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铅锡箔项目规划设计蓝图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105" w:history="1">
        <w:r>
          <w:rPr>
            <w:rFonts w:ascii="仿宋" w:eastAsia="仿宋" w:hAnsi="仿宋" w:cs="仿宋" w:hint="eastAsia"/>
            <w:lang w:eastAsia="zh-CN"/>
          </w:rPr>
          <w:t>序言</w:t>
        </w:r>
        <w:r>
          <w:tab/>
        </w:r>
        <w:r>
          <w:fldChar w:fldCharType="begin"/>
        </w:r>
        <w:r>
          <w:instrText xml:space="preserve"> PAGEREF _Toc22105 \h </w:instrText>
        </w:r>
        <w:r>
          <w:fldChar w:fldCharType="separate"/>
        </w:r>
        <w:r>
          <w:t>3</w:t>
        </w:r>
        <w:r>
          <w:fldChar w:fldCharType="end"/>
        </w:r>
      </w:hyperlink>
    </w:p>
    <w:p>
      <w:pPr>
        <w:pStyle w:val="TOC1"/>
        <w:tabs>
          <w:tab w:val="right" w:leader="dot" w:pos="8306"/>
        </w:tabs>
      </w:pPr>
      <w:hyperlink w:anchor="_Toc25402" w:history="1">
        <w:r>
          <w:rPr>
            <w:rFonts w:ascii="仿宋" w:eastAsia="仿宋" w:hAnsi="仿宋" w:cs="仿宋" w:hint="eastAsia"/>
            <w:lang w:eastAsia="zh-CN"/>
          </w:rPr>
          <w:t>一、铅锡箔项目文档管理</w:t>
        </w:r>
        <w:r>
          <w:tab/>
        </w:r>
        <w:r>
          <w:fldChar w:fldCharType="begin"/>
        </w:r>
        <w:r>
          <w:instrText xml:space="preserve"> PAGEREF _Toc25402 \h </w:instrText>
        </w:r>
        <w:r>
          <w:fldChar w:fldCharType="separate"/>
        </w:r>
        <w:r>
          <w:t>3</w:t>
        </w:r>
        <w:r>
          <w:fldChar w:fldCharType="end"/>
        </w:r>
      </w:hyperlink>
    </w:p>
    <w:p>
      <w:pPr>
        <w:pStyle w:val="TOC2"/>
        <w:tabs>
          <w:tab w:val="right" w:leader="dot" w:pos="8306"/>
        </w:tabs>
      </w:pPr>
      <w:hyperlink w:anchor="_Toc21710" w:history="1">
        <w:r>
          <w:rPr>
            <w:rFonts w:ascii="仿宋" w:eastAsia="仿宋" w:hAnsi="仿宋" w:cs="仿宋" w:hint="eastAsia"/>
            <w:lang w:eastAsia="zh-CN"/>
          </w:rPr>
          <w:t>(一)、文档编制与审查</w:t>
        </w:r>
        <w:r>
          <w:tab/>
        </w:r>
        <w:r>
          <w:fldChar w:fldCharType="begin"/>
        </w:r>
        <w:r>
          <w:instrText xml:space="preserve"> PAGEREF _Toc21710 \h </w:instrText>
        </w:r>
        <w:r>
          <w:fldChar w:fldCharType="separate"/>
        </w:r>
        <w:r>
          <w:t>3</w:t>
        </w:r>
        <w:r>
          <w:fldChar w:fldCharType="end"/>
        </w:r>
      </w:hyperlink>
    </w:p>
    <w:p>
      <w:pPr>
        <w:pStyle w:val="TOC2"/>
        <w:tabs>
          <w:tab w:val="right" w:leader="dot" w:pos="8306"/>
        </w:tabs>
      </w:pPr>
      <w:hyperlink w:anchor="_Toc22685" w:history="1">
        <w:r>
          <w:rPr>
            <w:rFonts w:ascii="仿宋" w:eastAsia="仿宋" w:hAnsi="仿宋" w:cs="仿宋" w:hint="eastAsia"/>
            <w:lang w:eastAsia="zh-CN"/>
          </w:rPr>
          <w:t>(二)、文档发布与分发</w:t>
        </w:r>
        <w:r>
          <w:tab/>
        </w:r>
        <w:r>
          <w:fldChar w:fldCharType="begin"/>
        </w:r>
        <w:r>
          <w:instrText xml:space="preserve"> PAGEREF _Toc22685 \h </w:instrText>
        </w:r>
        <w:r>
          <w:fldChar w:fldCharType="separate"/>
        </w:r>
        <w:r>
          <w:t>4</w:t>
        </w:r>
        <w:r>
          <w:fldChar w:fldCharType="end"/>
        </w:r>
      </w:hyperlink>
    </w:p>
    <w:p>
      <w:pPr>
        <w:pStyle w:val="TOC2"/>
        <w:tabs>
          <w:tab w:val="right" w:leader="dot" w:pos="8306"/>
        </w:tabs>
      </w:pPr>
      <w:hyperlink w:anchor="_Toc8188" w:history="1">
        <w:r>
          <w:rPr>
            <w:rFonts w:ascii="仿宋" w:eastAsia="仿宋" w:hAnsi="仿宋" w:cs="仿宋" w:hint="eastAsia"/>
            <w:lang w:eastAsia="zh-CN"/>
          </w:rPr>
          <w:t>(三)、文档存档与归档</w:t>
        </w:r>
        <w:r>
          <w:tab/>
        </w:r>
        <w:r>
          <w:fldChar w:fldCharType="begin"/>
        </w:r>
        <w:r>
          <w:instrText xml:space="preserve"> PAGEREF _Toc8188 \h </w:instrText>
        </w:r>
        <w:r>
          <w:fldChar w:fldCharType="separate"/>
        </w:r>
        <w:r>
          <w:t>5</w:t>
        </w:r>
        <w:r>
          <w:fldChar w:fldCharType="end"/>
        </w:r>
      </w:hyperlink>
    </w:p>
    <w:p>
      <w:pPr>
        <w:pStyle w:val="TOC1"/>
        <w:tabs>
          <w:tab w:val="right" w:leader="dot" w:pos="8306"/>
        </w:tabs>
      </w:pPr>
      <w:hyperlink w:anchor="_Toc31789" w:history="1">
        <w:r>
          <w:rPr>
            <w:rFonts w:ascii="仿宋" w:eastAsia="仿宋" w:hAnsi="仿宋" w:cs="仿宋" w:hint="eastAsia"/>
            <w:lang w:eastAsia="zh-CN"/>
          </w:rPr>
          <w:t>二、产品规划分析</w:t>
        </w:r>
        <w:r>
          <w:tab/>
        </w:r>
        <w:r>
          <w:fldChar w:fldCharType="begin"/>
        </w:r>
        <w:r>
          <w:instrText xml:space="preserve"> PAGEREF _Toc31789 \h </w:instrText>
        </w:r>
        <w:r>
          <w:fldChar w:fldCharType="separate"/>
        </w:r>
        <w:r>
          <w:t>6</w:t>
        </w:r>
        <w:r>
          <w:fldChar w:fldCharType="end"/>
        </w:r>
      </w:hyperlink>
    </w:p>
    <w:p>
      <w:pPr>
        <w:pStyle w:val="TOC2"/>
        <w:tabs>
          <w:tab w:val="right" w:leader="dot" w:pos="8306"/>
        </w:tabs>
      </w:pPr>
      <w:hyperlink w:anchor="_Toc4253" w:history="1">
        <w:r>
          <w:rPr>
            <w:rFonts w:ascii="仿宋" w:eastAsia="仿宋" w:hAnsi="仿宋" w:cs="仿宋" w:hint="eastAsia"/>
            <w:lang w:eastAsia="zh-CN"/>
          </w:rPr>
          <w:t>(一)、产品规划</w:t>
        </w:r>
        <w:r>
          <w:tab/>
        </w:r>
        <w:r>
          <w:fldChar w:fldCharType="begin"/>
        </w:r>
        <w:r>
          <w:instrText xml:space="preserve"> PAGEREF _Toc4253 \h </w:instrText>
        </w:r>
        <w:r>
          <w:fldChar w:fldCharType="separate"/>
        </w:r>
        <w:r>
          <w:t>6</w:t>
        </w:r>
        <w:r>
          <w:fldChar w:fldCharType="end"/>
        </w:r>
      </w:hyperlink>
    </w:p>
    <w:p>
      <w:pPr>
        <w:pStyle w:val="TOC2"/>
        <w:tabs>
          <w:tab w:val="right" w:leader="dot" w:pos="8306"/>
        </w:tabs>
      </w:pPr>
      <w:hyperlink w:anchor="_Toc22647" w:history="1">
        <w:r>
          <w:rPr>
            <w:rFonts w:ascii="仿宋" w:eastAsia="仿宋" w:hAnsi="仿宋" w:cs="仿宋" w:hint="eastAsia"/>
            <w:lang w:eastAsia="zh-CN"/>
          </w:rPr>
          <w:t>(二)、建设规模</w:t>
        </w:r>
        <w:r>
          <w:tab/>
        </w:r>
        <w:r>
          <w:fldChar w:fldCharType="begin"/>
        </w:r>
        <w:r>
          <w:instrText xml:space="preserve"> PAGEREF _Toc22647 \h </w:instrText>
        </w:r>
        <w:r>
          <w:fldChar w:fldCharType="separate"/>
        </w:r>
        <w:r>
          <w:t>7</w:t>
        </w:r>
        <w:r>
          <w:fldChar w:fldCharType="end"/>
        </w:r>
      </w:hyperlink>
    </w:p>
    <w:p>
      <w:pPr>
        <w:pStyle w:val="TOC1"/>
        <w:tabs>
          <w:tab w:val="right" w:leader="dot" w:pos="8306"/>
        </w:tabs>
      </w:pPr>
      <w:hyperlink w:anchor="_Toc12509" w:history="1">
        <w:r>
          <w:rPr>
            <w:rFonts w:ascii="仿宋" w:eastAsia="仿宋" w:hAnsi="仿宋" w:cs="仿宋" w:hint="eastAsia"/>
            <w:lang w:eastAsia="zh-CN"/>
          </w:rPr>
          <w:t>三、铅锡箔项目建设单位说明</w:t>
        </w:r>
        <w:r>
          <w:tab/>
        </w:r>
        <w:r>
          <w:fldChar w:fldCharType="begin"/>
        </w:r>
        <w:r>
          <w:instrText xml:space="preserve"> PAGEREF _Toc12509 \h </w:instrText>
        </w:r>
        <w:r>
          <w:fldChar w:fldCharType="separate"/>
        </w:r>
        <w:r>
          <w:t>8</w:t>
        </w:r>
        <w:r>
          <w:fldChar w:fldCharType="end"/>
        </w:r>
      </w:hyperlink>
    </w:p>
    <w:p>
      <w:pPr>
        <w:pStyle w:val="TOC2"/>
        <w:tabs>
          <w:tab w:val="right" w:leader="dot" w:pos="8306"/>
        </w:tabs>
      </w:pPr>
      <w:hyperlink w:anchor="_Toc6525" w:history="1">
        <w:r>
          <w:rPr>
            <w:rFonts w:ascii="仿宋" w:eastAsia="仿宋" w:hAnsi="仿宋" w:cs="仿宋" w:hint="eastAsia"/>
            <w:lang w:eastAsia="zh-CN"/>
          </w:rPr>
          <w:t>(一)、铅锡箔项目承办单位基本情况</w:t>
        </w:r>
        <w:r>
          <w:tab/>
        </w:r>
        <w:r>
          <w:fldChar w:fldCharType="begin"/>
        </w:r>
        <w:r>
          <w:instrText xml:space="preserve"> PAGEREF _Toc6525 \h </w:instrText>
        </w:r>
        <w:r>
          <w:fldChar w:fldCharType="separate"/>
        </w:r>
        <w:r>
          <w:t>8</w:t>
        </w:r>
        <w:r>
          <w:fldChar w:fldCharType="end"/>
        </w:r>
      </w:hyperlink>
    </w:p>
    <w:p>
      <w:pPr>
        <w:pStyle w:val="TOC2"/>
        <w:tabs>
          <w:tab w:val="right" w:leader="dot" w:pos="8306"/>
        </w:tabs>
      </w:pPr>
      <w:hyperlink w:anchor="_Toc17687" w:history="1">
        <w:r>
          <w:rPr>
            <w:rFonts w:ascii="仿宋" w:eastAsia="仿宋" w:hAnsi="仿宋" w:cs="仿宋" w:hint="eastAsia"/>
            <w:lang w:eastAsia="zh-CN"/>
          </w:rPr>
          <w:t>(二)、公司经济效益分析</w:t>
        </w:r>
        <w:r>
          <w:tab/>
        </w:r>
        <w:r>
          <w:fldChar w:fldCharType="begin"/>
        </w:r>
        <w:r>
          <w:instrText xml:space="preserve"> PAGEREF _Toc17687 \h </w:instrText>
        </w:r>
        <w:r>
          <w:fldChar w:fldCharType="separate"/>
        </w:r>
        <w:r>
          <w:t>9</w:t>
        </w:r>
        <w:r>
          <w:fldChar w:fldCharType="end"/>
        </w:r>
      </w:hyperlink>
    </w:p>
    <w:p>
      <w:pPr>
        <w:pStyle w:val="TOC1"/>
        <w:tabs>
          <w:tab w:val="right" w:leader="dot" w:pos="8306"/>
        </w:tabs>
      </w:pPr>
      <w:hyperlink w:anchor="_Toc8459" w:history="1">
        <w:r>
          <w:rPr>
            <w:rFonts w:ascii="仿宋" w:eastAsia="仿宋" w:hAnsi="仿宋" w:cs="仿宋" w:hint="eastAsia"/>
            <w:lang w:eastAsia="zh-CN"/>
          </w:rPr>
          <w:t>四、工艺说明</w:t>
        </w:r>
        <w:r>
          <w:tab/>
        </w:r>
        <w:r>
          <w:fldChar w:fldCharType="begin"/>
        </w:r>
        <w:r>
          <w:instrText xml:space="preserve"> PAGEREF _Toc8459 \h </w:instrText>
        </w:r>
        <w:r>
          <w:fldChar w:fldCharType="separate"/>
        </w:r>
        <w:r>
          <w:t>10</w:t>
        </w:r>
        <w:r>
          <w:fldChar w:fldCharType="end"/>
        </w:r>
      </w:hyperlink>
    </w:p>
    <w:p>
      <w:pPr>
        <w:pStyle w:val="TOC2"/>
        <w:tabs>
          <w:tab w:val="right" w:leader="dot" w:pos="8306"/>
        </w:tabs>
      </w:pPr>
      <w:hyperlink w:anchor="_Toc855" w:history="1">
        <w:r>
          <w:rPr>
            <w:rFonts w:ascii="仿宋" w:eastAsia="仿宋" w:hAnsi="仿宋" w:cs="仿宋" w:hint="eastAsia"/>
            <w:lang w:eastAsia="zh-CN"/>
          </w:rPr>
          <w:t>(一)、技术管理特点</w:t>
        </w:r>
        <w:r>
          <w:tab/>
        </w:r>
        <w:r>
          <w:fldChar w:fldCharType="begin"/>
        </w:r>
        <w:r>
          <w:instrText xml:space="preserve"> PAGEREF _Toc855 \h </w:instrText>
        </w:r>
        <w:r>
          <w:fldChar w:fldCharType="separate"/>
        </w:r>
        <w:r>
          <w:t>10</w:t>
        </w:r>
        <w:r>
          <w:fldChar w:fldCharType="end"/>
        </w:r>
      </w:hyperlink>
    </w:p>
    <w:p>
      <w:pPr>
        <w:pStyle w:val="TOC2"/>
        <w:tabs>
          <w:tab w:val="right" w:leader="dot" w:pos="8306"/>
        </w:tabs>
      </w:pPr>
      <w:hyperlink w:anchor="_Toc676" w:history="1">
        <w:r>
          <w:rPr>
            <w:rFonts w:ascii="仿宋" w:eastAsia="仿宋" w:hAnsi="仿宋" w:cs="仿宋" w:hint="eastAsia"/>
            <w:lang w:eastAsia="zh-CN"/>
          </w:rPr>
          <w:t>(二)、铅锡箔项目工艺技术设计方案</w:t>
        </w:r>
        <w:r>
          <w:tab/>
        </w:r>
        <w:r>
          <w:fldChar w:fldCharType="begin"/>
        </w:r>
        <w:r>
          <w:instrText xml:space="preserve"> PAGEREF _Toc676 \h </w:instrText>
        </w:r>
        <w:r>
          <w:fldChar w:fldCharType="separate"/>
        </w:r>
        <w:r>
          <w:t>11</w:t>
        </w:r>
        <w:r>
          <w:fldChar w:fldCharType="end"/>
        </w:r>
      </w:hyperlink>
    </w:p>
    <w:p>
      <w:pPr>
        <w:pStyle w:val="TOC2"/>
        <w:tabs>
          <w:tab w:val="right" w:leader="dot" w:pos="8306"/>
        </w:tabs>
      </w:pPr>
      <w:hyperlink w:anchor="_Toc14364" w:history="1">
        <w:r>
          <w:rPr>
            <w:rFonts w:ascii="仿宋" w:eastAsia="仿宋" w:hAnsi="仿宋" w:cs="仿宋" w:hint="eastAsia"/>
            <w:lang w:eastAsia="zh-CN"/>
          </w:rPr>
          <w:t>(三)、设备选型方案</w:t>
        </w:r>
        <w:r>
          <w:tab/>
        </w:r>
        <w:r>
          <w:fldChar w:fldCharType="begin"/>
        </w:r>
        <w:r>
          <w:instrText xml:space="preserve"> PAGEREF _Toc14364 \h </w:instrText>
        </w:r>
        <w:r>
          <w:fldChar w:fldCharType="separate"/>
        </w:r>
        <w:r>
          <w:t>12</w:t>
        </w:r>
        <w:r>
          <w:fldChar w:fldCharType="end"/>
        </w:r>
      </w:hyperlink>
    </w:p>
    <w:p>
      <w:pPr>
        <w:pStyle w:val="TOC1"/>
        <w:tabs>
          <w:tab w:val="right" w:leader="dot" w:pos="8306"/>
        </w:tabs>
      </w:pPr>
      <w:hyperlink w:anchor="_Toc19404" w:history="1">
        <w:r>
          <w:rPr>
            <w:rFonts w:ascii="仿宋" w:eastAsia="仿宋" w:hAnsi="仿宋" w:cs="仿宋" w:hint="eastAsia"/>
            <w:lang w:eastAsia="zh-CN"/>
          </w:rPr>
          <w:t>五、铅锡箔项目建设背景及必要性分析</w:t>
        </w:r>
        <w:r>
          <w:tab/>
        </w:r>
        <w:r>
          <w:fldChar w:fldCharType="begin"/>
        </w:r>
        <w:r>
          <w:instrText xml:space="preserve"> PAGEREF _Toc19404 \h </w:instrText>
        </w:r>
        <w:r>
          <w:fldChar w:fldCharType="separate"/>
        </w:r>
        <w:r>
          <w:t>13</w:t>
        </w:r>
        <w:r>
          <w:fldChar w:fldCharType="end"/>
        </w:r>
      </w:hyperlink>
    </w:p>
    <w:p>
      <w:pPr>
        <w:pStyle w:val="TOC2"/>
        <w:tabs>
          <w:tab w:val="right" w:leader="dot" w:pos="8306"/>
        </w:tabs>
      </w:pPr>
      <w:hyperlink w:anchor="_Toc18920" w:history="1">
        <w:r>
          <w:rPr>
            <w:rFonts w:ascii="仿宋" w:eastAsia="仿宋" w:hAnsi="仿宋" w:cs="仿宋" w:hint="eastAsia"/>
            <w:lang w:eastAsia="zh-CN"/>
          </w:rPr>
          <w:t>(一)、铅锡箔项目背景分析</w:t>
        </w:r>
        <w:r>
          <w:tab/>
        </w:r>
        <w:r>
          <w:fldChar w:fldCharType="begin"/>
        </w:r>
        <w:r>
          <w:instrText xml:space="preserve"> PAGEREF _Toc18920 \h </w:instrText>
        </w:r>
        <w:r>
          <w:fldChar w:fldCharType="separate"/>
        </w:r>
        <w:r>
          <w:t>13</w:t>
        </w:r>
        <w:r>
          <w:fldChar w:fldCharType="end"/>
        </w:r>
      </w:hyperlink>
    </w:p>
    <w:p>
      <w:pPr>
        <w:pStyle w:val="TOC2"/>
        <w:tabs>
          <w:tab w:val="right" w:leader="dot" w:pos="8306"/>
        </w:tabs>
      </w:pPr>
      <w:hyperlink w:anchor="_Toc25536" w:history="1">
        <w:r>
          <w:rPr>
            <w:rFonts w:ascii="仿宋" w:eastAsia="仿宋" w:hAnsi="仿宋" w:cs="仿宋" w:hint="eastAsia"/>
            <w:lang w:eastAsia="zh-CN"/>
          </w:rPr>
          <w:t>(二)、铅锡箔项目建设必要性分析</w:t>
        </w:r>
        <w:r>
          <w:tab/>
        </w:r>
        <w:r>
          <w:fldChar w:fldCharType="begin"/>
        </w:r>
        <w:r>
          <w:instrText xml:space="preserve"> PAGEREF _Toc25536 \h </w:instrText>
        </w:r>
        <w:r>
          <w:fldChar w:fldCharType="separate"/>
        </w:r>
        <w:r>
          <w:t>15</w:t>
        </w:r>
        <w:r>
          <w:fldChar w:fldCharType="end"/>
        </w:r>
      </w:hyperlink>
    </w:p>
    <w:p>
      <w:pPr>
        <w:pStyle w:val="TOC1"/>
        <w:tabs>
          <w:tab w:val="right" w:leader="dot" w:pos="8306"/>
        </w:tabs>
      </w:pPr>
      <w:hyperlink w:anchor="_Toc23205" w:history="1">
        <w:r>
          <w:rPr>
            <w:rFonts w:ascii="仿宋" w:eastAsia="仿宋" w:hAnsi="仿宋" w:cs="仿宋" w:hint="eastAsia"/>
            <w:lang w:eastAsia="zh-CN"/>
          </w:rPr>
          <w:t>六、市场分析、调研</w:t>
        </w:r>
        <w:r>
          <w:tab/>
        </w:r>
        <w:r>
          <w:fldChar w:fldCharType="begin"/>
        </w:r>
        <w:r>
          <w:instrText xml:space="preserve"> PAGEREF _Toc23205 \h </w:instrText>
        </w:r>
        <w:r>
          <w:fldChar w:fldCharType="separate"/>
        </w:r>
        <w:r>
          <w:t>16</w:t>
        </w:r>
        <w:r>
          <w:fldChar w:fldCharType="end"/>
        </w:r>
      </w:hyperlink>
    </w:p>
    <w:p>
      <w:pPr>
        <w:pStyle w:val="TOC2"/>
        <w:tabs>
          <w:tab w:val="right" w:leader="dot" w:pos="8306"/>
        </w:tabs>
      </w:pPr>
      <w:hyperlink w:anchor="_Toc26078" w:history="1">
        <w:r>
          <w:rPr>
            <w:rFonts w:ascii="仿宋" w:eastAsia="仿宋" w:hAnsi="仿宋" w:cs="仿宋" w:hint="eastAsia"/>
            <w:lang w:eastAsia="zh-CN"/>
          </w:rPr>
          <w:t>(一)、铅锡箔行业分析</w:t>
        </w:r>
        <w:r>
          <w:tab/>
        </w:r>
        <w:r>
          <w:fldChar w:fldCharType="begin"/>
        </w:r>
        <w:r>
          <w:instrText xml:space="preserve"> PAGEREF _Toc26078 \h </w:instrText>
        </w:r>
        <w:r>
          <w:fldChar w:fldCharType="separate"/>
        </w:r>
        <w:r>
          <w:t>16</w:t>
        </w:r>
        <w:r>
          <w:fldChar w:fldCharType="end"/>
        </w:r>
      </w:hyperlink>
    </w:p>
    <w:p>
      <w:pPr>
        <w:pStyle w:val="TOC2"/>
        <w:tabs>
          <w:tab w:val="right" w:leader="dot" w:pos="8306"/>
        </w:tabs>
      </w:pPr>
      <w:hyperlink w:anchor="_Toc31980" w:history="1">
        <w:r>
          <w:rPr>
            <w:rFonts w:ascii="仿宋" w:eastAsia="仿宋" w:hAnsi="仿宋" w:cs="仿宋" w:hint="eastAsia"/>
            <w:lang w:eastAsia="zh-CN"/>
          </w:rPr>
          <w:t>(二)、铅锡箔市场分析预测</w:t>
        </w:r>
        <w:r>
          <w:tab/>
        </w:r>
        <w:r>
          <w:fldChar w:fldCharType="begin"/>
        </w:r>
        <w:r>
          <w:instrText xml:space="preserve"> PAGEREF _Toc31980 \h </w:instrText>
        </w:r>
        <w:r>
          <w:fldChar w:fldCharType="separate"/>
        </w:r>
        <w:r>
          <w:t>17</w:t>
        </w:r>
        <w:r>
          <w:fldChar w:fldCharType="end"/>
        </w:r>
      </w:hyperlink>
    </w:p>
    <w:p>
      <w:pPr>
        <w:pStyle w:val="TOC1"/>
        <w:tabs>
          <w:tab w:val="right" w:leader="dot" w:pos="8306"/>
        </w:tabs>
      </w:pPr>
      <w:hyperlink w:anchor="_Toc13379" w:history="1">
        <w:r>
          <w:rPr>
            <w:rFonts w:ascii="仿宋" w:eastAsia="仿宋" w:hAnsi="仿宋" w:cs="仿宋" w:hint="eastAsia"/>
            <w:lang w:eastAsia="zh-CN"/>
          </w:rPr>
          <w:t>七、铅锡箔项目计划安排</w:t>
        </w:r>
        <w:r>
          <w:tab/>
        </w:r>
        <w:r>
          <w:fldChar w:fldCharType="begin"/>
        </w:r>
        <w:r>
          <w:instrText xml:space="preserve"> PAGEREF _Toc13379 \h </w:instrText>
        </w:r>
        <w:r>
          <w:fldChar w:fldCharType="separate"/>
        </w:r>
        <w:r>
          <w:t>18</w:t>
        </w:r>
        <w:r>
          <w:fldChar w:fldCharType="end"/>
        </w:r>
      </w:hyperlink>
    </w:p>
    <w:p>
      <w:pPr>
        <w:pStyle w:val="TOC2"/>
        <w:tabs>
          <w:tab w:val="right" w:leader="dot" w:pos="8306"/>
        </w:tabs>
      </w:pPr>
      <w:hyperlink w:anchor="_Toc25767" w:history="1">
        <w:r>
          <w:rPr>
            <w:rFonts w:ascii="仿宋" w:eastAsia="仿宋" w:hAnsi="仿宋" w:cs="仿宋" w:hint="eastAsia"/>
            <w:lang w:eastAsia="zh-CN"/>
          </w:rPr>
          <w:t>(一)、建设周期</w:t>
        </w:r>
        <w:r>
          <w:tab/>
        </w:r>
        <w:r>
          <w:fldChar w:fldCharType="begin"/>
        </w:r>
        <w:r>
          <w:instrText xml:space="preserve"> PAGEREF _Toc25767 \h </w:instrText>
        </w:r>
        <w:r>
          <w:fldChar w:fldCharType="separate"/>
        </w:r>
        <w:r>
          <w:t>18</w:t>
        </w:r>
        <w:r>
          <w:fldChar w:fldCharType="end"/>
        </w:r>
      </w:hyperlink>
    </w:p>
    <w:p>
      <w:pPr>
        <w:pStyle w:val="TOC2"/>
        <w:tabs>
          <w:tab w:val="right" w:leader="dot" w:pos="8306"/>
        </w:tabs>
      </w:pPr>
      <w:hyperlink w:anchor="_Toc11375" w:history="1">
        <w:r>
          <w:rPr>
            <w:rFonts w:ascii="仿宋" w:eastAsia="仿宋" w:hAnsi="仿宋" w:cs="仿宋" w:hint="eastAsia"/>
            <w:lang w:eastAsia="zh-CN"/>
          </w:rPr>
          <w:t>(二)、建设进度</w:t>
        </w:r>
        <w:r>
          <w:tab/>
        </w:r>
        <w:r>
          <w:fldChar w:fldCharType="begin"/>
        </w:r>
        <w:r>
          <w:instrText xml:space="preserve"> PAGEREF _Toc11375 \h </w:instrText>
        </w:r>
        <w:r>
          <w:fldChar w:fldCharType="separate"/>
        </w:r>
        <w:r>
          <w:t>19</w:t>
        </w:r>
        <w:r>
          <w:fldChar w:fldCharType="end"/>
        </w:r>
      </w:hyperlink>
    </w:p>
    <w:p>
      <w:pPr>
        <w:pStyle w:val="TOC2"/>
        <w:tabs>
          <w:tab w:val="right" w:leader="dot" w:pos="8306"/>
        </w:tabs>
      </w:pPr>
      <w:hyperlink w:anchor="_Toc30123" w:history="1">
        <w:r>
          <w:rPr>
            <w:rFonts w:ascii="仿宋" w:eastAsia="仿宋" w:hAnsi="仿宋" w:cs="仿宋" w:hint="eastAsia"/>
            <w:lang w:eastAsia="zh-CN"/>
          </w:rPr>
          <w:t>(三)、进度安排注意事项</w:t>
        </w:r>
        <w:r>
          <w:tab/>
        </w:r>
        <w:r>
          <w:fldChar w:fldCharType="begin"/>
        </w:r>
        <w:r>
          <w:instrText xml:space="preserve"> PAGEREF _Toc30123 \h </w:instrText>
        </w:r>
        <w:r>
          <w:fldChar w:fldCharType="separate"/>
        </w:r>
        <w:r>
          <w:t>20</w:t>
        </w:r>
        <w:r>
          <w:fldChar w:fldCharType="end"/>
        </w:r>
      </w:hyperlink>
    </w:p>
    <w:p>
      <w:pPr>
        <w:pStyle w:val="TOC2"/>
        <w:tabs>
          <w:tab w:val="right" w:leader="dot" w:pos="8306"/>
        </w:tabs>
      </w:pPr>
      <w:hyperlink w:anchor="_Toc30188" w:history="1">
        <w:r>
          <w:rPr>
            <w:rFonts w:ascii="仿宋" w:eastAsia="仿宋" w:hAnsi="仿宋" w:cs="仿宋" w:hint="eastAsia"/>
            <w:lang w:eastAsia="zh-CN"/>
          </w:rPr>
          <w:t>(四)、人力资源配置</w:t>
        </w:r>
        <w:r>
          <w:tab/>
        </w:r>
        <w:r>
          <w:fldChar w:fldCharType="begin"/>
        </w:r>
        <w:r>
          <w:instrText xml:space="preserve"> PAGEREF _Toc30188 \h </w:instrText>
        </w:r>
        <w:r>
          <w:fldChar w:fldCharType="separate"/>
        </w:r>
        <w:r>
          <w:t>21</w:t>
        </w:r>
        <w:r>
          <w:fldChar w:fldCharType="end"/>
        </w:r>
      </w:hyperlink>
    </w:p>
    <w:p>
      <w:pPr>
        <w:pStyle w:val="TOC1"/>
        <w:tabs>
          <w:tab w:val="right" w:leader="dot" w:pos="8306"/>
        </w:tabs>
      </w:pPr>
      <w:hyperlink w:anchor="_Toc26683" w:history="1">
        <w:r>
          <w:rPr>
            <w:rFonts w:ascii="仿宋" w:eastAsia="仿宋" w:hAnsi="仿宋" w:cs="仿宋" w:hint="eastAsia"/>
            <w:lang w:eastAsia="zh-CN"/>
          </w:rPr>
          <w:t>八、铅锡箔项目财务管理</w:t>
        </w:r>
        <w:r>
          <w:tab/>
        </w:r>
        <w:r>
          <w:fldChar w:fldCharType="begin"/>
        </w:r>
        <w:r>
          <w:instrText xml:space="preserve"> PAGEREF _Toc26683 \h </w:instrText>
        </w:r>
        <w:r>
          <w:fldChar w:fldCharType="separate"/>
        </w:r>
        <w:r>
          <w:t>22</w:t>
        </w:r>
        <w:r>
          <w:fldChar w:fldCharType="end"/>
        </w:r>
      </w:hyperlink>
    </w:p>
    <w:p>
      <w:pPr>
        <w:pStyle w:val="TOC2"/>
        <w:tabs>
          <w:tab w:val="right" w:leader="dot" w:pos="8306"/>
        </w:tabs>
      </w:pPr>
      <w:hyperlink w:anchor="_Toc25418" w:history="1">
        <w:r>
          <w:rPr>
            <w:rFonts w:ascii="仿宋" w:eastAsia="仿宋" w:hAnsi="仿宋" w:cs="仿宋" w:hint="eastAsia"/>
            <w:lang w:eastAsia="zh-CN"/>
          </w:rPr>
          <w:t>(一)、资金需求大</w:t>
        </w:r>
        <w:r>
          <w:tab/>
        </w:r>
        <w:r>
          <w:fldChar w:fldCharType="begin"/>
        </w:r>
        <w:r>
          <w:instrText xml:space="preserve"> PAGEREF _Toc25418 \h </w:instrText>
        </w:r>
        <w:r>
          <w:fldChar w:fldCharType="separate"/>
        </w:r>
        <w:r>
          <w:t>22</w:t>
        </w:r>
        <w:r>
          <w:fldChar w:fldCharType="end"/>
        </w:r>
      </w:hyperlink>
    </w:p>
    <w:p>
      <w:pPr>
        <w:pStyle w:val="TOC2"/>
        <w:tabs>
          <w:tab w:val="right" w:leader="dot" w:pos="8306"/>
        </w:tabs>
      </w:pPr>
      <w:hyperlink w:anchor="_Toc14998" w:history="1">
        <w:r>
          <w:rPr>
            <w:rFonts w:ascii="仿宋" w:eastAsia="仿宋" w:hAnsi="仿宋" w:cs="仿宋" w:hint="eastAsia"/>
            <w:lang w:eastAsia="zh-CN"/>
          </w:rPr>
          <w:t>(二)、研发周期长</w:t>
        </w:r>
        <w:r>
          <w:tab/>
        </w:r>
        <w:r>
          <w:fldChar w:fldCharType="begin"/>
        </w:r>
        <w:r>
          <w:instrText xml:space="preserve"> PAGEREF _Toc14998 \h </w:instrText>
        </w:r>
        <w:r>
          <w:fldChar w:fldCharType="separate"/>
        </w:r>
        <w:r>
          <w:t>23</w:t>
        </w:r>
        <w:r>
          <w:fldChar w:fldCharType="end"/>
        </w:r>
      </w:hyperlink>
    </w:p>
    <w:p>
      <w:pPr>
        <w:pStyle w:val="TOC2"/>
        <w:tabs>
          <w:tab w:val="right" w:leader="dot" w:pos="8306"/>
        </w:tabs>
      </w:pPr>
      <w:hyperlink w:anchor="_Toc24566" w:history="1">
        <w:r>
          <w:rPr>
            <w:rFonts w:ascii="仿宋" w:eastAsia="仿宋" w:hAnsi="仿宋" w:cs="仿宋" w:hint="eastAsia"/>
            <w:lang w:eastAsia="zh-CN"/>
          </w:rPr>
          <w:t>(三)、市场风险大</w:t>
        </w:r>
        <w:r>
          <w:tab/>
        </w:r>
        <w:r>
          <w:fldChar w:fldCharType="begin"/>
        </w:r>
        <w:r>
          <w:instrText xml:space="preserve"> PAGEREF _Toc24566 \h </w:instrText>
        </w:r>
        <w:r>
          <w:fldChar w:fldCharType="separate"/>
        </w:r>
        <w:r>
          <w:t>24</w:t>
        </w:r>
        <w:r>
          <w:fldChar w:fldCharType="end"/>
        </w:r>
      </w:hyperlink>
    </w:p>
    <w:p>
      <w:pPr>
        <w:pStyle w:val="TOC2"/>
        <w:tabs>
          <w:tab w:val="right" w:leader="dot" w:pos="8306"/>
        </w:tabs>
      </w:pPr>
      <w:hyperlink w:anchor="_Toc8189" w:history="1">
        <w:r>
          <w:rPr>
            <w:rFonts w:ascii="仿宋" w:eastAsia="仿宋" w:hAnsi="仿宋" w:cs="仿宋" w:hint="eastAsia"/>
            <w:lang w:eastAsia="zh-CN"/>
          </w:rPr>
          <w:t>(四)、利润率高</w:t>
        </w:r>
        <w:r>
          <w:tab/>
        </w:r>
        <w:r>
          <w:fldChar w:fldCharType="begin"/>
        </w:r>
        <w:r>
          <w:instrText xml:space="preserve"> PAGEREF _Toc8189 \h </w:instrText>
        </w:r>
        <w:r>
          <w:fldChar w:fldCharType="separate"/>
        </w:r>
        <w:r>
          <w:t>27</w:t>
        </w:r>
        <w:r>
          <w:fldChar w:fldCharType="end"/>
        </w:r>
      </w:hyperlink>
    </w:p>
    <w:p>
      <w:pPr>
        <w:pStyle w:val="TOC1"/>
        <w:tabs>
          <w:tab w:val="right" w:leader="dot" w:pos="8306"/>
        </w:tabs>
      </w:pPr>
      <w:hyperlink w:anchor="_Toc31145" w:history="1">
        <w:r>
          <w:rPr>
            <w:rFonts w:ascii="仿宋" w:eastAsia="仿宋" w:hAnsi="仿宋" w:cs="仿宋" w:hint="eastAsia"/>
            <w:lang w:eastAsia="zh-CN"/>
          </w:rPr>
          <w:t>九、铅锡箔项目环境影响分析</w:t>
        </w:r>
        <w:r>
          <w:tab/>
        </w:r>
        <w:r>
          <w:fldChar w:fldCharType="begin"/>
        </w:r>
        <w:r>
          <w:instrText xml:space="preserve"> PAGEREF _Toc31145 \h </w:instrText>
        </w:r>
        <w:r>
          <w:fldChar w:fldCharType="separate"/>
        </w:r>
        <w:r>
          <w:t>29</w:t>
        </w:r>
        <w:r>
          <w:fldChar w:fldCharType="end"/>
        </w:r>
      </w:hyperlink>
    </w:p>
    <w:p>
      <w:pPr>
        <w:pStyle w:val="TOC2"/>
        <w:tabs>
          <w:tab w:val="right" w:leader="dot" w:pos="8306"/>
        </w:tabs>
      </w:pPr>
      <w:hyperlink w:anchor="_Toc24782" w:history="1">
        <w:r>
          <w:rPr>
            <w:rFonts w:ascii="仿宋" w:eastAsia="仿宋" w:hAnsi="仿宋" w:cs="仿宋" w:hint="eastAsia"/>
            <w:lang w:eastAsia="zh-CN"/>
          </w:rPr>
          <w:t>(一)、建设区域环境质量现状</w:t>
        </w:r>
        <w:r>
          <w:tab/>
        </w:r>
        <w:r>
          <w:fldChar w:fldCharType="begin"/>
        </w:r>
        <w:r>
          <w:instrText xml:space="preserve"> PAGEREF _Toc24782 \h </w:instrText>
        </w:r>
        <w:r>
          <w:fldChar w:fldCharType="separate"/>
        </w:r>
        <w:r>
          <w:t>29</w:t>
        </w:r>
        <w:r>
          <w:fldChar w:fldCharType="end"/>
        </w:r>
      </w:hyperlink>
    </w:p>
    <w:p>
      <w:pPr>
        <w:pStyle w:val="TOC2"/>
        <w:tabs>
          <w:tab w:val="right" w:leader="dot" w:pos="8306"/>
        </w:tabs>
      </w:pPr>
      <w:hyperlink w:anchor="_Toc19087" w:history="1">
        <w:r>
          <w:rPr>
            <w:rFonts w:ascii="仿宋" w:eastAsia="仿宋" w:hAnsi="仿宋" w:cs="仿宋" w:hint="eastAsia"/>
            <w:lang w:eastAsia="zh-CN"/>
          </w:rPr>
          <w:t>(二)、建设期环境保护</w:t>
        </w:r>
        <w:r>
          <w:tab/>
        </w:r>
        <w:r>
          <w:fldChar w:fldCharType="begin"/>
        </w:r>
        <w:r>
          <w:instrText xml:space="preserve"> PAGEREF _Toc19087 \h </w:instrText>
        </w:r>
        <w:r>
          <w:fldChar w:fldCharType="separate"/>
        </w:r>
        <w:r>
          <w:t>30</w:t>
        </w:r>
        <w:r>
          <w:fldChar w:fldCharType="end"/>
        </w:r>
      </w:hyperlink>
    </w:p>
    <w:p>
      <w:pPr>
        <w:pStyle w:val="TOC2"/>
        <w:tabs>
          <w:tab w:val="right" w:leader="dot" w:pos="8306"/>
        </w:tabs>
      </w:pPr>
      <w:hyperlink w:anchor="_Toc31921" w:history="1">
        <w:r>
          <w:rPr>
            <w:rFonts w:ascii="仿宋" w:eastAsia="仿宋" w:hAnsi="仿宋" w:cs="仿宋" w:hint="eastAsia"/>
            <w:lang w:eastAsia="zh-CN"/>
          </w:rPr>
          <w:t>(三)、运营期环境保护</w:t>
        </w:r>
        <w:r>
          <w:tab/>
        </w:r>
        <w:r>
          <w:fldChar w:fldCharType="begin"/>
        </w:r>
        <w:r>
          <w:instrText xml:space="preserve"> PAGEREF _Toc31921 \h </w:instrText>
        </w:r>
        <w:r>
          <w:fldChar w:fldCharType="separate"/>
        </w:r>
        <w:r>
          <w:t>32</w:t>
        </w:r>
        <w:r>
          <w:fldChar w:fldCharType="end"/>
        </w:r>
      </w:hyperlink>
    </w:p>
    <w:p>
      <w:pPr>
        <w:pStyle w:val="TOC2"/>
        <w:tabs>
          <w:tab w:val="right" w:leader="dot" w:pos="8306"/>
        </w:tabs>
      </w:pPr>
      <w:hyperlink w:anchor="_Toc29003" w:history="1">
        <w:r>
          <w:rPr>
            <w:rFonts w:ascii="仿宋" w:eastAsia="仿宋" w:hAnsi="仿宋" w:cs="仿宋" w:hint="eastAsia"/>
            <w:lang w:eastAsia="zh-CN"/>
          </w:rPr>
          <w:t>(四)、铅锡箔项目建设对区域经济的影响</w:t>
        </w:r>
        <w:r>
          <w:tab/>
        </w:r>
        <w:r>
          <w:fldChar w:fldCharType="begin"/>
        </w:r>
        <w:r>
          <w:instrText xml:space="preserve"> PAGEREF _Toc29003 \h </w:instrText>
        </w:r>
        <w:r>
          <w:fldChar w:fldCharType="separate"/>
        </w:r>
        <w:r>
          <w:t>33</w:t>
        </w:r>
        <w:r>
          <w:fldChar w:fldCharType="end"/>
        </w:r>
      </w:hyperlink>
    </w:p>
    <w:p>
      <w:pPr>
        <w:pStyle w:val="TOC2"/>
        <w:tabs>
          <w:tab w:val="right" w:leader="dot" w:pos="8306"/>
        </w:tabs>
      </w:pPr>
      <w:hyperlink w:anchor="_Toc9958" w:history="1">
        <w:r>
          <w:rPr>
            <w:rFonts w:ascii="仿宋" w:eastAsia="仿宋" w:hAnsi="仿宋" w:cs="仿宋" w:hint="eastAsia"/>
            <w:lang w:eastAsia="zh-CN"/>
          </w:rPr>
          <w:t>(五)、废弃物处理</w:t>
        </w:r>
        <w:r>
          <w:tab/>
        </w:r>
        <w:r>
          <w:fldChar w:fldCharType="begin"/>
        </w:r>
        <w:r>
          <w:instrText xml:space="preserve"> PAGEREF _Toc9958 \h </w:instrText>
        </w:r>
        <w:r>
          <w:fldChar w:fldCharType="separate"/>
        </w:r>
        <w:r>
          <w:t>35</w:t>
        </w:r>
        <w:r>
          <w:fldChar w:fldCharType="end"/>
        </w:r>
      </w:hyperlink>
    </w:p>
    <w:p>
      <w:pPr>
        <w:pStyle w:val="TOC2"/>
        <w:tabs>
          <w:tab w:val="right" w:leader="dot" w:pos="8306"/>
        </w:tabs>
      </w:pPr>
      <w:hyperlink w:anchor="_Toc28299" w:history="1">
        <w:r>
          <w:rPr>
            <w:rFonts w:ascii="仿宋" w:eastAsia="仿宋" w:hAnsi="仿宋" w:cs="仿宋" w:hint="eastAsia"/>
            <w:lang w:eastAsia="zh-CN"/>
          </w:rPr>
          <w:t>(六)、特殊环境影响分析</w:t>
        </w:r>
        <w:r>
          <w:tab/>
        </w:r>
        <w:r>
          <w:fldChar w:fldCharType="begin"/>
        </w:r>
        <w:r>
          <w:instrText xml:space="preserve"> PAGEREF _Toc28299 \h </w:instrText>
        </w:r>
        <w:r>
          <w:fldChar w:fldCharType="separate"/>
        </w:r>
        <w:r>
          <w:t>36</w:t>
        </w:r>
        <w:r>
          <w:fldChar w:fldCharType="end"/>
        </w:r>
      </w:hyperlink>
    </w:p>
    <w:p>
      <w:pPr>
        <w:pStyle w:val="TOC2"/>
        <w:tabs>
          <w:tab w:val="right" w:leader="dot" w:pos="8306"/>
        </w:tabs>
      </w:pPr>
      <w:hyperlink w:anchor="_Toc13869" w:history="1">
        <w:r>
          <w:rPr>
            <w:rFonts w:ascii="仿宋" w:eastAsia="仿宋" w:hAnsi="仿宋" w:cs="仿宋" w:hint="eastAsia"/>
            <w:lang w:eastAsia="zh-CN"/>
          </w:rPr>
          <w:t>(七)、清洁生产</w:t>
        </w:r>
        <w:r>
          <w:tab/>
        </w:r>
        <w:r>
          <w:fldChar w:fldCharType="begin"/>
        </w:r>
        <w:r>
          <w:instrText xml:space="preserve"> PAGEREF _Toc13869 \h </w:instrText>
        </w:r>
        <w:r>
          <w:fldChar w:fldCharType="separate"/>
        </w:r>
        <w:r>
          <w:t>37</w:t>
        </w:r>
        <w:r>
          <w:fldChar w:fldCharType="end"/>
        </w:r>
      </w:hyperlink>
    </w:p>
    <w:p>
      <w:pPr>
        <w:pStyle w:val="TOC2"/>
        <w:tabs>
          <w:tab w:val="right" w:leader="dot" w:pos="8306"/>
        </w:tabs>
      </w:pPr>
      <w:hyperlink w:anchor="_Toc15303" w:history="1">
        <w:r>
          <w:rPr>
            <w:rFonts w:ascii="仿宋" w:eastAsia="仿宋" w:hAnsi="仿宋" w:cs="仿宋" w:hint="eastAsia"/>
            <w:lang w:eastAsia="zh-CN"/>
          </w:rPr>
          <w:t>(八)、环境保护综合评价</w:t>
        </w:r>
        <w:r>
          <w:tab/>
        </w:r>
        <w:r>
          <w:fldChar w:fldCharType="begin"/>
        </w:r>
        <w:r>
          <w:instrText xml:space="preserve"> PAGEREF _Toc15303 \h </w:instrText>
        </w:r>
        <w:r>
          <w:fldChar w:fldCharType="separate"/>
        </w:r>
        <w:r>
          <w:t>38</w:t>
        </w:r>
        <w:r>
          <w:fldChar w:fldCharType="end"/>
        </w:r>
      </w:hyperlink>
    </w:p>
    <w:p>
      <w:pPr>
        <w:pStyle w:val="TOC1"/>
        <w:tabs>
          <w:tab w:val="right" w:leader="dot" w:pos="8306"/>
        </w:tabs>
      </w:pPr>
      <w:hyperlink w:anchor="_Toc11498" w:history="1">
        <w:r>
          <w:rPr>
            <w:rFonts w:ascii="仿宋" w:eastAsia="仿宋" w:hAnsi="仿宋" w:cs="仿宋" w:hint="eastAsia"/>
            <w:lang w:eastAsia="zh-CN"/>
          </w:rPr>
          <w:t>十、生产安全保护</w:t>
        </w:r>
        <w:r>
          <w:tab/>
        </w:r>
        <w:r>
          <w:fldChar w:fldCharType="begin"/>
        </w:r>
        <w:r>
          <w:instrText xml:space="preserve"> PAGEREF _Toc11498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802" w:history="1">
        <w:r>
          <w:rPr>
            <w:rFonts w:ascii="仿宋" w:eastAsia="仿宋" w:hAnsi="仿宋" w:cs="仿宋" w:hint="eastAsia"/>
            <w:lang w:eastAsia="zh-CN"/>
          </w:rPr>
          <w:t>(一)、消防安全</w:t>
        </w:r>
        <w:r>
          <w:tab/>
        </w:r>
        <w:r>
          <w:fldChar w:fldCharType="begin"/>
        </w:r>
        <w:r>
          <w:instrText xml:space="preserve"> PAGEREF _Toc19802 \h </w:instrText>
        </w:r>
        <w:r>
          <w:fldChar w:fldCharType="separate"/>
        </w:r>
        <w:r>
          <w:t>39</w:t>
        </w:r>
        <w:r>
          <w:fldChar w:fldCharType="end"/>
        </w:r>
      </w:hyperlink>
    </w:p>
    <w:p>
      <w:pPr>
        <w:pStyle w:val="TOC2"/>
        <w:tabs>
          <w:tab w:val="right" w:leader="dot" w:pos="8306"/>
        </w:tabs>
      </w:pPr>
      <w:hyperlink w:anchor="_Toc25459" w:history="1">
        <w:r>
          <w:rPr>
            <w:rFonts w:ascii="仿宋" w:eastAsia="仿宋" w:hAnsi="仿宋" w:cs="仿宋" w:hint="eastAsia"/>
            <w:lang w:eastAsia="zh-CN"/>
          </w:rPr>
          <w:t>(二)、防火防爆总图布置措施</w:t>
        </w:r>
        <w:r>
          <w:tab/>
        </w:r>
        <w:r>
          <w:fldChar w:fldCharType="begin"/>
        </w:r>
        <w:r>
          <w:instrText xml:space="preserve"> PAGEREF _Toc25459 \h </w:instrText>
        </w:r>
        <w:r>
          <w:fldChar w:fldCharType="separate"/>
        </w:r>
        <w:r>
          <w:t>41</w:t>
        </w:r>
        <w:r>
          <w:fldChar w:fldCharType="end"/>
        </w:r>
      </w:hyperlink>
    </w:p>
    <w:p>
      <w:pPr>
        <w:pStyle w:val="TOC2"/>
        <w:tabs>
          <w:tab w:val="right" w:leader="dot" w:pos="8306"/>
        </w:tabs>
      </w:pPr>
      <w:hyperlink w:anchor="_Toc544" w:history="1">
        <w:r>
          <w:rPr>
            <w:rFonts w:ascii="仿宋" w:eastAsia="仿宋" w:hAnsi="仿宋" w:cs="仿宋" w:hint="eastAsia"/>
            <w:lang w:eastAsia="zh-CN"/>
          </w:rPr>
          <w:t>(三)、自然灾害防范措施</w:t>
        </w:r>
        <w:r>
          <w:tab/>
        </w:r>
        <w:r>
          <w:fldChar w:fldCharType="begin"/>
        </w:r>
        <w:r>
          <w:instrText xml:space="preserve"> PAGEREF _Toc544 \h </w:instrText>
        </w:r>
        <w:r>
          <w:fldChar w:fldCharType="separate"/>
        </w:r>
        <w:r>
          <w:t>42</w:t>
        </w:r>
        <w:r>
          <w:fldChar w:fldCharType="end"/>
        </w:r>
      </w:hyperlink>
    </w:p>
    <w:p>
      <w:pPr>
        <w:pStyle w:val="TOC2"/>
        <w:tabs>
          <w:tab w:val="right" w:leader="dot" w:pos="8306"/>
        </w:tabs>
      </w:pPr>
      <w:hyperlink w:anchor="_Toc28064" w:history="1">
        <w:r>
          <w:rPr>
            <w:rFonts w:ascii="仿宋" w:eastAsia="仿宋" w:hAnsi="仿宋" w:cs="仿宋" w:hint="eastAsia"/>
            <w:lang w:eastAsia="zh-CN"/>
          </w:rPr>
          <w:t>(四)、安全色及安全标志使用要求</w:t>
        </w:r>
        <w:r>
          <w:tab/>
        </w:r>
        <w:r>
          <w:fldChar w:fldCharType="begin"/>
        </w:r>
        <w:r>
          <w:instrText xml:space="preserve"> PAGEREF _Toc28064 \h </w:instrText>
        </w:r>
        <w:r>
          <w:fldChar w:fldCharType="separate"/>
        </w:r>
        <w:r>
          <w:t>43</w:t>
        </w:r>
        <w:r>
          <w:fldChar w:fldCharType="end"/>
        </w:r>
      </w:hyperlink>
    </w:p>
    <w:p>
      <w:pPr>
        <w:pStyle w:val="TOC2"/>
        <w:tabs>
          <w:tab w:val="right" w:leader="dot" w:pos="8306"/>
        </w:tabs>
      </w:pPr>
      <w:hyperlink w:anchor="_Toc21815" w:history="1">
        <w:r>
          <w:rPr>
            <w:rFonts w:ascii="仿宋" w:eastAsia="仿宋" w:hAnsi="仿宋" w:cs="仿宋" w:hint="eastAsia"/>
            <w:lang w:eastAsia="zh-CN"/>
          </w:rPr>
          <w:t>(五)、防尘防毒措施</w:t>
        </w:r>
        <w:r>
          <w:tab/>
        </w:r>
        <w:r>
          <w:fldChar w:fldCharType="begin"/>
        </w:r>
        <w:r>
          <w:instrText xml:space="preserve"> PAGEREF _Toc21815 \h </w:instrText>
        </w:r>
        <w:r>
          <w:fldChar w:fldCharType="separate"/>
        </w:r>
        <w:r>
          <w:t>44</w:t>
        </w:r>
        <w:r>
          <w:fldChar w:fldCharType="end"/>
        </w:r>
      </w:hyperlink>
    </w:p>
    <w:p>
      <w:pPr>
        <w:pStyle w:val="TOC2"/>
        <w:tabs>
          <w:tab w:val="right" w:leader="dot" w:pos="8306"/>
        </w:tabs>
      </w:pPr>
      <w:hyperlink w:anchor="_Toc24093" w:history="1">
        <w:r>
          <w:rPr>
            <w:rFonts w:ascii="仿宋" w:eastAsia="仿宋" w:hAnsi="仿宋" w:cs="仿宋" w:hint="eastAsia"/>
            <w:lang w:eastAsia="zh-CN"/>
          </w:rPr>
          <w:t>(六)、防静电、触电防护及防雷措施</w:t>
        </w:r>
        <w:r>
          <w:tab/>
        </w:r>
        <w:r>
          <w:fldChar w:fldCharType="begin"/>
        </w:r>
        <w:r>
          <w:instrText xml:space="preserve"> PAGEREF _Toc24093 \h </w:instrText>
        </w:r>
        <w:r>
          <w:fldChar w:fldCharType="separate"/>
        </w:r>
        <w:r>
          <w:t>44</w:t>
        </w:r>
        <w:r>
          <w:fldChar w:fldCharType="end"/>
        </w:r>
      </w:hyperlink>
    </w:p>
    <w:p>
      <w:pPr>
        <w:pStyle w:val="TOC2"/>
        <w:tabs>
          <w:tab w:val="right" w:leader="dot" w:pos="8306"/>
        </w:tabs>
      </w:pPr>
      <w:hyperlink w:anchor="_Toc2713" w:history="1">
        <w:r>
          <w:rPr>
            <w:rFonts w:ascii="仿宋" w:eastAsia="仿宋" w:hAnsi="仿宋" w:cs="仿宋" w:hint="eastAsia"/>
            <w:lang w:eastAsia="zh-CN"/>
          </w:rPr>
          <w:t>(七)、机械设备安全保障措施</w:t>
        </w:r>
        <w:r>
          <w:tab/>
        </w:r>
        <w:r>
          <w:fldChar w:fldCharType="begin"/>
        </w:r>
        <w:r>
          <w:instrText xml:space="preserve"> PAGEREF _Toc2713 \h </w:instrText>
        </w:r>
        <w:r>
          <w:fldChar w:fldCharType="separate"/>
        </w:r>
        <w:r>
          <w:t>46</w:t>
        </w:r>
        <w:r>
          <w:fldChar w:fldCharType="end"/>
        </w:r>
      </w:hyperlink>
    </w:p>
    <w:p>
      <w:pPr>
        <w:pStyle w:val="TOC1"/>
        <w:tabs>
          <w:tab w:val="right" w:leader="dot" w:pos="8306"/>
        </w:tabs>
      </w:pPr>
      <w:hyperlink w:anchor="_Toc23821" w:history="1">
        <w:r>
          <w:rPr>
            <w:rFonts w:ascii="仿宋" w:eastAsia="仿宋" w:hAnsi="仿宋" w:cs="仿宋" w:hint="eastAsia"/>
            <w:lang w:eastAsia="zh-CN"/>
          </w:rPr>
          <w:t>十一、铅锡箔项目人力资源管理</w:t>
        </w:r>
        <w:r>
          <w:tab/>
        </w:r>
        <w:r>
          <w:fldChar w:fldCharType="begin"/>
        </w:r>
        <w:r>
          <w:instrText xml:space="preserve"> PAGEREF _Toc23821 \h </w:instrText>
        </w:r>
        <w:r>
          <w:fldChar w:fldCharType="separate"/>
        </w:r>
        <w:r>
          <w:t>47</w:t>
        </w:r>
        <w:r>
          <w:fldChar w:fldCharType="end"/>
        </w:r>
      </w:hyperlink>
    </w:p>
    <w:p>
      <w:pPr>
        <w:pStyle w:val="TOC2"/>
        <w:tabs>
          <w:tab w:val="right" w:leader="dot" w:pos="8306"/>
        </w:tabs>
      </w:pPr>
      <w:hyperlink w:anchor="_Toc5539" w:history="1">
        <w:r>
          <w:rPr>
            <w:rFonts w:ascii="仿宋" w:eastAsia="仿宋" w:hAnsi="仿宋" w:cs="仿宋" w:hint="eastAsia"/>
            <w:lang w:eastAsia="zh-CN"/>
          </w:rPr>
          <w:t>(一)、建立健全的预算管理制度</w:t>
        </w:r>
        <w:r>
          <w:tab/>
        </w:r>
        <w:r>
          <w:fldChar w:fldCharType="begin"/>
        </w:r>
        <w:r>
          <w:instrText xml:space="preserve"> PAGEREF _Toc5539 \h </w:instrText>
        </w:r>
        <w:r>
          <w:fldChar w:fldCharType="separate"/>
        </w:r>
        <w:r>
          <w:t>47</w:t>
        </w:r>
        <w:r>
          <w:fldChar w:fldCharType="end"/>
        </w:r>
      </w:hyperlink>
    </w:p>
    <w:p>
      <w:pPr>
        <w:pStyle w:val="TOC2"/>
        <w:tabs>
          <w:tab w:val="right" w:leader="dot" w:pos="8306"/>
        </w:tabs>
      </w:pPr>
      <w:hyperlink w:anchor="_Toc29950" w:history="1">
        <w:r>
          <w:rPr>
            <w:rFonts w:ascii="仿宋" w:eastAsia="仿宋" w:hAnsi="仿宋" w:cs="仿宋" w:hint="eastAsia"/>
            <w:lang w:eastAsia="zh-CN"/>
          </w:rPr>
          <w:t>(二)、加强资金流动监控</w:t>
        </w:r>
        <w:r>
          <w:tab/>
        </w:r>
        <w:r>
          <w:fldChar w:fldCharType="begin"/>
        </w:r>
        <w:r>
          <w:instrText xml:space="preserve"> PAGEREF _Toc29950 \h </w:instrText>
        </w:r>
        <w:r>
          <w:fldChar w:fldCharType="separate"/>
        </w:r>
        <w:r>
          <w:t>49</w:t>
        </w:r>
        <w:r>
          <w:fldChar w:fldCharType="end"/>
        </w:r>
      </w:hyperlink>
    </w:p>
    <w:p>
      <w:pPr>
        <w:pStyle w:val="TOC2"/>
        <w:tabs>
          <w:tab w:val="right" w:leader="dot" w:pos="8306"/>
        </w:tabs>
      </w:pPr>
      <w:hyperlink w:anchor="_Toc12491" w:history="1">
        <w:r>
          <w:rPr>
            <w:rFonts w:ascii="仿宋" w:eastAsia="仿宋" w:hAnsi="仿宋" w:cs="仿宋" w:hint="eastAsia"/>
            <w:lang w:eastAsia="zh-CN"/>
          </w:rPr>
          <w:t>(三)、制定完善的风险控制机制</w:t>
        </w:r>
        <w:r>
          <w:tab/>
        </w:r>
        <w:r>
          <w:fldChar w:fldCharType="begin"/>
        </w:r>
        <w:r>
          <w:instrText xml:space="preserve"> PAGEREF _Toc12491 \h </w:instrText>
        </w:r>
        <w:r>
          <w:fldChar w:fldCharType="separate"/>
        </w:r>
        <w:r>
          <w:t>50</w:t>
        </w:r>
        <w:r>
          <w:fldChar w:fldCharType="end"/>
        </w:r>
      </w:hyperlink>
    </w:p>
    <w:p>
      <w:pPr>
        <w:pStyle w:val="TOC2"/>
        <w:tabs>
          <w:tab w:val="right" w:leader="dot" w:pos="8306"/>
        </w:tabs>
      </w:pPr>
      <w:hyperlink w:anchor="_Toc20539" w:history="1">
        <w:r>
          <w:rPr>
            <w:rFonts w:ascii="仿宋" w:eastAsia="仿宋" w:hAnsi="仿宋" w:cs="仿宋" w:hint="eastAsia"/>
            <w:lang w:eastAsia="zh-CN"/>
          </w:rPr>
          <w:t>(四)、优化成本管理</w:t>
        </w:r>
        <w:r>
          <w:tab/>
        </w:r>
        <w:r>
          <w:fldChar w:fldCharType="begin"/>
        </w:r>
        <w:r>
          <w:instrText xml:space="preserve"> PAGEREF _Toc20539 \h </w:instrText>
        </w:r>
        <w:r>
          <w:fldChar w:fldCharType="separate"/>
        </w:r>
        <w:r>
          <w:t>51</w:t>
        </w:r>
        <w:r>
          <w:fldChar w:fldCharType="end"/>
        </w:r>
      </w:hyperlink>
    </w:p>
    <w:p>
      <w:pPr>
        <w:pStyle w:val="TOC1"/>
        <w:tabs>
          <w:tab w:val="right" w:leader="dot" w:pos="8306"/>
        </w:tabs>
      </w:pPr>
      <w:hyperlink w:anchor="_Toc6162" w:history="1">
        <w:r>
          <w:rPr>
            <w:rFonts w:ascii="仿宋" w:eastAsia="仿宋" w:hAnsi="仿宋" w:cs="仿宋" w:hint="eastAsia"/>
            <w:lang w:eastAsia="zh-CN"/>
          </w:rPr>
          <w:t>十二、铅锡箔项目经营效益</w:t>
        </w:r>
        <w:r>
          <w:tab/>
        </w:r>
        <w:r>
          <w:fldChar w:fldCharType="begin"/>
        </w:r>
        <w:r>
          <w:instrText xml:space="preserve"> PAGEREF _Toc6162 \h </w:instrText>
        </w:r>
        <w:r>
          <w:fldChar w:fldCharType="separate"/>
        </w:r>
        <w:r>
          <w:t>53</w:t>
        </w:r>
        <w:r>
          <w:fldChar w:fldCharType="end"/>
        </w:r>
      </w:hyperlink>
    </w:p>
    <w:p>
      <w:pPr>
        <w:pStyle w:val="TOC2"/>
        <w:tabs>
          <w:tab w:val="right" w:leader="dot" w:pos="8306"/>
        </w:tabs>
      </w:pPr>
      <w:hyperlink w:anchor="_Toc12806" w:history="1">
        <w:r>
          <w:rPr>
            <w:rFonts w:ascii="仿宋" w:eastAsia="仿宋" w:hAnsi="仿宋" w:cs="仿宋" w:hint="eastAsia"/>
            <w:lang w:eastAsia="zh-CN"/>
          </w:rPr>
          <w:t>(一)、经济评价财务测算</w:t>
        </w:r>
        <w:r>
          <w:tab/>
        </w:r>
        <w:r>
          <w:fldChar w:fldCharType="begin"/>
        </w:r>
        <w:r>
          <w:instrText xml:space="preserve"> PAGEREF _Toc12806 \h </w:instrText>
        </w:r>
        <w:r>
          <w:fldChar w:fldCharType="separate"/>
        </w:r>
        <w:r>
          <w:t>53</w:t>
        </w:r>
        <w:r>
          <w:fldChar w:fldCharType="end"/>
        </w:r>
      </w:hyperlink>
    </w:p>
    <w:p>
      <w:pPr>
        <w:pStyle w:val="TOC2"/>
        <w:tabs>
          <w:tab w:val="right" w:leader="dot" w:pos="8306"/>
        </w:tabs>
      </w:pPr>
      <w:hyperlink w:anchor="_Toc9204" w:history="1">
        <w:r>
          <w:rPr>
            <w:rFonts w:ascii="仿宋" w:eastAsia="仿宋" w:hAnsi="仿宋" w:cs="仿宋" w:hint="eastAsia"/>
            <w:lang w:eastAsia="zh-CN"/>
          </w:rPr>
          <w:t>(二)、铅锡箔项目盈利能力分析</w:t>
        </w:r>
        <w:r>
          <w:tab/>
        </w:r>
        <w:r>
          <w:fldChar w:fldCharType="begin"/>
        </w:r>
        <w:r>
          <w:instrText xml:space="preserve"> PAGEREF _Toc9204 \h </w:instrText>
        </w:r>
        <w:r>
          <w:fldChar w:fldCharType="separate"/>
        </w:r>
        <w:r>
          <w:t>54</w:t>
        </w:r>
        <w:r>
          <w:fldChar w:fldCharType="end"/>
        </w:r>
      </w:hyperlink>
    </w:p>
    <w:p>
      <w:pPr>
        <w:pStyle w:val="TOC1"/>
        <w:tabs>
          <w:tab w:val="right" w:leader="dot" w:pos="8306"/>
        </w:tabs>
      </w:pPr>
      <w:hyperlink w:anchor="_Toc4666" w:history="1">
        <w:r>
          <w:rPr>
            <w:rFonts w:ascii="仿宋" w:eastAsia="仿宋" w:hAnsi="仿宋" w:cs="仿宋" w:hint="eastAsia"/>
            <w:lang w:eastAsia="zh-CN"/>
          </w:rPr>
          <w:t>十三、铅锡箔项目变更管理</w:t>
        </w:r>
        <w:r>
          <w:tab/>
        </w:r>
        <w:r>
          <w:fldChar w:fldCharType="begin"/>
        </w:r>
        <w:r>
          <w:instrText xml:space="preserve"> PAGEREF _Toc4666 \h </w:instrText>
        </w:r>
        <w:r>
          <w:fldChar w:fldCharType="separate"/>
        </w:r>
        <w:r>
          <w:t>55</w:t>
        </w:r>
        <w:r>
          <w:fldChar w:fldCharType="end"/>
        </w:r>
      </w:hyperlink>
    </w:p>
    <w:p>
      <w:pPr>
        <w:pStyle w:val="TOC2"/>
        <w:tabs>
          <w:tab w:val="right" w:leader="dot" w:pos="8306"/>
        </w:tabs>
      </w:pPr>
      <w:hyperlink w:anchor="_Toc12516" w:history="1">
        <w:r>
          <w:rPr>
            <w:rFonts w:ascii="仿宋" w:eastAsia="仿宋" w:hAnsi="仿宋" w:cs="仿宋" w:hint="eastAsia"/>
            <w:lang w:eastAsia="zh-CN"/>
          </w:rPr>
          <w:t>(一)、变更申请与评估</w:t>
        </w:r>
        <w:r>
          <w:tab/>
        </w:r>
        <w:r>
          <w:fldChar w:fldCharType="begin"/>
        </w:r>
        <w:r>
          <w:instrText xml:space="preserve"> PAGEREF _Toc12516 \h </w:instrText>
        </w:r>
        <w:r>
          <w:fldChar w:fldCharType="separate"/>
        </w:r>
        <w:r>
          <w:t>55</w:t>
        </w:r>
        <w:r>
          <w:fldChar w:fldCharType="end"/>
        </w:r>
      </w:hyperlink>
    </w:p>
    <w:p>
      <w:pPr>
        <w:pStyle w:val="TOC2"/>
        <w:tabs>
          <w:tab w:val="right" w:leader="dot" w:pos="8306"/>
        </w:tabs>
      </w:pPr>
      <w:hyperlink w:anchor="_Toc14182" w:history="1">
        <w:r>
          <w:rPr>
            <w:rFonts w:ascii="仿宋" w:eastAsia="仿宋" w:hAnsi="仿宋" w:cs="仿宋" w:hint="eastAsia"/>
            <w:lang w:eastAsia="zh-CN"/>
          </w:rPr>
          <w:t>(二)、变更实施与控制</w:t>
        </w:r>
        <w:r>
          <w:tab/>
        </w:r>
        <w:r>
          <w:fldChar w:fldCharType="begin"/>
        </w:r>
        <w:r>
          <w:instrText xml:space="preserve"> PAGEREF _Toc14182 \h </w:instrText>
        </w:r>
        <w:r>
          <w:fldChar w:fldCharType="separate"/>
        </w:r>
        <w:r>
          <w:t>55</w:t>
        </w:r>
        <w:r>
          <w:fldChar w:fldCharType="end"/>
        </w:r>
      </w:hyperlink>
    </w:p>
    <w:p>
      <w:pPr>
        <w:pStyle w:val="TOC1"/>
        <w:tabs>
          <w:tab w:val="right" w:leader="dot" w:pos="8306"/>
        </w:tabs>
      </w:pPr>
      <w:hyperlink w:anchor="_Toc24466" w:history="1">
        <w:r>
          <w:rPr>
            <w:rFonts w:ascii="仿宋" w:eastAsia="仿宋" w:hAnsi="仿宋" w:cs="仿宋" w:hint="eastAsia"/>
            <w:lang w:eastAsia="zh-CN"/>
          </w:rPr>
          <w:t>十四、利益相关者分析与沟通计划</w:t>
        </w:r>
        <w:r>
          <w:tab/>
        </w:r>
        <w:r>
          <w:fldChar w:fldCharType="begin"/>
        </w:r>
        <w:r>
          <w:instrText xml:space="preserve"> PAGEREF _Toc24466 \h </w:instrText>
        </w:r>
        <w:r>
          <w:fldChar w:fldCharType="separate"/>
        </w:r>
        <w:r>
          <w:t>56</w:t>
        </w:r>
        <w:r>
          <w:fldChar w:fldCharType="end"/>
        </w:r>
      </w:hyperlink>
    </w:p>
    <w:p>
      <w:pPr>
        <w:pStyle w:val="TOC2"/>
        <w:tabs>
          <w:tab w:val="right" w:leader="dot" w:pos="8306"/>
        </w:tabs>
      </w:pPr>
      <w:hyperlink w:anchor="_Toc19045" w:history="1">
        <w:r>
          <w:rPr>
            <w:rFonts w:ascii="仿宋" w:eastAsia="仿宋" w:hAnsi="仿宋" w:cs="仿宋" w:hint="eastAsia"/>
            <w:lang w:eastAsia="zh-CN"/>
          </w:rPr>
          <w:t>(一)、利益相关者分析</w:t>
        </w:r>
        <w:r>
          <w:tab/>
        </w:r>
        <w:r>
          <w:fldChar w:fldCharType="begin"/>
        </w:r>
        <w:r>
          <w:instrText xml:space="preserve"> PAGEREF _Toc19045 \h </w:instrText>
        </w:r>
        <w:r>
          <w:fldChar w:fldCharType="separate"/>
        </w:r>
        <w:r>
          <w:t>56</w:t>
        </w:r>
        <w:r>
          <w:fldChar w:fldCharType="end"/>
        </w:r>
      </w:hyperlink>
    </w:p>
    <w:p>
      <w:pPr>
        <w:pStyle w:val="TOC2"/>
        <w:tabs>
          <w:tab w:val="right" w:leader="dot" w:pos="8306"/>
        </w:tabs>
      </w:pPr>
      <w:hyperlink w:anchor="_Toc23702" w:history="1">
        <w:r>
          <w:rPr>
            <w:rFonts w:ascii="仿宋" w:eastAsia="仿宋" w:hAnsi="仿宋" w:cs="仿宋" w:hint="eastAsia"/>
            <w:lang w:eastAsia="zh-CN"/>
          </w:rPr>
          <w:t>(二)、沟通计划</w:t>
        </w:r>
        <w:r>
          <w:tab/>
        </w:r>
        <w:r>
          <w:fldChar w:fldCharType="begin"/>
        </w:r>
        <w:r>
          <w:instrText xml:space="preserve"> PAGEREF _Toc23702 \h </w:instrText>
        </w:r>
        <w:r>
          <w:fldChar w:fldCharType="separate"/>
        </w:r>
        <w:r>
          <w:t>57</w:t>
        </w:r>
        <w:r>
          <w:fldChar w:fldCharType="end"/>
        </w:r>
      </w:hyperlink>
    </w:p>
    <w:p>
      <w:pPr>
        <w:pStyle w:val="TOC1"/>
        <w:tabs>
          <w:tab w:val="right" w:leader="dot" w:pos="8306"/>
        </w:tabs>
      </w:pPr>
      <w:hyperlink w:anchor="_Toc30709" w:history="1">
        <w:r>
          <w:rPr>
            <w:rFonts w:ascii="仿宋" w:eastAsia="仿宋" w:hAnsi="仿宋" w:cs="仿宋" w:hint="eastAsia"/>
            <w:lang w:eastAsia="zh-CN"/>
          </w:rPr>
          <w:t>十五、质量管理体系</w:t>
        </w:r>
        <w:r>
          <w:tab/>
        </w:r>
        <w:r>
          <w:fldChar w:fldCharType="begin"/>
        </w:r>
        <w:r>
          <w:instrText xml:space="preserve"> PAGEREF _Toc30709 \h </w:instrText>
        </w:r>
        <w:r>
          <w:fldChar w:fldCharType="separate"/>
        </w:r>
        <w:r>
          <w:t>58</w:t>
        </w:r>
        <w:r>
          <w:fldChar w:fldCharType="end"/>
        </w:r>
      </w:hyperlink>
    </w:p>
    <w:p>
      <w:pPr>
        <w:pStyle w:val="TOC2"/>
        <w:tabs>
          <w:tab w:val="right" w:leader="dot" w:pos="8306"/>
        </w:tabs>
      </w:pPr>
      <w:hyperlink w:anchor="_Toc4657" w:history="1">
        <w:r>
          <w:rPr>
            <w:rFonts w:ascii="仿宋" w:eastAsia="仿宋" w:hAnsi="仿宋" w:cs="仿宋" w:hint="eastAsia"/>
            <w:lang w:eastAsia="zh-CN"/>
          </w:rPr>
          <w:t>(一)、质量目标与方针</w:t>
        </w:r>
        <w:r>
          <w:tab/>
        </w:r>
        <w:r>
          <w:fldChar w:fldCharType="begin"/>
        </w:r>
        <w:r>
          <w:instrText xml:space="preserve"> PAGEREF _Toc4657 \h </w:instrText>
        </w:r>
        <w:r>
          <w:fldChar w:fldCharType="separate"/>
        </w:r>
        <w:r>
          <w:t>58</w:t>
        </w:r>
        <w:r>
          <w:fldChar w:fldCharType="end"/>
        </w:r>
      </w:hyperlink>
    </w:p>
    <w:p>
      <w:pPr>
        <w:pStyle w:val="TOC2"/>
        <w:tabs>
          <w:tab w:val="right" w:leader="dot" w:pos="8306"/>
        </w:tabs>
      </w:pPr>
      <w:hyperlink w:anchor="_Toc6118" w:history="1">
        <w:r>
          <w:rPr>
            <w:rFonts w:ascii="仿宋" w:eastAsia="仿宋" w:hAnsi="仿宋" w:cs="仿宋" w:hint="eastAsia"/>
            <w:lang w:eastAsia="zh-CN"/>
          </w:rPr>
          <w:t>(二)、质量管理责任</w:t>
        </w:r>
        <w:r>
          <w:tab/>
        </w:r>
        <w:r>
          <w:fldChar w:fldCharType="begin"/>
        </w:r>
        <w:r>
          <w:instrText xml:space="preserve"> PAGEREF _Toc6118 \h </w:instrText>
        </w:r>
        <w:r>
          <w:fldChar w:fldCharType="separate"/>
        </w:r>
        <w:r>
          <w:t>59</w:t>
        </w:r>
        <w:r>
          <w:fldChar w:fldCharType="end"/>
        </w:r>
      </w:hyperlink>
    </w:p>
    <w:p>
      <w:pPr>
        <w:pStyle w:val="TOC2"/>
        <w:tabs>
          <w:tab w:val="right" w:leader="dot" w:pos="8306"/>
        </w:tabs>
      </w:pPr>
      <w:hyperlink w:anchor="_Toc32058" w:history="1">
        <w:r>
          <w:rPr>
            <w:rFonts w:ascii="仿宋" w:eastAsia="仿宋" w:hAnsi="仿宋" w:cs="仿宋" w:hint="eastAsia"/>
            <w:lang w:eastAsia="zh-CN"/>
          </w:rPr>
          <w:t>(三)、质量管理体系文件</w:t>
        </w:r>
        <w:r>
          <w:tab/>
        </w:r>
        <w:r>
          <w:fldChar w:fldCharType="begin"/>
        </w:r>
        <w:r>
          <w:instrText xml:space="preserve"> PAGEREF _Toc32058 \h </w:instrText>
        </w:r>
        <w:r>
          <w:fldChar w:fldCharType="separate"/>
        </w:r>
        <w:r>
          <w:t>60</w:t>
        </w:r>
        <w:r>
          <w:fldChar w:fldCharType="end"/>
        </w:r>
      </w:hyperlink>
    </w:p>
    <w:p>
      <w:pPr>
        <w:pStyle w:val="TOC2"/>
        <w:tabs>
          <w:tab w:val="right" w:leader="dot" w:pos="8306"/>
        </w:tabs>
      </w:pPr>
      <w:hyperlink w:anchor="_Toc20178" w:history="1">
        <w:r>
          <w:rPr>
            <w:rFonts w:ascii="仿宋" w:eastAsia="仿宋" w:hAnsi="仿宋" w:cs="仿宋" w:hint="eastAsia"/>
            <w:lang w:eastAsia="zh-CN"/>
          </w:rPr>
          <w:t>(四)、质量培训与教育</w:t>
        </w:r>
        <w:r>
          <w:tab/>
        </w:r>
        <w:r>
          <w:fldChar w:fldCharType="begin"/>
        </w:r>
        <w:r>
          <w:instrText xml:space="preserve"> PAGEREF _Toc20178 \h </w:instrText>
        </w:r>
        <w:r>
          <w:fldChar w:fldCharType="separate"/>
        </w:r>
        <w:r>
          <w:t>63</w:t>
        </w:r>
        <w:r>
          <w:fldChar w:fldCharType="end"/>
        </w:r>
      </w:hyperlink>
    </w:p>
    <w:p>
      <w:pPr>
        <w:pStyle w:val="TOC2"/>
        <w:tabs>
          <w:tab w:val="right" w:leader="dot" w:pos="8306"/>
        </w:tabs>
      </w:pPr>
      <w:hyperlink w:anchor="_Toc26241" w:history="1">
        <w:r>
          <w:rPr>
            <w:rFonts w:ascii="仿宋" w:eastAsia="仿宋" w:hAnsi="仿宋" w:cs="仿宋" w:hint="eastAsia"/>
            <w:lang w:eastAsia="zh-CN"/>
          </w:rPr>
          <w:t>(五)、质量审核与评价</w:t>
        </w:r>
        <w:r>
          <w:tab/>
        </w:r>
        <w:r>
          <w:fldChar w:fldCharType="begin"/>
        </w:r>
        <w:r>
          <w:instrText xml:space="preserve"> PAGEREF _Toc26241 \h </w:instrText>
        </w:r>
        <w:r>
          <w:fldChar w:fldCharType="separate"/>
        </w:r>
        <w:r>
          <w:t>64</w:t>
        </w:r>
        <w:r>
          <w:fldChar w:fldCharType="end"/>
        </w:r>
      </w:hyperlink>
    </w:p>
    <w:p>
      <w:pPr>
        <w:pStyle w:val="TOC2"/>
        <w:tabs>
          <w:tab w:val="right" w:leader="dot" w:pos="8306"/>
        </w:tabs>
      </w:pPr>
      <w:hyperlink w:anchor="_Toc1661" w:history="1">
        <w:r>
          <w:rPr>
            <w:rFonts w:ascii="仿宋" w:eastAsia="仿宋" w:hAnsi="仿宋" w:cs="仿宋" w:hint="eastAsia"/>
            <w:lang w:eastAsia="zh-CN"/>
          </w:rPr>
          <w:t>(六)、不符合与纠正措施</w:t>
        </w:r>
        <w:r>
          <w:tab/>
        </w:r>
        <w:r>
          <w:fldChar w:fldCharType="begin"/>
        </w:r>
        <w:r>
          <w:instrText xml:space="preserve"> PAGEREF _Toc1661 \h </w:instrText>
        </w:r>
        <w:r>
          <w:fldChar w:fldCharType="separate"/>
        </w:r>
        <w:r>
          <w:t>65</w:t>
        </w:r>
        <w:r>
          <w:fldChar w:fldCharType="end"/>
        </w:r>
      </w:hyperlink>
    </w:p>
    <w:p>
      <w:pPr>
        <w:pStyle w:val="TOC1"/>
        <w:tabs>
          <w:tab w:val="right" w:leader="dot" w:pos="8306"/>
        </w:tabs>
      </w:pPr>
      <w:hyperlink w:anchor="_Toc3108" w:history="1">
        <w:r>
          <w:rPr>
            <w:rFonts w:ascii="仿宋" w:eastAsia="仿宋" w:hAnsi="仿宋" w:cs="仿宋" w:hint="eastAsia"/>
            <w:lang w:eastAsia="zh-CN"/>
          </w:rPr>
          <w:t>十六、营销与推广策略</w:t>
        </w:r>
        <w:r>
          <w:tab/>
        </w:r>
        <w:r>
          <w:fldChar w:fldCharType="begin"/>
        </w:r>
        <w:r>
          <w:instrText xml:space="preserve"> PAGEREF _Toc3108 \h </w:instrText>
        </w:r>
        <w:r>
          <w:fldChar w:fldCharType="separate"/>
        </w:r>
        <w:r>
          <w:t>66</w:t>
        </w:r>
        <w:r>
          <w:fldChar w:fldCharType="end"/>
        </w:r>
      </w:hyperlink>
    </w:p>
    <w:p>
      <w:pPr>
        <w:pStyle w:val="TOC2"/>
        <w:tabs>
          <w:tab w:val="right" w:leader="dot" w:pos="8306"/>
        </w:tabs>
      </w:pPr>
      <w:hyperlink w:anchor="_Toc14923" w:history="1">
        <w:r>
          <w:rPr>
            <w:rFonts w:ascii="仿宋" w:eastAsia="仿宋" w:hAnsi="仿宋" w:cs="仿宋" w:hint="eastAsia"/>
            <w:lang w:eastAsia="zh-CN"/>
          </w:rPr>
          <w:t>(一)、产品/服务定位与特点</w:t>
        </w:r>
        <w:r>
          <w:tab/>
        </w:r>
        <w:r>
          <w:fldChar w:fldCharType="begin"/>
        </w:r>
        <w:r>
          <w:instrText xml:space="preserve"> PAGEREF _Toc14923 \h </w:instrText>
        </w:r>
        <w:r>
          <w:fldChar w:fldCharType="separate"/>
        </w:r>
        <w:r>
          <w:t>66</w:t>
        </w:r>
        <w:r>
          <w:fldChar w:fldCharType="end"/>
        </w:r>
      </w:hyperlink>
    </w:p>
    <w:p>
      <w:pPr>
        <w:pStyle w:val="TOC2"/>
        <w:tabs>
          <w:tab w:val="right" w:leader="dot" w:pos="8306"/>
        </w:tabs>
      </w:pPr>
      <w:hyperlink w:anchor="_Toc25259" w:history="1">
        <w:r>
          <w:rPr>
            <w:rFonts w:ascii="仿宋" w:eastAsia="仿宋" w:hAnsi="仿宋" w:cs="仿宋" w:hint="eastAsia"/>
            <w:lang w:eastAsia="zh-CN"/>
          </w:rPr>
          <w:t>(二)、市场定位与竞争分析</w:t>
        </w:r>
        <w:r>
          <w:tab/>
        </w:r>
        <w:r>
          <w:fldChar w:fldCharType="begin"/>
        </w:r>
        <w:r>
          <w:instrText xml:space="preserve"> PAGEREF _Toc25259 \h </w:instrText>
        </w:r>
        <w:r>
          <w:fldChar w:fldCharType="separate"/>
        </w:r>
        <w:r>
          <w:t>67</w:t>
        </w:r>
        <w:r>
          <w:fldChar w:fldCharType="end"/>
        </w:r>
      </w:hyperlink>
    </w:p>
    <w:p>
      <w:pPr>
        <w:pStyle w:val="TOC2"/>
        <w:tabs>
          <w:tab w:val="right" w:leader="dot" w:pos="8306"/>
        </w:tabs>
      </w:pPr>
      <w:hyperlink w:anchor="_Toc16509" w:history="1">
        <w:r>
          <w:rPr>
            <w:rFonts w:ascii="仿宋" w:eastAsia="仿宋" w:hAnsi="仿宋" w:cs="仿宋" w:hint="eastAsia"/>
            <w:lang w:eastAsia="zh-CN"/>
          </w:rPr>
          <w:t>(三)、营销渠道与策略</w:t>
        </w:r>
        <w:r>
          <w:tab/>
        </w:r>
        <w:r>
          <w:fldChar w:fldCharType="begin"/>
        </w:r>
        <w:r>
          <w:instrText xml:space="preserve"> PAGEREF _Toc16509 \h </w:instrText>
        </w:r>
        <w:r>
          <w:fldChar w:fldCharType="separate"/>
        </w:r>
        <w:r>
          <w:t>69</w:t>
        </w:r>
        <w:r>
          <w:fldChar w:fldCharType="end"/>
        </w:r>
      </w:hyperlink>
    </w:p>
    <w:p>
      <w:pPr>
        <w:pStyle w:val="TOC2"/>
        <w:tabs>
          <w:tab w:val="right" w:leader="dot" w:pos="8306"/>
        </w:tabs>
      </w:pPr>
      <w:hyperlink w:anchor="_Toc5095" w:history="1">
        <w:r>
          <w:rPr>
            <w:rFonts w:ascii="仿宋" w:eastAsia="仿宋" w:hAnsi="仿宋" w:cs="仿宋" w:hint="eastAsia"/>
            <w:lang w:eastAsia="zh-CN"/>
          </w:rPr>
          <w:t>(四)、推广与宣传活动</w:t>
        </w:r>
        <w:r>
          <w:tab/>
        </w:r>
        <w:r>
          <w:fldChar w:fldCharType="begin"/>
        </w:r>
        <w:r>
          <w:instrText xml:space="preserve"> PAGEREF _Toc5095 \h </w:instrText>
        </w:r>
        <w:r>
          <w:fldChar w:fldCharType="separate"/>
        </w:r>
        <w:r>
          <w:t>70</w:t>
        </w:r>
        <w:r>
          <w:fldChar w:fldCharType="end"/>
        </w:r>
      </w:hyperlink>
    </w:p>
    <w:p>
      <w:pPr>
        <w:pStyle w:val="TOC1"/>
        <w:tabs>
          <w:tab w:val="right" w:leader="dot" w:pos="8306"/>
        </w:tabs>
      </w:pPr>
      <w:hyperlink w:anchor="_Toc15870" w:history="1">
        <w:r>
          <w:rPr>
            <w:rFonts w:ascii="仿宋" w:eastAsia="仿宋" w:hAnsi="仿宋" w:cs="仿宋" w:hint="eastAsia"/>
            <w:lang w:eastAsia="zh-CN"/>
          </w:rPr>
          <w:t>十七、供应链管理</w:t>
        </w:r>
        <w:r>
          <w:tab/>
        </w:r>
        <w:r>
          <w:fldChar w:fldCharType="begin"/>
        </w:r>
        <w:r>
          <w:instrText xml:space="preserve"> PAGEREF _Toc15870 \h </w:instrText>
        </w:r>
        <w:r>
          <w:fldChar w:fldCharType="separate"/>
        </w:r>
        <w:r>
          <w:t>75</w:t>
        </w:r>
        <w:r>
          <w:fldChar w:fldCharType="end"/>
        </w:r>
      </w:hyperlink>
    </w:p>
    <w:p>
      <w:pPr>
        <w:pStyle w:val="TOC2"/>
        <w:tabs>
          <w:tab w:val="right" w:leader="dot" w:pos="8306"/>
        </w:tabs>
      </w:pPr>
      <w:hyperlink w:anchor="_Toc20965" w:history="1">
        <w:r>
          <w:rPr>
            <w:rFonts w:ascii="仿宋" w:eastAsia="仿宋" w:hAnsi="仿宋" w:cs="仿宋" w:hint="eastAsia"/>
            <w:lang w:eastAsia="zh-CN"/>
          </w:rPr>
          <w:t>(一)、供应链战略规划</w:t>
        </w:r>
        <w:r>
          <w:tab/>
        </w:r>
        <w:r>
          <w:fldChar w:fldCharType="begin"/>
        </w:r>
        <w:r>
          <w:instrText xml:space="preserve"> PAGEREF _Toc20965 \h </w:instrText>
        </w:r>
        <w:r>
          <w:fldChar w:fldCharType="separate"/>
        </w:r>
        <w:r>
          <w:t>75</w:t>
        </w:r>
        <w:r>
          <w:fldChar w:fldCharType="end"/>
        </w:r>
      </w:hyperlink>
    </w:p>
    <w:p>
      <w:pPr>
        <w:pStyle w:val="TOC2"/>
        <w:tabs>
          <w:tab w:val="right" w:leader="dot" w:pos="8306"/>
        </w:tabs>
      </w:pPr>
      <w:hyperlink w:anchor="_Toc8727" w:history="1">
        <w:r>
          <w:rPr>
            <w:rFonts w:ascii="仿宋" w:eastAsia="仿宋" w:hAnsi="仿宋" w:cs="仿宋" w:hint="eastAsia"/>
            <w:lang w:eastAsia="zh-CN"/>
          </w:rPr>
          <w:t>(二)、供应商选择与合作</w:t>
        </w:r>
        <w:r>
          <w:tab/>
        </w:r>
        <w:r>
          <w:fldChar w:fldCharType="begin"/>
        </w:r>
        <w:r>
          <w:instrText xml:space="preserve"> PAGEREF _Toc8727 \h </w:instrText>
        </w:r>
        <w:r>
          <w:fldChar w:fldCharType="separate"/>
        </w:r>
        <w:r>
          <w:t>76</w:t>
        </w:r>
        <w:r>
          <w:fldChar w:fldCharType="end"/>
        </w:r>
      </w:hyperlink>
    </w:p>
    <w:p>
      <w:pPr>
        <w:pStyle w:val="TOC2"/>
        <w:tabs>
          <w:tab w:val="right" w:leader="dot" w:pos="8306"/>
        </w:tabs>
      </w:pPr>
      <w:hyperlink w:anchor="_Toc1664" w:history="1">
        <w:r>
          <w:rPr>
            <w:rFonts w:ascii="仿宋" w:eastAsia="仿宋" w:hAnsi="仿宋" w:cs="仿宋" w:hint="eastAsia"/>
            <w:lang w:eastAsia="zh-CN"/>
          </w:rPr>
          <w:t>(三)、物流与库存管理</w:t>
        </w:r>
        <w:r>
          <w:tab/>
        </w:r>
        <w:r>
          <w:fldChar w:fldCharType="begin"/>
        </w:r>
        <w:r>
          <w:instrText xml:space="preserve"> PAGEREF _Toc1664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10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402"/>
      <w:r>
        <w:rPr>
          <w:rFonts w:ascii="仿宋" w:eastAsia="仿宋" w:hAnsi="仿宋" w:cs="仿宋" w:hint="eastAsia"/>
          <w:sz w:val="28"/>
          <w:lang w:eastAsia="zh-CN"/>
        </w:rPr>
        <w:t>一、铅锡箔项目文档管理</w:t>
      </w:r>
      <w:bookmarkEnd w:id="2"/>
    </w:p>
    <w:p>
      <w:pPr>
        <w:pStyle w:val="Heading2"/>
        <w:rPr>
          <w:rFonts w:ascii="仿宋" w:eastAsia="仿宋" w:hAnsi="仿宋" w:cs="仿宋" w:hint="eastAsia"/>
          <w:lang w:eastAsia="zh-CN"/>
        </w:rPr>
      </w:pPr>
      <w:bookmarkStart w:id="3" w:name="_Toc2171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铅锡箔项目高度重视文档的质量和准确性，以支持铅锡箔项目的各项活动和决策。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铅锡箔项目文档的编制始于铅锡箔项目计划的初期，我们制定了详细的文档编制计划，明确了每个文档的内容、格式和编写责任人。在铅锡箔项目启动阶段，我们首先编制了铅锡箔项目章程，明确定义了铅锡箔项目的目标、范围、风险等关键要素。随后，铅锡箔项目团队根据计划陆续编制了需求文档、设计文档、测试文档等各类文档，确保铅锡箔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铅锡箔项目管理中的重要环节，旨在确保铅锡箔项目文档符合质量标准和铅锡箔项目需求。在铅锡箔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除了内部审查，我们还进行了外部审查，邀请铅锡箔项目相关利益方和专业领域的专家对文档进行独立审查。这有助于获取更全面、客观的反馈，确保铅锡箔项目文档不仅符合内部标准，也满足外部需求。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铅锡箔项目在文档编制与审查方面建立了严格的管理机制，通过规范的流程和多维度的审查，确保铅锡箔项目文档的质量、准确性和可靠性，为铅锡箔项目的顺利推进提供了有力支持。</w:t>
      </w:r>
    </w:p>
    <w:p>
      <w:pPr>
        <w:pStyle w:val="Heading2"/>
        <w:ind w:firstLine="560" w:firstLineChars="200"/>
        <w:rPr>
          <w:rFonts w:ascii="仿宋" w:eastAsia="仿宋" w:hAnsi="仿宋" w:cs="仿宋" w:hint="eastAsia"/>
          <w:sz w:val="28"/>
          <w:lang w:eastAsia="zh-CN"/>
        </w:rPr>
      </w:pPr>
      <w:bookmarkStart w:id="4" w:name="_Toc2268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在铅锡箔项目中，我们致力于优化文档发布与分发过程，以确保信息的高效传递和团队间协作的顺畅进行。以下是我们采取的关键优化策略：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我们通过多渠道发布文档，包括电子邮件、铅锡箔项目管理平台、内部网站等，以满足不同团队成员的偏好和需求。多渠道发布确保了信息的全面覆盖。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我们采用了精细的权限控制，确保只有授权人员可以访问敏感信息。这种安全措施保护了铅锡箔项目文档的机密性，防止了未经授权的信息泄露。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818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文档存档与归档是铅锡箔项目生命周期中一个至关重要的环节，直接关系到铅锡箔项目信息的长期保存和历史记录的完整性。在铅锡箔项目中，我们实施了一系列有效的文档存档与归档管理策略：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1789"/>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4253"/>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铅锡箔项目的主要产品是XXXX，预计年产值为XXX万元。这一产品在市场中占据着重要的地位，其广泛的应用范围使得该铅锡箔项目的市场前景非常广阔。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铅锡箔项目的xxx产品作为重要的原材料之一，将在多个领域发挥关键作用。其在建筑、交通、能源等方面的广泛应用将为整个产业链提供强大的支持，形成产业协同效应。铅锡箔项目的年产值XXX万XXX万XXX万万元不仅反映了其在市场上的巨大潜力，更预示着它对国民经济的积极贡献。这种关联度高、涉及面广的产业关系，使得该铅锡箔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22647"/>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铅锡箔项目总征地面积为XXXX平方米，相当于约XX.XX亩，其中净用地面积为XXXX平方米，红线范围内相当于约XX.XX亩。这一用地规模充分考虑了铅锡箔项目的建设需求，保障了铅锡箔项目在合适的空间内得以充分发展。铅锡箔项目规划的总建筑面积为XXXX平方米，其中主体工程建设占XXXX平方米，计容建筑面积达XXXX平方米。预计建筑工程的投资将达到XXXX万元，为铅锡箔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铅锡箔项目计划购置的设备共计XXXX台（套），设备购置费用为XXXX万元。这一设备购置计划充分考虑到铅锡箔项目的生产需求和技术要求，确保了铅锡箔项目在生产运营中具备先进的技术装备和高效的生产能力。设备的合理配置将为铅锡箔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铅锡箔项目计划总投资为XXXX万元，预计年实现营业收入为XXXX万元。这一产能规模的设定旨在确保铅锡箔项目能够在投资与回报之间取得平衡，实现长期可持续的发展。铅锡箔项目的总投资充分考虑到各个方面的需求，包括用地建设、设备购置等多个环节，以确保铅锡箔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12509"/>
      <w:r>
        <w:rPr>
          <w:rFonts w:ascii="仿宋" w:eastAsia="仿宋" w:hAnsi="仿宋" w:cs="仿宋" w:hint="eastAsia"/>
          <w:sz w:val="28"/>
          <w:lang w:eastAsia="zh-CN"/>
        </w:rPr>
        <w:t>三、铅锡箔项目建设单位说明</w:t>
      </w:r>
      <w:bookmarkEnd w:id="9"/>
    </w:p>
    <w:p>
      <w:pPr>
        <w:pStyle w:val="Heading2"/>
        <w:rPr>
          <w:rFonts w:ascii="仿宋" w:eastAsia="仿宋" w:hAnsi="仿宋" w:cs="仿宋" w:hint="eastAsia"/>
          <w:lang w:eastAsia="zh-CN"/>
        </w:rPr>
      </w:pPr>
      <w:bookmarkStart w:id="10" w:name="_Toc6525"/>
      <w:r>
        <w:rPr>
          <w:rFonts w:ascii="仿宋" w:eastAsia="仿宋" w:hAnsi="仿宋" w:cs="仿宋" w:hint="eastAsia"/>
          <w:lang w:eastAsia="zh-CN"/>
        </w:rPr>
        <w:t>(一)、铅锡箔项目承办单位基本情况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17687"/>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铅锡箔项目承办单位的XXXX，我们着眼于实现可持续的经济效益。通过技术创新和解决方案的提供，公司预计在铅锡箔项目执行期间将获得可观的收入增长。这一收入来源主要包括铅锡箔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同时，我们注重成本控制和效率提升，以确保铅锡箔项目的可持续盈利。透过精细的管理和资源优化，公司期望实现铅锡箔项目利润最大化。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铅锡箔项目实施进行全面的投资评估，包括铅锡箔项目启动阶段的资金投入和后续运营成本。通过对铅锡箔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铅锡箔项目实施过程中具备足够的资金流动性，公司将进行详尽的现金流分析。这包括资金需求的合理预测、铅锡箔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8459"/>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855"/>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铅锡箔项目的技术管理特点体现在其创新导向。通过引入最先进的技术趋势和解决方案，铅锡箔项目致力于提升科技含量、提高质量和效率水平。这意味着我们将采用最新的工具和方法，确保铅锡箔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铅锡箔项目技术管理的显著特征。通过整合不同领域的技术资源，我们实现了跨学科的协同工作。这有助于优化技术架构，提高整体效能。此外，整合性策略还促进了不同技术团队之间的紧密沟通和高效合作，确保铅锡箔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铅锡箔项目所采用的技术。通过不断优化技术方案，铅锡箔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铅锡箔项目团队将在铅锡箔项目初期识别可能的技术风险，并采取相应的预防和应对措施。通过建立健全的风险评估机制，铅锡箔项目能够在实施过程中及时发现并解决潜在的技术问题，保障铅锡箔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通过这些独特的技术管理特点，我们确信在铅锡箔项目中，技术将成为铅锡箔项目成功的有力支持。这一深度剖析揭示了技术管理在铅锡箔项目实施中的关键作用，为铅锡箔项目的技术基础奠定了坚实的基础。</w:t>
      </w:r>
    </w:p>
    <w:p>
      <w:pPr>
        <w:pStyle w:val="Heading2"/>
        <w:ind w:firstLine="560" w:firstLineChars="200"/>
        <w:rPr>
          <w:rFonts w:ascii="仿宋" w:eastAsia="仿宋" w:hAnsi="仿宋" w:cs="仿宋" w:hint="eastAsia"/>
          <w:sz w:val="28"/>
          <w:lang w:eastAsia="zh-CN"/>
        </w:rPr>
      </w:pPr>
      <w:bookmarkStart w:id="14" w:name="_Toc676"/>
      <w:r>
        <w:rPr>
          <w:rFonts w:ascii="仿宋" w:eastAsia="仿宋" w:hAnsi="仿宋" w:cs="仿宋" w:hint="eastAsia"/>
          <w:sz w:val="28"/>
          <w:lang w:eastAsia="zh-CN"/>
        </w:rPr>
        <w:t>(二)、铅锡箔项目工艺技术设计方案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铅锡箔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铅锡箔项目将严格按照相关行业规范要求进行组织。通过有效控制产品质量，铅锡箔项目将致力于为顾客提供优质的铅锡箔项目产品和良好的服务。这体现了铅锡箔项目对于生产活动合规性和质量标准的高度重视，为铅锡箔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工艺技术方面，铅锡箔项目注重生态效益和清洁生产原则。铅锡箔项目建设将紧密结合地方特色经济发展，与社会经济发展规划和区域环境保护规划方案相协调一致。通过与当地区域自然生态系统的结合，铅锡箔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铅锡箔项目产品具有多样化的客户需求和个性化的特点。因此，铅锡箔项目产品规格品种多样，且单批生产数量较小。为满足这一特点，铅锡箔项目承办单位将建设先进的柔性制造生产线。通过广泛应用柔性制造技术，铅锡箔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铅锡箔项目采用的技术具有较高的技术含量和自动化水平，处于国内先进水平。这一技术选用不仅体现了对生产效率、质量和环境友好性的高标准要求，同时为铅锡箔项目的可持续发展奠定了坚实的基础。</w:t>
      </w:r>
    </w:p>
    <w:p>
      <w:pPr>
        <w:pStyle w:val="Heading2"/>
        <w:ind w:firstLine="560" w:firstLineChars="200"/>
        <w:rPr>
          <w:rFonts w:ascii="仿宋" w:eastAsia="仿宋" w:hAnsi="仿宋" w:cs="仿宋" w:hint="eastAsia"/>
          <w:sz w:val="28"/>
          <w:lang w:eastAsia="zh-CN"/>
        </w:rPr>
      </w:pPr>
      <w:bookmarkStart w:id="15" w:name="_Toc14364"/>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为确保铅锡箔项目的高效生产和技术实施，我们制定了一套精心设计的设备选型方案，以满足铅锡箔项目生产、质量和环保的要求。该方案的主要特点如下：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铅锡箔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针对铅锡箔项目产品的多样性和小批量生产的特点，我们将建设柔性制造生产线。通过在设备选型中考虑柔性制造技术，可以灵活应对不同产品规格和生产需求，实现生产线的高度灵活性和适应性。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19404"/>
      <w:r>
        <w:rPr>
          <w:rFonts w:ascii="仿宋" w:eastAsia="仿宋" w:hAnsi="仿宋" w:cs="仿宋" w:hint="eastAsia"/>
          <w:sz w:val="28"/>
          <w:lang w:eastAsia="zh-CN"/>
        </w:rPr>
        <w:t>五、铅锡箔项目建设背景及必要性分析</w:t>
      </w:r>
      <w:bookmarkEnd w:id="16"/>
    </w:p>
    <w:p>
      <w:pPr>
        <w:pStyle w:val="Heading2"/>
        <w:rPr>
          <w:rFonts w:ascii="仿宋" w:eastAsia="仿宋" w:hAnsi="仿宋" w:cs="仿宋" w:hint="eastAsia"/>
          <w:lang w:eastAsia="zh-CN"/>
        </w:rPr>
      </w:pPr>
      <w:bookmarkStart w:id="17" w:name="_Toc18920"/>
      <w:r>
        <w:rPr>
          <w:rFonts w:ascii="仿宋" w:eastAsia="仿宋" w:hAnsi="仿宋" w:cs="仿宋" w:hint="eastAsia"/>
          <w:lang w:eastAsia="zh-CN"/>
        </w:rPr>
        <w:t>(一)、铅锡箔项目背景分析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铅锡箔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铅锡箔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我们的背景分析将深入挖掘当前行业的发展趋势，通过对竞争态势的全面审视，找到铅锡箔项目在这个潮流中的定位。同时，我们将关注行业内涌现的新兴机遇，以便铅锡箔项目更好地融入行业发展的潮流中。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铅锡箔项目提供了强大的发展动力。我们将聚焦于行业内最新的技术发展趋势，包括但不限于人工智能、大数据分析、物联网等领域。通过深度的技术研究，我们将确保铅锡箔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铅锡箔项目发展的源泉。我们将投入更多的精力对市场需求进行深入剖析，超越表面的需求，深入挖掘潜在的市场痛点和机遇。通过对市场需求的细致了解，铅锡箔项目将更有针对性地设计解决方案，满足市场的多样化需求，从而更好地促进铅锡箔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铅锡箔项目战略至关重要。我们将对竞争态势进行更为深入的分析，包括但不限于市场份额、产品特点、客户满意度等多个维度。通过深度的竞争分析，铅锡箔项目将能够更准确地把握市场脉搏，制定具有竞争力的铅锡箔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铅锡箔项目的发展具有直接的影响。我们将进行更为全面的法规和政策分析，了解行业发展中的潜在法律风险和合规挑战。通过充分了解和遵守相关法规，铅锡箔项目将确保在法律框架内合法合规运营，为铅锡箔项目的稳健发展提供有力支持。</w:t>
      </w:r>
    </w:p>
    <w:p>
      <w:pPr>
        <w:pStyle w:val="Heading2"/>
        <w:ind w:firstLine="560" w:firstLineChars="200"/>
        <w:rPr>
          <w:rFonts w:ascii="仿宋" w:eastAsia="仿宋" w:hAnsi="仿宋" w:cs="仿宋" w:hint="eastAsia"/>
          <w:sz w:val="28"/>
          <w:lang w:eastAsia="zh-CN"/>
        </w:rPr>
      </w:pPr>
      <w:bookmarkStart w:id="18" w:name="_Toc25536"/>
      <w:r>
        <w:rPr>
          <w:rFonts w:ascii="仿宋" w:eastAsia="仿宋" w:hAnsi="仿宋" w:cs="仿宋" w:hint="eastAsia"/>
          <w:sz w:val="28"/>
          <w:lang w:eastAsia="zh-CN"/>
        </w:rPr>
        <w:t>(二)、铅锡箔项目建设必要性分析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铅锡箔项目建设的迫切性源于对行业发展趋势的深刻洞察。我们正处于一个行业变革的时代，科技创新、数字化转型成为企业发展的关键动力。铅锡箔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铅锡箔项目建设不仅仅是为了跟上潮流，更是为了通过技术创新推动企业的持续发展。通过引入先进的技术和解决方案，铅锡箔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铅锡箔项目的建设成为必然选择，通过提高产品质量、拓展服务领域，从而在竞争中获得更多的机会。铅锡箔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铅锡箔项目建设的必要性体现在对客户需求更精准的满足。通过铅锡箔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铅锡箔项目建设的背后是对企业持续创新的追求。只有通过不断创新，企业才能在竞争中立于不败之地。铅锡箔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9" w:name="_Toc23205"/>
      <w:r>
        <w:rPr>
          <w:rFonts w:ascii="仿宋" w:eastAsia="仿宋" w:hAnsi="仿宋" w:cs="仿宋" w:hint="eastAsia"/>
          <w:sz w:val="28"/>
          <w:lang w:eastAsia="zh-CN"/>
        </w:rPr>
        <w:t>六、市场分析、调研</w:t>
      </w:r>
      <w:bookmarkEnd w:id="19"/>
    </w:p>
    <w:p>
      <w:pPr>
        <w:pStyle w:val="Heading2"/>
        <w:rPr>
          <w:rFonts w:ascii="仿宋" w:eastAsia="仿宋" w:hAnsi="仿宋" w:cs="仿宋" w:hint="eastAsia"/>
          <w:lang w:eastAsia="zh-CN"/>
        </w:rPr>
      </w:pPr>
      <w:bookmarkStart w:id="20" w:name="_Toc26078"/>
      <w:r>
        <w:rPr>
          <w:rFonts w:ascii="仿宋" w:eastAsia="仿宋" w:hAnsi="仿宋" w:cs="仿宋" w:hint="eastAsia"/>
          <w:lang w:eastAsia="zh-CN"/>
        </w:rPr>
        <w:t>(一)、铅锡箔行业分析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铅锡箔行业一直以来都是市场的关注焦点。行业内的发展趋势、竞争态势以及潜在机会都对铅锡箔项目的推进产生深远的影响。通过深入研究行业的整体概貌，我们将更好地理解行业的核心特征，为铅锡箔项目的定位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https://d.book118.com/128105042032006030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铅锡箔项目规划设计蓝图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铅锡箔项目规划设计蓝图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铅锡箔项目规划设计蓝图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铅锡箔项目规划设计蓝图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铅锡箔项目规划设计蓝图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铅锡箔项目规划设计蓝图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铅锡箔项目规划设计蓝图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铅锡箔项目规划设计蓝图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铅锡箔项目规划设计蓝图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铅锡箔项目规划设计蓝图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铅锡箔项目规划设计蓝图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铅锡箔项目规划设计蓝图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铅锡箔项目规划设计蓝图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铅锡箔项目规划设计蓝图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铅锡箔项目规划设计蓝图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铅锡箔项目规划设计蓝图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铅锡箔项目规划设计蓝图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AE5F50"/>
    <w:rsid w:val="58AE5F5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8105042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2024-01-20T19:10:00Z</dcterms:created>
  <dcterms:modified xsi:type="dcterms:W3CDTF">2024-01-20T19:11:01Z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836B1D9F87EC474586DE3EA9E20AA74A_11</vt:lpwstr>
  </property>
  <property fmtid="{D5CDD505-2E9C-101B-9397-08002B2CF9AE}" pid="3" name="KSOProductBuildVer">
    <vt:lpwstr>2052-12.1.0.16120</vt:lpwstr>
  </property>
</Properties>
</file>