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苦咸水淡化装置相关项目运行指导方案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68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_Toc19682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68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_Toc7268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_Toc22018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0" w:history="1">
        <w:r>
          <w:rPr>
            <w:rFonts w:ascii="仿宋" w:eastAsia="仿宋" w:hAnsi="仿宋" w:cs="仿宋" w:hint="eastAsia"/>
            <w:lang w:eastAsia="zh-CN"/>
          </w:rPr>
          <w:t>(二)、苦咸水淡化装置项目工程建设标准规范</w:t>
        </w:r>
        <w:r>
          <w:tab/>
        </w:r>
        <w:r>
          <w:fldChar w:fldCharType="begin"/>
        </w:r>
        <w:r>
          <w:instrText xml:space="preserve"> PAGEREF _Toc17900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9" w:history="1">
        <w:r>
          <w:rPr>
            <w:rFonts w:ascii="仿宋" w:eastAsia="仿宋" w:hAnsi="仿宋" w:cs="仿宋" w:hint="eastAsia"/>
            <w:lang w:eastAsia="zh-CN"/>
          </w:rPr>
          <w:t>(三)、苦咸水淡化装置项目总平面设计要求</w:t>
        </w:r>
        <w:r>
          <w:tab/>
        </w:r>
        <w:r>
          <w:fldChar w:fldCharType="begin"/>
        </w:r>
        <w:r>
          <w:instrText xml:space="preserve"> PAGEREF _Toc8269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8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_Toc20858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7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_Toc23997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9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_Toc10549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0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_Toc30450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6" w:history="1">
        <w:r>
          <w:rPr>
            <w:rFonts w:ascii="仿宋" w:eastAsia="仿宋" w:hAnsi="仿宋" w:cs="仿宋" w:hint="eastAsia"/>
            <w:lang w:eastAsia="zh-CN"/>
          </w:rPr>
          <w:t>(一)、苦咸水淡化装置项目承办单位背景分析</w:t>
        </w:r>
        <w:r>
          <w:tab/>
        </w:r>
        <w:r>
          <w:fldChar w:fldCharType="begin"/>
        </w:r>
        <w:r>
          <w:instrText xml:space="preserve"> PAGEREF _Toc15426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0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_Toc25580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_Toc15500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_Toc24703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2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_Toc21792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6" w:history="1">
        <w:r>
          <w:rPr>
            <w:rFonts w:ascii="仿宋" w:eastAsia="仿宋" w:hAnsi="仿宋" w:cs="仿宋" w:hint="eastAsia"/>
            <w:lang w:eastAsia="zh-CN"/>
          </w:rPr>
          <w:t>(六)、苦咸水淡化装置项目必要性分析</w:t>
        </w:r>
        <w:r>
          <w:tab/>
        </w:r>
        <w:r>
          <w:fldChar w:fldCharType="begin"/>
        </w:r>
        <w:r>
          <w:instrText xml:space="preserve"> PAGEREF _Toc22526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61" w:history="1">
        <w:r>
          <w:rPr>
            <w:rFonts w:ascii="仿宋" w:eastAsia="仿宋" w:hAnsi="仿宋" w:cs="仿宋" w:hint="eastAsia"/>
            <w:lang w:eastAsia="zh-CN"/>
          </w:rPr>
          <w:t>三、苦咸水淡化装置项目节能概况</w:t>
        </w:r>
        <w:r>
          <w:tab/>
        </w:r>
        <w:r>
          <w:fldChar w:fldCharType="begin"/>
        </w:r>
        <w:r>
          <w:instrText xml:space="preserve"> PAGEREF _Toc26261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_Toc2283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2" w:history="1">
        <w:r>
          <w:rPr>
            <w:rFonts w:ascii="仿宋" w:eastAsia="仿宋" w:hAnsi="仿宋" w:cs="仿宋" w:hint="eastAsia"/>
            <w:lang w:eastAsia="zh-CN"/>
          </w:rPr>
          <w:t>(二)、苦咸水淡化装置项目所在地能源消费及能源供应条件</w:t>
        </w:r>
        <w:r>
          <w:tab/>
        </w:r>
        <w:r>
          <w:fldChar w:fldCharType="begin"/>
        </w:r>
        <w:r>
          <w:instrText xml:space="preserve"> PAGEREF _Toc15492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_Toc794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7" w:history="1">
        <w:r>
          <w:rPr>
            <w:rFonts w:ascii="仿宋" w:eastAsia="仿宋" w:hAnsi="仿宋" w:cs="仿宋" w:hint="eastAsia"/>
            <w:lang w:eastAsia="zh-CN"/>
          </w:rPr>
          <w:t>(四)、苦咸水淡化装置项目预期节能综合评价</w:t>
        </w:r>
        <w:r>
          <w:tab/>
        </w:r>
        <w:r>
          <w:fldChar w:fldCharType="begin"/>
        </w:r>
        <w:r>
          <w:instrText xml:space="preserve"> PAGEREF _Toc14247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0" w:history="1">
        <w:r>
          <w:rPr>
            <w:rFonts w:ascii="仿宋" w:eastAsia="仿宋" w:hAnsi="仿宋" w:cs="仿宋" w:hint="eastAsia"/>
            <w:lang w:eastAsia="zh-CN"/>
          </w:rPr>
          <w:t>(五)、苦咸水淡化装置项目节能设计</w:t>
        </w:r>
        <w:r>
          <w:tab/>
        </w:r>
        <w:r>
          <w:fldChar w:fldCharType="begin"/>
        </w:r>
        <w:r>
          <w:instrText xml:space="preserve"> PAGEREF _Toc15300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9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_Toc23059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38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_Toc3938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4" w:history="1">
        <w:r>
          <w:rPr>
            <w:rFonts w:ascii="仿宋" w:eastAsia="仿宋" w:hAnsi="仿宋" w:cs="仿宋" w:hint="eastAsia"/>
            <w:lang w:eastAsia="zh-CN"/>
          </w:rPr>
          <w:t>(一)、苦咸水淡化装置项目建设期原辅材料供应情况</w:t>
        </w:r>
        <w:r>
          <w:tab/>
        </w:r>
        <w:r>
          <w:fldChar w:fldCharType="begin"/>
        </w:r>
        <w:r>
          <w:instrText xml:space="preserve"> PAGEREF _Toc20014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" w:history="1">
        <w:r>
          <w:rPr>
            <w:rFonts w:ascii="仿宋" w:eastAsia="仿宋" w:hAnsi="仿宋" w:cs="仿宋" w:hint="eastAsia"/>
            <w:lang w:eastAsia="zh-CN"/>
          </w:rPr>
          <w:t>(二)、苦咸水淡化装置项目运营期原辅材料采购及管理</w:t>
        </w:r>
        <w:r>
          <w:tab/>
        </w:r>
        <w:r>
          <w:fldChar w:fldCharType="begin"/>
        </w:r>
        <w:r>
          <w:instrText xml:space="preserve"> PAGEREF _Toc1874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" w:history="1">
        <w:r>
          <w:rPr>
            <w:rFonts w:ascii="仿宋" w:eastAsia="仿宋" w:hAnsi="仿宋" w:cs="仿宋" w:hint="eastAsia"/>
            <w:lang w:eastAsia="zh-CN"/>
          </w:rPr>
          <w:t>(三)、苦咸水淡化装置项目工艺技术设计方案</w:t>
        </w:r>
        <w:r>
          <w:tab/>
        </w:r>
        <w:r>
          <w:fldChar w:fldCharType="begin"/>
        </w:r>
        <w:r>
          <w:instrText xml:space="preserve"> PAGEREF _Toc1604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8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_Toc10628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82" w:history="1">
        <w:r>
          <w:rPr>
            <w:rFonts w:ascii="仿宋" w:eastAsia="仿宋" w:hAnsi="仿宋" w:cs="仿宋" w:hint="eastAsia"/>
            <w:lang w:eastAsia="zh-CN"/>
          </w:rPr>
          <w:t>五、实施进度</w:t>
        </w:r>
        <w:r>
          <w:tab/>
        </w:r>
        <w:r>
          <w:fldChar w:fldCharType="begin"/>
        </w:r>
        <w:r>
          <w:instrText xml:space="preserve"> PAGEREF _Toc16882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_Toc28609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_Toc24715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_Toc21660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_Toc29898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8" w:history="1">
        <w:r>
          <w:rPr>
            <w:rFonts w:ascii="仿宋" w:eastAsia="仿宋" w:hAnsi="仿宋" w:cs="仿宋" w:hint="eastAsia"/>
            <w:lang w:eastAsia="zh-CN"/>
          </w:rPr>
          <w:t>(六)、苦咸水淡化装置项目实施保障</w:t>
        </w:r>
        <w:r>
          <w:tab/>
        </w:r>
        <w:r>
          <w:fldChar w:fldCharType="begin"/>
        </w:r>
        <w:r>
          <w:instrText xml:space="preserve"> PAGEREF _Toc28688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32" w:history="1">
        <w:r>
          <w:rPr>
            <w:rFonts w:ascii="仿宋" w:eastAsia="仿宋" w:hAnsi="仿宋" w:cs="仿宋" w:hint="eastAsia"/>
            <w:lang w:eastAsia="zh-CN"/>
          </w:rPr>
          <w:t>六、投资方案计划</w:t>
        </w:r>
        <w:r>
          <w:tab/>
        </w:r>
        <w:r>
          <w:fldChar w:fldCharType="begin"/>
        </w:r>
        <w:r>
          <w:instrText xml:space="preserve"> PAGEREF _Toc14332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" w:history="1">
        <w:r>
          <w:rPr>
            <w:rFonts w:ascii="仿宋" w:eastAsia="仿宋" w:hAnsi="仿宋" w:cs="仿宋" w:hint="eastAsia"/>
            <w:lang w:eastAsia="zh-CN"/>
          </w:rPr>
          <w:t>(一)、苦咸水淡化装置项目估算说明</w:t>
        </w:r>
        <w:r>
          <w:tab/>
        </w:r>
        <w:r>
          <w:fldChar w:fldCharType="begin"/>
        </w:r>
        <w:r>
          <w:instrText xml:space="preserve"> PAGEREF _Toc2934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8" w:history="1">
        <w:r>
          <w:rPr>
            <w:rFonts w:ascii="仿宋" w:eastAsia="仿宋" w:hAnsi="仿宋" w:cs="仿宋" w:hint="eastAsia"/>
            <w:lang w:eastAsia="zh-CN"/>
          </w:rPr>
          <w:t>(二)、苦咸水淡化装置项目总投资估算</w:t>
        </w:r>
        <w:r>
          <w:tab/>
        </w:r>
        <w:r>
          <w:fldChar w:fldCharType="begin"/>
        </w:r>
        <w:r>
          <w:instrText xml:space="preserve"> PAGEREF _Toc17918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_Toc4978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22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_Toc8222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_Toc5746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29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_Toc11295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_Toc22539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_Toc18585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0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_Toc10350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_Toc2343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_Toc26692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8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_Toc9398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_Toc31422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_Toc21614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78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_Toc7478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_Toc17866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_Toc30198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_Toc4008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_Toc3110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46" w:history="1">
        <w:r>
          <w:rPr>
            <w:rFonts w:ascii="仿宋" w:eastAsia="仿宋" w:hAnsi="仿宋" w:cs="仿宋" w:hint="eastAsia"/>
            <w:lang w:eastAsia="zh-CN"/>
          </w:rPr>
          <w:t>九、资源开发及综合利用分析</w:t>
        </w:r>
        <w:r>
          <w:tab/>
        </w:r>
        <w:r>
          <w:fldChar w:fldCharType="begin"/>
        </w:r>
        <w:r>
          <w:instrText xml:space="preserve"> PAGEREF _Toc8546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6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_Toc19256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_Toc13314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_Toc7665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6" w:history="1">
        <w:r>
          <w:rPr>
            <w:rFonts w:ascii="仿宋" w:eastAsia="仿宋" w:hAnsi="仿宋" w:cs="仿宋" w:hint="eastAsia"/>
            <w:lang w:eastAsia="zh-CN"/>
          </w:rPr>
          <w:t>十、节能方案分析</w:t>
        </w:r>
        <w:r>
          <w:tab/>
        </w:r>
        <w:r>
          <w:fldChar w:fldCharType="begin"/>
        </w:r>
        <w:r>
          <w:instrText xml:space="preserve"> PAGEREF _Toc11696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5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_Toc9855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2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_Toc20962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6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_Toc9336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68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268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018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苦咸水淡化装置项目建设地规划要求的前提下，我们着重体现苦咸水淡化装置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900"/>
      <w:r>
        <w:rPr>
          <w:rFonts w:ascii="仿宋" w:eastAsia="仿宋" w:hAnsi="仿宋" w:cs="仿宋" w:hint="eastAsia"/>
          <w:sz w:val="28"/>
          <w:lang w:eastAsia="zh-CN"/>
        </w:rPr>
        <w:t>(二)、苦咸水淡化装置项目工程建设标准规范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https://d.book118.com/128116134127006022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苦咸水淡化装置相关项目运行指导方案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苦咸水淡化装置相关项目运行指导方案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苦咸水淡化装置相关项目运行指导方案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苦咸水淡化装置相关项目运行指导方案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苦咸水淡化装置相关项目运行指导方案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1B426E"/>
    <w:rsid w:val="011B42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28116134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2023-12-22T04:12:00Z</dcterms:created>
  <dcterms:modified xsi:type="dcterms:W3CDTF">2023-12-22T04:12:29Z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1E2031ABDAA24A509316A9E0196A0E90_11</vt:lpwstr>
  </property>
  <property fmtid="{D5CDD505-2E9C-101B-9397-08002B2CF9AE}" pid="3" name="KSOProductBuildVer">
    <vt:lpwstr>2052-12.1.0.15990</vt:lpwstr>
  </property>
</Properties>
</file>