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智慧园区</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86" w:history="1">
        <w:r>
          <w:rPr>
            <w:rFonts w:ascii="仿宋" w:eastAsia="仿宋" w:hAnsi="仿宋" w:cs="仿宋" w:hint="eastAsia"/>
            <w:lang w:eastAsia="zh-CN"/>
          </w:rPr>
          <w:t>概论</w:t>
        </w:r>
        <w:r>
          <w:tab/>
        </w:r>
        <w:r>
          <w:fldChar w:fldCharType="begin"/>
        </w:r>
        <w:r>
          <w:instrText xml:space="preserve"> PAGEREF _Toc18686 \h </w:instrText>
        </w:r>
        <w:r>
          <w:fldChar w:fldCharType="separate"/>
        </w:r>
        <w:r>
          <w:t>3</w:t>
        </w:r>
        <w:r>
          <w:fldChar w:fldCharType="end"/>
        </w:r>
      </w:hyperlink>
    </w:p>
    <w:p>
      <w:pPr>
        <w:pStyle w:val="TOC1"/>
        <w:tabs>
          <w:tab w:val="right" w:leader="dot" w:pos="8306"/>
        </w:tabs>
      </w:pPr>
      <w:hyperlink w:anchor="_Toc29075" w:history="1">
        <w:r>
          <w:rPr>
            <w:rFonts w:ascii="仿宋" w:eastAsia="仿宋" w:hAnsi="仿宋" w:cs="仿宋" w:hint="eastAsia"/>
            <w:lang w:eastAsia="zh-CN"/>
          </w:rPr>
          <w:t>一、智慧园区项目建设背景及必要性分析</w:t>
        </w:r>
        <w:r>
          <w:tab/>
        </w:r>
        <w:r>
          <w:fldChar w:fldCharType="begin"/>
        </w:r>
        <w:r>
          <w:instrText xml:space="preserve"> PAGEREF _Toc29075 \h </w:instrText>
        </w:r>
        <w:r>
          <w:fldChar w:fldCharType="separate"/>
        </w:r>
        <w:r>
          <w:t>3</w:t>
        </w:r>
        <w:r>
          <w:fldChar w:fldCharType="end"/>
        </w:r>
      </w:hyperlink>
    </w:p>
    <w:p>
      <w:pPr>
        <w:pStyle w:val="TOC2"/>
        <w:tabs>
          <w:tab w:val="right" w:leader="dot" w:pos="8306"/>
        </w:tabs>
      </w:pPr>
      <w:hyperlink w:anchor="_Toc17240" w:history="1">
        <w:r>
          <w:rPr>
            <w:rFonts w:ascii="仿宋" w:eastAsia="仿宋" w:hAnsi="仿宋" w:cs="仿宋" w:hint="eastAsia"/>
            <w:lang w:eastAsia="zh-CN"/>
          </w:rPr>
          <w:t>(一)、行业背景分析</w:t>
        </w:r>
        <w:r>
          <w:tab/>
        </w:r>
        <w:r>
          <w:fldChar w:fldCharType="begin"/>
        </w:r>
        <w:r>
          <w:instrText xml:space="preserve"> PAGEREF _Toc17240 \h </w:instrText>
        </w:r>
        <w:r>
          <w:fldChar w:fldCharType="separate"/>
        </w:r>
        <w:r>
          <w:t>3</w:t>
        </w:r>
        <w:r>
          <w:fldChar w:fldCharType="end"/>
        </w:r>
      </w:hyperlink>
    </w:p>
    <w:p>
      <w:pPr>
        <w:pStyle w:val="TOC2"/>
        <w:tabs>
          <w:tab w:val="right" w:leader="dot" w:pos="8306"/>
        </w:tabs>
      </w:pPr>
      <w:hyperlink w:anchor="_Toc6891" w:history="1">
        <w:r>
          <w:rPr>
            <w:rFonts w:ascii="仿宋" w:eastAsia="仿宋" w:hAnsi="仿宋" w:cs="仿宋" w:hint="eastAsia"/>
            <w:lang w:eastAsia="zh-CN"/>
          </w:rPr>
          <w:t>(二)、产业发展分析</w:t>
        </w:r>
        <w:r>
          <w:tab/>
        </w:r>
        <w:r>
          <w:fldChar w:fldCharType="begin"/>
        </w:r>
        <w:r>
          <w:instrText xml:space="preserve"> PAGEREF _Toc6891 \h </w:instrText>
        </w:r>
        <w:r>
          <w:fldChar w:fldCharType="separate"/>
        </w:r>
        <w:r>
          <w:t>4</w:t>
        </w:r>
        <w:r>
          <w:fldChar w:fldCharType="end"/>
        </w:r>
      </w:hyperlink>
    </w:p>
    <w:p>
      <w:pPr>
        <w:pStyle w:val="TOC1"/>
        <w:tabs>
          <w:tab w:val="right" w:leader="dot" w:pos="8306"/>
        </w:tabs>
      </w:pPr>
      <w:hyperlink w:anchor="_Toc24384" w:history="1">
        <w:r>
          <w:rPr>
            <w:rFonts w:ascii="仿宋" w:eastAsia="仿宋" w:hAnsi="仿宋" w:cs="仿宋" w:hint="eastAsia"/>
            <w:lang w:eastAsia="zh-CN"/>
          </w:rPr>
          <w:t>二、智慧园区</w:t>
        </w:r>
        <w:r>
          <w:rPr>
            <w:rFonts w:ascii="仿宋" w:eastAsia="仿宋" w:hAnsi="仿宋" w:cs="仿宋" w:hint="eastAsia"/>
            <w:lang w:eastAsia="zh-CN"/>
          </w:rPr>
          <w:t>项目可行性研究报告</w:t>
        </w:r>
        <w:r>
          <w:tab/>
        </w:r>
        <w:r>
          <w:fldChar w:fldCharType="begin"/>
        </w:r>
        <w:r>
          <w:instrText xml:space="preserve"> PAGEREF _Toc24384 \h </w:instrText>
        </w:r>
        <w:r>
          <w:fldChar w:fldCharType="separate"/>
        </w:r>
        <w:r>
          <w:t>5</w:t>
        </w:r>
        <w:r>
          <w:fldChar w:fldCharType="end"/>
        </w:r>
      </w:hyperlink>
    </w:p>
    <w:p>
      <w:pPr>
        <w:pStyle w:val="TOC2"/>
        <w:tabs>
          <w:tab w:val="right" w:leader="dot" w:pos="8306"/>
        </w:tabs>
      </w:pPr>
      <w:hyperlink w:anchor="_Toc23559" w:history="1">
        <w:r>
          <w:rPr>
            <w:rFonts w:ascii="仿宋" w:eastAsia="仿宋" w:hAnsi="仿宋" w:cs="仿宋" w:hint="eastAsia"/>
            <w:lang w:eastAsia="zh-CN"/>
          </w:rPr>
          <w:t>(一)、产品规划</w:t>
        </w:r>
        <w:r>
          <w:tab/>
        </w:r>
        <w:r>
          <w:fldChar w:fldCharType="begin"/>
        </w:r>
        <w:r>
          <w:instrText xml:space="preserve"> PAGEREF _Toc23559 \h </w:instrText>
        </w:r>
        <w:r>
          <w:fldChar w:fldCharType="separate"/>
        </w:r>
        <w:r>
          <w:t>5</w:t>
        </w:r>
        <w:r>
          <w:fldChar w:fldCharType="end"/>
        </w:r>
      </w:hyperlink>
    </w:p>
    <w:p>
      <w:pPr>
        <w:pStyle w:val="TOC2"/>
        <w:tabs>
          <w:tab w:val="right" w:leader="dot" w:pos="8306"/>
        </w:tabs>
      </w:pPr>
      <w:hyperlink w:anchor="_Toc18318" w:history="1">
        <w:r>
          <w:rPr>
            <w:rFonts w:ascii="仿宋" w:eastAsia="仿宋" w:hAnsi="仿宋" w:cs="仿宋" w:hint="eastAsia"/>
            <w:lang w:eastAsia="zh-CN"/>
          </w:rPr>
          <w:t>(二)、建设规模</w:t>
        </w:r>
        <w:r>
          <w:tab/>
        </w:r>
        <w:r>
          <w:fldChar w:fldCharType="begin"/>
        </w:r>
        <w:r>
          <w:instrText xml:space="preserve"> PAGEREF _Toc18318 \h </w:instrText>
        </w:r>
        <w:r>
          <w:fldChar w:fldCharType="separate"/>
        </w:r>
        <w:r>
          <w:t>6</w:t>
        </w:r>
        <w:r>
          <w:fldChar w:fldCharType="end"/>
        </w:r>
      </w:hyperlink>
    </w:p>
    <w:p>
      <w:pPr>
        <w:pStyle w:val="TOC1"/>
        <w:tabs>
          <w:tab w:val="right" w:leader="dot" w:pos="8306"/>
        </w:tabs>
      </w:pPr>
      <w:hyperlink w:anchor="_Toc25041" w:history="1">
        <w:r>
          <w:rPr>
            <w:rFonts w:ascii="仿宋" w:eastAsia="仿宋" w:hAnsi="仿宋" w:cs="仿宋" w:hint="eastAsia"/>
            <w:lang w:eastAsia="zh-CN"/>
          </w:rPr>
          <w:t>三、技术方案</w:t>
        </w:r>
        <w:r>
          <w:tab/>
        </w:r>
        <w:r>
          <w:fldChar w:fldCharType="begin"/>
        </w:r>
        <w:r>
          <w:instrText xml:space="preserve"> PAGEREF _Toc25041 \h </w:instrText>
        </w:r>
        <w:r>
          <w:fldChar w:fldCharType="separate"/>
        </w:r>
        <w:r>
          <w:t>8</w:t>
        </w:r>
        <w:r>
          <w:fldChar w:fldCharType="end"/>
        </w:r>
      </w:hyperlink>
    </w:p>
    <w:p>
      <w:pPr>
        <w:pStyle w:val="TOC2"/>
        <w:tabs>
          <w:tab w:val="right" w:leader="dot" w:pos="8306"/>
        </w:tabs>
      </w:pPr>
      <w:hyperlink w:anchor="_Toc13621" w:history="1">
        <w:r>
          <w:rPr>
            <w:rFonts w:ascii="仿宋" w:eastAsia="仿宋" w:hAnsi="仿宋" w:cs="仿宋" w:hint="eastAsia"/>
            <w:lang w:eastAsia="zh-CN"/>
          </w:rPr>
          <w:t>(一)、企业技术研发分析</w:t>
        </w:r>
        <w:r>
          <w:tab/>
        </w:r>
        <w:r>
          <w:fldChar w:fldCharType="begin"/>
        </w:r>
        <w:r>
          <w:instrText xml:space="preserve"> PAGEREF _Toc13621 \h </w:instrText>
        </w:r>
        <w:r>
          <w:fldChar w:fldCharType="separate"/>
        </w:r>
        <w:r>
          <w:t>8</w:t>
        </w:r>
        <w:r>
          <w:fldChar w:fldCharType="end"/>
        </w:r>
      </w:hyperlink>
    </w:p>
    <w:p>
      <w:pPr>
        <w:pStyle w:val="TOC2"/>
        <w:tabs>
          <w:tab w:val="right" w:leader="dot" w:pos="8306"/>
        </w:tabs>
      </w:pPr>
      <w:hyperlink w:anchor="_Toc27250" w:history="1">
        <w:r>
          <w:rPr>
            <w:rFonts w:ascii="仿宋" w:eastAsia="仿宋" w:hAnsi="仿宋" w:cs="仿宋" w:hint="eastAsia"/>
            <w:lang w:eastAsia="zh-CN"/>
          </w:rPr>
          <w:t>(二)、智慧园区项目技术工艺分析</w:t>
        </w:r>
        <w:r>
          <w:tab/>
        </w:r>
        <w:r>
          <w:fldChar w:fldCharType="begin"/>
        </w:r>
        <w:r>
          <w:instrText xml:space="preserve"> PAGEREF _Toc27250 \h </w:instrText>
        </w:r>
        <w:r>
          <w:fldChar w:fldCharType="separate"/>
        </w:r>
        <w:r>
          <w:t>10</w:t>
        </w:r>
        <w:r>
          <w:fldChar w:fldCharType="end"/>
        </w:r>
      </w:hyperlink>
    </w:p>
    <w:p>
      <w:pPr>
        <w:pStyle w:val="TOC2"/>
        <w:tabs>
          <w:tab w:val="right" w:leader="dot" w:pos="8306"/>
        </w:tabs>
      </w:pPr>
      <w:hyperlink w:anchor="_Toc15022" w:history="1">
        <w:r>
          <w:rPr>
            <w:rFonts w:ascii="仿宋" w:eastAsia="仿宋" w:hAnsi="仿宋" w:cs="仿宋" w:hint="eastAsia"/>
            <w:lang w:eastAsia="zh-CN"/>
          </w:rPr>
          <w:t>(三)、智慧园区项目技术流程</w:t>
        </w:r>
        <w:r>
          <w:tab/>
        </w:r>
        <w:r>
          <w:fldChar w:fldCharType="begin"/>
        </w:r>
        <w:r>
          <w:instrText xml:space="preserve"> PAGEREF _Toc15022 \h </w:instrText>
        </w:r>
        <w:r>
          <w:fldChar w:fldCharType="separate"/>
        </w:r>
        <w:r>
          <w:t>11</w:t>
        </w:r>
        <w:r>
          <w:fldChar w:fldCharType="end"/>
        </w:r>
      </w:hyperlink>
    </w:p>
    <w:p>
      <w:pPr>
        <w:pStyle w:val="TOC2"/>
        <w:tabs>
          <w:tab w:val="right" w:leader="dot" w:pos="8306"/>
        </w:tabs>
      </w:pPr>
      <w:hyperlink w:anchor="_Toc16273" w:history="1">
        <w:r>
          <w:rPr>
            <w:rFonts w:ascii="仿宋" w:eastAsia="仿宋" w:hAnsi="仿宋" w:cs="仿宋" w:hint="eastAsia"/>
            <w:lang w:eastAsia="zh-CN"/>
          </w:rPr>
          <w:t>(四)、设备选型方案</w:t>
        </w:r>
        <w:r>
          <w:tab/>
        </w:r>
        <w:r>
          <w:fldChar w:fldCharType="begin"/>
        </w:r>
        <w:r>
          <w:instrText xml:space="preserve"> PAGEREF _Toc16273 \h </w:instrText>
        </w:r>
        <w:r>
          <w:fldChar w:fldCharType="separate"/>
        </w:r>
        <w:r>
          <w:t>13</w:t>
        </w:r>
        <w:r>
          <w:fldChar w:fldCharType="end"/>
        </w:r>
      </w:hyperlink>
    </w:p>
    <w:p>
      <w:pPr>
        <w:pStyle w:val="TOC1"/>
        <w:tabs>
          <w:tab w:val="right" w:leader="dot" w:pos="8306"/>
        </w:tabs>
      </w:pPr>
      <w:hyperlink w:anchor="_Toc16335" w:history="1">
        <w:r>
          <w:rPr>
            <w:rFonts w:ascii="仿宋" w:eastAsia="仿宋" w:hAnsi="仿宋" w:cs="仿宋" w:hint="eastAsia"/>
            <w:lang w:eastAsia="zh-CN"/>
          </w:rPr>
          <w:t>四、原辅材料供应</w:t>
        </w:r>
        <w:r>
          <w:tab/>
        </w:r>
        <w:r>
          <w:fldChar w:fldCharType="begin"/>
        </w:r>
        <w:r>
          <w:instrText xml:space="preserve"> PAGEREF _Toc16335 \h </w:instrText>
        </w:r>
        <w:r>
          <w:fldChar w:fldCharType="separate"/>
        </w:r>
        <w:r>
          <w:t>15</w:t>
        </w:r>
        <w:r>
          <w:fldChar w:fldCharType="end"/>
        </w:r>
      </w:hyperlink>
    </w:p>
    <w:p>
      <w:pPr>
        <w:pStyle w:val="TOC2"/>
        <w:tabs>
          <w:tab w:val="right" w:leader="dot" w:pos="8306"/>
        </w:tabs>
      </w:pPr>
      <w:hyperlink w:anchor="_Toc847" w:history="1">
        <w:r>
          <w:rPr>
            <w:rFonts w:ascii="仿宋" w:eastAsia="仿宋" w:hAnsi="仿宋" w:cs="仿宋" w:hint="eastAsia"/>
            <w:lang w:eastAsia="zh-CN"/>
          </w:rPr>
          <w:t>(一)、智慧园区项目建设期原辅材料供应情况</w:t>
        </w:r>
        <w:r>
          <w:tab/>
        </w:r>
        <w:r>
          <w:fldChar w:fldCharType="begin"/>
        </w:r>
        <w:r>
          <w:instrText xml:space="preserve"> PAGEREF _Toc847 \h </w:instrText>
        </w:r>
        <w:r>
          <w:fldChar w:fldCharType="separate"/>
        </w:r>
        <w:r>
          <w:t>15</w:t>
        </w:r>
        <w:r>
          <w:fldChar w:fldCharType="end"/>
        </w:r>
      </w:hyperlink>
    </w:p>
    <w:p>
      <w:pPr>
        <w:pStyle w:val="TOC2"/>
        <w:tabs>
          <w:tab w:val="right" w:leader="dot" w:pos="8306"/>
        </w:tabs>
      </w:pPr>
      <w:hyperlink w:anchor="_Toc22866" w:history="1">
        <w:r>
          <w:rPr>
            <w:rFonts w:ascii="仿宋" w:eastAsia="仿宋" w:hAnsi="仿宋" w:cs="仿宋" w:hint="eastAsia"/>
            <w:lang w:eastAsia="zh-CN"/>
          </w:rPr>
          <w:t>(二)、智慧园区项目运营期原辅材料供应及质量管理</w:t>
        </w:r>
        <w:r>
          <w:tab/>
        </w:r>
        <w:r>
          <w:fldChar w:fldCharType="begin"/>
        </w:r>
        <w:r>
          <w:instrText xml:space="preserve"> PAGEREF _Toc22866 \h </w:instrText>
        </w:r>
        <w:r>
          <w:fldChar w:fldCharType="separate"/>
        </w:r>
        <w:r>
          <w:t>16</w:t>
        </w:r>
        <w:r>
          <w:fldChar w:fldCharType="end"/>
        </w:r>
      </w:hyperlink>
    </w:p>
    <w:p>
      <w:pPr>
        <w:pStyle w:val="TOC1"/>
        <w:tabs>
          <w:tab w:val="right" w:leader="dot" w:pos="8306"/>
        </w:tabs>
      </w:pPr>
      <w:hyperlink w:anchor="_Toc28208" w:history="1">
        <w:r>
          <w:rPr>
            <w:rFonts w:ascii="仿宋" w:eastAsia="仿宋" w:hAnsi="仿宋" w:cs="仿宋" w:hint="eastAsia"/>
            <w:lang w:eastAsia="zh-CN"/>
          </w:rPr>
          <w:t>五、制度建设与员工手册</w:t>
        </w:r>
        <w:r>
          <w:tab/>
        </w:r>
        <w:r>
          <w:fldChar w:fldCharType="begin"/>
        </w:r>
        <w:r>
          <w:instrText xml:space="preserve"> PAGEREF _Toc28208 \h </w:instrText>
        </w:r>
        <w:r>
          <w:fldChar w:fldCharType="separate"/>
        </w:r>
        <w:r>
          <w:t>16</w:t>
        </w:r>
        <w:r>
          <w:fldChar w:fldCharType="end"/>
        </w:r>
      </w:hyperlink>
    </w:p>
    <w:p>
      <w:pPr>
        <w:pStyle w:val="TOC2"/>
        <w:tabs>
          <w:tab w:val="right" w:leader="dot" w:pos="8306"/>
        </w:tabs>
      </w:pPr>
      <w:hyperlink w:anchor="_Toc16789" w:history="1">
        <w:r>
          <w:rPr>
            <w:rFonts w:ascii="仿宋" w:eastAsia="仿宋" w:hAnsi="仿宋" w:cs="仿宋" w:hint="eastAsia"/>
            <w:lang w:eastAsia="zh-CN"/>
          </w:rPr>
          <w:t>(一)、公司制度体系规划</w:t>
        </w:r>
        <w:r>
          <w:tab/>
        </w:r>
        <w:r>
          <w:fldChar w:fldCharType="begin"/>
        </w:r>
        <w:r>
          <w:instrText xml:space="preserve"> PAGEREF _Toc16789 \h </w:instrText>
        </w:r>
        <w:r>
          <w:fldChar w:fldCharType="separate"/>
        </w:r>
        <w:r>
          <w:t>16</w:t>
        </w:r>
        <w:r>
          <w:fldChar w:fldCharType="end"/>
        </w:r>
      </w:hyperlink>
    </w:p>
    <w:p>
      <w:pPr>
        <w:pStyle w:val="TOC2"/>
        <w:tabs>
          <w:tab w:val="right" w:leader="dot" w:pos="8306"/>
        </w:tabs>
      </w:pPr>
      <w:hyperlink w:anchor="_Toc19802" w:history="1">
        <w:r>
          <w:rPr>
            <w:rFonts w:ascii="仿宋" w:eastAsia="仿宋" w:hAnsi="仿宋" w:cs="仿宋" w:hint="eastAsia"/>
            <w:lang w:eastAsia="zh-CN"/>
          </w:rPr>
          <w:t>(二)、员工手册编制与更新</w:t>
        </w:r>
        <w:r>
          <w:tab/>
        </w:r>
        <w:r>
          <w:fldChar w:fldCharType="begin"/>
        </w:r>
        <w:r>
          <w:instrText xml:space="preserve"> PAGEREF _Toc19802 \h </w:instrText>
        </w:r>
        <w:r>
          <w:fldChar w:fldCharType="separate"/>
        </w:r>
        <w:r>
          <w:t>17</w:t>
        </w:r>
        <w:r>
          <w:fldChar w:fldCharType="end"/>
        </w:r>
      </w:hyperlink>
    </w:p>
    <w:p>
      <w:pPr>
        <w:pStyle w:val="TOC2"/>
        <w:tabs>
          <w:tab w:val="right" w:leader="dot" w:pos="8306"/>
        </w:tabs>
      </w:pPr>
      <w:hyperlink w:anchor="_Toc9308" w:history="1">
        <w:r>
          <w:rPr>
            <w:rFonts w:ascii="仿宋" w:eastAsia="仿宋" w:hAnsi="仿宋" w:cs="仿宋" w:hint="eastAsia"/>
            <w:lang w:eastAsia="zh-CN"/>
          </w:rPr>
          <w:t>(三)、制度宣导与培训</w:t>
        </w:r>
        <w:r>
          <w:tab/>
        </w:r>
        <w:r>
          <w:fldChar w:fldCharType="begin"/>
        </w:r>
        <w:r>
          <w:instrText xml:space="preserve"> PAGEREF _Toc9308 \h </w:instrText>
        </w:r>
        <w:r>
          <w:fldChar w:fldCharType="separate"/>
        </w:r>
        <w:r>
          <w:t>19</w:t>
        </w:r>
        <w:r>
          <w:fldChar w:fldCharType="end"/>
        </w:r>
      </w:hyperlink>
    </w:p>
    <w:p>
      <w:pPr>
        <w:pStyle w:val="TOC2"/>
        <w:tabs>
          <w:tab w:val="right" w:leader="dot" w:pos="8306"/>
        </w:tabs>
      </w:pPr>
      <w:hyperlink w:anchor="_Toc19414" w:history="1">
        <w:r>
          <w:rPr>
            <w:rFonts w:ascii="仿宋" w:eastAsia="仿宋" w:hAnsi="仿宋" w:cs="仿宋" w:hint="eastAsia"/>
            <w:lang w:eastAsia="zh-CN"/>
          </w:rPr>
          <w:t>(四)、制度执行与监督</w:t>
        </w:r>
        <w:r>
          <w:tab/>
        </w:r>
        <w:r>
          <w:fldChar w:fldCharType="begin"/>
        </w:r>
        <w:r>
          <w:instrText xml:space="preserve"> PAGEREF _Toc19414 \h </w:instrText>
        </w:r>
        <w:r>
          <w:fldChar w:fldCharType="separate"/>
        </w:r>
        <w:r>
          <w:t>21</w:t>
        </w:r>
        <w:r>
          <w:fldChar w:fldCharType="end"/>
        </w:r>
      </w:hyperlink>
    </w:p>
    <w:p>
      <w:pPr>
        <w:pStyle w:val="TOC2"/>
        <w:tabs>
          <w:tab w:val="right" w:leader="dot" w:pos="8306"/>
        </w:tabs>
      </w:pPr>
      <w:hyperlink w:anchor="_Toc15769" w:history="1">
        <w:r>
          <w:rPr>
            <w:rFonts w:ascii="仿宋" w:eastAsia="仿宋" w:hAnsi="仿宋" w:cs="仿宋" w:hint="eastAsia"/>
            <w:lang w:eastAsia="zh-CN"/>
          </w:rPr>
          <w:t>(五)、制度评估与改进</w:t>
        </w:r>
        <w:r>
          <w:tab/>
        </w:r>
        <w:r>
          <w:fldChar w:fldCharType="begin"/>
        </w:r>
        <w:r>
          <w:instrText xml:space="preserve"> PAGEREF _Toc15769 \h </w:instrText>
        </w:r>
        <w:r>
          <w:fldChar w:fldCharType="separate"/>
        </w:r>
        <w:r>
          <w:t>22</w:t>
        </w:r>
        <w:r>
          <w:fldChar w:fldCharType="end"/>
        </w:r>
      </w:hyperlink>
    </w:p>
    <w:p>
      <w:pPr>
        <w:pStyle w:val="TOC1"/>
        <w:tabs>
          <w:tab w:val="right" w:leader="dot" w:pos="8306"/>
        </w:tabs>
      </w:pPr>
      <w:hyperlink w:anchor="_Toc9901" w:history="1">
        <w:r>
          <w:rPr>
            <w:rFonts w:ascii="仿宋" w:eastAsia="仿宋" w:hAnsi="仿宋" w:cs="仿宋" w:hint="eastAsia"/>
            <w:lang w:eastAsia="zh-CN"/>
          </w:rPr>
          <w:t>六、市场营销策略</w:t>
        </w:r>
        <w:r>
          <w:tab/>
        </w:r>
        <w:r>
          <w:fldChar w:fldCharType="begin"/>
        </w:r>
        <w:r>
          <w:instrText xml:space="preserve"> PAGEREF _Toc9901 \h </w:instrText>
        </w:r>
        <w:r>
          <w:fldChar w:fldCharType="separate"/>
        </w:r>
        <w:r>
          <w:t>23</w:t>
        </w:r>
        <w:r>
          <w:fldChar w:fldCharType="end"/>
        </w:r>
      </w:hyperlink>
    </w:p>
    <w:p>
      <w:pPr>
        <w:pStyle w:val="TOC2"/>
        <w:tabs>
          <w:tab w:val="right" w:leader="dot" w:pos="8306"/>
        </w:tabs>
      </w:pPr>
      <w:hyperlink w:anchor="_Toc2954" w:history="1">
        <w:r>
          <w:rPr>
            <w:rFonts w:ascii="仿宋" w:eastAsia="仿宋" w:hAnsi="仿宋" w:cs="仿宋" w:hint="eastAsia"/>
            <w:lang w:eastAsia="zh-CN"/>
          </w:rPr>
          <w:t>(一)、目标市场分析</w:t>
        </w:r>
        <w:r>
          <w:tab/>
        </w:r>
        <w:r>
          <w:fldChar w:fldCharType="begin"/>
        </w:r>
        <w:r>
          <w:instrText xml:space="preserve"> PAGEREF _Toc2954 \h </w:instrText>
        </w:r>
        <w:r>
          <w:fldChar w:fldCharType="separate"/>
        </w:r>
        <w:r>
          <w:t>23</w:t>
        </w:r>
        <w:r>
          <w:fldChar w:fldCharType="end"/>
        </w:r>
      </w:hyperlink>
    </w:p>
    <w:p>
      <w:pPr>
        <w:pStyle w:val="TOC2"/>
        <w:tabs>
          <w:tab w:val="right" w:leader="dot" w:pos="8306"/>
        </w:tabs>
      </w:pPr>
      <w:hyperlink w:anchor="_Toc11033" w:history="1">
        <w:r>
          <w:rPr>
            <w:rFonts w:ascii="仿宋" w:eastAsia="仿宋" w:hAnsi="仿宋" w:cs="仿宋" w:hint="eastAsia"/>
            <w:lang w:eastAsia="zh-CN"/>
          </w:rPr>
          <w:t>(二)、市场定位</w:t>
        </w:r>
        <w:r>
          <w:tab/>
        </w:r>
        <w:r>
          <w:fldChar w:fldCharType="begin"/>
        </w:r>
        <w:r>
          <w:instrText xml:space="preserve"> PAGEREF _Toc11033 \h </w:instrText>
        </w:r>
        <w:r>
          <w:fldChar w:fldCharType="separate"/>
        </w:r>
        <w:r>
          <w:t>24</w:t>
        </w:r>
        <w:r>
          <w:fldChar w:fldCharType="end"/>
        </w:r>
      </w:hyperlink>
    </w:p>
    <w:p>
      <w:pPr>
        <w:pStyle w:val="TOC2"/>
        <w:tabs>
          <w:tab w:val="right" w:leader="dot" w:pos="8306"/>
        </w:tabs>
      </w:pPr>
      <w:hyperlink w:anchor="_Toc5802" w:history="1">
        <w:r>
          <w:rPr>
            <w:rFonts w:ascii="仿宋" w:eastAsia="仿宋" w:hAnsi="仿宋" w:cs="仿宋" w:hint="eastAsia"/>
            <w:lang w:eastAsia="zh-CN"/>
          </w:rPr>
          <w:t>(三)、产品定价策略</w:t>
        </w:r>
        <w:r>
          <w:tab/>
        </w:r>
        <w:r>
          <w:fldChar w:fldCharType="begin"/>
        </w:r>
        <w:r>
          <w:instrText xml:space="preserve"> PAGEREF _Toc5802 \h </w:instrText>
        </w:r>
        <w:r>
          <w:fldChar w:fldCharType="separate"/>
        </w:r>
        <w:r>
          <w:t>25</w:t>
        </w:r>
        <w:r>
          <w:fldChar w:fldCharType="end"/>
        </w:r>
      </w:hyperlink>
    </w:p>
    <w:p>
      <w:pPr>
        <w:pStyle w:val="TOC2"/>
        <w:tabs>
          <w:tab w:val="right" w:leader="dot" w:pos="8306"/>
        </w:tabs>
      </w:pPr>
      <w:hyperlink w:anchor="_Toc5929" w:history="1">
        <w:r>
          <w:rPr>
            <w:rFonts w:ascii="仿宋" w:eastAsia="仿宋" w:hAnsi="仿宋" w:cs="仿宋" w:hint="eastAsia"/>
            <w:lang w:eastAsia="zh-CN"/>
          </w:rPr>
          <w:t>(四)、渠道与分销策略</w:t>
        </w:r>
        <w:r>
          <w:tab/>
        </w:r>
        <w:r>
          <w:fldChar w:fldCharType="begin"/>
        </w:r>
        <w:r>
          <w:instrText xml:space="preserve"> PAGEREF _Toc5929 \h </w:instrText>
        </w:r>
        <w:r>
          <w:fldChar w:fldCharType="separate"/>
        </w:r>
        <w:r>
          <w:t>25</w:t>
        </w:r>
        <w:r>
          <w:fldChar w:fldCharType="end"/>
        </w:r>
      </w:hyperlink>
    </w:p>
    <w:p>
      <w:pPr>
        <w:pStyle w:val="TOC2"/>
        <w:tabs>
          <w:tab w:val="right" w:leader="dot" w:pos="8306"/>
        </w:tabs>
      </w:pPr>
      <w:hyperlink w:anchor="_Toc9802" w:history="1">
        <w:r>
          <w:rPr>
            <w:rFonts w:ascii="仿宋" w:eastAsia="仿宋" w:hAnsi="仿宋" w:cs="仿宋" w:hint="eastAsia"/>
            <w:lang w:eastAsia="zh-CN"/>
          </w:rPr>
          <w:t>(五)、促销与广告策略</w:t>
        </w:r>
        <w:r>
          <w:tab/>
        </w:r>
        <w:r>
          <w:fldChar w:fldCharType="begin"/>
        </w:r>
        <w:r>
          <w:instrText xml:space="preserve"> PAGEREF _Toc9802 \h </w:instrText>
        </w:r>
        <w:r>
          <w:fldChar w:fldCharType="separate"/>
        </w:r>
        <w:r>
          <w:t>26</w:t>
        </w:r>
        <w:r>
          <w:fldChar w:fldCharType="end"/>
        </w:r>
      </w:hyperlink>
    </w:p>
    <w:p>
      <w:pPr>
        <w:pStyle w:val="TOC2"/>
        <w:tabs>
          <w:tab w:val="right" w:leader="dot" w:pos="8306"/>
        </w:tabs>
      </w:pPr>
      <w:hyperlink w:anchor="_Toc30846" w:history="1">
        <w:r>
          <w:rPr>
            <w:rFonts w:ascii="仿宋" w:eastAsia="仿宋" w:hAnsi="仿宋" w:cs="仿宋" w:hint="eastAsia"/>
            <w:lang w:eastAsia="zh-CN"/>
          </w:rPr>
          <w:t>(六)、售后服务策略</w:t>
        </w:r>
        <w:r>
          <w:tab/>
        </w:r>
        <w:r>
          <w:fldChar w:fldCharType="begin"/>
        </w:r>
        <w:r>
          <w:instrText xml:space="preserve"> PAGEREF _Toc30846 \h </w:instrText>
        </w:r>
        <w:r>
          <w:fldChar w:fldCharType="separate"/>
        </w:r>
        <w:r>
          <w:t>26</w:t>
        </w:r>
        <w:r>
          <w:fldChar w:fldCharType="end"/>
        </w:r>
      </w:hyperlink>
    </w:p>
    <w:p>
      <w:pPr>
        <w:pStyle w:val="TOC1"/>
        <w:tabs>
          <w:tab w:val="right" w:leader="dot" w:pos="8306"/>
        </w:tabs>
      </w:pPr>
      <w:hyperlink w:anchor="_Toc11978" w:history="1">
        <w:r>
          <w:rPr>
            <w:rFonts w:ascii="仿宋" w:eastAsia="仿宋" w:hAnsi="仿宋" w:cs="仿宋" w:hint="eastAsia"/>
            <w:lang w:eastAsia="zh-CN"/>
          </w:rPr>
          <w:t>七、财务管理与资金运作</w:t>
        </w:r>
        <w:r>
          <w:tab/>
        </w:r>
        <w:r>
          <w:fldChar w:fldCharType="begin"/>
        </w:r>
        <w:r>
          <w:instrText xml:space="preserve"> PAGEREF _Toc11978 \h </w:instrText>
        </w:r>
        <w:r>
          <w:fldChar w:fldCharType="separate"/>
        </w:r>
        <w:r>
          <w:t>26</w:t>
        </w:r>
        <w:r>
          <w:fldChar w:fldCharType="end"/>
        </w:r>
      </w:hyperlink>
    </w:p>
    <w:p>
      <w:pPr>
        <w:pStyle w:val="TOC2"/>
        <w:tabs>
          <w:tab w:val="right" w:leader="dot" w:pos="8306"/>
        </w:tabs>
      </w:pPr>
      <w:hyperlink w:anchor="_Toc16919" w:history="1">
        <w:r>
          <w:rPr>
            <w:rFonts w:ascii="仿宋" w:eastAsia="仿宋" w:hAnsi="仿宋" w:cs="仿宋" w:hint="eastAsia"/>
            <w:lang w:eastAsia="zh-CN"/>
          </w:rPr>
          <w:t>(一)、财务战略规划</w:t>
        </w:r>
        <w:r>
          <w:tab/>
        </w:r>
        <w:r>
          <w:fldChar w:fldCharType="begin"/>
        </w:r>
        <w:r>
          <w:instrText xml:space="preserve"> PAGEREF _Toc16919 \h </w:instrText>
        </w:r>
        <w:r>
          <w:fldChar w:fldCharType="separate"/>
        </w:r>
        <w:r>
          <w:t>26</w:t>
        </w:r>
        <w:r>
          <w:fldChar w:fldCharType="end"/>
        </w:r>
      </w:hyperlink>
    </w:p>
    <w:p>
      <w:pPr>
        <w:pStyle w:val="TOC2"/>
        <w:tabs>
          <w:tab w:val="right" w:leader="dot" w:pos="8306"/>
        </w:tabs>
      </w:pPr>
      <w:hyperlink w:anchor="_Toc28367" w:history="1">
        <w:r>
          <w:rPr>
            <w:rFonts w:ascii="仿宋" w:eastAsia="仿宋" w:hAnsi="仿宋" w:cs="仿宋" w:hint="eastAsia"/>
            <w:lang w:eastAsia="zh-CN"/>
          </w:rPr>
          <w:t>(二)、资金需求与筹措</w:t>
        </w:r>
        <w:r>
          <w:tab/>
        </w:r>
        <w:r>
          <w:fldChar w:fldCharType="begin"/>
        </w:r>
        <w:r>
          <w:instrText xml:space="preserve"> PAGEREF _Toc28367 \h </w:instrText>
        </w:r>
        <w:r>
          <w:fldChar w:fldCharType="separate"/>
        </w:r>
        <w:r>
          <w:t>27</w:t>
        </w:r>
        <w:r>
          <w:fldChar w:fldCharType="end"/>
        </w:r>
      </w:hyperlink>
    </w:p>
    <w:p>
      <w:pPr>
        <w:pStyle w:val="TOC2"/>
        <w:tabs>
          <w:tab w:val="right" w:leader="dot" w:pos="8306"/>
        </w:tabs>
      </w:pPr>
      <w:hyperlink w:anchor="_Toc22845" w:history="1">
        <w:r>
          <w:rPr>
            <w:rFonts w:ascii="仿宋" w:eastAsia="仿宋" w:hAnsi="仿宋" w:cs="仿宋" w:hint="eastAsia"/>
            <w:lang w:eastAsia="zh-CN"/>
          </w:rPr>
          <w:t>(三)、成本与费用管理</w:t>
        </w:r>
        <w:r>
          <w:tab/>
        </w:r>
        <w:r>
          <w:fldChar w:fldCharType="begin"/>
        </w:r>
        <w:r>
          <w:instrText xml:space="preserve"> PAGEREF _Toc22845 \h </w:instrText>
        </w:r>
        <w:r>
          <w:fldChar w:fldCharType="separate"/>
        </w:r>
        <w:r>
          <w:t>28</w:t>
        </w:r>
        <w:r>
          <w:fldChar w:fldCharType="end"/>
        </w:r>
      </w:hyperlink>
    </w:p>
    <w:p>
      <w:pPr>
        <w:pStyle w:val="TOC2"/>
        <w:tabs>
          <w:tab w:val="right" w:leader="dot" w:pos="8306"/>
        </w:tabs>
      </w:pPr>
      <w:hyperlink w:anchor="_Toc6883" w:history="1">
        <w:r>
          <w:rPr>
            <w:rFonts w:ascii="仿宋" w:eastAsia="仿宋" w:hAnsi="仿宋" w:cs="仿宋" w:hint="eastAsia"/>
            <w:lang w:eastAsia="zh-CN"/>
          </w:rPr>
          <w:t>(四)、投资决策与财务风险防范</w:t>
        </w:r>
        <w:r>
          <w:tab/>
        </w:r>
        <w:r>
          <w:fldChar w:fldCharType="begin"/>
        </w:r>
        <w:r>
          <w:instrText xml:space="preserve"> PAGEREF _Toc6883 \h </w:instrText>
        </w:r>
        <w:r>
          <w:fldChar w:fldCharType="separate"/>
        </w:r>
        <w:r>
          <w:t>29</w:t>
        </w:r>
        <w:r>
          <w:fldChar w:fldCharType="end"/>
        </w:r>
      </w:hyperlink>
    </w:p>
    <w:p>
      <w:pPr>
        <w:pStyle w:val="TOC1"/>
        <w:tabs>
          <w:tab w:val="right" w:leader="dot" w:pos="8306"/>
        </w:tabs>
      </w:pPr>
      <w:hyperlink w:anchor="_Toc6927" w:history="1">
        <w:r>
          <w:rPr>
            <w:rFonts w:ascii="仿宋" w:eastAsia="仿宋" w:hAnsi="仿宋" w:cs="仿宋" w:hint="eastAsia"/>
            <w:lang w:eastAsia="zh-CN"/>
          </w:rPr>
          <w:t>八、社会责任与可持续发展</w:t>
        </w:r>
        <w:r>
          <w:tab/>
        </w:r>
        <w:r>
          <w:fldChar w:fldCharType="begin"/>
        </w:r>
        <w:r>
          <w:instrText xml:space="preserve"> PAGEREF _Toc6927 \h </w:instrText>
        </w:r>
        <w:r>
          <w:fldChar w:fldCharType="separate"/>
        </w:r>
        <w:r>
          <w:t>30</w:t>
        </w:r>
        <w:r>
          <w:fldChar w:fldCharType="end"/>
        </w:r>
      </w:hyperlink>
    </w:p>
    <w:p>
      <w:pPr>
        <w:pStyle w:val="TOC2"/>
        <w:tabs>
          <w:tab w:val="right" w:leader="dot" w:pos="8306"/>
        </w:tabs>
      </w:pPr>
      <w:hyperlink w:anchor="_Toc13156" w:history="1">
        <w:r>
          <w:rPr>
            <w:rFonts w:ascii="仿宋" w:eastAsia="仿宋" w:hAnsi="仿宋" w:cs="仿宋" w:hint="eastAsia"/>
            <w:lang w:eastAsia="zh-CN"/>
          </w:rPr>
          <w:t>(一)、企业社会责任理念</w:t>
        </w:r>
        <w:r>
          <w:tab/>
        </w:r>
        <w:r>
          <w:fldChar w:fldCharType="begin"/>
        </w:r>
        <w:r>
          <w:instrText xml:space="preserve"> PAGEREF _Toc13156 \h </w:instrText>
        </w:r>
        <w:r>
          <w:fldChar w:fldCharType="separate"/>
        </w:r>
        <w:r>
          <w:t>30</w:t>
        </w:r>
        <w:r>
          <w:fldChar w:fldCharType="end"/>
        </w:r>
      </w:hyperlink>
    </w:p>
    <w:p>
      <w:pPr>
        <w:pStyle w:val="TOC2"/>
        <w:tabs>
          <w:tab w:val="right" w:leader="dot" w:pos="8306"/>
        </w:tabs>
      </w:pPr>
      <w:hyperlink w:anchor="_Toc10053" w:history="1">
        <w:r>
          <w:rPr>
            <w:rFonts w:ascii="仿宋" w:eastAsia="仿宋" w:hAnsi="仿宋" w:cs="仿宋" w:hint="eastAsia"/>
            <w:lang w:eastAsia="zh-CN"/>
          </w:rPr>
          <w:t>(二)、社会责任智慧园区项目与计划</w:t>
        </w:r>
        <w:r>
          <w:tab/>
        </w:r>
        <w:r>
          <w:fldChar w:fldCharType="begin"/>
        </w:r>
        <w:r>
          <w:instrText xml:space="preserve"> PAGEREF _Toc10053 \h </w:instrText>
        </w:r>
        <w:r>
          <w:fldChar w:fldCharType="separate"/>
        </w:r>
        <w:r>
          <w:t>30</w:t>
        </w:r>
        <w:r>
          <w:fldChar w:fldCharType="end"/>
        </w:r>
      </w:hyperlink>
    </w:p>
    <w:p>
      <w:pPr>
        <w:pStyle w:val="TOC2"/>
        <w:tabs>
          <w:tab w:val="right" w:leader="dot" w:pos="8306"/>
        </w:tabs>
      </w:pPr>
      <w:hyperlink w:anchor="_Toc16053" w:history="1">
        <w:r>
          <w:rPr>
            <w:rFonts w:ascii="仿宋" w:eastAsia="仿宋" w:hAnsi="仿宋" w:cs="仿宋" w:hint="eastAsia"/>
            <w:lang w:eastAsia="zh-CN"/>
          </w:rPr>
          <w:t>(三)、可持续发展战略</w:t>
        </w:r>
        <w:r>
          <w:tab/>
        </w:r>
        <w:r>
          <w:fldChar w:fldCharType="begin"/>
        </w:r>
        <w:r>
          <w:instrText xml:space="preserve"> PAGEREF _Toc16053 \h </w:instrText>
        </w:r>
        <w:r>
          <w:fldChar w:fldCharType="separate"/>
        </w:r>
        <w:r>
          <w:t>31</w:t>
        </w:r>
        <w:r>
          <w:fldChar w:fldCharType="end"/>
        </w:r>
      </w:hyperlink>
    </w:p>
    <w:p>
      <w:pPr>
        <w:pStyle w:val="TOC2"/>
        <w:tabs>
          <w:tab w:val="right" w:leader="dot" w:pos="8306"/>
        </w:tabs>
      </w:pPr>
      <w:hyperlink w:anchor="_Toc25113" w:history="1">
        <w:r>
          <w:rPr>
            <w:rFonts w:ascii="仿宋" w:eastAsia="仿宋" w:hAnsi="仿宋" w:cs="仿宋" w:hint="eastAsia"/>
            <w:lang w:eastAsia="zh-CN"/>
          </w:rPr>
          <w:t>(四)、节能减排与环保措施</w:t>
        </w:r>
        <w:r>
          <w:tab/>
        </w:r>
        <w:r>
          <w:fldChar w:fldCharType="begin"/>
        </w:r>
        <w:r>
          <w:instrText xml:space="preserve"> PAGEREF _Toc25113 \h </w:instrText>
        </w:r>
        <w:r>
          <w:fldChar w:fldCharType="separate"/>
        </w:r>
        <w:r>
          <w:t>31</w:t>
        </w:r>
        <w:r>
          <w:fldChar w:fldCharType="end"/>
        </w:r>
      </w:hyperlink>
    </w:p>
    <w:p>
      <w:pPr>
        <w:pStyle w:val="TOC2"/>
        <w:tabs>
          <w:tab w:val="right" w:leader="dot" w:pos="8306"/>
        </w:tabs>
      </w:pPr>
      <w:hyperlink w:anchor="_Toc12800" w:history="1">
        <w:r>
          <w:rPr>
            <w:rFonts w:ascii="仿宋" w:eastAsia="仿宋" w:hAnsi="仿宋" w:cs="仿宋" w:hint="eastAsia"/>
            <w:lang w:eastAsia="zh-CN"/>
          </w:rPr>
          <w:t>(五)、社会公益与慈善活动</w:t>
        </w:r>
        <w:r>
          <w:tab/>
        </w:r>
        <w:r>
          <w:fldChar w:fldCharType="begin"/>
        </w:r>
        <w:r>
          <w:instrText xml:space="preserve"> PAGEREF _Toc12800 \h </w:instrText>
        </w:r>
        <w:r>
          <w:fldChar w:fldCharType="separate"/>
        </w:r>
        <w:r>
          <w:t>32</w:t>
        </w:r>
        <w:r>
          <w:fldChar w:fldCharType="end"/>
        </w:r>
      </w:hyperlink>
    </w:p>
    <w:p>
      <w:pPr>
        <w:pStyle w:val="TOC1"/>
        <w:tabs>
          <w:tab w:val="right" w:leader="dot" w:pos="8306"/>
        </w:tabs>
      </w:pPr>
      <w:hyperlink w:anchor="_Toc28288" w:history="1">
        <w:r>
          <w:rPr>
            <w:rFonts w:ascii="仿宋" w:eastAsia="仿宋" w:hAnsi="仿宋" w:cs="仿宋" w:hint="eastAsia"/>
            <w:lang w:eastAsia="zh-CN"/>
          </w:rPr>
          <w:t>九、实施计划</w:t>
        </w:r>
        <w:r>
          <w:tab/>
        </w:r>
        <w:r>
          <w:fldChar w:fldCharType="begin"/>
        </w:r>
        <w:r>
          <w:instrText xml:space="preserve"> PAGEREF _Toc28288 \h </w:instrText>
        </w:r>
        <w:r>
          <w:fldChar w:fldCharType="separate"/>
        </w:r>
        <w:r>
          <w:t>32</w:t>
        </w:r>
        <w:r>
          <w:fldChar w:fldCharType="end"/>
        </w:r>
      </w:hyperlink>
    </w:p>
    <w:p>
      <w:pPr>
        <w:pStyle w:val="TOC2"/>
        <w:tabs>
          <w:tab w:val="right" w:leader="dot" w:pos="8306"/>
        </w:tabs>
      </w:pPr>
      <w:hyperlink w:anchor="_Toc25875" w:history="1">
        <w:r>
          <w:rPr>
            <w:rFonts w:ascii="仿宋" w:eastAsia="仿宋" w:hAnsi="仿宋" w:cs="仿宋" w:hint="eastAsia"/>
            <w:lang w:eastAsia="zh-CN"/>
          </w:rPr>
          <w:t>(一)、建设周期</w:t>
        </w:r>
        <w:r>
          <w:tab/>
        </w:r>
        <w:r>
          <w:fldChar w:fldCharType="begin"/>
        </w:r>
        <w:r>
          <w:instrText xml:space="preserve"> PAGEREF _Toc25875 \h </w:instrText>
        </w:r>
        <w:r>
          <w:fldChar w:fldCharType="separate"/>
        </w:r>
        <w:r>
          <w:t>32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1027" w:history="1">
        <w:r>
          <w:rPr>
            <w:rFonts w:ascii="仿宋" w:eastAsia="仿宋" w:hAnsi="仿宋" w:cs="仿宋" w:hint="eastAsia"/>
            <w:lang w:eastAsia="zh-CN"/>
          </w:rPr>
          <w:t>(二)、建设进度</w:t>
        </w:r>
        <w:r>
          <w:tab/>
        </w:r>
        <w:r>
          <w:fldChar w:fldCharType="begin"/>
        </w:r>
        <w:r>
          <w:instrText xml:space="preserve"> PAGEREF _Toc11027 \h </w:instrText>
        </w:r>
        <w:r>
          <w:fldChar w:fldCharType="separate"/>
        </w:r>
        <w:r>
          <w:t>32</w:t>
        </w:r>
        <w:r>
          <w:fldChar w:fldCharType="end"/>
        </w:r>
      </w:hyperlink>
    </w:p>
    <w:p>
      <w:pPr>
        <w:pStyle w:val="TOC2"/>
        <w:tabs>
          <w:tab w:val="right" w:leader="dot" w:pos="8306"/>
        </w:tabs>
      </w:pPr>
      <w:hyperlink w:anchor="_Toc4635" w:history="1">
        <w:r>
          <w:rPr>
            <w:rFonts w:ascii="仿宋" w:eastAsia="仿宋" w:hAnsi="仿宋" w:cs="仿宋" w:hint="eastAsia"/>
            <w:lang w:eastAsia="zh-CN"/>
          </w:rPr>
          <w:t>(三)、进度安排注意事项</w:t>
        </w:r>
        <w:r>
          <w:tab/>
        </w:r>
        <w:r>
          <w:fldChar w:fldCharType="begin"/>
        </w:r>
        <w:r>
          <w:instrText xml:space="preserve"> PAGEREF _Toc4635 \h </w:instrText>
        </w:r>
        <w:r>
          <w:fldChar w:fldCharType="separate"/>
        </w:r>
        <w:r>
          <w:t>33</w:t>
        </w:r>
        <w:r>
          <w:fldChar w:fldCharType="end"/>
        </w:r>
      </w:hyperlink>
    </w:p>
    <w:p>
      <w:pPr>
        <w:pStyle w:val="TOC2"/>
        <w:tabs>
          <w:tab w:val="right" w:leader="dot" w:pos="8306"/>
        </w:tabs>
      </w:pPr>
      <w:hyperlink w:anchor="_Toc20312" w:history="1">
        <w:r>
          <w:rPr>
            <w:rFonts w:ascii="仿宋" w:eastAsia="仿宋" w:hAnsi="仿宋" w:cs="仿宋" w:hint="eastAsia"/>
            <w:lang w:eastAsia="zh-CN"/>
          </w:rPr>
          <w:t>(四)、人力资源配置和员工培训</w:t>
        </w:r>
        <w:r>
          <w:tab/>
        </w:r>
        <w:r>
          <w:fldChar w:fldCharType="begin"/>
        </w:r>
        <w:r>
          <w:instrText xml:space="preserve"> PAGEREF _Toc20312 \h </w:instrText>
        </w:r>
        <w:r>
          <w:fldChar w:fldCharType="separate"/>
        </w:r>
        <w:r>
          <w:t>33</w:t>
        </w:r>
        <w:r>
          <w:fldChar w:fldCharType="end"/>
        </w:r>
      </w:hyperlink>
    </w:p>
    <w:p>
      <w:pPr>
        <w:pStyle w:val="TOC2"/>
        <w:tabs>
          <w:tab w:val="right" w:leader="dot" w:pos="8306"/>
        </w:tabs>
      </w:pPr>
      <w:hyperlink w:anchor="_Toc10319" w:history="1">
        <w:r>
          <w:rPr>
            <w:rFonts w:ascii="仿宋" w:eastAsia="仿宋" w:hAnsi="仿宋" w:cs="仿宋" w:hint="eastAsia"/>
            <w:lang w:eastAsia="zh-CN"/>
          </w:rPr>
          <w:t>(五)、智慧园区项目实施保障</w:t>
        </w:r>
        <w:r>
          <w:tab/>
        </w:r>
        <w:r>
          <w:fldChar w:fldCharType="begin"/>
        </w:r>
        <w:r>
          <w:instrText xml:space="preserve"> PAGEREF _Toc10319 \h </w:instrText>
        </w:r>
        <w:r>
          <w:fldChar w:fldCharType="separate"/>
        </w:r>
        <w:r>
          <w:t>34</w:t>
        </w:r>
        <w:r>
          <w:fldChar w:fldCharType="end"/>
        </w:r>
      </w:hyperlink>
    </w:p>
    <w:p>
      <w:pPr>
        <w:pStyle w:val="TOC1"/>
        <w:tabs>
          <w:tab w:val="right" w:leader="dot" w:pos="8306"/>
        </w:tabs>
      </w:pPr>
      <w:hyperlink w:anchor="_Toc29779" w:history="1">
        <w:r>
          <w:rPr>
            <w:rFonts w:ascii="仿宋" w:eastAsia="仿宋" w:hAnsi="仿宋" w:cs="仿宋" w:hint="eastAsia"/>
            <w:lang w:eastAsia="zh-CN"/>
          </w:rPr>
          <w:t>十、供应链管理</w:t>
        </w:r>
        <w:r>
          <w:tab/>
        </w:r>
        <w:r>
          <w:fldChar w:fldCharType="begin"/>
        </w:r>
        <w:r>
          <w:instrText xml:space="preserve"> PAGEREF _Toc29779 \h </w:instrText>
        </w:r>
        <w:r>
          <w:fldChar w:fldCharType="separate"/>
        </w:r>
        <w:r>
          <w:t>34</w:t>
        </w:r>
        <w:r>
          <w:fldChar w:fldCharType="end"/>
        </w:r>
      </w:hyperlink>
    </w:p>
    <w:p>
      <w:pPr>
        <w:pStyle w:val="TOC2"/>
        <w:tabs>
          <w:tab w:val="right" w:leader="dot" w:pos="8306"/>
        </w:tabs>
      </w:pPr>
      <w:hyperlink w:anchor="_Toc12481" w:history="1">
        <w:r>
          <w:rPr>
            <w:rFonts w:ascii="仿宋" w:eastAsia="仿宋" w:hAnsi="仿宋" w:cs="仿宋" w:hint="eastAsia"/>
            <w:lang w:eastAsia="zh-CN"/>
          </w:rPr>
          <w:t>(一)、供应链战略规划</w:t>
        </w:r>
        <w:r>
          <w:tab/>
        </w:r>
        <w:r>
          <w:fldChar w:fldCharType="begin"/>
        </w:r>
        <w:r>
          <w:instrText xml:space="preserve"> PAGEREF _Toc12481 \h </w:instrText>
        </w:r>
        <w:r>
          <w:fldChar w:fldCharType="separate"/>
        </w:r>
        <w:r>
          <w:t>34</w:t>
        </w:r>
        <w:r>
          <w:fldChar w:fldCharType="end"/>
        </w:r>
      </w:hyperlink>
    </w:p>
    <w:p>
      <w:pPr>
        <w:pStyle w:val="TOC2"/>
        <w:tabs>
          <w:tab w:val="right" w:leader="dot" w:pos="8306"/>
        </w:tabs>
      </w:pPr>
      <w:hyperlink w:anchor="_Toc27258" w:history="1">
        <w:r>
          <w:rPr>
            <w:rFonts w:ascii="仿宋" w:eastAsia="仿宋" w:hAnsi="仿宋" w:cs="仿宋" w:hint="eastAsia"/>
            <w:lang w:eastAsia="zh-CN"/>
          </w:rPr>
          <w:t>(二)、供应商选择与评估</w:t>
        </w:r>
        <w:r>
          <w:tab/>
        </w:r>
        <w:r>
          <w:fldChar w:fldCharType="begin"/>
        </w:r>
        <w:r>
          <w:instrText xml:space="preserve"> PAGEREF _Toc27258 \h </w:instrText>
        </w:r>
        <w:r>
          <w:fldChar w:fldCharType="separate"/>
        </w:r>
        <w:r>
          <w:t>36</w:t>
        </w:r>
        <w:r>
          <w:fldChar w:fldCharType="end"/>
        </w:r>
      </w:hyperlink>
    </w:p>
    <w:p>
      <w:pPr>
        <w:pStyle w:val="TOC2"/>
        <w:tabs>
          <w:tab w:val="right" w:leader="dot" w:pos="8306"/>
        </w:tabs>
      </w:pPr>
      <w:hyperlink w:anchor="_Toc16115" w:history="1">
        <w:r>
          <w:rPr>
            <w:rFonts w:ascii="仿宋" w:eastAsia="仿宋" w:hAnsi="仿宋" w:cs="仿宋" w:hint="eastAsia"/>
            <w:lang w:eastAsia="zh-CN"/>
          </w:rPr>
          <w:t>(三)、物流与库存管理</w:t>
        </w:r>
        <w:r>
          <w:tab/>
        </w:r>
        <w:r>
          <w:fldChar w:fldCharType="begin"/>
        </w:r>
        <w:r>
          <w:instrText xml:space="preserve"> PAGEREF _Toc16115 \h </w:instrText>
        </w:r>
        <w:r>
          <w:fldChar w:fldCharType="separate"/>
        </w:r>
        <w:r>
          <w:t>37</w:t>
        </w:r>
        <w:r>
          <w:fldChar w:fldCharType="end"/>
        </w:r>
      </w:hyperlink>
    </w:p>
    <w:p>
      <w:pPr>
        <w:pStyle w:val="TOC2"/>
        <w:tabs>
          <w:tab w:val="right" w:leader="dot" w:pos="8306"/>
        </w:tabs>
      </w:pPr>
      <w:hyperlink w:anchor="_Toc4237" w:history="1">
        <w:r>
          <w:rPr>
            <w:rFonts w:ascii="仿宋" w:eastAsia="仿宋" w:hAnsi="仿宋" w:cs="仿宋" w:hint="eastAsia"/>
            <w:lang w:eastAsia="zh-CN"/>
          </w:rPr>
          <w:t>(四)、供应链风险管理</w:t>
        </w:r>
        <w:r>
          <w:tab/>
        </w:r>
        <w:r>
          <w:fldChar w:fldCharType="begin"/>
        </w:r>
        <w:r>
          <w:instrText xml:space="preserve"> PAGEREF _Toc4237 \h </w:instrText>
        </w:r>
        <w:r>
          <w:fldChar w:fldCharType="separate"/>
        </w:r>
        <w:r>
          <w:t>38</w:t>
        </w:r>
        <w:r>
          <w:fldChar w:fldCharType="end"/>
        </w:r>
      </w:hyperlink>
    </w:p>
    <w:p>
      <w:pPr>
        <w:pStyle w:val="TOC2"/>
        <w:tabs>
          <w:tab w:val="right" w:leader="dot" w:pos="8306"/>
        </w:tabs>
      </w:pPr>
      <w:hyperlink w:anchor="_Toc29413" w:history="1">
        <w:r>
          <w:rPr>
            <w:rFonts w:ascii="仿宋" w:eastAsia="仿宋" w:hAnsi="仿宋" w:cs="仿宋" w:hint="eastAsia"/>
            <w:lang w:eastAsia="zh-CN"/>
          </w:rPr>
          <w:t>(五)、供应链协同与信息共享</w:t>
        </w:r>
        <w:r>
          <w:tab/>
        </w:r>
        <w:r>
          <w:fldChar w:fldCharType="begin"/>
        </w:r>
        <w:r>
          <w:instrText xml:space="preserve"> PAGEREF _Toc29413 \h </w:instrText>
        </w:r>
        <w:r>
          <w:fldChar w:fldCharType="separate"/>
        </w:r>
        <w:r>
          <w:t>39</w:t>
        </w:r>
        <w:r>
          <w:fldChar w:fldCharType="end"/>
        </w:r>
      </w:hyperlink>
    </w:p>
    <w:p>
      <w:pPr>
        <w:pStyle w:val="TOC1"/>
        <w:tabs>
          <w:tab w:val="right" w:leader="dot" w:pos="8306"/>
        </w:tabs>
      </w:pPr>
      <w:hyperlink w:anchor="_Toc14810" w:history="1">
        <w:r>
          <w:rPr>
            <w:rFonts w:ascii="仿宋" w:eastAsia="仿宋" w:hAnsi="仿宋" w:cs="仿宋" w:hint="eastAsia"/>
            <w:lang w:eastAsia="zh-CN"/>
          </w:rPr>
          <w:t>十一、制度建设与员工手册</w:t>
        </w:r>
        <w:r>
          <w:tab/>
        </w:r>
        <w:r>
          <w:fldChar w:fldCharType="begin"/>
        </w:r>
        <w:r>
          <w:instrText xml:space="preserve"> PAGEREF _Toc14810 \h </w:instrText>
        </w:r>
        <w:r>
          <w:fldChar w:fldCharType="separate"/>
        </w:r>
        <w:r>
          <w:t>41</w:t>
        </w:r>
        <w:r>
          <w:fldChar w:fldCharType="end"/>
        </w:r>
      </w:hyperlink>
    </w:p>
    <w:p>
      <w:pPr>
        <w:pStyle w:val="TOC2"/>
        <w:tabs>
          <w:tab w:val="right" w:leader="dot" w:pos="8306"/>
        </w:tabs>
      </w:pPr>
      <w:hyperlink w:anchor="_Toc177" w:history="1">
        <w:r>
          <w:rPr>
            <w:rFonts w:ascii="仿宋" w:eastAsia="仿宋" w:hAnsi="仿宋" w:cs="仿宋" w:hint="eastAsia"/>
            <w:lang w:eastAsia="zh-CN"/>
          </w:rPr>
          <w:t>(一)、公司制度建设</w:t>
        </w:r>
        <w:r>
          <w:tab/>
        </w:r>
        <w:r>
          <w:fldChar w:fldCharType="begin"/>
        </w:r>
        <w:r>
          <w:instrText xml:space="preserve"> PAGEREF _Toc177 \h </w:instrText>
        </w:r>
        <w:r>
          <w:fldChar w:fldCharType="separate"/>
        </w:r>
        <w:r>
          <w:t>41</w:t>
        </w:r>
        <w:r>
          <w:fldChar w:fldCharType="end"/>
        </w:r>
      </w:hyperlink>
    </w:p>
    <w:p>
      <w:pPr>
        <w:pStyle w:val="TOC2"/>
        <w:tabs>
          <w:tab w:val="right" w:leader="dot" w:pos="8306"/>
        </w:tabs>
      </w:pPr>
      <w:hyperlink w:anchor="_Toc26614" w:history="1">
        <w:r>
          <w:rPr>
            <w:rFonts w:ascii="仿宋" w:eastAsia="仿宋" w:hAnsi="仿宋" w:cs="仿宋" w:hint="eastAsia"/>
            <w:lang w:eastAsia="zh-CN"/>
          </w:rPr>
          <w:t>(二)、员工手册编制</w:t>
        </w:r>
        <w:r>
          <w:tab/>
        </w:r>
        <w:r>
          <w:fldChar w:fldCharType="begin"/>
        </w:r>
        <w:r>
          <w:instrText xml:space="preserve"> PAGEREF _Toc26614 \h </w:instrText>
        </w:r>
        <w:r>
          <w:fldChar w:fldCharType="separate"/>
        </w:r>
        <w:r>
          <w:t>42</w:t>
        </w:r>
        <w:r>
          <w:fldChar w:fldCharType="end"/>
        </w:r>
      </w:hyperlink>
    </w:p>
    <w:p>
      <w:pPr>
        <w:pStyle w:val="TOC2"/>
        <w:tabs>
          <w:tab w:val="right" w:leader="dot" w:pos="8306"/>
        </w:tabs>
      </w:pPr>
      <w:hyperlink w:anchor="_Toc4599" w:history="1">
        <w:r>
          <w:rPr>
            <w:rFonts w:ascii="仿宋" w:eastAsia="仿宋" w:hAnsi="仿宋" w:cs="仿宋" w:hint="eastAsia"/>
            <w:lang w:eastAsia="zh-CN"/>
          </w:rPr>
          <w:t>(三)、制度宣导与培训</w:t>
        </w:r>
        <w:r>
          <w:tab/>
        </w:r>
        <w:r>
          <w:fldChar w:fldCharType="begin"/>
        </w:r>
        <w:r>
          <w:instrText xml:space="preserve"> PAGEREF _Toc4599 \h </w:instrText>
        </w:r>
        <w:r>
          <w:fldChar w:fldCharType="separate"/>
        </w:r>
        <w:r>
          <w:t>44</w:t>
        </w:r>
        <w:r>
          <w:fldChar w:fldCharType="end"/>
        </w:r>
      </w:hyperlink>
    </w:p>
    <w:p>
      <w:pPr>
        <w:pStyle w:val="TOC2"/>
        <w:tabs>
          <w:tab w:val="right" w:leader="dot" w:pos="8306"/>
        </w:tabs>
      </w:pPr>
      <w:hyperlink w:anchor="_Toc31479" w:history="1">
        <w:r>
          <w:rPr>
            <w:rFonts w:ascii="仿宋" w:eastAsia="仿宋" w:hAnsi="仿宋" w:cs="仿宋" w:hint="eastAsia"/>
            <w:lang w:eastAsia="zh-CN"/>
          </w:rPr>
          <w:t>(四)、制度执行与监督</w:t>
        </w:r>
        <w:r>
          <w:tab/>
        </w:r>
        <w:r>
          <w:fldChar w:fldCharType="begin"/>
        </w:r>
        <w:r>
          <w:instrText xml:space="preserve"> PAGEREF _Toc31479 \h </w:instrText>
        </w:r>
        <w:r>
          <w:fldChar w:fldCharType="separate"/>
        </w:r>
        <w:r>
          <w:t>46</w:t>
        </w:r>
        <w:r>
          <w:fldChar w:fldCharType="end"/>
        </w:r>
      </w:hyperlink>
    </w:p>
    <w:p>
      <w:pPr>
        <w:pStyle w:val="TOC2"/>
        <w:tabs>
          <w:tab w:val="right" w:leader="dot" w:pos="8306"/>
        </w:tabs>
      </w:pPr>
      <w:hyperlink w:anchor="_Toc14237" w:history="1">
        <w:r>
          <w:rPr>
            <w:rFonts w:ascii="仿宋" w:eastAsia="仿宋" w:hAnsi="仿宋" w:cs="仿宋" w:hint="eastAsia"/>
            <w:lang w:eastAsia="zh-CN"/>
          </w:rPr>
          <w:t>(五)、制度优化与更新</w:t>
        </w:r>
        <w:r>
          <w:tab/>
        </w:r>
        <w:r>
          <w:fldChar w:fldCharType="begin"/>
        </w:r>
        <w:r>
          <w:instrText xml:space="preserve"> PAGEREF _Toc14237 \h </w:instrText>
        </w:r>
        <w:r>
          <w:fldChar w:fldCharType="separate"/>
        </w:r>
        <w:r>
          <w:t>47</w:t>
        </w:r>
        <w:r>
          <w:fldChar w:fldCharType="end"/>
        </w:r>
      </w:hyperlink>
    </w:p>
    <w:p>
      <w:pPr>
        <w:pStyle w:val="TOC1"/>
        <w:tabs>
          <w:tab w:val="right" w:leader="dot" w:pos="8306"/>
        </w:tabs>
      </w:pPr>
      <w:hyperlink w:anchor="_Toc21673" w:history="1">
        <w:r>
          <w:rPr>
            <w:rFonts w:ascii="仿宋" w:eastAsia="仿宋" w:hAnsi="仿宋" w:cs="仿宋" w:hint="eastAsia"/>
            <w:lang w:eastAsia="zh-CN"/>
          </w:rPr>
          <w:t>十二、质量管理与持续改进</w:t>
        </w:r>
        <w:r>
          <w:tab/>
        </w:r>
        <w:r>
          <w:fldChar w:fldCharType="begin"/>
        </w:r>
        <w:r>
          <w:instrText xml:space="preserve"> PAGEREF _Toc21673 \h </w:instrText>
        </w:r>
        <w:r>
          <w:fldChar w:fldCharType="separate"/>
        </w:r>
        <w:r>
          <w:t>48</w:t>
        </w:r>
        <w:r>
          <w:fldChar w:fldCharType="end"/>
        </w:r>
      </w:hyperlink>
    </w:p>
    <w:p>
      <w:pPr>
        <w:pStyle w:val="TOC2"/>
        <w:tabs>
          <w:tab w:val="right" w:leader="dot" w:pos="8306"/>
        </w:tabs>
      </w:pPr>
      <w:hyperlink w:anchor="_Toc5817" w:history="1">
        <w:r>
          <w:rPr>
            <w:rFonts w:ascii="仿宋" w:eastAsia="仿宋" w:hAnsi="仿宋" w:cs="仿宋" w:hint="eastAsia"/>
            <w:lang w:eastAsia="zh-CN"/>
          </w:rPr>
          <w:t>(一)、质量管理体系建设</w:t>
        </w:r>
        <w:r>
          <w:tab/>
        </w:r>
        <w:r>
          <w:fldChar w:fldCharType="begin"/>
        </w:r>
        <w:r>
          <w:instrText xml:space="preserve"> PAGEREF _Toc5817 \h </w:instrText>
        </w:r>
        <w:r>
          <w:fldChar w:fldCharType="separate"/>
        </w:r>
        <w:r>
          <w:t>48</w:t>
        </w:r>
        <w:r>
          <w:fldChar w:fldCharType="end"/>
        </w:r>
      </w:hyperlink>
    </w:p>
    <w:p>
      <w:pPr>
        <w:pStyle w:val="TOC2"/>
        <w:tabs>
          <w:tab w:val="right" w:leader="dot" w:pos="8306"/>
        </w:tabs>
      </w:pPr>
      <w:hyperlink w:anchor="_Toc3680" w:history="1">
        <w:r>
          <w:rPr>
            <w:rFonts w:ascii="仿宋" w:eastAsia="仿宋" w:hAnsi="仿宋" w:cs="仿宋" w:hint="eastAsia"/>
            <w:lang w:eastAsia="zh-CN"/>
          </w:rPr>
          <w:t>(二)、生产过程控制</w:t>
        </w:r>
        <w:r>
          <w:tab/>
        </w:r>
        <w:r>
          <w:fldChar w:fldCharType="begin"/>
        </w:r>
        <w:r>
          <w:instrText xml:space="preserve"> PAGEREF _Toc3680 \h </w:instrText>
        </w:r>
        <w:r>
          <w:fldChar w:fldCharType="separate"/>
        </w:r>
        <w:r>
          <w:t>49</w:t>
        </w:r>
        <w:r>
          <w:fldChar w:fldCharType="end"/>
        </w:r>
      </w:hyperlink>
    </w:p>
    <w:p>
      <w:pPr>
        <w:pStyle w:val="TOC2"/>
        <w:tabs>
          <w:tab w:val="right" w:leader="dot" w:pos="8306"/>
        </w:tabs>
      </w:pPr>
      <w:hyperlink w:anchor="_Toc4506" w:history="1">
        <w:r>
          <w:rPr>
            <w:rFonts w:ascii="仿宋" w:eastAsia="仿宋" w:hAnsi="仿宋" w:cs="仿宋" w:hint="eastAsia"/>
            <w:lang w:eastAsia="zh-CN"/>
          </w:rPr>
          <w:t>(三)、产品质量检验与测试</w:t>
        </w:r>
        <w:r>
          <w:tab/>
        </w:r>
        <w:r>
          <w:fldChar w:fldCharType="begin"/>
        </w:r>
        <w:r>
          <w:instrText xml:space="preserve"> PAGEREF _Toc4506 \h </w:instrText>
        </w:r>
        <w:r>
          <w:fldChar w:fldCharType="separate"/>
        </w:r>
        <w:r>
          <w:t>50</w:t>
        </w:r>
        <w:r>
          <w:fldChar w:fldCharType="end"/>
        </w:r>
      </w:hyperlink>
    </w:p>
    <w:p>
      <w:pPr>
        <w:pStyle w:val="TOC2"/>
        <w:tabs>
          <w:tab w:val="right" w:leader="dot" w:pos="8306"/>
        </w:tabs>
      </w:pPr>
      <w:hyperlink w:anchor="_Toc7754" w:history="1">
        <w:r>
          <w:rPr>
            <w:rFonts w:ascii="仿宋" w:eastAsia="仿宋" w:hAnsi="仿宋" w:cs="仿宋" w:hint="eastAsia"/>
            <w:lang w:eastAsia="zh-CN"/>
          </w:rPr>
          <w:t>(四)、用户反馈与质量改进</w:t>
        </w:r>
        <w:r>
          <w:tab/>
        </w:r>
        <w:r>
          <w:fldChar w:fldCharType="begin"/>
        </w:r>
        <w:r>
          <w:instrText xml:space="preserve"> PAGEREF _Toc7754 \h </w:instrText>
        </w:r>
        <w:r>
          <w:fldChar w:fldCharType="separate"/>
        </w:r>
        <w:r>
          <w:t>51</w:t>
        </w:r>
        <w:r>
          <w:fldChar w:fldCharType="end"/>
        </w:r>
      </w:hyperlink>
    </w:p>
    <w:p>
      <w:pPr>
        <w:pStyle w:val="TOC2"/>
        <w:tabs>
          <w:tab w:val="right" w:leader="dot" w:pos="8306"/>
        </w:tabs>
      </w:pPr>
      <w:hyperlink w:anchor="_Toc30286" w:history="1">
        <w:r>
          <w:rPr>
            <w:rFonts w:ascii="仿宋" w:eastAsia="仿宋" w:hAnsi="仿宋" w:cs="仿宋" w:hint="eastAsia"/>
            <w:lang w:eastAsia="zh-CN"/>
          </w:rPr>
          <w:t>(五)、质量认证与标准化</w:t>
        </w:r>
        <w:r>
          <w:tab/>
        </w:r>
        <w:r>
          <w:fldChar w:fldCharType="begin"/>
        </w:r>
        <w:r>
          <w:instrText xml:space="preserve"> PAGEREF _Toc30286 \h </w:instrText>
        </w:r>
        <w:r>
          <w:fldChar w:fldCharType="separate"/>
        </w:r>
        <w:r>
          <w:t>53</w:t>
        </w:r>
        <w:r>
          <w:fldChar w:fldCharType="end"/>
        </w:r>
      </w:hyperlink>
    </w:p>
    <w:p>
      <w:pPr>
        <w:pStyle w:val="TOC1"/>
        <w:tabs>
          <w:tab w:val="right" w:leader="dot" w:pos="8306"/>
        </w:tabs>
      </w:pPr>
      <w:hyperlink w:anchor="_Toc28791" w:history="1">
        <w:r>
          <w:rPr>
            <w:rFonts w:ascii="仿宋" w:eastAsia="仿宋" w:hAnsi="仿宋" w:cs="仿宋" w:hint="eastAsia"/>
            <w:lang w:eastAsia="zh-CN"/>
          </w:rPr>
          <w:t>十三、公司治理与法律合规</w:t>
        </w:r>
        <w:r>
          <w:tab/>
        </w:r>
        <w:r>
          <w:fldChar w:fldCharType="begin"/>
        </w:r>
        <w:r>
          <w:instrText xml:space="preserve"> PAGEREF _Toc28791 \h </w:instrText>
        </w:r>
        <w:r>
          <w:fldChar w:fldCharType="separate"/>
        </w:r>
        <w:r>
          <w:t>54</w:t>
        </w:r>
        <w:r>
          <w:fldChar w:fldCharType="end"/>
        </w:r>
      </w:hyperlink>
    </w:p>
    <w:p>
      <w:pPr>
        <w:pStyle w:val="TOC2"/>
        <w:tabs>
          <w:tab w:val="right" w:leader="dot" w:pos="8306"/>
        </w:tabs>
      </w:pPr>
      <w:hyperlink w:anchor="_Toc17938" w:history="1">
        <w:r>
          <w:rPr>
            <w:rFonts w:ascii="仿宋" w:eastAsia="仿宋" w:hAnsi="仿宋" w:cs="仿宋" w:hint="eastAsia"/>
            <w:lang w:eastAsia="zh-CN"/>
          </w:rPr>
          <w:t>(一)、公司治理结构</w:t>
        </w:r>
        <w:r>
          <w:tab/>
        </w:r>
        <w:r>
          <w:fldChar w:fldCharType="begin"/>
        </w:r>
        <w:r>
          <w:instrText xml:space="preserve"> PAGEREF _Toc17938 \h </w:instrText>
        </w:r>
        <w:r>
          <w:fldChar w:fldCharType="separate"/>
        </w:r>
        <w:r>
          <w:t>54</w:t>
        </w:r>
        <w:r>
          <w:fldChar w:fldCharType="end"/>
        </w:r>
      </w:hyperlink>
    </w:p>
    <w:p>
      <w:pPr>
        <w:pStyle w:val="TOC2"/>
        <w:tabs>
          <w:tab w:val="right" w:leader="dot" w:pos="8306"/>
        </w:tabs>
      </w:pPr>
      <w:hyperlink w:anchor="_Toc22762" w:history="1">
        <w:r>
          <w:rPr>
            <w:rFonts w:ascii="仿宋" w:eastAsia="仿宋" w:hAnsi="仿宋" w:cs="仿宋" w:hint="eastAsia"/>
            <w:lang w:eastAsia="zh-CN"/>
          </w:rPr>
          <w:t>(二)、董事会运作与决策</w:t>
        </w:r>
        <w:r>
          <w:tab/>
        </w:r>
        <w:r>
          <w:fldChar w:fldCharType="begin"/>
        </w:r>
        <w:r>
          <w:instrText xml:space="preserve"> PAGEREF _Toc22762 \h </w:instrText>
        </w:r>
        <w:r>
          <w:fldChar w:fldCharType="separate"/>
        </w:r>
        <w:r>
          <w:t>55</w:t>
        </w:r>
        <w:r>
          <w:fldChar w:fldCharType="end"/>
        </w:r>
      </w:hyperlink>
    </w:p>
    <w:p>
      <w:pPr>
        <w:pStyle w:val="TOC2"/>
        <w:tabs>
          <w:tab w:val="right" w:leader="dot" w:pos="8306"/>
        </w:tabs>
      </w:pPr>
      <w:hyperlink w:anchor="_Toc1427" w:history="1">
        <w:r>
          <w:rPr>
            <w:rFonts w:ascii="仿宋" w:eastAsia="仿宋" w:hAnsi="仿宋" w:cs="仿宋" w:hint="eastAsia"/>
            <w:lang w:eastAsia="zh-CN"/>
          </w:rPr>
          <w:t>(三)、内部控制与审计</w:t>
        </w:r>
        <w:r>
          <w:tab/>
        </w:r>
        <w:r>
          <w:fldChar w:fldCharType="begin"/>
        </w:r>
        <w:r>
          <w:instrText xml:space="preserve"> PAGEREF _Toc1427 \h </w:instrText>
        </w:r>
        <w:r>
          <w:fldChar w:fldCharType="separate"/>
        </w:r>
        <w:r>
          <w:t>56</w:t>
        </w:r>
        <w:r>
          <w:fldChar w:fldCharType="end"/>
        </w:r>
      </w:hyperlink>
    </w:p>
    <w:p>
      <w:pPr>
        <w:pStyle w:val="TOC2"/>
        <w:tabs>
          <w:tab w:val="right" w:leader="dot" w:pos="8306"/>
        </w:tabs>
      </w:pPr>
      <w:hyperlink w:anchor="_Toc12149" w:history="1">
        <w:r>
          <w:rPr>
            <w:rFonts w:ascii="仿宋" w:eastAsia="仿宋" w:hAnsi="仿宋" w:cs="仿宋" w:hint="eastAsia"/>
            <w:lang w:eastAsia="zh-CN"/>
          </w:rPr>
          <w:t>(四)、法律法规合规体系</w:t>
        </w:r>
        <w:r>
          <w:tab/>
        </w:r>
        <w:r>
          <w:fldChar w:fldCharType="begin"/>
        </w:r>
        <w:r>
          <w:instrText xml:space="preserve"> PAGEREF _Toc12149 \h </w:instrText>
        </w:r>
        <w:r>
          <w:fldChar w:fldCharType="separate"/>
        </w:r>
        <w:r>
          <w:t>58</w:t>
        </w:r>
        <w:r>
          <w:fldChar w:fldCharType="end"/>
        </w:r>
      </w:hyperlink>
    </w:p>
    <w:p>
      <w:pPr>
        <w:pStyle w:val="TOC2"/>
        <w:tabs>
          <w:tab w:val="right" w:leader="dot" w:pos="8306"/>
        </w:tabs>
      </w:pPr>
      <w:hyperlink w:anchor="_Toc17387" w:history="1">
        <w:r>
          <w:rPr>
            <w:rFonts w:ascii="仿宋" w:eastAsia="仿宋" w:hAnsi="仿宋" w:cs="仿宋" w:hint="eastAsia"/>
            <w:lang w:eastAsia="zh-CN"/>
          </w:rPr>
          <w:t>(五)、企业社会责任与道德经营</w:t>
        </w:r>
        <w:r>
          <w:tab/>
        </w:r>
        <w:r>
          <w:fldChar w:fldCharType="begin"/>
        </w:r>
        <w:r>
          <w:instrText xml:space="preserve"> PAGEREF _Toc17387 \h </w:instrText>
        </w:r>
        <w:r>
          <w:fldChar w:fldCharType="separate"/>
        </w:r>
        <w:r>
          <w:t>59</w:t>
        </w:r>
        <w:r>
          <w:fldChar w:fldCharType="end"/>
        </w:r>
      </w:hyperlink>
    </w:p>
    <w:p>
      <w:pPr>
        <w:pStyle w:val="TOC1"/>
        <w:tabs>
          <w:tab w:val="right" w:leader="dot" w:pos="8306"/>
        </w:tabs>
      </w:pPr>
      <w:hyperlink w:anchor="_Toc11051" w:history="1">
        <w:r>
          <w:rPr>
            <w:rFonts w:ascii="仿宋" w:eastAsia="仿宋" w:hAnsi="仿宋" w:cs="仿宋" w:hint="eastAsia"/>
            <w:lang w:eastAsia="zh-CN"/>
          </w:rPr>
          <w:t>十四、团队建设与领导力发展</w:t>
        </w:r>
        <w:r>
          <w:tab/>
        </w:r>
        <w:r>
          <w:fldChar w:fldCharType="begin"/>
        </w:r>
        <w:r>
          <w:instrText xml:space="preserve"> PAGEREF _Toc11051 \h </w:instrText>
        </w:r>
        <w:r>
          <w:fldChar w:fldCharType="separate"/>
        </w:r>
        <w:r>
          <w:t>61</w:t>
        </w:r>
        <w:r>
          <w:fldChar w:fldCharType="end"/>
        </w:r>
      </w:hyperlink>
    </w:p>
    <w:p>
      <w:pPr>
        <w:pStyle w:val="TOC2"/>
        <w:tabs>
          <w:tab w:val="right" w:leader="dot" w:pos="8306"/>
        </w:tabs>
      </w:pPr>
      <w:hyperlink w:anchor="_Toc14003" w:history="1">
        <w:r>
          <w:rPr>
            <w:rFonts w:ascii="仿宋" w:eastAsia="仿宋" w:hAnsi="仿宋" w:cs="仿宋" w:hint="eastAsia"/>
            <w:lang w:eastAsia="zh-CN"/>
          </w:rPr>
          <w:t>(一)、高效团队建设原则</w:t>
        </w:r>
        <w:r>
          <w:tab/>
        </w:r>
        <w:r>
          <w:fldChar w:fldCharType="begin"/>
        </w:r>
        <w:r>
          <w:instrText xml:space="preserve"> PAGEREF _Toc14003 \h </w:instrText>
        </w:r>
        <w:r>
          <w:fldChar w:fldCharType="separate"/>
        </w:r>
        <w:r>
          <w:t>61</w:t>
        </w:r>
        <w:r>
          <w:fldChar w:fldCharType="end"/>
        </w:r>
      </w:hyperlink>
    </w:p>
    <w:p>
      <w:pPr>
        <w:pStyle w:val="TOC2"/>
        <w:tabs>
          <w:tab w:val="right" w:leader="dot" w:pos="8306"/>
        </w:tabs>
      </w:pPr>
      <w:hyperlink w:anchor="_Toc686" w:history="1">
        <w:r>
          <w:rPr>
            <w:rFonts w:ascii="仿宋" w:eastAsia="仿宋" w:hAnsi="仿宋" w:cs="仿宋" w:hint="eastAsia"/>
            <w:lang w:eastAsia="zh-CN"/>
          </w:rPr>
          <w:t>(二)、团队文化与价值观塑造</w:t>
        </w:r>
        <w:r>
          <w:tab/>
        </w:r>
        <w:r>
          <w:fldChar w:fldCharType="begin"/>
        </w:r>
        <w:r>
          <w:instrText xml:space="preserve"> PAGEREF _Toc686 \h </w:instrText>
        </w:r>
        <w:r>
          <w:fldChar w:fldCharType="separate"/>
        </w:r>
        <w:r>
          <w:t>63</w:t>
        </w:r>
        <w:r>
          <w:fldChar w:fldCharType="end"/>
        </w:r>
      </w:hyperlink>
    </w:p>
    <w:p>
      <w:pPr>
        <w:pStyle w:val="TOC2"/>
        <w:tabs>
          <w:tab w:val="right" w:leader="dot" w:pos="8306"/>
        </w:tabs>
      </w:pPr>
      <w:hyperlink w:anchor="_Toc31670" w:history="1">
        <w:r>
          <w:rPr>
            <w:rFonts w:ascii="仿宋" w:eastAsia="仿宋" w:hAnsi="仿宋" w:cs="仿宋" w:hint="eastAsia"/>
            <w:lang w:eastAsia="zh-CN"/>
          </w:rPr>
          <w:t>(三)、领导力发展计划</w:t>
        </w:r>
        <w:r>
          <w:tab/>
        </w:r>
        <w:r>
          <w:fldChar w:fldCharType="begin"/>
        </w:r>
        <w:r>
          <w:instrText xml:space="preserve"> PAGEREF _Toc31670 \h </w:instrText>
        </w:r>
        <w:r>
          <w:fldChar w:fldCharType="separate"/>
        </w:r>
        <w:r>
          <w:t>64</w:t>
        </w:r>
        <w:r>
          <w:fldChar w:fldCharType="end"/>
        </w:r>
      </w:hyperlink>
    </w:p>
    <w:p>
      <w:pPr>
        <w:pStyle w:val="TOC2"/>
        <w:tabs>
          <w:tab w:val="right" w:leader="dot" w:pos="8306"/>
        </w:tabs>
      </w:pPr>
      <w:hyperlink w:anchor="_Toc16293" w:history="1">
        <w:r>
          <w:rPr>
            <w:rFonts w:ascii="仿宋" w:eastAsia="仿宋" w:hAnsi="仿宋" w:cs="仿宋" w:hint="eastAsia"/>
            <w:lang w:eastAsia="zh-CN"/>
          </w:rPr>
          <w:t>(四)、团队沟通与协作机制</w:t>
        </w:r>
        <w:r>
          <w:tab/>
        </w:r>
        <w:r>
          <w:fldChar w:fldCharType="begin"/>
        </w:r>
        <w:r>
          <w:instrText xml:space="preserve"> PAGEREF _Toc16293 \h </w:instrText>
        </w:r>
        <w:r>
          <w:fldChar w:fldCharType="separate"/>
        </w:r>
        <w:r>
          <w:t>65</w:t>
        </w:r>
        <w:r>
          <w:fldChar w:fldCharType="end"/>
        </w:r>
      </w:hyperlink>
    </w:p>
    <w:p>
      <w:pPr>
        <w:pStyle w:val="TOC2"/>
        <w:tabs>
          <w:tab w:val="right" w:leader="dot" w:pos="8306"/>
        </w:tabs>
      </w:pPr>
      <w:hyperlink w:anchor="_Toc21750" w:history="1">
        <w:r>
          <w:rPr>
            <w:rFonts w:ascii="仿宋" w:eastAsia="仿宋" w:hAnsi="仿宋" w:cs="仿宋" w:hint="eastAsia"/>
            <w:lang w:eastAsia="zh-CN"/>
          </w:rPr>
          <w:t>(五)、领导力在变革中的作用</w:t>
        </w:r>
        <w:r>
          <w:tab/>
        </w:r>
        <w:r>
          <w:fldChar w:fldCharType="begin"/>
        </w:r>
        <w:r>
          <w:instrText xml:space="preserve"> PAGEREF _Toc21750 \h </w:instrText>
        </w:r>
        <w:r>
          <w:fldChar w:fldCharType="separate"/>
        </w:r>
        <w:r>
          <w:t>67</w:t>
        </w:r>
        <w:r>
          <w:fldChar w:fldCharType="end"/>
        </w:r>
      </w:hyperlink>
    </w:p>
    <w:p>
      <w:pPr>
        <w:pStyle w:val="TOC1"/>
        <w:tabs>
          <w:tab w:val="right" w:leader="dot" w:pos="8306"/>
        </w:tabs>
      </w:pPr>
      <w:hyperlink w:anchor="_Toc26391" w:history="1">
        <w:r>
          <w:rPr>
            <w:rFonts w:ascii="仿宋" w:eastAsia="仿宋" w:hAnsi="仿宋" w:cs="仿宋" w:hint="eastAsia"/>
            <w:lang w:eastAsia="zh-CN"/>
          </w:rPr>
          <w:t>十五、智慧园区项目管理与团队协作</w:t>
        </w:r>
        <w:r>
          <w:tab/>
        </w:r>
        <w:r>
          <w:fldChar w:fldCharType="begin"/>
        </w:r>
        <w:r>
          <w:instrText xml:space="preserve"> PAGEREF _Toc26391 \h </w:instrText>
        </w:r>
        <w:r>
          <w:fldChar w:fldCharType="separate"/>
        </w:r>
        <w:r>
          <w:t>67</w:t>
        </w:r>
        <w:r>
          <w:fldChar w:fldCharType="end"/>
        </w:r>
      </w:hyperlink>
    </w:p>
    <w:p>
      <w:pPr>
        <w:pStyle w:val="TOC2"/>
        <w:tabs>
          <w:tab w:val="right" w:leader="dot" w:pos="8306"/>
        </w:tabs>
      </w:pPr>
      <w:hyperlink w:anchor="_Toc6697" w:history="1">
        <w:r>
          <w:rPr>
            <w:rFonts w:ascii="仿宋" w:eastAsia="仿宋" w:hAnsi="仿宋" w:cs="仿宋" w:hint="eastAsia"/>
            <w:lang w:eastAsia="zh-CN"/>
          </w:rPr>
          <w:t>(一)、智慧园区项目管理方法论</w:t>
        </w:r>
        <w:r>
          <w:tab/>
        </w:r>
        <w:r>
          <w:fldChar w:fldCharType="begin"/>
        </w:r>
        <w:r>
          <w:instrText xml:space="preserve"> PAGEREF _Toc6697 \h </w:instrText>
        </w:r>
        <w:r>
          <w:fldChar w:fldCharType="separate"/>
        </w:r>
        <w:r>
          <w:t>67</w:t>
        </w:r>
        <w:r>
          <w:fldChar w:fldCharType="end"/>
        </w:r>
      </w:hyperlink>
    </w:p>
    <w:p>
      <w:pPr>
        <w:pStyle w:val="TOC2"/>
        <w:tabs>
          <w:tab w:val="right" w:leader="dot" w:pos="8306"/>
        </w:tabs>
      </w:pPr>
      <w:hyperlink w:anchor="_Toc25992" w:history="1">
        <w:r>
          <w:rPr>
            <w:rFonts w:ascii="仿宋" w:eastAsia="仿宋" w:hAnsi="仿宋" w:cs="仿宋" w:hint="eastAsia"/>
            <w:lang w:eastAsia="zh-CN"/>
          </w:rPr>
          <w:t>(二)、智慧园区项目计划与进度管理</w:t>
        </w:r>
        <w:r>
          <w:tab/>
        </w:r>
        <w:r>
          <w:fldChar w:fldCharType="begin"/>
        </w:r>
        <w:r>
          <w:instrText xml:space="preserve"> PAGEREF _Toc25992 \h </w:instrText>
        </w:r>
        <w:r>
          <w:fldChar w:fldCharType="separate"/>
        </w:r>
        <w:r>
          <w:t>68</w:t>
        </w:r>
        <w:r>
          <w:fldChar w:fldCharType="end"/>
        </w:r>
      </w:hyperlink>
    </w:p>
    <w:p>
      <w:pPr>
        <w:pStyle w:val="TOC2"/>
        <w:tabs>
          <w:tab w:val="right" w:leader="dot" w:pos="8306"/>
        </w:tabs>
      </w:pPr>
      <w:hyperlink w:anchor="_Toc13018" w:history="1">
        <w:r>
          <w:rPr>
            <w:rFonts w:ascii="仿宋" w:eastAsia="仿宋" w:hAnsi="仿宋" w:cs="仿宋" w:hint="eastAsia"/>
            <w:lang w:eastAsia="zh-CN"/>
          </w:rPr>
          <w:t>(三)、团队组建与角色分工</w:t>
        </w:r>
        <w:r>
          <w:tab/>
        </w:r>
        <w:r>
          <w:fldChar w:fldCharType="begin"/>
        </w:r>
        <w:r>
          <w:instrText xml:space="preserve"> PAGEREF _Toc13018 \h </w:instrText>
        </w:r>
        <w:r>
          <w:fldChar w:fldCharType="separate"/>
        </w:r>
        <w:r>
          <w:t>69</w:t>
        </w:r>
        <w:r>
          <w:fldChar w:fldCharType="end"/>
        </w:r>
      </w:hyperlink>
    </w:p>
    <w:p>
      <w:pPr>
        <w:pStyle w:val="TOC2"/>
        <w:tabs>
          <w:tab w:val="right" w:leader="dot" w:pos="8306"/>
        </w:tabs>
      </w:pPr>
      <w:hyperlink w:anchor="_Toc25861" w:history="1">
        <w:r>
          <w:rPr>
            <w:rFonts w:ascii="仿宋" w:eastAsia="仿宋" w:hAnsi="仿宋" w:cs="仿宋" w:hint="eastAsia"/>
            <w:lang w:eastAsia="zh-CN"/>
          </w:rPr>
          <w:t>(四)、沟通与协作机制</w:t>
        </w:r>
        <w:r>
          <w:tab/>
        </w:r>
        <w:r>
          <w:fldChar w:fldCharType="begin"/>
        </w:r>
        <w:r>
          <w:instrText xml:space="preserve"> PAGEREF _Toc25861 \h </w:instrText>
        </w:r>
        <w:r>
          <w:fldChar w:fldCharType="separate"/>
        </w:r>
        <w:r>
          <w:t>69</w:t>
        </w:r>
        <w:r>
          <w:fldChar w:fldCharType="end"/>
        </w:r>
      </w:hyperlink>
    </w:p>
    <w:p>
      <w:pPr>
        <w:pStyle w:val="TOC2"/>
        <w:tabs>
          <w:tab w:val="right" w:leader="dot" w:pos="8306"/>
        </w:tabs>
      </w:pPr>
      <w:hyperlink w:anchor="_Toc18127" w:history="1">
        <w:r>
          <w:rPr>
            <w:rFonts w:ascii="仿宋" w:eastAsia="仿宋" w:hAnsi="仿宋" w:cs="仿宋" w:hint="eastAsia"/>
            <w:lang w:eastAsia="zh-CN"/>
          </w:rPr>
          <w:t>(五)、智慧园区项目风险管理与应对</w:t>
        </w:r>
        <w:r>
          <w:tab/>
        </w:r>
        <w:r>
          <w:fldChar w:fldCharType="begin"/>
        </w:r>
        <w:r>
          <w:instrText xml:space="preserve"> PAGEREF _Toc18127 \h </w:instrText>
        </w:r>
        <w:r>
          <w:fldChar w:fldCharType="separate"/>
        </w:r>
        <w:r>
          <w:t>70</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智慧园区项目的实施过程。本方案的开展将包括智慧园区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9075"/>
      <w:r>
        <w:rPr>
          <w:rFonts w:ascii="仿宋" w:eastAsia="仿宋" w:hAnsi="仿宋" w:cs="仿宋" w:hint="eastAsia"/>
          <w:sz w:val="28"/>
          <w:lang w:eastAsia="zh-CN"/>
        </w:rPr>
        <w:t>一、智慧园区项目建设背景及必要性分析</w:t>
      </w:r>
      <w:bookmarkEnd w:id="2"/>
    </w:p>
    <w:p>
      <w:pPr>
        <w:pStyle w:val="Heading2"/>
        <w:rPr>
          <w:rFonts w:ascii="仿宋" w:eastAsia="仿宋" w:hAnsi="仿宋" w:cs="仿宋" w:hint="eastAsia"/>
          <w:lang w:eastAsia="zh-CN"/>
        </w:rPr>
      </w:pPr>
      <w:bookmarkStart w:id="3" w:name="_Toc17240"/>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产业创新：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4" w:name="_Toc6891"/>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5" w:name="_Toc24384"/>
      <w:r>
        <w:rPr>
          <w:rFonts w:ascii="仿宋" w:eastAsia="仿宋" w:hAnsi="仿宋" w:cs="仿宋" w:hint="eastAsia"/>
          <w:sz w:val="28"/>
          <w:lang w:eastAsia="zh-CN"/>
        </w:rPr>
        <w:t>二、智慧园区</w:t>
      </w:r>
      <w:r>
        <w:rPr>
          <w:rFonts w:ascii="仿宋" w:eastAsia="仿宋" w:hAnsi="仿宋" w:cs="仿宋" w:hint="eastAsia"/>
          <w:sz w:val="28"/>
          <w:lang w:eastAsia="zh-CN"/>
        </w:rPr>
        <w:t>项目可行性研究报告</w:t>
      </w:r>
      <w:bookmarkEnd w:id="5"/>
    </w:p>
    <w:p>
      <w:pPr>
        <w:pStyle w:val="Heading2"/>
        <w:rPr>
          <w:rFonts w:ascii="仿宋" w:eastAsia="仿宋" w:hAnsi="仿宋" w:cs="仿宋" w:hint="eastAsia"/>
          <w:lang w:eastAsia="zh-CN"/>
        </w:rPr>
      </w:pPr>
      <w:bookmarkStart w:id="6" w:name="_Toc2355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在智慧园区行业，我们的产品规划旨在为客户提供卓越的体验和实用性，突显以下核心价值：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我们深信，通过这些核心价值的贯彻执行，我们的产品将在市场上脱颖而出，成为消费者首选的智慧园区产品。</w:t>
      </w:r>
    </w:p>
    <w:p>
      <w:pPr>
        <w:pStyle w:val="Heading2"/>
        <w:ind w:firstLine="560" w:firstLineChars="200"/>
        <w:rPr>
          <w:rFonts w:ascii="仿宋" w:eastAsia="仿宋" w:hAnsi="仿宋" w:cs="仿宋" w:hint="eastAsia"/>
          <w:sz w:val="28"/>
          <w:lang w:eastAsia="zh-CN"/>
        </w:rPr>
      </w:pPr>
      <w:bookmarkStart w:id="7" w:name="_Toc1831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智慧园区项目总投资</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我们的建设规模旨在实现一个全面、可持续的智慧园区项目。智慧园区项目总投资将主要用于以下几个方面：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我们将投入资金用于基础设施的修建，确保智慧园区项目的顺利进行。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技术研发： 一部分资金将用于技术研发，以确保智慧园区项目引领行业发展潮流，保持技术创新。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智慧园区项目规模与产能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我们计划在智慧园区项目建设后的第一年实现«产量»的年产量。通过逐步提升产能，我们将在«时间»内达到«目标产量»的年产量水平。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智慧园区项目规模： 智慧园区项目将建设«规模»，包括生产厂房、办公区域、仓储设施等。这将确保智慧园区项目能够满足预期的产能需求，并为未来的扩展提供充足的空间。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环保标准： 在建设规模中，我们将投资于符合环保标准的设施，包括废水处理、废气处理等，以确保智慧园区项目的环保性。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智慧园区项目总投资与用地规模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智慧园区项目总征地面积为XXXX平方米（约合XX亩），其中：净用地面积XXXX平方米（红线范围折合约XX亩）。智慧园区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智慧园区项目计划购置设备共计XX台（套），设备购置费XX万元。这些设备将在智慧园区项目运营中发挥关键作用，提高生产效率和产品质量。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智慧园区项目计划总投资XX万元，其中包括用地费、建筑工程投资和设备购置费等多个方面的支出。预计年实现营业收入XX万元，这将为智慧园区项目未来的发展提供可观的经济回报。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8" w:name="_Toc25041"/>
      <w:r>
        <w:rPr>
          <w:rFonts w:ascii="仿宋" w:eastAsia="仿宋" w:hAnsi="仿宋" w:cs="仿宋" w:hint="eastAsia"/>
          <w:sz w:val="28"/>
          <w:lang w:eastAsia="zh-CN"/>
        </w:rPr>
        <w:t>三、技术方案</w:t>
      </w:r>
      <w:bookmarkEnd w:id="8"/>
    </w:p>
    <w:p>
      <w:pPr>
        <w:pStyle w:val="Heading2"/>
        <w:rPr>
          <w:rFonts w:ascii="仿宋" w:eastAsia="仿宋" w:hAnsi="仿宋" w:cs="仿宋" w:hint="eastAsia"/>
          <w:lang w:eastAsia="zh-CN"/>
        </w:rPr>
      </w:pPr>
      <w:bookmarkStart w:id="9" w:name="_Toc13621"/>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27250"/>
      <w:r>
        <w:rPr>
          <w:rFonts w:ascii="仿宋" w:eastAsia="仿宋" w:hAnsi="仿宋" w:cs="仿宋" w:hint="eastAsia"/>
          <w:sz w:val="28"/>
          <w:lang w:eastAsia="zh-CN"/>
        </w:rPr>
        <w:t>(二)、智慧园区项目技术工艺分析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严格按行业规范组织生产经营活动，有效控制产品质量，提供优质产品和服务。保障工艺流程能够满足智慧园区项目产品要求，加强员工技术培训，严格按照工艺流程技术要求进行操作，提高产品合格率。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智慧园区项目建设贯彻“三同时”的原则，注重环境保护、职业安全卫生、消防及节能等各项措施的落实。</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技术保障措施从设计、施工、试运行到投产、销售等各个环节，都聘请专家进行专门指导，以确保智慧园区项目在技术开发和生产技术应用上达到现代化生产水平。这种综合的技术支持将确保智慧园区项目的可持续发展和高效运营。</w:t>
      </w:r>
    </w:p>
    <w:p>
      <w:pPr>
        <w:pStyle w:val="Heading2"/>
        <w:ind w:firstLine="560" w:firstLineChars="200"/>
        <w:rPr>
          <w:rFonts w:ascii="仿宋" w:eastAsia="仿宋" w:hAnsi="仿宋" w:cs="仿宋" w:hint="eastAsia"/>
          <w:sz w:val="28"/>
          <w:lang w:eastAsia="zh-CN"/>
        </w:rPr>
      </w:pPr>
      <w:bookmarkStart w:id="11" w:name="_Toc15022"/>
      <w:r>
        <w:rPr>
          <w:rFonts w:ascii="仿宋" w:eastAsia="仿宋" w:hAnsi="仿宋" w:cs="仿宋" w:hint="eastAsia"/>
          <w:sz w:val="28"/>
          <w:lang w:eastAsia="zh-CN"/>
        </w:rPr>
        <w:t>(三)、智慧园区项目技术流程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https://d.book118.com/128124022104006030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26E0E"/>
    <w:rsid w:val="5C926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8124022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2023-11-29T05:12:00Z</dcterms:created>
  <dcterms:modified xsi:type="dcterms:W3CDTF">2023-11-29T05:12:53Z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EB07C53744F0433E80FC16F8FE560854_11</vt:lpwstr>
  </property>
  <property fmtid="{D5CDD505-2E9C-101B-9397-08002B2CF9AE}" pid="3" name="KSOProductBuildVer">
    <vt:lpwstr>2052-11.1.0.15319</vt:lpwstr>
  </property>
</Properties>
</file>