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分析仪项目商业计划书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20088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一、血气分析仪项目可行性研究报告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二)、血气分析仪项目技术工艺分析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血气分析仪项目技术流程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三、血气分析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(一)、血气分析仪项目承办单位基本情况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(二)、血气分析仪项目概况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血气分析仪项目评价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、血气分析仪项目建设期原辅材料供应情况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血气分析仪项目运营期原辅材料供应及质量管理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(三)、血气分析仪项目对环境的主要影响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、血气分析仪项目进度安排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二)、血气分析仪项目实施保障措施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171816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16961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项目商业计划书旨在全面介绍和规划一个创新性的血气分析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以满足需求。该方案的目的是为了提供血气分析仪项目的全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一、血气分析仪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分析仪行业，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成为消费者首选的血气分析仪产品。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血气分析仪项目总投资</w:t>
      </w:r>
    </w:p>
    <w:p>
      <w:pPr>
        <w:spacing w:before="289" w:line="411" w:lineRule="auto"/>
        <w:ind w:left="38" w:right="2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规模旨在实现一个全面、可持续的血气分析仪项目。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血气分析仪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43" w:right="8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pacing w:val="-5"/>
          <w:sz w:val="28"/>
          <w:szCs w:val="28"/>
        </w:rPr>
        <w:t>分析仪项目的顺利进行。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一部分资金将用于技术研发，以确保血气分析仪项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血气分析仪项目规模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我们计划在血气分析仪项目建设后的第一年实现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血</w:t>
      </w:r>
      <w:r>
        <w:rPr>
          <w:rFonts w:ascii="FangSong" w:eastAsia="FangSong" w:hAnsi="FangSong" w:cs="FangSong"/>
          <w:spacing w:val="-24"/>
          <w:sz w:val="28"/>
          <w:szCs w:val="28"/>
        </w:rPr>
        <w:t>气</w:t>
      </w:r>
      <w:r>
        <w:rPr>
          <w:rFonts w:ascii="FangSong" w:eastAsia="FangSong" w:hAnsi="FangSong" w:cs="FangSong"/>
          <w:spacing w:val="-16"/>
          <w:sz w:val="28"/>
          <w:szCs w:val="28"/>
        </w:rPr>
        <w:t>分析仪项目规模：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血气分析仪项目将建设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产厂房、办公区域、仓储设施等。这将确保血气分析仪项目能够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理、废气处理等，以确保血气分析仪项目的环保性。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血气分析仪项目总投资与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该血气</w:t>
      </w:r>
      <w:r>
        <w:rPr>
          <w:rFonts w:ascii="FangSong" w:eastAsia="FangSong" w:hAnsi="FangSong" w:cs="FangSong"/>
          <w:spacing w:val="-5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析仪项目总征地面积为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亩)。血气分析仪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血气分析仪项目计划购置设备共计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元。这些设备将在血气分析仪项目运营中发挥关键作用，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血气分析仪项目计划总投资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，这将为血气分析仪项目未来的发展提供可观的经济回报。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血气分析仪项目技术工艺分析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提供优质产品和服务。保障工艺流程能够满足血气分析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血气分析仪项目建设贯彻“三同时”的原则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血气分析仪项目拟采用国内成熟的生产工艺，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血气分析仪项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以确保血气分析仪项目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确保血气分析仪项目的可持续发展和高效运营。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(三)、血气分析仪项目技术流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在血气分析仪项目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据分析工具监测和分析血气分析仪项目各环节数据。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共同构建了高效、稳定的血气分析仪项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施框架，确保血气分析仪项目顺利推进。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保选用的设备能够满足血气分析仪项目的技术要求，例如：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选设备与血气分析仪项目工艺流程相匹配，例如：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备的生产能力是否符合血气分析仪项目的产能需求。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三、血气分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析仪项目概论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血气分析仪项目承办单位基本情况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、血气分析仪项目概况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血</w:t>
      </w:r>
      <w:r>
        <w:rPr>
          <w:rFonts w:ascii="FangSong" w:eastAsia="FangSong" w:hAnsi="FangSong" w:cs="FangSong"/>
          <w:spacing w:val="-9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分析仪项目名称：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血气分析仪项目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血</w:t>
      </w:r>
      <w:r>
        <w:rPr>
          <w:rFonts w:ascii="FangSong" w:eastAsia="FangSong" w:hAnsi="FangSong" w:cs="FangSong"/>
          <w:spacing w:val="-10"/>
          <w:sz w:val="28"/>
          <w:szCs w:val="28"/>
        </w:rPr>
        <w:t>气分析仪项目类型：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血</w:t>
      </w:r>
      <w:r>
        <w:rPr>
          <w:rFonts w:ascii="FangSong" w:eastAsia="FangSong" w:hAnsi="FangSong" w:cs="FangSong"/>
          <w:spacing w:val="-17"/>
          <w:sz w:val="28"/>
          <w:szCs w:val="28"/>
        </w:rPr>
        <w:t>气</w:t>
      </w:r>
      <w:r>
        <w:rPr>
          <w:rFonts w:ascii="FangSong" w:eastAsia="FangSong" w:hAnsi="FangSong" w:cs="FangSong"/>
          <w:spacing w:val="-15"/>
          <w:sz w:val="28"/>
          <w:szCs w:val="28"/>
        </w:rPr>
        <w:t>分析仪项目地点：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4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血</w:t>
      </w:r>
      <w:r>
        <w:rPr>
          <w:rFonts w:ascii="FangSong" w:eastAsia="FangSong" w:hAnsi="FangSong" w:cs="FangSong"/>
          <w:spacing w:val="-15"/>
          <w:sz w:val="28"/>
          <w:szCs w:val="28"/>
        </w:rPr>
        <w:t>气分析仪项目规模：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血气分析仪项目周期：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血</w:t>
      </w:r>
      <w:r>
        <w:rPr>
          <w:rFonts w:ascii="FangSong" w:eastAsia="FangSong" w:hAnsi="FangSong" w:cs="FangSong"/>
          <w:spacing w:val="-12"/>
          <w:sz w:val="28"/>
          <w:szCs w:val="28"/>
        </w:rPr>
        <w:t>气分析仪项目背景：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血气分析仪项目的建设旨在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、血气分析仪项目评价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该血气分析仪项目处于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气分析仪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(一)、血气分析仪项目建设期原辅材料供应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分析仪项目的建设和运营过程中，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品质量稳定的重要环节。本章将详细探讨血气分析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血气分析仪项目建设期原辅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分析仪项目建设期间，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质量有着直接的影响。下面是血气分析仪项目建设期原辅材料供应情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(二)、血气分析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血气分析仪项目进入运营期后，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同样至关重要。下面是血气分析仪项目运营期原辅材料供应及质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血气分析仪行业作为一个充满活力的领域，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血气分析仪行业在技术上取得了显著的突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**血气分析仪行业**是一片充满活力的领域，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血气分析仪行业市场规模庞大，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7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8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血气分析仪行业在技术上取得了显著的突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血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分析仪项目的环境影响评估旨在全面了解、评估血气分析仪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5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确定血气分析仪项目可能对自然环境、生态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遵循国家和地方环境法规，确保血气分析仪项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三)、血气分析仪项目对环境的主要影响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我们将全面了解血气分析仪项目可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2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评估血气分析仪项目对附近水源的影响，确保水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考察血气分析仪项目可能对空气质量产生的影响，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2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分析血气分析仪项目对土壤的潜在影响，保护土壤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影响，血气分析仪项目将采取以下环保措施：</w:t>
      </w:r>
    </w:p>
    <w:p>
      <w:pPr>
        <w:spacing w:before="290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血气</w:t>
      </w:r>
      <w:r>
        <w:rPr>
          <w:rFonts w:ascii="FangSong" w:eastAsia="FangSong" w:hAnsi="FangSong" w:cs="FangSong"/>
          <w:spacing w:val="-3"/>
          <w:sz w:val="28"/>
          <w:szCs w:val="28"/>
        </w:rPr>
        <w:t>分析仪项目将建立完善的环境监测与管理体系，包括：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https://d.book118.com/128127072126006045</w:t>
        </w:r>
      </w:hyperlink>
    </w:p>
    <w:p/>
    <w:sectPr>
      <w:pgSz w:w="11906" w:h="16839"/>
      <w:pgMar w:top="1431" w:right="1785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8127072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2024-03-13T12:58:12Z</vt:filetime>
  </property>
  <property fmtid="{D5CDD505-2E9C-101B-9397-08002B2CF9AE}" pid="3" name="CRO">
    <vt:lpwstr>wqlLaW5nc29mdCBQREYgdG8gV1BTIDgw</vt:lpwstr>
  </property>
</Properties>
</file>