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B713C" w14:paraId="03299C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713C" w14:paraId="76679B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713C" w14:paraId="6F245E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B713C" w:rsidRPr="00BB713C" w14:paraId="54DBC49E" w14:textId="3F0FD4C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B713C">
        <w:rPr>
          <w:rFonts w:ascii="宋体" w:eastAsia="宋体" w:hAnsi="宋体" w:hint="eastAsia"/>
          <w:b/>
          <w:sz w:val="60"/>
        </w:rPr>
        <w:t>锅炉炉膛安全监控装置相关项目可行性研究报告</w:t>
      </w:r>
    </w:p>
    <w:p w:rsidR="00BB713C" w:rsidP="00BB713C" w14:paraId="4355A692" w14:textId="48BEA5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B713C">
        <w:rPr>
          <w:rFonts w:ascii="仿宋" w:eastAsia="仿宋" w:hAnsi="仿宋" w:hint="eastAsia"/>
          <w:b/>
          <w:sz w:val="40"/>
        </w:rPr>
        <w:t>目录</w:t>
      </w:r>
    </w:p>
    <w:p w:rsidR="00BB713C" w14:paraId="7A3A588D" w14:textId="1F77C4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_Toc155493891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B713C" w14:paraId="2B641E72" w14:textId="5317EE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_Toc155493892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713C" w14:paraId="3AF0D3C1" w14:textId="5942F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_Toc155493893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B713C" w14:paraId="43F872DF" w14:textId="0F1D9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_Toc155493894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B713C" w14:paraId="2D5BB419" w14:textId="06BD0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_Toc155493895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B713C" w14:paraId="3218E9D1" w14:textId="154977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二、锅炉炉膛安全监控装置行业项目技术方案与设备的选择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_Toc155493896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B713C" w14:paraId="00CEBC63" w14:textId="4E61A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_Toc155493897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B713C" w14:paraId="161DE40E" w14:textId="5180A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_Toc155493898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B713C" w14:paraId="13C2A882" w14:textId="79CF11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_Toc155493899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B713C" w14:paraId="2DC743C7" w14:textId="38677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B713C" w14:paraId="5080027F" w14:textId="75F88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B713C" w14:paraId="59EC921F" w14:textId="56DC5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B713C" w14:paraId="63AE9876" w14:textId="0D8B21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B713C" w14:paraId="3C1BC19B" w14:textId="57EF5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(一)、锅炉炉膛安全监控装置项目品牌定位和形象设计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B713C" w14:paraId="0FDF2FE1" w14:textId="47D8A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B713C" w14:paraId="003C72AE" w14:textId="63857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B713C" w14:paraId="2A082992" w14:textId="45343D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五、锅炉炉膛安全监控装置行业社会文化影响评估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B713C" w14:paraId="162F8DE6" w14:textId="1309D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(一)、锅炉炉膛安全监控装置在文化和艺术中的地位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B713C" w14:paraId="396379D6" w14:textId="7E588E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(二)、文化趋势对锅炉炉膛安全监控装置需求的影响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B713C" w14:paraId="3845D2F2" w14:textId="6BB10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B713C" w14:paraId="69BA5D56" w14:textId="719F09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六、技术创新和研发成果转化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_Toc155493911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https://d.book118.com/135024200223011100</w:t>
        </w:r>
      </w:hyperlink>
    </w:p>
    <w:p w:rsidR="00BB713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:rsidP="007B1234" w14:paraId="5BFB11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713C" w14:paraId="631DF7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:rsidP="007B1234" w14:paraId="49E78F16" w14:textId="04A7D5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B713C" w14:paraId="5D7EBC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14:paraId="0143E6C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:rsidP="007B123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B71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:rsidP="007B1234" w14:textId="04A7D5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B71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14:paraId="114485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:rsidRPr="00BB713C" w:rsidP="00BB713C" w14:paraId="73E0FAC5" w14:textId="241F1AA7">
    <w:pPr>
      <w:pStyle w:val="Header"/>
      <w:rPr>
        <w:rFonts w:ascii="仿宋" w:eastAsia="仿宋" w:hAnsi="仿宋"/>
      </w:rPr>
    </w:pPr>
    <w:r w:rsidRPr="00BB713C">
      <w:rPr>
        <w:rFonts w:ascii="仿宋" w:eastAsia="仿宋" w:hAnsi="仿宋" w:hint="eastAsia"/>
      </w:rPr>
      <w:t>锅炉炉膛安全监控装置可行性报告</w:t>
    </w:r>
    <w:r w:rsidRPr="00BB713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14:paraId="639B457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:rsidRPr="00BB713C" w:rsidP="00BB713C" w14:textId="241F1AA7">
    <w:pPr>
      <w:pStyle w:val="Header"/>
      <w:rPr>
        <w:rFonts w:ascii="仿宋" w:eastAsia="仿宋" w:hAnsi="仿宋"/>
      </w:rPr>
    </w:pPr>
    <w:r w:rsidRPr="00BB713C">
      <w:rPr>
        <w:rFonts w:ascii="仿宋" w:eastAsia="仿宋" w:hAnsi="仿宋" w:hint="eastAsia"/>
      </w:rPr>
      <w:t>锅炉炉膛安全监控装置可行性报告</w:t>
    </w:r>
    <w:r w:rsidRPr="00BB713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71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13C"/>
    <w:rsid w:val="007B1234"/>
    <w:rsid w:val="00BB71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8EE963"/>
  <w15:chartTrackingRefBased/>
  <w15:docId w15:val="{70222BF6-4185-41F4-9E1E-8BA4A15C5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B713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B713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B713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B713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B71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B713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B71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B713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B713C"/>
  </w:style>
  <w:style w:type="paragraph" w:styleId="TOC1">
    <w:name w:val="toc 1"/>
    <w:basedOn w:val="Normal"/>
    <w:next w:val="Normal"/>
    <w:autoRedefine/>
    <w:uiPriority w:val="39"/>
    <w:unhideWhenUsed/>
    <w:rsid w:val="00BB713C"/>
  </w:style>
  <w:style w:type="paragraph" w:styleId="TOC2">
    <w:name w:val="toc 2"/>
    <w:basedOn w:val="Normal"/>
    <w:next w:val="Normal"/>
    <w:autoRedefine/>
    <w:uiPriority w:val="39"/>
    <w:unhideWhenUsed/>
    <w:rsid w:val="00BB713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35024200223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4479</Words>
  <Characters>25535</Characters>
  <Application>Microsoft Office Word</Application>
  <DocSecurity>0</DocSecurity>
  <Lines>212</Lines>
  <Paragraphs>59</Paragraphs>
  <ScaleCrop>false</ScaleCrop>
  <Company/>
  <LinksUpToDate>false</LinksUpToDate>
  <CharactersWithSpaces>29955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2024-01-06T20:24:00Z</dcterms:created>
  <dcterms:modified xsi:type="dcterms:W3CDTF">2024-01-06T20:24:00Z</dcterms:modified>
</cp:coreProperties>
</file>