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卡车客车项目建设方案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76" w:history="1">
        <w:r>
          <w:rPr>
            <w:rFonts w:ascii="仿宋" w:eastAsia="仿宋" w:hAnsi="仿宋" w:cs="仿宋" w:hint="eastAsia"/>
            <w:lang w:eastAsia="zh-CN"/>
          </w:rPr>
          <w:t>概论</w:t>
        </w:r>
        <w:r>
          <w:tab/>
        </w:r>
        <w:r>
          <w:fldChar w:fldCharType="begin"/>
        </w:r>
        <w:r>
          <w:instrText xml:space="preserve"> PAGEREF _Toc10876 \h </w:instrText>
        </w:r>
        <w:r>
          <w:fldChar w:fldCharType="separate"/>
        </w:r>
        <w:r>
          <w:t>3</w:t>
        </w:r>
        <w:r>
          <w:fldChar w:fldCharType="end"/>
        </w:r>
      </w:hyperlink>
    </w:p>
    <w:p>
      <w:pPr>
        <w:pStyle w:val="TOC1"/>
        <w:tabs>
          <w:tab w:val="right" w:leader="dot" w:pos="8306"/>
        </w:tabs>
      </w:pPr>
      <w:hyperlink w:anchor="_Toc27084" w:history="1">
        <w:r>
          <w:rPr>
            <w:rFonts w:ascii="仿宋" w:eastAsia="仿宋" w:hAnsi="仿宋" w:cs="仿宋" w:hint="eastAsia"/>
            <w:lang w:eastAsia="zh-CN"/>
          </w:rPr>
          <w:t>一、社会影响分析</w:t>
        </w:r>
        <w:r>
          <w:tab/>
        </w:r>
        <w:r>
          <w:fldChar w:fldCharType="begin"/>
        </w:r>
        <w:r>
          <w:instrText xml:space="preserve"> PAGEREF _Toc27084 \h </w:instrText>
        </w:r>
        <w:r>
          <w:fldChar w:fldCharType="separate"/>
        </w:r>
        <w:r>
          <w:t>3</w:t>
        </w:r>
        <w:r>
          <w:fldChar w:fldCharType="end"/>
        </w:r>
      </w:hyperlink>
    </w:p>
    <w:p>
      <w:pPr>
        <w:pStyle w:val="TOC2"/>
        <w:tabs>
          <w:tab w:val="right" w:leader="dot" w:pos="8306"/>
        </w:tabs>
      </w:pPr>
      <w:hyperlink w:anchor="_Toc14947" w:history="1">
        <w:r>
          <w:rPr>
            <w:rFonts w:ascii="仿宋" w:eastAsia="仿宋" w:hAnsi="仿宋" w:cs="仿宋" w:hint="eastAsia"/>
            <w:lang w:eastAsia="zh-CN"/>
          </w:rPr>
          <w:t>(一)、社会影响效果分析</w:t>
        </w:r>
        <w:r>
          <w:tab/>
        </w:r>
        <w:r>
          <w:fldChar w:fldCharType="begin"/>
        </w:r>
        <w:r>
          <w:instrText xml:space="preserve"> PAGEREF _Toc14947 \h </w:instrText>
        </w:r>
        <w:r>
          <w:fldChar w:fldCharType="separate"/>
        </w:r>
        <w:r>
          <w:t>3</w:t>
        </w:r>
        <w:r>
          <w:fldChar w:fldCharType="end"/>
        </w:r>
      </w:hyperlink>
    </w:p>
    <w:p>
      <w:pPr>
        <w:pStyle w:val="TOC2"/>
        <w:tabs>
          <w:tab w:val="right" w:leader="dot" w:pos="8306"/>
        </w:tabs>
      </w:pPr>
      <w:hyperlink w:anchor="_Toc13622" w:history="1">
        <w:r>
          <w:rPr>
            <w:rFonts w:ascii="仿宋" w:eastAsia="仿宋" w:hAnsi="仿宋" w:cs="仿宋" w:hint="eastAsia"/>
            <w:lang w:eastAsia="zh-CN"/>
          </w:rPr>
          <w:t>(二)、社会适应性分析</w:t>
        </w:r>
        <w:r>
          <w:tab/>
        </w:r>
        <w:r>
          <w:fldChar w:fldCharType="begin"/>
        </w:r>
        <w:r>
          <w:instrText xml:space="preserve"> PAGEREF _Toc13622 \h </w:instrText>
        </w:r>
        <w:r>
          <w:fldChar w:fldCharType="separate"/>
        </w:r>
        <w:r>
          <w:t>5</w:t>
        </w:r>
        <w:r>
          <w:fldChar w:fldCharType="end"/>
        </w:r>
      </w:hyperlink>
    </w:p>
    <w:p>
      <w:pPr>
        <w:pStyle w:val="TOC2"/>
        <w:tabs>
          <w:tab w:val="right" w:leader="dot" w:pos="8306"/>
        </w:tabs>
      </w:pPr>
      <w:hyperlink w:anchor="_Toc30311" w:history="1">
        <w:r>
          <w:rPr>
            <w:rFonts w:ascii="仿宋" w:eastAsia="仿宋" w:hAnsi="仿宋" w:cs="仿宋" w:hint="eastAsia"/>
            <w:lang w:eastAsia="zh-CN"/>
          </w:rPr>
          <w:t>(三)、社会风险及对策分析</w:t>
        </w:r>
        <w:r>
          <w:tab/>
        </w:r>
        <w:r>
          <w:fldChar w:fldCharType="begin"/>
        </w:r>
        <w:r>
          <w:instrText xml:space="preserve"> PAGEREF _Toc30311 \h </w:instrText>
        </w:r>
        <w:r>
          <w:fldChar w:fldCharType="separate"/>
        </w:r>
        <w:r>
          <w:t>7</w:t>
        </w:r>
        <w:r>
          <w:fldChar w:fldCharType="end"/>
        </w:r>
      </w:hyperlink>
    </w:p>
    <w:p>
      <w:pPr>
        <w:pStyle w:val="TOC1"/>
        <w:tabs>
          <w:tab w:val="right" w:leader="dot" w:pos="8306"/>
        </w:tabs>
      </w:pPr>
      <w:hyperlink w:anchor="_Toc30596" w:history="1">
        <w:r>
          <w:rPr>
            <w:rFonts w:ascii="仿宋" w:eastAsia="仿宋" w:hAnsi="仿宋" w:cs="仿宋" w:hint="eastAsia"/>
            <w:lang w:eastAsia="zh-CN"/>
          </w:rPr>
          <w:t>二、资源开发及综合利用分析</w:t>
        </w:r>
        <w:r>
          <w:tab/>
        </w:r>
        <w:r>
          <w:fldChar w:fldCharType="begin"/>
        </w:r>
        <w:r>
          <w:instrText xml:space="preserve"> PAGEREF _Toc30596 \h </w:instrText>
        </w:r>
        <w:r>
          <w:fldChar w:fldCharType="separate"/>
        </w:r>
        <w:r>
          <w:t>10</w:t>
        </w:r>
        <w:r>
          <w:fldChar w:fldCharType="end"/>
        </w:r>
      </w:hyperlink>
    </w:p>
    <w:p>
      <w:pPr>
        <w:pStyle w:val="TOC2"/>
        <w:tabs>
          <w:tab w:val="right" w:leader="dot" w:pos="8306"/>
        </w:tabs>
      </w:pPr>
      <w:hyperlink w:anchor="_Toc22798" w:history="1">
        <w:r>
          <w:rPr>
            <w:rFonts w:ascii="仿宋" w:eastAsia="仿宋" w:hAnsi="仿宋" w:cs="仿宋" w:hint="eastAsia"/>
            <w:lang w:eastAsia="zh-CN"/>
          </w:rPr>
          <w:t>(一)、资源开发方案</w:t>
        </w:r>
        <w:r>
          <w:tab/>
        </w:r>
        <w:r>
          <w:fldChar w:fldCharType="begin"/>
        </w:r>
        <w:r>
          <w:instrText xml:space="preserve"> PAGEREF _Toc22798 \h </w:instrText>
        </w:r>
        <w:r>
          <w:fldChar w:fldCharType="separate"/>
        </w:r>
        <w:r>
          <w:t>10</w:t>
        </w:r>
        <w:r>
          <w:fldChar w:fldCharType="end"/>
        </w:r>
      </w:hyperlink>
    </w:p>
    <w:p>
      <w:pPr>
        <w:pStyle w:val="TOC2"/>
        <w:tabs>
          <w:tab w:val="right" w:leader="dot" w:pos="8306"/>
        </w:tabs>
      </w:pPr>
      <w:hyperlink w:anchor="_Toc11520" w:history="1">
        <w:r>
          <w:rPr>
            <w:rFonts w:ascii="仿宋" w:eastAsia="仿宋" w:hAnsi="仿宋" w:cs="仿宋" w:hint="eastAsia"/>
            <w:lang w:eastAsia="zh-CN"/>
          </w:rPr>
          <w:t>(二)、资源利用方案</w:t>
        </w:r>
        <w:r>
          <w:tab/>
        </w:r>
        <w:r>
          <w:fldChar w:fldCharType="begin"/>
        </w:r>
        <w:r>
          <w:instrText xml:space="preserve"> PAGEREF _Toc11520 \h </w:instrText>
        </w:r>
        <w:r>
          <w:fldChar w:fldCharType="separate"/>
        </w:r>
        <w:r>
          <w:t>11</w:t>
        </w:r>
        <w:r>
          <w:fldChar w:fldCharType="end"/>
        </w:r>
      </w:hyperlink>
    </w:p>
    <w:p>
      <w:pPr>
        <w:pStyle w:val="TOC2"/>
        <w:tabs>
          <w:tab w:val="right" w:leader="dot" w:pos="8306"/>
        </w:tabs>
      </w:pPr>
      <w:hyperlink w:anchor="_Toc4585" w:history="1">
        <w:r>
          <w:rPr>
            <w:rFonts w:ascii="仿宋" w:eastAsia="仿宋" w:hAnsi="仿宋" w:cs="仿宋" w:hint="eastAsia"/>
            <w:lang w:eastAsia="zh-CN"/>
          </w:rPr>
          <w:t>(三)、资源节约措施</w:t>
        </w:r>
        <w:r>
          <w:tab/>
        </w:r>
        <w:r>
          <w:fldChar w:fldCharType="begin"/>
        </w:r>
        <w:r>
          <w:instrText xml:space="preserve"> PAGEREF _Toc4585 \h </w:instrText>
        </w:r>
        <w:r>
          <w:fldChar w:fldCharType="separate"/>
        </w:r>
        <w:r>
          <w:t>13</w:t>
        </w:r>
        <w:r>
          <w:fldChar w:fldCharType="end"/>
        </w:r>
      </w:hyperlink>
    </w:p>
    <w:p>
      <w:pPr>
        <w:pStyle w:val="TOC1"/>
        <w:tabs>
          <w:tab w:val="right" w:leader="dot" w:pos="8306"/>
        </w:tabs>
      </w:pPr>
      <w:hyperlink w:anchor="_Toc8605" w:history="1">
        <w:r>
          <w:rPr>
            <w:rFonts w:ascii="仿宋" w:eastAsia="仿宋" w:hAnsi="仿宋" w:cs="仿宋" w:hint="eastAsia"/>
            <w:lang w:eastAsia="zh-CN"/>
          </w:rPr>
          <w:t>三、卡车客车项目概论</w:t>
        </w:r>
        <w:r>
          <w:tab/>
        </w:r>
        <w:r>
          <w:fldChar w:fldCharType="begin"/>
        </w:r>
        <w:r>
          <w:instrText xml:space="preserve"> PAGEREF _Toc8605 \h </w:instrText>
        </w:r>
        <w:r>
          <w:fldChar w:fldCharType="separate"/>
        </w:r>
        <w:r>
          <w:t>14</w:t>
        </w:r>
        <w:r>
          <w:fldChar w:fldCharType="end"/>
        </w:r>
      </w:hyperlink>
    </w:p>
    <w:p>
      <w:pPr>
        <w:pStyle w:val="TOC2"/>
        <w:tabs>
          <w:tab w:val="right" w:leader="dot" w:pos="8306"/>
        </w:tabs>
      </w:pPr>
      <w:hyperlink w:anchor="_Toc21797" w:history="1">
        <w:r>
          <w:rPr>
            <w:rFonts w:ascii="仿宋" w:eastAsia="仿宋" w:hAnsi="仿宋" w:cs="仿宋" w:hint="eastAsia"/>
            <w:lang w:eastAsia="zh-CN"/>
          </w:rPr>
          <w:t>(一)、项目申报单位概况</w:t>
        </w:r>
        <w:r>
          <w:tab/>
        </w:r>
        <w:r>
          <w:fldChar w:fldCharType="begin"/>
        </w:r>
        <w:r>
          <w:instrText xml:space="preserve"> PAGEREF _Toc21797 \h </w:instrText>
        </w:r>
        <w:r>
          <w:fldChar w:fldCharType="separate"/>
        </w:r>
        <w:r>
          <w:t>14</w:t>
        </w:r>
        <w:r>
          <w:fldChar w:fldCharType="end"/>
        </w:r>
      </w:hyperlink>
    </w:p>
    <w:p>
      <w:pPr>
        <w:pStyle w:val="TOC2"/>
        <w:tabs>
          <w:tab w:val="right" w:leader="dot" w:pos="8306"/>
        </w:tabs>
      </w:pPr>
      <w:hyperlink w:anchor="_Toc30929" w:history="1">
        <w:r>
          <w:rPr>
            <w:rFonts w:ascii="仿宋" w:eastAsia="仿宋" w:hAnsi="仿宋" w:cs="仿宋" w:hint="eastAsia"/>
            <w:lang w:eastAsia="zh-CN"/>
          </w:rPr>
          <w:t>(二)、项目概况</w:t>
        </w:r>
        <w:r>
          <w:tab/>
        </w:r>
        <w:r>
          <w:fldChar w:fldCharType="begin"/>
        </w:r>
        <w:r>
          <w:instrText xml:space="preserve"> PAGEREF _Toc30929 \h </w:instrText>
        </w:r>
        <w:r>
          <w:fldChar w:fldCharType="separate"/>
        </w:r>
        <w:r>
          <w:t>15</w:t>
        </w:r>
        <w:r>
          <w:fldChar w:fldCharType="end"/>
        </w:r>
      </w:hyperlink>
    </w:p>
    <w:p>
      <w:pPr>
        <w:pStyle w:val="TOC1"/>
        <w:tabs>
          <w:tab w:val="right" w:leader="dot" w:pos="8306"/>
        </w:tabs>
      </w:pPr>
      <w:hyperlink w:anchor="_Toc24687" w:history="1">
        <w:r>
          <w:rPr>
            <w:rFonts w:ascii="仿宋" w:eastAsia="仿宋" w:hAnsi="仿宋" w:cs="仿宋" w:hint="eastAsia"/>
            <w:lang w:eastAsia="zh-CN"/>
          </w:rPr>
          <w:t>四、建设风险评估分析</w:t>
        </w:r>
        <w:r>
          <w:tab/>
        </w:r>
        <w:r>
          <w:fldChar w:fldCharType="begin"/>
        </w:r>
        <w:r>
          <w:instrText xml:space="preserve"> PAGEREF _Toc24687 \h </w:instrText>
        </w:r>
        <w:r>
          <w:fldChar w:fldCharType="separate"/>
        </w:r>
        <w:r>
          <w:t>18</w:t>
        </w:r>
        <w:r>
          <w:fldChar w:fldCharType="end"/>
        </w:r>
      </w:hyperlink>
    </w:p>
    <w:p>
      <w:pPr>
        <w:pStyle w:val="TOC2"/>
        <w:tabs>
          <w:tab w:val="right" w:leader="dot" w:pos="8306"/>
        </w:tabs>
      </w:pPr>
      <w:hyperlink w:anchor="_Toc18783" w:history="1">
        <w:r>
          <w:rPr>
            <w:rFonts w:ascii="仿宋" w:eastAsia="仿宋" w:hAnsi="仿宋" w:cs="仿宋" w:hint="eastAsia"/>
            <w:lang w:eastAsia="zh-CN"/>
          </w:rPr>
          <w:t>(一)、政策风险分析</w:t>
        </w:r>
        <w:r>
          <w:tab/>
        </w:r>
        <w:r>
          <w:fldChar w:fldCharType="begin"/>
        </w:r>
        <w:r>
          <w:instrText xml:space="preserve"> PAGEREF _Toc18783 \h </w:instrText>
        </w:r>
        <w:r>
          <w:fldChar w:fldCharType="separate"/>
        </w:r>
        <w:r>
          <w:t>18</w:t>
        </w:r>
        <w:r>
          <w:fldChar w:fldCharType="end"/>
        </w:r>
      </w:hyperlink>
    </w:p>
    <w:p>
      <w:pPr>
        <w:pStyle w:val="TOC2"/>
        <w:tabs>
          <w:tab w:val="right" w:leader="dot" w:pos="8306"/>
        </w:tabs>
      </w:pPr>
      <w:hyperlink w:anchor="_Toc10276" w:history="1">
        <w:r>
          <w:rPr>
            <w:rFonts w:ascii="仿宋" w:eastAsia="仿宋" w:hAnsi="仿宋" w:cs="仿宋" w:hint="eastAsia"/>
            <w:lang w:eastAsia="zh-CN"/>
          </w:rPr>
          <w:t>(二)、社会风险分析</w:t>
        </w:r>
        <w:r>
          <w:tab/>
        </w:r>
        <w:r>
          <w:fldChar w:fldCharType="begin"/>
        </w:r>
        <w:r>
          <w:instrText xml:space="preserve"> PAGEREF _Toc10276 \h </w:instrText>
        </w:r>
        <w:r>
          <w:fldChar w:fldCharType="separate"/>
        </w:r>
        <w:r>
          <w:t>19</w:t>
        </w:r>
        <w:r>
          <w:fldChar w:fldCharType="end"/>
        </w:r>
      </w:hyperlink>
    </w:p>
    <w:p>
      <w:pPr>
        <w:pStyle w:val="TOC2"/>
        <w:tabs>
          <w:tab w:val="right" w:leader="dot" w:pos="8306"/>
        </w:tabs>
      </w:pPr>
      <w:hyperlink w:anchor="_Toc5193" w:history="1">
        <w:r>
          <w:rPr>
            <w:rFonts w:ascii="仿宋" w:eastAsia="仿宋" w:hAnsi="仿宋" w:cs="仿宋" w:hint="eastAsia"/>
            <w:lang w:eastAsia="zh-CN"/>
          </w:rPr>
          <w:t>(三)、市场风险分析</w:t>
        </w:r>
        <w:r>
          <w:tab/>
        </w:r>
        <w:r>
          <w:fldChar w:fldCharType="begin"/>
        </w:r>
        <w:r>
          <w:instrText xml:space="preserve"> PAGEREF _Toc5193 \h </w:instrText>
        </w:r>
        <w:r>
          <w:fldChar w:fldCharType="separate"/>
        </w:r>
        <w:r>
          <w:t>20</w:t>
        </w:r>
        <w:r>
          <w:fldChar w:fldCharType="end"/>
        </w:r>
      </w:hyperlink>
    </w:p>
    <w:p>
      <w:pPr>
        <w:pStyle w:val="TOC2"/>
        <w:tabs>
          <w:tab w:val="right" w:leader="dot" w:pos="8306"/>
        </w:tabs>
      </w:pPr>
      <w:hyperlink w:anchor="_Toc30443" w:history="1">
        <w:r>
          <w:rPr>
            <w:rFonts w:ascii="仿宋" w:eastAsia="仿宋" w:hAnsi="仿宋" w:cs="仿宋" w:hint="eastAsia"/>
            <w:lang w:eastAsia="zh-CN"/>
          </w:rPr>
          <w:t>(四)、资金风险分析</w:t>
        </w:r>
        <w:r>
          <w:tab/>
        </w:r>
        <w:r>
          <w:fldChar w:fldCharType="begin"/>
        </w:r>
        <w:r>
          <w:instrText xml:space="preserve"> PAGEREF _Toc30443 \h </w:instrText>
        </w:r>
        <w:r>
          <w:fldChar w:fldCharType="separate"/>
        </w:r>
        <w:r>
          <w:t>21</w:t>
        </w:r>
        <w:r>
          <w:fldChar w:fldCharType="end"/>
        </w:r>
      </w:hyperlink>
    </w:p>
    <w:p>
      <w:pPr>
        <w:pStyle w:val="TOC2"/>
        <w:tabs>
          <w:tab w:val="right" w:leader="dot" w:pos="8306"/>
        </w:tabs>
      </w:pPr>
      <w:hyperlink w:anchor="_Toc22662" w:history="1">
        <w:r>
          <w:rPr>
            <w:rFonts w:ascii="仿宋" w:eastAsia="仿宋" w:hAnsi="仿宋" w:cs="仿宋" w:hint="eastAsia"/>
            <w:lang w:eastAsia="zh-CN"/>
          </w:rPr>
          <w:t>(五)、技术风险分析</w:t>
        </w:r>
        <w:r>
          <w:tab/>
        </w:r>
        <w:r>
          <w:fldChar w:fldCharType="begin"/>
        </w:r>
        <w:r>
          <w:instrText xml:space="preserve"> PAGEREF _Toc22662 \h </w:instrText>
        </w:r>
        <w:r>
          <w:fldChar w:fldCharType="separate"/>
        </w:r>
        <w:r>
          <w:t>22</w:t>
        </w:r>
        <w:r>
          <w:fldChar w:fldCharType="end"/>
        </w:r>
      </w:hyperlink>
    </w:p>
    <w:p>
      <w:pPr>
        <w:pStyle w:val="TOC2"/>
        <w:tabs>
          <w:tab w:val="right" w:leader="dot" w:pos="8306"/>
        </w:tabs>
      </w:pPr>
      <w:hyperlink w:anchor="_Toc23331" w:history="1">
        <w:r>
          <w:rPr>
            <w:rFonts w:ascii="仿宋" w:eastAsia="仿宋" w:hAnsi="仿宋" w:cs="仿宋" w:hint="eastAsia"/>
            <w:lang w:eastAsia="zh-CN"/>
          </w:rPr>
          <w:t>(六)、财务风险分析</w:t>
        </w:r>
        <w:r>
          <w:tab/>
        </w:r>
        <w:r>
          <w:fldChar w:fldCharType="begin"/>
        </w:r>
        <w:r>
          <w:instrText xml:space="preserve"> PAGEREF _Toc23331 \h </w:instrText>
        </w:r>
        <w:r>
          <w:fldChar w:fldCharType="separate"/>
        </w:r>
        <w:r>
          <w:t>24</w:t>
        </w:r>
        <w:r>
          <w:fldChar w:fldCharType="end"/>
        </w:r>
      </w:hyperlink>
    </w:p>
    <w:p>
      <w:pPr>
        <w:pStyle w:val="TOC2"/>
        <w:tabs>
          <w:tab w:val="right" w:leader="dot" w:pos="8306"/>
        </w:tabs>
      </w:pPr>
      <w:hyperlink w:anchor="_Toc20783" w:history="1">
        <w:r>
          <w:rPr>
            <w:rFonts w:ascii="仿宋" w:eastAsia="仿宋" w:hAnsi="仿宋" w:cs="仿宋" w:hint="eastAsia"/>
            <w:lang w:eastAsia="zh-CN"/>
          </w:rPr>
          <w:t>(七)、管理风险分析</w:t>
        </w:r>
        <w:r>
          <w:tab/>
        </w:r>
        <w:r>
          <w:fldChar w:fldCharType="begin"/>
        </w:r>
        <w:r>
          <w:instrText xml:space="preserve"> PAGEREF _Toc20783 \h </w:instrText>
        </w:r>
        <w:r>
          <w:fldChar w:fldCharType="separate"/>
        </w:r>
        <w:r>
          <w:t>25</w:t>
        </w:r>
        <w:r>
          <w:fldChar w:fldCharType="end"/>
        </w:r>
      </w:hyperlink>
    </w:p>
    <w:p>
      <w:pPr>
        <w:pStyle w:val="TOC2"/>
        <w:tabs>
          <w:tab w:val="right" w:leader="dot" w:pos="8306"/>
        </w:tabs>
      </w:pPr>
      <w:hyperlink w:anchor="_Toc22739" w:history="1">
        <w:r>
          <w:rPr>
            <w:rFonts w:ascii="仿宋" w:eastAsia="仿宋" w:hAnsi="仿宋" w:cs="仿宋" w:hint="eastAsia"/>
            <w:lang w:eastAsia="zh-CN"/>
          </w:rPr>
          <w:t>(八)、其它风险分析</w:t>
        </w:r>
        <w:r>
          <w:tab/>
        </w:r>
        <w:r>
          <w:fldChar w:fldCharType="begin"/>
        </w:r>
        <w:r>
          <w:instrText xml:space="preserve"> PAGEREF _Toc22739 \h </w:instrText>
        </w:r>
        <w:r>
          <w:fldChar w:fldCharType="separate"/>
        </w:r>
        <w:r>
          <w:t>27</w:t>
        </w:r>
        <w:r>
          <w:fldChar w:fldCharType="end"/>
        </w:r>
      </w:hyperlink>
    </w:p>
    <w:p>
      <w:pPr>
        <w:pStyle w:val="TOC2"/>
        <w:tabs>
          <w:tab w:val="right" w:leader="dot" w:pos="8306"/>
        </w:tabs>
      </w:pPr>
      <w:hyperlink w:anchor="_Toc6715" w:history="1">
        <w:r>
          <w:rPr>
            <w:rFonts w:ascii="仿宋" w:eastAsia="仿宋" w:hAnsi="仿宋" w:cs="仿宋" w:hint="eastAsia"/>
            <w:lang w:eastAsia="zh-CN"/>
          </w:rPr>
          <w:t>(九)、社会影响评估</w:t>
        </w:r>
        <w:r>
          <w:tab/>
        </w:r>
        <w:r>
          <w:fldChar w:fldCharType="begin"/>
        </w:r>
        <w:r>
          <w:instrText xml:space="preserve"> PAGEREF _Toc6715 \h </w:instrText>
        </w:r>
        <w:r>
          <w:fldChar w:fldCharType="separate"/>
        </w:r>
        <w:r>
          <w:t>28</w:t>
        </w:r>
        <w:r>
          <w:fldChar w:fldCharType="end"/>
        </w:r>
      </w:hyperlink>
    </w:p>
    <w:p>
      <w:pPr>
        <w:pStyle w:val="TOC1"/>
        <w:tabs>
          <w:tab w:val="right" w:leader="dot" w:pos="8306"/>
        </w:tabs>
      </w:pPr>
      <w:hyperlink w:anchor="_Toc19450" w:history="1">
        <w:r>
          <w:rPr>
            <w:rFonts w:ascii="仿宋" w:eastAsia="仿宋" w:hAnsi="仿宋" w:cs="仿宋" w:hint="eastAsia"/>
            <w:lang w:eastAsia="zh-CN"/>
          </w:rPr>
          <w:t>五、背景、必要性分析</w:t>
        </w:r>
        <w:r>
          <w:tab/>
        </w:r>
        <w:r>
          <w:fldChar w:fldCharType="begin"/>
        </w:r>
        <w:r>
          <w:instrText xml:space="preserve"> PAGEREF _Toc19450 \h </w:instrText>
        </w:r>
        <w:r>
          <w:fldChar w:fldCharType="separate"/>
        </w:r>
        <w:r>
          <w:t>30</w:t>
        </w:r>
        <w:r>
          <w:fldChar w:fldCharType="end"/>
        </w:r>
      </w:hyperlink>
    </w:p>
    <w:p>
      <w:pPr>
        <w:pStyle w:val="TOC2"/>
        <w:tabs>
          <w:tab w:val="right" w:leader="dot" w:pos="8306"/>
        </w:tabs>
      </w:pPr>
      <w:hyperlink w:anchor="_Toc6152" w:history="1">
        <w:r>
          <w:rPr>
            <w:rFonts w:ascii="仿宋" w:eastAsia="仿宋" w:hAnsi="仿宋" w:cs="仿宋" w:hint="eastAsia"/>
            <w:lang w:eastAsia="zh-CN"/>
          </w:rPr>
          <w:t>(一)、项目建设背景</w:t>
        </w:r>
        <w:r>
          <w:tab/>
        </w:r>
        <w:r>
          <w:fldChar w:fldCharType="begin"/>
        </w:r>
        <w:r>
          <w:instrText xml:space="preserve"> PAGEREF _Toc6152 \h </w:instrText>
        </w:r>
        <w:r>
          <w:fldChar w:fldCharType="separate"/>
        </w:r>
        <w:r>
          <w:t>30</w:t>
        </w:r>
        <w:r>
          <w:fldChar w:fldCharType="end"/>
        </w:r>
      </w:hyperlink>
    </w:p>
    <w:p>
      <w:pPr>
        <w:pStyle w:val="TOC2"/>
        <w:tabs>
          <w:tab w:val="right" w:leader="dot" w:pos="8306"/>
        </w:tabs>
      </w:pPr>
      <w:hyperlink w:anchor="_Toc1644" w:history="1">
        <w:r>
          <w:rPr>
            <w:rFonts w:ascii="仿宋" w:eastAsia="仿宋" w:hAnsi="仿宋" w:cs="仿宋" w:hint="eastAsia"/>
            <w:lang w:eastAsia="zh-CN"/>
          </w:rPr>
          <w:t>(二)、必要性分析</w:t>
        </w:r>
        <w:r>
          <w:tab/>
        </w:r>
        <w:r>
          <w:fldChar w:fldCharType="begin"/>
        </w:r>
        <w:r>
          <w:instrText xml:space="preserve"> PAGEREF _Toc1644 \h </w:instrText>
        </w:r>
        <w:r>
          <w:fldChar w:fldCharType="separate"/>
        </w:r>
        <w:r>
          <w:t>31</w:t>
        </w:r>
        <w:r>
          <w:fldChar w:fldCharType="end"/>
        </w:r>
      </w:hyperlink>
    </w:p>
    <w:p>
      <w:pPr>
        <w:pStyle w:val="TOC2"/>
        <w:tabs>
          <w:tab w:val="right" w:leader="dot" w:pos="8306"/>
        </w:tabs>
      </w:pPr>
      <w:hyperlink w:anchor="_Toc8259" w:history="1">
        <w:r>
          <w:rPr>
            <w:rFonts w:ascii="仿宋" w:eastAsia="仿宋" w:hAnsi="仿宋" w:cs="仿宋" w:hint="eastAsia"/>
            <w:lang w:eastAsia="zh-CN"/>
          </w:rPr>
          <w:t>(三)、项目建设有利条件</w:t>
        </w:r>
        <w:r>
          <w:tab/>
        </w:r>
        <w:r>
          <w:fldChar w:fldCharType="begin"/>
        </w:r>
        <w:r>
          <w:instrText xml:space="preserve"> PAGEREF _Toc8259 \h </w:instrText>
        </w:r>
        <w:r>
          <w:fldChar w:fldCharType="separate"/>
        </w:r>
        <w:r>
          <w:t>33</w:t>
        </w:r>
        <w:r>
          <w:fldChar w:fldCharType="end"/>
        </w:r>
      </w:hyperlink>
    </w:p>
    <w:p>
      <w:pPr>
        <w:pStyle w:val="TOC1"/>
        <w:tabs>
          <w:tab w:val="right" w:leader="dot" w:pos="8306"/>
        </w:tabs>
      </w:pPr>
      <w:hyperlink w:anchor="_Toc19880" w:history="1">
        <w:r>
          <w:rPr>
            <w:rFonts w:ascii="仿宋" w:eastAsia="仿宋" w:hAnsi="仿宋" w:cs="仿宋" w:hint="eastAsia"/>
            <w:lang w:eastAsia="zh-CN"/>
          </w:rPr>
          <w:t>六、项目选址研究</w:t>
        </w:r>
        <w:r>
          <w:tab/>
        </w:r>
        <w:r>
          <w:fldChar w:fldCharType="begin"/>
        </w:r>
        <w:r>
          <w:instrText xml:space="preserve"> PAGEREF _Toc19880 \h </w:instrText>
        </w:r>
        <w:r>
          <w:fldChar w:fldCharType="separate"/>
        </w:r>
        <w:r>
          <w:t>34</w:t>
        </w:r>
        <w:r>
          <w:fldChar w:fldCharType="end"/>
        </w:r>
      </w:hyperlink>
    </w:p>
    <w:p>
      <w:pPr>
        <w:pStyle w:val="TOC2"/>
        <w:tabs>
          <w:tab w:val="right" w:leader="dot" w:pos="8306"/>
        </w:tabs>
      </w:pPr>
      <w:hyperlink w:anchor="_Toc5865" w:history="1">
        <w:r>
          <w:rPr>
            <w:rFonts w:ascii="仿宋" w:eastAsia="仿宋" w:hAnsi="仿宋" w:cs="仿宋" w:hint="eastAsia"/>
            <w:lang w:eastAsia="zh-CN"/>
          </w:rPr>
          <w:t>(一)、项目选址原则</w:t>
        </w:r>
        <w:r>
          <w:tab/>
        </w:r>
        <w:r>
          <w:fldChar w:fldCharType="begin"/>
        </w:r>
        <w:r>
          <w:instrText xml:space="preserve"> PAGEREF _Toc5865 \h </w:instrText>
        </w:r>
        <w:r>
          <w:fldChar w:fldCharType="separate"/>
        </w:r>
        <w:r>
          <w:t>34</w:t>
        </w:r>
        <w:r>
          <w:fldChar w:fldCharType="end"/>
        </w:r>
      </w:hyperlink>
    </w:p>
    <w:p>
      <w:pPr>
        <w:pStyle w:val="TOC2"/>
        <w:tabs>
          <w:tab w:val="right" w:leader="dot" w:pos="8306"/>
        </w:tabs>
      </w:pPr>
      <w:hyperlink w:anchor="_Toc16456" w:history="1">
        <w:r>
          <w:rPr>
            <w:rFonts w:ascii="仿宋" w:eastAsia="仿宋" w:hAnsi="仿宋" w:cs="仿宋" w:hint="eastAsia"/>
            <w:lang w:eastAsia="zh-CN"/>
          </w:rPr>
          <w:t>(二)、项目选址</w:t>
        </w:r>
        <w:r>
          <w:tab/>
        </w:r>
        <w:r>
          <w:fldChar w:fldCharType="begin"/>
        </w:r>
        <w:r>
          <w:instrText xml:space="preserve"> PAGEREF _Toc16456 \h </w:instrText>
        </w:r>
        <w:r>
          <w:fldChar w:fldCharType="separate"/>
        </w:r>
        <w:r>
          <w:t>37</w:t>
        </w:r>
        <w:r>
          <w:fldChar w:fldCharType="end"/>
        </w:r>
      </w:hyperlink>
    </w:p>
    <w:p>
      <w:pPr>
        <w:pStyle w:val="TOC2"/>
        <w:tabs>
          <w:tab w:val="right" w:leader="dot" w:pos="8306"/>
        </w:tabs>
      </w:pPr>
      <w:hyperlink w:anchor="_Toc2167" w:history="1">
        <w:r>
          <w:rPr>
            <w:rFonts w:ascii="仿宋" w:eastAsia="仿宋" w:hAnsi="仿宋" w:cs="仿宋" w:hint="eastAsia"/>
            <w:lang w:eastAsia="zh-CN"/>
          </w:rPr>
          <w:t>(三)、建设条件分析</w:t>
        </w:r>
        <w:r>
          <w:tab/>
        </w:r>
        <w:r>
          <w:fldChar w:fldCharType="begin"/>
        </w:r>
        <w:r>
          <w:instrText xml:space="preserve"> PAGEREF _Toc2167 \h </w:instrText>
        </w:r>
        <w:r>
          <w:fldChar w:fldCharType="separate"/>
        </w:r>
        <w:r>
          <w:t>39</w:t>
        </w:r>
        <w:r>
          <w:fldChar w:fldCharType="end"/>
        </w:r>
      </w:hyperlink>
    </w:p>
    <w:p>
      <w:pPr>
        <w:pStyle w:val="TOC2"/>
        <w:tabs>
          <w:tab w:val="right" w:leader="dot" w:pos="8306"/>
        </w:tabs>
      </w:pPr>
      <w:hyperlink w:anchor="_Toc10230" w:history="1">
        <w:r>
          <w:rPr>
            <w:rFonts w:ascii="仿宋" w:eastAsia="仿宋" w:hAnsi="仿宋" w:cs="仿宋" w:hint="eastAsia"/>
            <w:lang w:eastAsia="zh-CN"/>
          </w:rPr>
          <w:t>(四)、用地控制指标</w:t>
        </w:r>
        <w:r>
          <w:tab/>
        </w:r>
        <w:r>
          <w:fldChar w:fldCharType="begin"/>
        </w:r>
        <w:r>
          <w:instrText xml:space="preserve"> PAGEREF _Toc10230 \h </w:instrText>
        </w:r>
        <w:r>
          <w:fldChar w:fldCharType="separate"/>
        </w:r>
        <w:r>
          <w:t>41</w:t>
        </w:r>
        <w:r>
          <w:fldChar w:fldCharType="end"/>
        </w:r>
      </w:hyperlink>
    </w:p>
    <w:p>
      <w:pPr>
        <w:pStyle w:val="TOC2"/>
        <w:tabs>
          <w:tab w:val="right" w:leader="dot" w:pos="8306"/>
        </w:tabs>
      </w:pPr>
      <w:hyperlink w:anchor="_Toc21129" w:history="1">
        <w:r>
          <w:rPr>
            <w:rFonts w:ascii="仿宋" w:eastAsia="仿宋" w:hAnsi="仿宋" w:cs="仿宋" w:hint="eastAsia"/>
            <w:lang w:eastAsia="zh-CN"/>
          </w:rPr>
          <w:t>(五)、地总体要求</w:t>
        </w:r>
        <w:r>
          <w:tab/>
        </w:r>
        <w:r>
          <w:fldChar w:fldCharType="begin"/>
        </w:r>
        <w:r>
          <w:instrText xml:space="preserve"> PAGEREF _Toc21129 \h </w:instrText>
        </w:r>
        <w:r>
          <w:fldChar w:fldCharType="separate"/>
        </w:r>
        <w:r>
          <w:t>42</w:t>
        </w:r>
        <w:r>
          <w:fldChar w:fldCharType="end"/>
        </w:r>
      </w:hyperlink>
    </w:p>
    <w:p>
      <w:pPr>
        <w:pStyle w:val="TOC2"/>
        <w:tabs>
          <w:tab w:val="right" w:leader="dot" w:pos="8306"/>
        </w:tabs>
      </w:pPr>
      <w:hyperlink w:anchor="_Toc9229" w:history="1">
        <w:r>
          <w:rPr>
            <w:rFonts w:ascii="仿宋" w:eastAsia="仿宋" w:hAnsi="仿宋" w:cs="仿宋" w:hint="eastAsia"/>
            <w:lang w:eastAsia="zh-CN"/>
          </w:rPr>
          <w:t>(六)、节约用地措施</w:t>
        </w:r>
        <w:r>
          <w:tab/>
        </w:r>
        <w:r>
          <w:fldChar w:fldCharType="begin"/>
        </w:r>
        <w:r>
          <w:instrText xml:space="preserve"> PAGEREF _Toc9229 \h </w:instrText>
        </w:r>
        <w:r>
          <w:fldChar w:fldCharType="separate"/>
        </w:r>
        <w:r>
          <w:t>43</w:t>
        </w:r>
        <w:r>
          <w:fldChar w:fldCharType="end"/>
        </w:r>
      </w:hyperlink>
    </w:p>
    <w:p>
      <w:pPr>
        <w:pStyle w:val="TOC2"/>
        <w:tabs>
          <w:tab w:val="right" w:leader="dot" w:pos="8306"/>
        </w:tabs>
      </w:pPr>
      <w:hyperlink w:anchor="_Toc13940" w:history="1">
        <w:r>
          <w:rPr>
            <w:rFonts w:ascii="仿宋" w:eastAsia="仿宋" w:hAnsi="仿宋" w:cs="仿宋" w:hint="eastAsia"/>
            <w:lang w:eastAsia="zh-CN"/>
          </w:rPr>
          <w:t>(七)、选址综合评价</w:t>
        </w:r>
        <w:r>
          <w:tab/>
        </w:r>
        <w:r>
          <w:fldChar w:fldCharType="begin"/>
        </w:r>
        <w:r>
          <w:instrText xml:space="preserve"> PAGEREF _Toc13940 \h </w:instrText>
        </w:r>
        <w:r>
          <w:fldChar w:fldCharType="separate"/>
        </w:r>
        <w:r>
          <w:t>45</w:t>
        </w:r>
        <w:r>
          <w:fldChar w:fldCharType="end"/>
        </w:r>
      </w:hyperlink>
    </w:p>
    <w:p>
      <w:pPr>
        <w:pStyle w:val="TOC1"/>
        <w:tabs>
          <w:tab w:val="right" w:leader="dot" w:pos="8306"/>
        </w:tabs>
      </w:pPr>
      <w:hyperlink w:anchor="_Toc14935" w:history="1">
        <w:r>
          <w:rPr>
            <w:rFonts w:ascii="仿宋" w:eastAsia="仿宋" w:hAnsi="仿宋" w:cs="仿宋" w:hint="eastAsia"/>
            <w:lang w:eastAsia="zh-CN"/>
          </w:rPr>
          <w:t>七、项目质量与标准</w:t>
        </w:r>
        <w:r>
          <w:tab/>
        </w:r>
        <w:r>
          <w:fldChar w:fldCharType="begin"/>
        </w:r>
        <w:r>
          <w:instrText xml:space="preserve"> PAGEREF _Toc14935 \h </w:instrText>
        </w:r>
        <w:r>
          <w:fldChar w:fldCharType="separate"/>
        </w:r>
        <w:r>
          <w:t>46</w:t>
        </w:r>
        <w:r>
          <w:fldChar w:fldCharType="end"/>
        </w:r>
      </w:hyperlink>
    </w:p>
    <w:p>
      <w:pPr>
        <w:pStyle w:val="TOC2"/>
        <w:tabs>
          <w:tab w:val="right" w:leader="dot" w:pos="8306"/>
        </w:tabs>
      </w:pPr>
      <w:hyperlink w:anchor="_Toc19866" w:history="1">
        <w:r>
          <w:rPr>
            <w:rFonts w:ascii="仿宋" w:eastAsia="仿宋" w:hAnsi="仿宋" w:cs="仿宋" w:hint="eastAsia"/>
            <w:lang w:eastAsia="zh-CN"/>
          </w:rPr>
          <w:t>(一)、质量保障体系</w:t>
        </w:r>
        <w:r>
          <w:tab/>
        </w:r>
        <w:r>
          <w:fldChar w:fldCharType="begin"/>
        </w:r>
        <w:r>
          <w:instrText xml:space="preserve"> PAGEREF _Toc19866 \h </w:instrText>
        </w:r>
        <w:r>
          <w:fldChar w:fldCharType="separate"/>
        </w:r>
        <w:r>
          <w:t>46</w:t>
        </w:r>
        <w:r>
          <w:fldChar w:fldCharType="end"/>
        </w:r>
      </w:hyperlink>
    </w:p>
    <w:p>
      <w:pPr>
        <w:pStyle w:val="TOC2"/>
        <w:tabs>
          <w:tab w:val="right" w:leader="dot" w:pos="8306"/>
        </w:tabs>
      </w:pPr>
      <w:hyperlink w:anchor="_Toc1657" w:history="1">
        <w:r>
          <w:rPr>
            <w:rFonts w:ascii="仿宋" w:eastAsia="仿宋" w:hAnsi="仿宋" w:cs="仿宋" w:hint="eastAsia"/>
            <w:lang w:eastAsia="zh-CN"/>
          </w:rPr>
          <w:t>(二)、标准化作业流程</w:t>
        </w:r>
        <w:r>
          <w:tab/>
        </w:r>
        <w:r>
          <w:fldChar w:fldCharType="begin"/>
        </w:r>
        <w:r>
          <w:instrText xml:space="preserve"> PAGEREF _Toc1657 \h </w:instrText>
        </w:r>
        <w:r>
          <w:fldChar w:fldCharType="separate"/>
        </w:r>
        <w:r>
          <w:t>47</w:t>
        </w:r>
        <w:r>
          <w:fldChar w:fldCharType="end"/>
        </w:r>
      </w:hyperlink>
    </w:p>
    <w:p>
      <w:pPr>
        <w:pStyle w:val="TOC2"/>
        <w:tabs>
          <w:tab w:val="right" w:leader="dot" w:pos="8306"/>
        </w:tabs>
      </w:pPr>
      <w:hyperlink w:anchor="_Toc21907" w:history="1">
        <w:r>
          <w:rPr>
            <w:rFonts w:ascii="仿宋" w:eastAsia="仿宋" w:hAnsi="仿宋" w:cs="仿宋" w:hint="eastAsia"/>
            <w:lang w:eastAsia="zh-CN"/>
          </w:rPr>
          <w:t>(三)、质量监控与评估</w:t>
        </w:r>
        <w:r>
          <w:tab/>
        </w:r>
        <w:r>
          <w:fldChar w:fldCharType="begin"/>
        </w:r>
        <w:r>
          <w:instrText xml:space="preserve"> PAGEREF _Toc21907 \h </w:instrText>
        </w:r>
        <w:r>
          <w:fldChar w:fldCharType="separate"/>
        </w:r>
        <w:r>
          <w:t>49</w:t>
        </w:r>
        <w:r>
          <w:fldChar w:fldCharType="end"/>
        </w:r>
      </w:hyperlink>
    </w:p>
    <w:p>
      <w:pPr>
        <w:pStyle w:val="TOC2"/>
        <w:tabs>
          <w:tab w:val="right" w:leader="dot" w:pos="8306"/>
        </w:tabs>
      </w:pPr>
      <w:hyperlink w:anchor="_Toc17939" w:history="1">
        <w:r>
          <w:rPr>
            <w:rFonts w:ascii="仿宋" w:eastAsia="仿宋" w:hAnsi="仿宋" w:cs="仿宋" w:hint="eastAsia"/>
            <w:lang w:eastAsia="zh-CN"/>
          </w:rPr>
          <w:t>(四)、质量改进计划</w:t>
        </w:r>
        <w:r>
          <w:tab/>
        </w:r>
        <w:r>
          <w:fldChar w:fldCharType="begin"/>
        </w:r>
        <w:r>
          <w:instrText xml:space="preserve"> PAGEREF _Toc17939 \h </w:instrText>
        </w:r>
        <w:r>
          <w:fldChar w:fldCharType="separate"/>
        </w:r>
        <w:r>
          <w:t>50</w:t>
        </w:r>
        <w:r>
          <w:fldChar w:fldCharType="end"/>
        </w:r>
      </w:hyperlink>
    </w:p>
    <w:p>
      <w:pPr>
        <w:pStyle w:val="TOC1"/>
        <w:tabs>
          <w:tab w:val="right" w:leader="dot" w:pos="8306"/>
        </w:tabs>
      </w:pPr>
      <w:hyperlink w:anchor="_Toc14938" w:history="1">
        <w:r>
          <w:rPr>
            <w:rFonts w:ascii="仿宋" w:eastAsia="仿宋" w:hAnsi="仿宋" w:cs="仿宋" w:hint="eastAsia"/>
            <w:lang w:eastAsia="zh-CN"/>
          </w:rPr>
          <w:t>八、项目实施与管理方案</w:t>
        </w:r>
        <w:r>
          <w:tab/>
        </w:r>
        <w:r>
          <w:fldChar w:fldCharType="begin"/>
        </w:r>
        <w:r>
          <w:instrText xml:space="preserve"> PAGEREF _Toc14938 \h </w:instrText>
        </w:r>
        <w:r>
          <w:fldChar w:fldCharType="separate"/>
        </w:r>
        <w:r>
          <w:t>51</w:t>
        </w:r>
        <w:r>
          <w:fldChar w:fldCharType="end"/>
        </w:r>
      </w:hyperlink>
    </w:p>
    <w:p>
      <w:pPr>
        <w:pStyle w:val="TOC2"/>
        <w:tabs>
          <w:tab w:val="right" w:leader="dot" w:pos="8306"/>
        </w:tabs>
      </w:pPr>
      <w:hyperlink w:anchor="_Toc11939" w:history="1">
        <w:r>
          <w:rPr>
            <w:rFonts w:ascii="仿宋" w:eastAsia="仿宋" w:hAnsi="仿宋" w:cs="仿宋" w:hint="eastAsia"/>
            <w:lang w:eastAsia="zh-CN"/>
          </w:rPr>
          <w:t>(一)、项目实施计划</w:t>
        </w:r>
        <w:r>
          <w:tab/>
        </w:r>
        <w:r>
          <w:fldChar w:fldCharType="begin"/>
        </w:r>
        <w:r>
          <w:instrText xml:space="preserve"> PAGEREF _Toc11939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08" w:history="1">
        <w:r>
          <w:rPr>
            <w:rFonts w:ascii="仿宋" w:eastAsia="仿宋" w:hAnsi="仿宋" w:cs="仿宋" w:hint="eastAsia"/>
            <w:lang w:eastAsia="zh-CN"/>
          </w:rPr>
          <w:t>(二)、项目组织机构与职责</w:t>
        </w:r>
        <w:r>
          <w:tab/>
        </w:r>
        <w:r>
          <w:fldChar w:fldCharType="begin"/>
        </w:r>
        <w:r>
          <w:instrText xml:space="preserve"> PAGEREF _Toc14108 \h </w:instrText>
        </w:r>
        <w:r>
          <w:fldChar w:fldCharType="separate"/>
        </w:r>
        <w:r>
          <w:t>52</w:t>
        </w:r>
        <w:r>
          <w:fldChar w:fldCharType="end"/>
        </w:r>
      </w:hyperlink>
    </w:p>
    <w:p>
      <w:pPr>
        <w:pStyle w:val="TOC2"/>
        <w:tabs>
          <w:tab w:val="right" w:leader="dot" w:pos="8306"/>
        </w:tabs>
      </w:pPr>
      <w:hyperlink w:anchor="_Toc9124" w:history="1">
        <w:r>
          <w:rPr>
            <w:rFonts w:ascii="仿宋" w:eastAsia="仿宋" w:hAnsi="仿宋" w:cs="仿宋" w:hint="eastAsia"/>
            <w:lang w:eastAsia="zh-CN"/>
          </w:rPr>
          <w:t>(三)、项目管理与监控体系</w:t>
        </w:r>
        <w:r>
          <w:tab/>
        </w:r>
        <w:r>
          <w:fldChar w:fldCharType="begin"/>
        </w:r>
        <w:r>
          <w:instrText xml:space="preserve"> PAGEREF _Toc9124 \h </w:instrText>
        </w:r>
        <w:r>
          <w:fldChar w:fldCharType="separate"/>
        </w:r>
        <w:r>
          <w:t>55</w:t>
        </w:r>
        <w:r>
          <w:fldChar w:fldCharType="end"/>
        </w:r>
      </w:hyperlink>
    </w:p>
    <w:p>
      <w:pPr>
        <w:pStyle w:val="TOC1"/>
        <w:tabs>
          <w:tab w:val="right" w:leader="dot" w:pos="8306"/>
        </w:tabs>
      </w:pPr>
      <w:hyperlink w:anchor="_Toc27237" w:history="1">
        <w:r>
          <w:rPr>
            <w:rFonts w:ascii="仿宋" w:eastAsia="仿宋" w:hAnsi="仿宋" w:cs="仿宋" w:hint="eastAsia"/>
            <w:lang w:eastAsia="zh-CN"/>
          </w:rPr>
          <w:t>九、安全与应急管理</w:t>
        </w:r>
        <w:r>
          <w:tab/>
        </w:r>
        <w:r>
          <w:fldChar w:fldCharType="begin"/>
        </w:r>
        <w:r>
          <w:instrText xml:space="preserve"> PAGEREF _Toc27237 \h </w:instrText>
        </w:r>
        <w:r>
          <w:fldChar w:fldCharType="separate"/>
        </w:r>
        <w:r>
          <w:t>57</w:t>
        </w:r>
        <w:r>
          <w:fldChar w:fldCharType="end"/>
        </w:r>
      </w:hyperlink>
    </w:p>
    <w:p>
      <w:pPr>
        <w:pStyle w:val="TOC2"/>
        <w:tabs>
          <w:tab w:val="right" w:leader="dot" w:pos="8306"/>
        </w:tabs>
      </w:pPr>
      <w:hyperlink w:anchor="_Toc22148" w:history="1">
        <w:r>
          <w:rPr>
            <w:rFonts w:ascii="仿宋" w:eastAsia="仿宋" w:hAnsi="仿宋" w:cs="仿宋" w:hint="eastAsia"/>
            <w:lang w:eastAsia="zh-CN"/>
          </w:rPr>
          <w:t>(一)、安全生产管理</w:t>
        </w:r>
        <w:r>
          <w:tab/>
        </w:r>
        <w:r>
          <w:fldChar w:fldCharType="begin"/>
        </w:r>
        <w:r>
          <w:instrText xml:space="preserve"> PAGEREF _Toc22148 \h </w:instrText>
        </w:r>
        <w:r>
          <w:fldChar w:fldCharType="separate"/>
        </w:r>
        <w:r>
          <w:t>57</w:t>
        </w:r>
        <w:r>
          <w:fldChar w:fldCharType="end"/>
        </w:r>
      </w:hyperlink>
    </w:p>
    <w:p>
      <w:pPr>
        <w:pStyle w:val="TOC2"/>
        <w:tabs>
          <w:tab w:val="right" w:leader="dot" w:pos="8306"/>
        </w:tabs>
      </w:pPr>
      <w:hyperlink w:anchor="_Toc24758" w:history="1">
        <w:r>
          <w:rPr>
            <w:rFonts w:ascii="仿宋" w:eastAsia="仿宋" w:hAnsi="仿宋" w:cs="仿宋" w:hint="eastAsia"/>
            <w:lang w:eastAsia="zh-CN"/>
          </w:rPr>
          <w:t>(二)、应急预案与响应</w:t>
        </w:r>
        <w:r>
          <w:tab/>
        </w:r>
        <w:r>
          <w:fldChar w:fldCharType="begin"/>
        </w:r>
        <w:r>
          <w:instrText xml:space="preserve"> PAGEREF _Toc24758 \h </w:instrText>
        </w:r>
        <w:r>
          <w:fldChar w:fldCharType="separate"/>
        </w:r>
        <w:r>
          <w:t>58</w:t>
        </w:r>
        <w:r>
          <w:fldChar w:fldCharType="end"/>
        </w:r>
      </w:hyperlink>
    </w:p>
    <w:p>
      <w:pPr>
        <w:pStyle w:val="TOC1"/>
        <w:tabs>
          <w:tab w:val="right" w:leader="dot" w:pos="8306"/>
        </w:tabs>
      </w:pPr>
      <w:hyperlink w:anchor="_Toc26464" w:history="1">
        <w:r>
          <w:rPr>
            <w:rFonts w:ascii="仿宋" w:eastAsia="仿宋" w:hAnsi="仿宋" w:cs="仿宋" w:hint="eastAsia"/>
            <w:lang w:eastAsia="zh-CN"/>
          </w:rPr>
          <w:t>十、项目进度计划</w:t>
        </w:r>
        <w:r>
          <w:tab/>
        </w:r>
        <w:r>
          <w:fldChar w:fldCharType="begin"/>
        </w:r>
        <w:r>
          <w:instrText xml:space="preserve"> PAGEREF _Toc26464 \h </w:instrText>
        </w:r>
        <w:r>
          <w:fldChar w:fldCharType="separate"/>
        </w:r>
        <w:r>
          <w:t>60</w:t>
        </w:r>
        <w:r>
          <w:fldChar w:fldCharType="end"/>
        </w:r>
      </w:hyperlink>
    </w:p>
    <w:p>
      <w:pPr>
        <w:pStyle w:val="TOC2"/>
        <w:tabs>
          <w:tab w:val="right" w:leader="dot" w:pos="8306"/>
        </w:tabs>
      </w:pPr>
      <w:hyperlink w:anchor="_Toc28877" w:history="1">
        <w:r>
          <w:rPr>
            <w:rFonts w:ascii="仿宋" w:eastAsia="仿宋" w:hAnsi="仿宋" w:cs="仿宋" w:hint="eastAsia"/>
            <w:lang w:eastAsia="zh-CN"/>
          </w:rPr>
          <w:t>(一)、建设周期</w:t>
        </w:r>
        <w:r>
          <w:tab/>
        </w:r>
        <w:r>
          <w:fldChar w:fldCharType="begin"/>
        </w:r>
        <w:r>
          <w:instrText xml:space="preserve"> PAGEREF _Toc28877 \h </w:instrText>
        </w:r>
        <w:r>
          <w:fldChar w:fldCharType="separate"/>
        </w:r>
        <w:r>
          <w:t>60</w:t>
        </w:r>
        <w:r>
          <w:fldChar w:fldCharType="end"/>
        </w:r>
      </w:hyperlink>
    </w:p>
    <w:p>
      <w:pPr>
        <w:pStyle w:val="TOC2"/>
        <w:tabs>
          <w:tab w:val="right" w:leader="dot" w:pos="8306"/>
        </w:tabs>
      </w:pPr>
      <w:hyperlink w:anchor="_Toc5301" w:history="1">
        <w:r>
          <w:rPr>
            <w:rFonts w:ascii="仿宋" w:eastAsia="仿宋" w:hAnsi="仿宋" w:cs="仿宋" w:hint="eastAsia"/>
            <w:lang w:eastAsia="zh-CN"/>
          </w:rPr>
          <w:t>(二)、建设进度</w:t>
        </w:r>
        <w:r>
          <w:tab/>
        </w:r>
        <w:r>
          <w:fldChar w:fldCharType="begin"/>
        </w:r>
        <w:r>
          <w:instrText xml:space="preserve"> PAGEREF _Toc5301 \h </w:instrText>
        </w:r>
        <w:r>
          <w:fldChar w:fldCharType="separate"/>
        </w:r>
        <w:r>
          <w:t>60</w:t>
        </w:r>
        <w:r>
          <w:fldChar w:fldCharType="end"/>
        </w:r>
      </w:hyperlink>
    </w:p>
    <w:p>
      <w:pPr>
        <w:pStyle w:val="TOC2"/>
        <w:tabs>
          <w:tab w:val="right" w:leader="dot" w:pos="8306"/>
        </w:tabs>
      </w:pPr>
      <w:hyperlink w:anchor="_Toc24354" w:history="1">
        <w:r>
          <w:rPr>
            <w:rFonts w:ascii="仿宋" w:eastAsia="仿宋" w:hAnsi="仿宋" w:cs="仿宋" w:hint="eastAsia"/>
            <w:lang w:eastAsia="zh-CN"/>
          </w:rPr>
          <w:t>(三)、进度安排注意事项</w:t>
        </w:r>
        <w:r>
          <w:tab/>
        </w:r>
        <w:r>
          <w:fldChar w:fldCharType="begin"/>
        </w:r>
        <w:r>
          <w:instrText xml:space="preserve"> PAGEREF _Toc24354 \h </w:instrText>
        </w:r>
        <w:r>
          <w:fldChar w:fldCharType="separate"/>
        </w:r>
        <w:r>
          <w:t>61</w:t>
        </w:r>
        <w:r>
          <w:fldChar w:fldCharType="end"/>
        </w:r>
      </w:hyperlink>
    </w:p>
    <w:p>
      <w:pPr>
        <w:pStyle w:val="TOC2"/>
        <w:tabs>
          <w:tab w:val="right" w:leader="dot" w:pos="8306"/>
        </w:tabs>
      </w:pPr>
      <w:hyperlink w:anchor="_Toc14681" w:history="1">
        <w:r>
          <w:rPr>
            <w:rFonts w:ascii="仿宋" w:eastAsia="仿宋" w:hAnsi="仿宋" w:cs="仿宋" w:hint="eastAsia"/>
            <w:lang w:eastAsia="zh-CN"/>
          </w:rPr>
          <w:t>(四)、人力资源配置</w:t>
        </w:r>
        <w:r>
          <w:tab/>
        </w:r>
        <w:r>
          <w:fldChar w:fldCharType="begin"/>
        </w:r>
        <w:r>
          <w:instrText xml:space="preserve"> PAGEREF _Toc14681 \h </w:instrText>
        </w:r>
        <w:r>
          <w:fldChar w:fldCharType="separate"/>
        </w:r>
        <w:r>
          <w:t>62</w:t>
        </w:r>
        <w:r>
          <w:fldChar w:fldCharType="end"/>
        </w:r>
      </w:hyperlink>
    </w:p>
    <w:p>
      <w:pPr>
        <w:pStyle w:val="TOC2"/>
        <w:tabs>
          <w:tab w:val="right" w:leader="dot" w:pos="8306"/>
        </w:tabs>
      </w:pPr>
      <w:hyperlink w:anchor="_Toc10860" w:history="1">
        <w:r>
          <w:rPr>
            <w:rFonts w:ascii="仿宋" w:eastAsia="仿宋" w:hAnsi="仿宋" w:cs="仿宋" w:hint="eastAsia"/>
            <w:lang w:eastAsia="zh-CN"/>
          </w:rPr>
          <w:t>(五)、员工培训</w:t>
        </w:r>
        <w:r>
          <w:tab/>
        </w:r>
        <w:r>
          <w:fldChar w:fldCharType="begin"/>
        </w:r>
        <w:r>
          <w:instrText xml:space="preserve"> PAGEREF _Toc10860 \h </w:instrText>
        </w:r>
        <w:r>
          <w:fldChar w:fldCharType="separate"/>
        </w:r>
        <w:r>
          <w:t>64</w:t>
        </w:r>
        <w:r>
          <w:fldChar w:fldCharType="end"/>
        </w:r>
      </w:hyperlink>
    </w:p>
    <w:p>
      <w:pPr>
        <w:pStyle w:val="TOC2"/>
        <w:tabs>
          <w:tab w:val="right" w:leader="dot" w:pos="8306"/>
        </w:tabs>
      </w:pPr>
      <w:hyperlink w:anchor="_Toc4986" w:history="1">
        <w:r>
          <w:rPr>
            <w:rFonts w:ascii="仿宋" w:eastAsia="仿宋" w:hAnsi="仿宋" w:cs="仿宋" w:hint="eastAsia"/>
            <w:lang w:eastAsia="zh-CN"/>
          </w:rPr>
          <w:t>(六)、项目实施保障</w:t>
        </w:r>
        <w:r>
          <w:tab/>
        </w:r>
        <w:r>
          <w:fldChar w:fldCharType="begin"/>
        </w:r>
        <w:r>
          <w:instrText xml:space="preserve"> PAGEREF _Toc4986 \h </w:instrText>
        </w:r>
        <w:r>
          <w:fldChar w:fldCharType="separate"/>
        </w:r>
        <w:r>
          <w:t>65</w:t>
        </w:r>
        <w:r>
          <w:fldChar w:fldCharType="end"/>
        </w:r>
      </w:hyperlink>
    </w:p>
    <w:p>
      <w:pPr>
        <w:pStyle w:val="TOC2"/>
        <w:tabs>
          <w:tab w:val="right" w:leader="dot" w:pos="8306"/>
        </w:tabs>
      </w:pPr>
      <w:hyperlink w:anchor="_Toc12585" w:history="1">
        <w:r>
          <w:rPr>
            <w:rFonts w:ascii="仿宋" w:eastAsia="仿宋" w:hAnsi="仿宋" w:cs="仿宋" w:hint="eastAsia"/>
            <w:lang w:eastAsia="zh-CN"/>
          </w:rPr>
          <w:t>(七)、安全规范管理</w:t>
        </w:r>
        <w:r>
          <w:tab/>
        </w:r>
        <w:r>
          <w:fldChar w:fldCharType="begin"/>
        </w:r>
        <w:r>
          <w:instrText xml:space="preserve"> PAGEREF _Toc12585 \h </w:instrText>
        </w:r>
        <w:r>
          <w:fldChar w:fldCharType="separate"/>
        </w:r>
        <w:r>
          <w:t>66</w:t>
        </w:r>
        <w:r>
          <w:fldChar w:fldCharType="end"/>
        </w:r>
      </w:hyperlink>
    </w:p>
    <w:p>
      <w:pPr>
        <w:pStyle w:val="TOC1"/>
        <w:tabs>
          <w:tab w:val="right" w:leader="dot" w:pos="8306"/>
        </w:tabs>
      </w:pPr>
      <w:hyperlink w:anchor="_Toc25730" w:history="1">
        <w:r>
          <w:rPr>
            <w:rFonts w:ascii="仿宋" w:eastAsia="仿宋" w:hAnsi="仿宋" w:cs="仿宋" w:hint="eastAsia"/>
            <w:lang w:eastAsia="zh-CN"/>
          </w:rPr>
          <w:t>十一、土地利用与规划方案</w:t>
        </w:r>
        <w:r>
          <w:tab/>
        </w:r>
        <w:r>
          <w:fldChar w:fldCharType="begin"/>
        </w:r>
        <w:r>
          <w:instrText xml:space="preserve"> PAGEREF _Toc25730 \h </w:instrText>
        </w:r>
        <w:r>
          <w:fldChar w:fldCharType="separate"/>
        </w:r>
        <w:r>
          <w:t>67</w:t>
        </w:r>
        <w:r>
          <w:fldChar w:fldCharType="end"/>
        </w:r>
      </w:hyperlink>
    </w:p>
    <w:p>
      <w:pPr>
        <w:pStyle w:val="TOC2"/>
        <w:tabs>
          <w:tab w:val="right" w:leader="dot" w:pos="8306"/>
        </w:tabs>
      </w:pPr>
      <w:hyperlink w:anchor="_Toc8313" w:history="1">
        <w:r>
          <w:rPr>
            <w:rFonts w:ascii="仿宋" w:eastAsia="仿宋" w:hAnsi="仿宋" w:cs="仿宋" w:hint="eastAsia"/>
            <w:lang w:eastAsia="zh-CN"/>
          </w:rPr>
          <w:t>(一)、项目用地情况分析</w:t>
        </w:r>
        <w:r>
          <w:tab/>
        </w:r>
        <w:r>
          <w:fldChar w:fldCharType="begin"/>
        </w:r>
        <w:r>
          <w:instrText xml:space="preserve"> PAGEREF _Toc8313 \h </w:instrText>
        </w:r>
        <w:r>
          <w:fldChar w:fldCharType="separate"/>
        </w:r>
        <w:r>
          <w:t>67</w:t>
        </w:r>
        <w:r>
          <w:fldChar w:fldCharType="end"/>
        </w:r>
      </w:hyperlink>
    </w:p>
    <w:p>
      <w:pPr>
        <w:pStyle w:val="TOC2"/>
        <w:tabs>
          <w:tab w:val="right" w:leader="dot" w:pos="8306"/>
        </w:tabs>
      </w:pPr>
      <w:hyperlink w:anchor="_Toc14592" w:history="1">
        <w:r>
          <w:rPr>
            <w:rFonts w:ascii="仿宋" w:eastAsia="仿宋" w:hAnsi="仿宋" w:cs="仿宋" w:hint="eastAsia"/>
            <w:lang w:eastAsia="zh-CN"/>
          </w:rPr>
          <w:t>(二)、土地利用规划方案</w:t>
        </w:r>
        <w:r>
          <w:tab/>
        </w:r>
        <w:r>
          <w:fldChar w:fldCharType="begin"/>
        </w:r>
        <w:r>
          <w:instrText xml:space="preserve"> PAGEREF _Toc14592 \h </w:instrText>
        </w:r>
        <w:r>
          <w:fldChar w:fldCharType="separate"/>
        </w:r>
        <w:r>
          <w:t>68</w:t>
        </w:r>
        <w:r>
          <w:fldChar w:fldCharType="end"/>
        </w:r>
      </w:hyperlink>
    </w:p>
    <w:p>
      <w:pPr>
        <w:pStyle w:val="TOC1"/>
        <w:tabs>
          <w:tab w:val="right" w:leader="dot" w:pos="8306"/>
        </w:tabs>
      </w:pPr>
      <w:hyperlink w:anchor="_Toc24275" w:history="1">
        <w:r>
          <w:rPr>
            <w:rFonts w:ascii="仿宋" w:eastAsia="仿宋" w:hAnsi="仿宋" w:cs="仿宋" w:hint="eastAsia"/>
            <w:lang w:eastAsia="zh-CN"/>
          </w:rPr>
          <w:t>十二、客户关系管理与市场拓展</w:t>
        </w:r>
        <w:r>
          <w:tab/>
        </w:r>
        <w:r>
          <w:fldChar w:fldCharType="begin"/>
        </w:r>
        <w:r>
          <w:instrText xml:space="preserve"> PAGEREF _Toc24275 \h </w:instrText>
        </w:r>
        <w:r>
          <w:fldChar w:fldCharType="separate"/>
        </w:r>
        <w:r>
          <w:t>70</w:t>
        </w:r>
        <w:r>
          <w:fldChar w:fldCharType="end"/>
        </w:r>
      </w:hyperlink>
    </w:p>
    <w:p>
      <w:pPr>
        <w:pStyle w:val="TOC2"/>
        <w:tabs>
          <w:tab w:val="right" w:leader="dot" w:pos="8306"/>
        </w:tabs>
      </w:pPr>
      <w:hyperlink w:anchor="_Toc24851" w:history="1">
        <w:r>
          <w:rPr>
            <w:rFonts w:ascii="仿宋" w:eastAsia="仿宋" w:hAnsi="仿宋" w:cs="仿宋" w:hint="eastAsia"/>
            <w:lang w:eastAsia="zh-CN"/>
          </w:rPr>
          <w:t>(一)、客户关系管理策略</w:t>
        </w:r>
        <w:r>
          <w:tab/>
        </w:r>
        <w:r>
          <w:fldChar w:fldCharType="begin"/>
        </w:r>
        <w:r>
          <w:instrText xml:space="preserve"> PAGEREF _Toc24851 \h </w:instrText>
        </w:r>
        <w:r>
          <w:fldChar w:fldCharType="separate"/>
        </w:r>
        <w:r>
          <w:t>70</w:t>
        </w:r>
        <w:r>
          <w:fldChar w:fldCharType="end"/>
        </w:r>
      </w:hyperlink>
    </w:p>
    <w:p>
      <w:pPr>
        <w:pStyle w:val="TOC2"/>
        <w:tabs>
          <w:tab w:val="right" w:leader="dot" w:pos="8306"/>
        </w:tabs>
      </w:pPr>
      <w:hyperlink w:anchor="_Toc31066" w:history="1">
        <w:r>
          <w:rPr>
            <w:rFonts w:ascii="仿宋" w:eastAsia="仿宋" w:hAnsi="仿宋" w:cs="仿宋" w:hint="eastAsia"/>
            <w:lang w:eastAsia="zh-CN"/>
          </w:rPr>
          <w:t>(二)、市场拓展方案</w:t>
        </w:r>
        <w:r>
          <w:tab/>
        </w:r>
        <w:r>
          <w:fldChar w:fldCharType="begin"/>
        </w:r>
        <w:r>
          <w:instrText xml:space="preserve"> PAGEREF _Toc31066 \h </w:instrText>
        </w:r>
        <w:r>
          <w:fldChar w:fldCharType="separate"/>
        </w:r>
        <w:r>
          <w:t>71</w:t>
        </w:r>
        <w:r>
          <w:fldChar w:fldCharType="end"/>
        </w:r>
      </w:hyperlink>
    </w:p>
    <w:p>
      <w:pPr>
        <w:pStyle w:val="TOC1"/>
        <w:tabs>
          <w:tab w:val="right" w:leader="dot" w:pos="8306"/>
        </w:tabs>
      </w:pPr>
      <w:hyperlink w:anchor="_Toc9443" w:history="1">
        <w:r>
          <w:rPr>
            <w:rFonts w:ascii="仿宋" w:eastAsia="仿宋" w:hAnsi="仿宋" w:cs="仿宋" w:hint="eastAsia"/>
            <w:lang w:eastAsia="zh-CN"/>
          </w:rPr>
          <w:t>十三、企业合规与伦理</w:t>
        </w:r>
        <w:r>
          <w:tab/>
        </w:r>
        <w:r>
          <w:fldChar w:fldCharType="begin"/>
        </w:r>
        <w:r>
          <w:instrText xml:space="preserve"> PAGEREF _Toc9443 \h </w:instrText>
        </w:r>
        <w:r>
          <w:fldChar w:fldCharType="separate"/>
        </w:r>
        <w:r>
          <w:t>72</w:t>
        </w:r>
        <w:r>
          <w:fldChar w:fldCharType="end"/>
        </w:r>
      </w:hyperlink>
    </w:p>
    <w:p>
      <w:pPr>
        <w:pStyle w:val="TOC2"/>
        <w:tabs>
          <w:tab w:val="right" w:leader="dot" w:pos="8306"/>
        </w:tabs>
      </w:pPr>
      <w:hyperlink w:anchor="_Toc4314" w:history="1">
        <w:r>
          <w:rPr>
            <w:rFonts w:ascii="仿宋" w:eastAsia="仿宋" w:hAnsi="仿宋" w:cs="仿宋" w:hint="eastAsia"/>
            <w:lang w:eastAsia="zh-CN"/>
          </w:rPr>
          <w:t>(一)、合规政策与程序</w:t>
        </w:r>
        <w:r>
          <w:tab/>
        </w:r>
        <w:r>
          <w:fldChar w:fldCharType="begin"/>
        </w:r>
        <w:r>
          <w:instrText xml:space="preserve"> PAGEREF _Toc4314 \h </w:instrText>
        </w:r>
        <w:r>
          <w:fldChar w:fldCharType="separate"/>
        </w:r>
        <w:r>
          <w:t>72</w:t>
        </w:r>
        <w:r>
          <w:fldChar w:fldCharType="end"/>
        </w:r>
      </w:hyperlink>
    </w:p>
    <w:p>
      <w:pPr>
        <w:pStyle w:val="TOC2"/>
        <w:tabs>
          <w:tab w:val="right" w:leader="dot" w:pos="8306"/>
        </w:tabs>
      </w:pPr>
      <w:hyperlink w:anchor="_Toc24110" w:history="1">
        <w:r>
          <w:rPr>
            <w:rFonts w:ascii="仿宋" w:eastAsia="仿宋" w:hAnsi="仿宋" w:cs="仿宋" w:hint="eastAsia"/>
            <w:lang w:eastAsia="zh-CN"/>
          </w:rPr>
          <w:t>(二)、伦理规范与培训</w:t>
        </w:r>
        <w:r>
          <w:tab/>
        </w:r>
        <w:r>
          <w:fldChar w:fldCharType="begin"/>
        </w:r>
        <w:r>
          <w:instrText xml:space="preserve"> PAGEREF _Toc24110 \h </w:instrText>
        </w:r>
        <w:r>
          <w:fldChar w:fldCharType="separate"/>
        </w:r>
        <w:r>
          <w:t>73</w:t>
        </w:r>
        <w:r>
          <w:fldChar w:fldCharType="end"/>
        </w:r>
      </w:hyperlink>
    </w:p>
    <w:p>
      <w:pPr>
        <w:pStyle w:val="TOC2"/>
        <w:tabs>
          <w:tab w:val="right" w:leader="dot" w:pos="8306"/>
        </w:tabs>
      </w:pPr>
      <w:hyperlink w:anchor="_Toc27577" w:history="1">
        <w:r>
          <w:rPr>
            <w:rFonts w:ascii="仿宋" w:eastAsia="仿宋" w:hAnsi="仿宋" w:cs="仿宋" w:hint="eastAsia"/>
            <w:lang w:eastAsia="zh-CN"/>
          </w:rPr>
          <w:t>(三)、合规风险评估</w:t>
        </w:r>
        <w:r>
          <w:tab/>
        </w:r>
        <w:r>
          <w:fldChar w:fldCharType="begin"/>
        </w:r>
        <w:r>
          <w:instrText xml:space="preserve"> PAGEREF _Toc27577 \h </w:instrText>
        </w:r>
        <w:r>
          <w:fldChar w:fldCharType="separate"/>
        </w:r>
        <w:r>
          <w:t>74</w:t>
        </w:r>
        <w:r>
          <w:fldChar w:fldCharType="end"/>
        </w:r>
      </w:hyperlink>
    </w:p>
    <w:p>
      <w:pPr>
        <w:pStyle w:val="TOC2"/>
        <w:tabs>
          <w:tab w:val="right" w:leader="dot" w:pos="8306"/>
        </w:tabs>
      </w:pPr>
      <w:hyperlink w:anchor="_Toc9971" w:history="1">
        <w:r>
          <w:rPr>
            <w:rFonts w:ascii="仿宋" w:eastAsia="仿宋" w:hAnsi="仿宋" w:cs="仿宋" w:hint="eastAsia"/>
            <w:lang w:eastAsia="zh-CN"/>
          </w:rPr>
          <w:t>(四)、合规监督与执行</w:t>
        </w:r>
        <w:r>
          <w:tab/>
        </w:r>
        <w:r>
          <w:fldChar w:fldCharType="begin"/>
        </w:r>
        <w:r>
          <w:instrText xml:space="preserve"> PAGEREF _Toc9971 \h </w:instrText>
        </w:r>
        <w:r>
          <w:fldChar w:fldCharType="separate"/>
        </w:r>
        <w:r>
          <w:t>75</w:t>
        </w:r>
        <w:r>
          <w:fldChar w:fldCharType="end"/>
        </w:r>
      </w:hyperlink>
    </w:p>
    <w:p>
      <w:pPr>
        <w:pStyle w:val="TOC1"/>
        <w:tabs>
          <w:tab w:val="right" w:leader="dot" w:pos="8306"/>
        </w:tabs>
      </w:pPr>
      <w:hyperlink w:anchor="_Toc15454" w:history="1">
        <w:r>
          <w:rPr>
            <w:rFonts w:ascii="仿宋" w:eastAsia="仿宋" w:hAnsi="仿宋" w:cs="仿宋" w:hint="eastAsia"/>
            <w:lang w:eastAsia="zh-CN"/>
          </w:rPr>
          <w:t>十四、知识产权管理与保护</w:t>
        </w:r>
        <w:r>
          <w:tab/>
        </w:r>
        <w:r>
          <w:fldChar w:fldCharType="begin"/>
        </w:r>
        <w:r>
          <w:instrText xml:space="preserve"> PAGEREF _Toc15454 \h </w:instrText>
        </w:r>
        <w:r>
          <w:fldChar w:fldCharType="separate"/>
        </w:r>
        <w:r>
          <w:t>76</w:t>
        </w:r>
        <w:r>
          <w:fldChar w:fldCharType="end"/>
        </w:r>
      </w:hyperlink>
    </w:p>
    <w:p>
      <w:pPr>
        <w:pStyle w:val="TOC2"/>
        <w:tabs>
          <w:tab w:val="right" w:leader="dot" w:pos="8306"/>
        </w:tabs>
      </w:pPr>
      <w:hyperlink w:anchor="_Toc3778" w:history="1">
        <w:r>
          <w:rPr>
            <w:rFonts w:ascii="仿宋" w:eastAsia="仿宋" w:hAnsi="仿宋" w:cs="仿宋" w:hint="eastAsia"/>
            <w:lang w:eastAsia="zh-CN"/>
          </w:rPr>
          <w:t>(一)、知识产权管理体系建设</w:t>
        </w:r>
        <w:r>
          <w:tab/>
        </w:r>
        <w:r>
          <w:fldChar w:fldCharType="begin"/>
        </w:r>
        <w:r>
          <w:instrText xml:space="preserve"> PAGEREF _Toc3778 \h </w:instrText>
        </w:r>
        <w:r>
          <w:fldChar w:fldCharType="separate"/>
        </w:r>
        <w:r>
          <w:t>76</w:t>
        </w:r>
        <w:r>
          <w:fldChar w:fldCharType="end"/>
        </w:r>
      </w:hyperlink>
    </w:p>
    <w:p>
      <w:pPr>
        <w:pStyle w:val="TOC2"/>
        <w:tabs>
          <w:tab w:val="right" w:leader="dot" w:pos="8306"/>
        </w:tabs>
      </w:pPr>
      <w:hyperlink w:anchor="_Toc26586" w:history="1">
        <w:r>
          <w:rPr>
            <w:rFonts w:ascii="仿宋" w:eastAsia="仿宋" w:hAnsi="仿宋" w:cs="仿宋" w:hint="eastAsia"/>
            <w:lang w:eastAsia="zh-CN"/>
          </w:rPr>
          <w:t>(二)、知识产权保护措施</w:t>
        </w:r>
        <w:r>
          <w:tab/>
        </w:r>
        <w:r>
          <w:fldChar w:fldCharType="begin"/>
        </w:r>
        <w:r>
          <w:instrText xml:space="preserve"> PAGEREF _Toc26586 \h </w:instrText>
        </w:r>
        <w:r>
          <w:fldChar w:fldCharType="separate"/>
        </w:r>
        <w:r>
          <w:t>77</w:t>
        </w:r>
        <w:r>
          <w:fldChar w:fldCharType="end"/>
        </w:r>
      </w:hyperlink>
    </w:p>
    <w:p>
      <w:pPr>
        <w:pStyle w:val="TOC1"/>
        <w:tabs>
          <w:tab w:val="right" w:leader="dot" w:pos="8306"/>
        </w:tabs>
      </w:pPr>
      <w:hyperlink w:anchor="_Toc4920" w:history="1">
        <w:r>
          <w:rPr>
            <w:rFonts w:ascii="仿宋" w:eastAsia="仿宋" w:hAnsi="仿宋" w:cs="仿宋" w:hint="eastAsia"/>
            <w:lang w:eastAsia="zh-CN"/>
          </w:rPr>
          <w:t>十五、创新驱动与持续发展</w:t>
        </w:r>
        <w:r>
          <w:tab/>
        </w:r>
        <w:r>
          <w:fldChar w:fldCharType="begin"/>
        </w:r>
        <w:r>
          <w:instrText xml:space="preserve"> PAGEREF _Toc4920 \h </w:instrText>
        </w:r>
        <w:r>
          <w:fldChar w:fldCharType="separate"/>
        </w:r>
        <w:r>
          <w:t>79</w:t>
        </w:r>
        <w:r>
          <w:fldChar w:fldCharType="end"/>
        </w:r>
      </w:hyperlink>
    </w:p>
    <w:p>
      <w:pPr>
        <w:pStyle w:val="TOC2"/>
        <w:tabs>
          <w:tab w:val="right" w:leader="dot" w:pos="8306"/>
        </w:tabs>
      </w:pPr>
      <w:hyperlink w:anchor="_Toc14042" w:history="1">
        <w:r>
          <w:rPr>
            <w:rFonts w:ascii="仿宋" w:eastAsia="仿宋" w:hAnsi="仿宋" w:cs="仿宋" w:hint="eastAsia"/>
            <w:lang w:eastAsia="zh-CN"/>
          </w:rPr>
          <w:t>(一)、创新驱动战略实施</w:t>
        </w:r>
        <w:r>
          <w:tab/>
        </w:r>
        <w:r>
          <w:fldChar w:fldCharType="begin"/>
        </w:r>
        <w:r>
          <w:instrText xml:space="preserve"> PAGEREF _Toc14042 \h </w:instrText>
        </w:r>
        <w:r>
          <w:fldChar w:fldCharType="separate"/>
        </w:r>
        <w:r>
          <w:t>79</w:t>
        </w:r>
        <w:r>
          <w:fldChar w:fldCharType="end"/>
        </w:r>
      </w:hyperlink>
    </w:p>
    <w:p>
      <w:pPr>
        <w:pStyle w:val="TOC2"/>
        <w:tabs>
          <w:tab w:val="right" w:leader="dot" w:pos="8306"/>
        </w:tabs>
      </w:pPr>
      <w:hyperlink w:anchor="_Toc15792" w:history="1">
        <w:r>
          <w:rPr>
            <w:rFonts w:ascii="仿宋" w:eastAsia="仿宋" w:hAnsi="仿宋" w:cs="仿宋" w:hint="eastAsia"/>
            <w:lang w:eastAsia="zh-CN"/>
          </w:rPr>
          <w:t>(二)、持续发展路径探索</w:t>
        </w:r>
        <w:r>
          <w:tab/>
        </w:r>
        <w:r>
          <w:fldChar w:fldCharType="begin"/>
        </w:r>
        <w:r>
          <w:instrText xml:space="preserve"> PAGEREF _Toc15792 \h </w:instrText>
        </w:r>
        <w:r>
          <w:fldChar w:fldCharType="separate"/>
        </w:r>
        <w:r>
          <w:t>80</w:t>
        </w:r>
        <w:r>
          <w:fldChar w:fldCharType="end"/>
        </w:r>
      </w:hyperlink>
    </w:p>
    <w:p>
      <w:pPr>
        <w:pStyle w:val="TOC1"/>
        <w:tabs>
          <w:tab w:val="right" w:leader="dot" w:pos="8306"/>
        </w:tabs>
      </w:pPr>
      <w:hyperlink w:anchor="_Toc27436" w:history="1">
        <w:r>
          <w:rPr>
            <w:rFonts w:ascii="仿宋" w:eastAsia="仿宋" w:hAnsi="仿宋" w:cs="仿宋" w:hint="eastAsia"/>
            <w:lang w:eastAsia="zh-CN"/>
          </w:rPr>
          <w:t>十六、质量管理与控制</w:t>
        </w:r>
        <w:r>
          <w:tab/>
        </w:r>
        <w:r>
          <w:fldChar w:fldCharType="begin"/>
        </w:r>
        <w:r>
          <w:instrText xml:space="preserve"> PAGEREF _Toc27436 \h </w:instrText>
        </w:r>
        <w:r>
          <w:fldChar w:fldCharType="separate"/>
        </w:r>
        <w:r>
          <w:t>84</w:t>
        </w:r>
        <w:r>
          <w:fldChar w:fldCharType="end"/>
        </w:r>
      </w:hyperlink>
    </w:p>
    <w:p>
      <w:pPr>
        <w:pStyle w:val="TOC2"/>
        <w:tabs>
          <w:tab w:val="right" w:leader="dot" w:pos="8306"/>
        </w:tabs>
      </w:pPr>
      <w:hyperlink w:anchor="_Toc5940" w:history="1">
        <w:r>
          <w:rPr>
            <w:rFonts w:ascii="仿宋" w:eastAsia="仿宋" w:hAnsi="仿宋" w:cs="仿宋" w:hint="eastAsia"/>
            <w:lang w:eastAsia="zh-CN"/>
          </w:rPr>
          <w:t>(一)、质量管理体系建设</w:t>
        </w:r>
        <w:r>
          <w:tab/>
        </w:r>
        <w:r>
          <w:fldChar w:fldCharType="begin"/>
        </w:r>
        <w:r>
          <w:instrText xml:space="preserve"> PAGEREF _Toc5940 \h </w:instrText>
        </w:r>
        <w:r>
          <w:fldChar w:fldCharType="separate"/>
        </w:r>
        <w:r>
          <w:t>84</w:t>
        </w:r>
        <w:r>
          <w:fldChar w:fldCharType="end"/>
        </w:r>
      </w:hyperlink>
    </w:p>
    <w:p>
      <w:pPr>
        <w:pStyle w:val="TOC2"/>
        <w:tabs>
          <w:tab w:val="right" w:leader="dot" w:pos="8306"/>
        </w:tabs>
      </w:pPr>
      <w:hyperlink w:anchor="_Toc18007" w:history="1">
        <w:r>
          <w:rPr>
            <w:rFonts w:ascii="仿宋" w:eastAsia="仿宋" w:hAnsi="仿宋" w:cs="仿宋" w:hint="eastAsia"/>
            <w:lang w:eastAsia="zh-CN"/>
          </w:rPr>
          <w:t>(二)、质量控制措施</w:t>
        </w:r>
        <w:r>
          <w:tab/>
        </w:r>
        <w:r>
          <w:fldChar w:fldCharType="begin"/>
        </w:r>
        <w:r>
          <w:instrText xml:space="preserve"> PAGEREF _Toc18007 \h </w:instrText>
        </w:r>
        <w:r>
          <w:fldChar w:fldCharType="separate"/>
        </w:r>
        <w:r>
          <w:t>86</w:t>
        </w:r>
        <w:r>
          <w:fldChar w:fldCharType="end"/>
        </w:r>
      </w:hyperlink>
    </w:p>
    <w:p>
      <w:pPr>
        <w:pStyle w:val="TOC1"/>
        <w:tabs>
          <w:tab w:val="right" w:leader="dot" w:pos="8306"/>
        </w:tabs>
      </w:pPr>
      <w:hyperlink w:anchor="_Toc27948" w:history="1">
        <w:r>
          <w:rPr>
            <w:rFonts w:ascii="仿宋" w:eastAsia="仿宋" w:hAnsi="仿宋" w:cs="仿宋" w:hint="eastAsia"/>
            <w:lang w:eastAsia="zh-CN"/>
          </w:rPr>
          <w:t>十七、合作与交流机制建立</w:t>
        </w:r>
        <w:r>
          <w:tab/>
        </w:r>
        <w:r>
          <w:fldChar w:fldCharType="begin"/>
        </w:r>
        <w:r>
          <w:instrText xml:space="preserve"> PAGEREF _Toc27948 \h </w:instrText>
        </w:r>
        <w:r>
          <w:fldChar w:fldCharType="separate"/>
        </w:r>
        <w:r>
          <w:t>87</w:t>
        </w:r>
        <w:r>
          <w:fldChar w:fldCharType="end"/>
        </w:r>
      </w:hyperlink>
    </w:p>
    <w:p>
      <w:pPr>
        <w:pStyle w:val="TOC2"/>
        <w:tabs>
          <w:tab w:val="right" w:leader="dot" w:pos="8306"/>
        </w:tabs>
      </w:pPr>
      <w:hyperlink w:anchor="_Toc12830" w:history="1">
        <w:r>
          <w:rPr>
            <w:rFonts w:ascii="仿宋" w:eastAsia="仿宋" w:hAnsi="仿宋" w:cs="仿宋" w:hint="eastAsia"/>
            <w:lang w:eastAsia="zh-CN"/>
          </w:rPr>
          <w:t>(一)、合作伙伴选择与合作方式</w:t>
        </w:r>
        <w:r>
          <w:tab/>
        </w:r>
        <w:r>
          <w:fldChar w:fldCharType="begin"/>
        </w:r>
        <w:r>
          <w:instrText xml:space="preserve"> PAGEREF _Toc12830 \h </w:instrText>
        </w:r>
        <w:r>
          <w:fldChar w:fldCharType="separate"/>
        </w:r>
        <w:r>
          <w:t>87</w:t>
        </w:r>
        <w:r>
          <w:fldChar w:fldCharType="end"/>
        </w:r>
      </w:hyperlink>
    </w:p>
    <w:p>
      <w:pPr>
        <w:pStyle w:val="TOC2"/>
        <w:tabs>
          <w:tab w:val="right" w:leader="dot" w:pos="8306"/>
        </w:tabs>
      </w:pPr>
      <w:hyperlink w:anchor="_Toc29799" w:history="1">
        <w:r>
          <w:rPr>
            <w:rFonts w:ascii="仿宋" w:eastAsia="仿宋" w:hAnsi="仿宋" w:cs="仿宋" w:hint="eastAsia"/>
            <w:lang w:eastAsia="zh-CN"/>
          </w:rPr>
          <w:t>(二)、交流与合作平台搭建</w:t>
        </w:r>
        <w:r>
          <w:tab/>
        </w:r>
        <w:r>
          <w:fldChar w:fldCharType="begin"/>
        </w:r>
        <w:r>
          <w:instrText xml:space="preserve"> PAGEREF _Toc29799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084"/>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4947"/>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客车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卡车客车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卡车客车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客车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卡车客车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卡车客车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卡车客车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客车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卡车客车项目的社会影响是全面而深远的。从提供就业机会和提升公共服务，到促进社会结构和劳动市场的多元化，再到推动社会责任和伦理标准的提高，项目对于提升社区的经济、文化和社会福祉有着重要作用。通过这些正面影响，卡车客车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3622"/>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为了融入当地社区，卡车客车项目需深入理解当地的文化特色和社会习俗。例如，项目在设计广告和市场推广活动时，应考虑使用当地语言和符合地方文化的表达方式。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卡车客车项目对当地经济结构的影响需谨慎考虑。项目可以通过聘用当地居民，特别是在管理和技术岗位上，来直接促进当地就业。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卡车客车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30311"/>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为了确保卡车客车项目的成功并最大限度地减轻潜在的社会风险，详细的风险分析和具体的应对策略至关重要。以下是针对项目可能面临的具体社会风险及相应对策的分析：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风险描述：卡车客车项目可能遭遇社区抵制，尤其如果社区成员认为项目会破坏他们的生活环境或忽略他们的意见。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风险描述：卡车客车项目的商业实践可能与当地的文化和价值观存在冲突，导致社会紧张和文化冲突。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风险描述：卡车客车项目可能会增加对公共资源和基础设施的需求，给当地带来额外压力，例如在水资源、能源供应和交通系统方面。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风险描述：卡车客车项目可能会引起当地社会结构和动态的变化，例如改变社区的人口组成和社交模式。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风险描述：在卡车客车项目运营过程中，可能涉及大量个人和商业敏感信息，存在信息安全和隐私保护的风险。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30596"/>
      <w:r>
        <w:rPr>
          <w:rFonts w:ascii="仿宋" w:eastAsia="仿宋" w:hAnsi="仿宋" w:cs="仿宋" w:hint="eastAsia"/>
          <w:sz w:val="28"/>
          <w:lang w:eastAsia="zh-CN"/>
        </w:rPr>
        <w:t>二、资源开发及综合利用分析</w:t>
      </w:r>
      <w:bookmarkEnd w:id="6"/>
    </w:p>
    <w:p>
      <w:pPr>
        <w:pStyle w:val="Heading2"/>
        <w:rPr>
          <w:rFonts w:ascii="仿宋" w:eastAsia="仿宋" w:hAnsi="仿宋" w:cs="仿宋" w:hint="eastAsia"/>
          <w:lang w:eastAsia="zh-CN"/>
        </w:rPr>
      </w:pPr>
      <w:bookmarkStart w:id="7" w:name="_Toc22798"/>
      <w:r>
        <w:rPr>
          <w:rFonts w:ascii="仿宋" w:eastAsia="仿宋" w:hAnsi="仿宋" w:cs="仿宋" w:hint="eastAsia"/>
          <w:lang w:eastAsia="zh-CN"/>
        </w:rPr>
        <w:t>(一)、资源开发方案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一、卡车客车项目的技术资源开发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卡车客车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二、卡车客车项目的人力资源管理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卡车客车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三、卡车客车项目的资金资源筹措与优化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卡车客车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8" w:name="_Toc11520"/>
      <w:r>
        <w:rPr>
          <w:rFonts w:ascii="仿宋" w:eastAsia="仿宋" w:hAnsi="仿宋" w:cs="仿宋" w:hint="eastAsia"/>
          <w:sz w:val="28"/>
          <w:lang w:eastAsia="zh-CN"/>
        </w:rPr>
        <w:t>(二)、资源利用方案</w:t>
      </w:r>
      <w:bookmarkEnd w:id="8"/>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https://d.book118.com/135024344102011100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卡车客车项目建设方案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1FB0554"/>
    <w:rsid w:val="21FB055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502434410201110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2024-01-17T17:45:00Z</dcterms:created>
  <dcterms:modified xsi:type="dcterms:W3CDTF">2024-01-17T17:45:36Z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349E49E1ECC3417CAB4B431D22589F98_11</vt:lpwstr>
  </property>
  <property fmtid="{D5CDD505-2E9C-101B-9397-08002B2CF9AE}" pid="3" name="KSOProductBuildVer">
    <vt:lpwstr>2052-12.1.0.16120</vt:lpwstr>
  </property>
</Properties>
</file>