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594" w:rsidRPr="00483594" w:rsidP="00483594">
      <w:pPr>
        <w:jc w:val="center"/>
        <w:rPr>
          <w:rFonts w:ascii="宋体" w:hAnsi="宋体"/>
          <w:b/>
          <w:color w:val="000000"/>
        </w:rPr>
      </w:pPr>
      <w:r w:rsidRPr="00483594">
        <w:rPr>
          <w:rFonts w:ascii="微软雅黑" w:eastAsia="微软雅黑" w:hAnsi="微软雅黑"/>
          <w:b/>
          <w:color w:val="000000"/>
          <w:sz w:val="28"/>
        </w:rPr>
        <w:t>新疆维吾尔自治区昌吉市教育共同体四校2024届数学高二上期末复习检测试题</w:t>
      </w:r>
    </w:p>
    <w:p w:rsidR="00483594" w:rsidRPr="00483594" w:rsidP="00483594">
      <w:pPr>
        <w:jc w:val="left"/>
        <w:rPr>
          <w:rFonts w:ascii="宋体" w:hAnsi="宋体"/>
          <w:b/>
          <w:bCs/>
          <w:color w:val="000000"/>
        </w:rPr>
      </w:pPr>
      <w:r w:rsidRPr="00483594">
        <w:rPr>
          <w:rFonts w:ascii="宋体" w:hAnsi="宋体" w:hint="eastAsia"/>
          <w:b/>
          <w:bCs/>
          <w:color w:val="000000"/>
        </w:rPr>
        <w:t>请考生注意：</w:t>
      </w:r>
    </w:p>
    <w:p w:rsidR="00483594" w:rsidRPr="00483594" w:rsidP="00483594">
      <w:pPr>
        <w:jc w:val="left"/>
        <w:rPr>
          <w:rFonts w:ascii="宋体" w:hAnsi="宋体" w:hint="eastAsia"/>
          <w:b/>
          <w:bCs/>
          <w:color w:val="000000"/>
        </w:rPr>
      </w:pPr>
      <w:r w:rsidRPr="00483594">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483594" w:rsidRPr="00483594" w:rsidP="00483594">
      <w:pPr>
        <w:rPr>
          <w:b/>
          <w:color w:val="000000"/>
        </w:rPr>
      </w:pPr>
      <w:r w:rsidRPr="00483594">
        <w:rPr>
          <w:rFonts w:ascii="宋体" w:hAnsi="宋体" w:hint="eastAsia"/>
          <w:b/>
          <w:bCs/>
          <w:color w:val="000000"/>
        </w:rPr>
        <w:t>2．答题前，认真阅读答题纸上的《注意事项》，按规定答题。</w:t>
      </w:r>
    </w:p>
    <w:p w:rsidR="00483594" w:rsidRPr="00483594" w:rsidP="00483594">
      <w:pPr>
        <w:jc w:val="center"/>
        <w:rPr>
          <w:rFonts w:ascii="宋体" w:hAnsi="宋体"/>
          <w:b/>
          <w:color w:val="000000"/>
        </w:rPr>
      </w:pPr>
    </w:p>
    <w:p w:rsidR="00483594" w:rsidRPr="00483594" w:rsidP="00483594">
      <w:pPr>
        <w:jc w:val="left"/>
        <w:rPr>
          <w:rFonts w:ascii="宋体" w:hAnsi="宋体"/>
          <w:b/>
          <w:color w:val="000000"/>
        </w:rPr>
      </w:pPr>
      <w:r w:rsidRPr="00483594">
        <w:rPr>
          <w:rFonts w:ascii="宋体" w:hAnsi="宋体"/>
          <w:b/>
          <w:color w:val="000000"/>
        </w:rPr>
        <w:t>一、选择题：本题共12小题，每小题5分，共60分。在每小题给出的四个选项中，只有一项是符合题目要求的。</w: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1．设双曲线</w:t>
      </w:r>
      <w:r w:rsidRPr="00483594">
        <w:rPr>
          <w:rFonts w:eastAsia="Times New Roman"/>
          <w:b/>
          <w:i/>
          <w:color w:val="000000"/>
        </w:rPr>
        <w:t>C</w:t>
      </w:r>
      <w:r w:rsidRPr="00483594">
        <w:rPr>
          <w:rFonts w:ascii="宋体" w:hAnsi="宋体"/>
          <w:b/>
          <w:color w:val="000000"/>
        </w:rPr>
        <w:t>：</w:t>
      </w:r>
      <w:r>
        <w:rPr>
          <w:b/>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1pt;height:33.05pt" o:preferrelative="t" stroked="f">
            <v:imagedata r:id="rId5" o:title="eqId58ecc109d7934cbb921c58754c302a4b"/>
          </v:shape>
        </w:pict>
      </w:r>
      <w:r w:rsidRPr="00483594">
        <w:rPr>
          <w:rFonts w:eastAsia="Times New Roman"/>
          <w:b/>
          <w:color w:val="000000"/>
        </w:rPr>
        <w:t xml:space="preserve"> </w:t>
      </w:r>
      <w:r w:rsidRPr="00483594">
        <w:rPr>
          <w:rFonts w:ascii="宋体" w:hAnsi="宋体"/>
          <w:b/>
          <w:color w:val="000000"/>
        </w:rPr>
        <w:t>的左、右焦点分别为</w:t>
      </w:r>
      <w:r>
        <w:rPr>
          <w:b/>
          <w:color w:val="000000"/>
        </w:rPr>
        <w:pict>
          <v:shape id="_x0000_i1026" type="#_x0000_t75" style="width:29.16pt;height:17.93pt" o:preferrelative="t" stroked="f">
            <v:imagedata r:id="rId6" o:title="eqId5f04473e64c141bcbe9b0a8af27f4aa8"/>
          </v:shape>
        </w:pict>
      </w:r>
      <w:r w:rsidRPr="00483594">
        <w:rPr>
          <w:rFonts w:ascii="宋体" w:hAnsi="宋体"/>
          <w:b/>
          <w:color w:val="000000"/>
        </w:rPr>
        <w:t>，点</w:t>
      </w:r>
      <w:r w:rsidRPr="00483594">
        <w:rPr>
          <w:rFonts w:eastAsia="Times New Roman"/>
          <w:b/>
          <w:i/>
          <w:color w:val="000000"/>
        </w:rPr>
        <w:t>P</w:t>
      </w:r>
      <w:r w:rsidRPr="00483594">
        <w:rPr>
          <w:rFonts w:ascii="宋体" w:hAnsi="宋体"/>
          <w:b/>
          <w:color w:val="000000"/>
        </w:rPr>
        <w:t>在双曲线</w:t>
      </w:r>
      <w:r w:rsidRPr="00483594">
        <w:rPr>
          <w:rFonts w:eastAsia="Times New Roman"/>
          <w:b/>
          <w:i/>
          <w:color w:val="000000"/>
        </w:rPr>
        <w:t>C</w:t>
      </w:r>
      <w:r w:rsidRPr="00483594">
        <w:rPr>
          <w:rFonts w:ascii="宋体" w:hAnsi="宋体"/>
          <w:b/>
          <w:color w:val="000000"/>
        </w:rPr>
        <w:t>上，若线段</w:t>
      </w:r>
      <w:r>
        <w:rPr>
          <w:b/>
          <w:color w:val="000000"/>
        </w:rPr>
        <w:pict>
          <v:shape id="_x0000_i1027" type="#_x0000_t75" style="width:20.3pt;height:17.93pt" o:preferrelative="t" stroked="f">
            <v:imagedata r:id="rId7" o:title="eqId837ff378f14241e39d932f0cc9ac064d"/>
          </v:shape>
        </w:pict>
      </w:r>
      <w:r w:rsidRPr="00483594">
        <w:rPr>
          <w:rFonts w:ascii="宋体" w:hAnsi="宋体"/>
          <w:b/>
          <w:color w:val="000000"/>
        </w:rPr>
        <w:t>的中点在</w:t>
      </w:r>
      <w:r w:rsidRPr="00483594">
        <w:rPr>
          <w:rFonts w:eastAsia="Times New Roman"/>
          <w:b/>
          <w:i/>
          <w:color w:val="000000"/>
        </w:rPr>
        <w:t>y</w:t>
      </w:r>
      <w:r w:rsidRPr="00483594">
        <w:rPr>
          <w:rFonts w:ascii="宋体" w:hAnsi="宋体"/>
          <w:b/>
          <w:color w:val="000000"/>
        </w:rPr>
        <w:t>轴上，且</w:t>
      </w:r>
      <w:r>
        <w:rPr>
          <w:b/>
          <w:color w:val="000000"/>
        </w:rPr>
        <w:pict>
          <v:shape id="_x0000_i1028" type="#_x0000_t75" style="width:41.9pt;height:17.93pt" o:preferrelative="t" stroked="f">
            <v:imagedata r:id="rId8" o:title="eqId4cd2c77f45b74c709061330d26be4e39"/>
          </v:shape>
        </w:pict>
      </w:r>
      <w:r w:rsidRPr="00483594">
        <w:rPr>
          <w:rFonts w:ascii="宋体" w:hAnsi="宋体"/>
          <w:b/>
          <w:color w:val="000000"/>
        </w:rPr>
        <w:t>为等腰三角形，则双曲线</w:t>
      </w:r>
      <w:r w:rsidRPr="00483594">
        <w:rPr>
          <w:rFonts w:eastAsia="Times New Roman"/>
          <w:b/>
          <w:i/>
          <w:color w:val="000000"/>
        </w:rPr>
        <w:t>C</w:t>
      </w:r>
      <w:r w:rsidRPr="00483594">
        <w:rPr>
          <w:rFonts w:ascii="宋体" w:hAnsi="宋体"/>
          <w:b/>
          <w:color w:val="000000"/>
        </w:rPr>
        <w:t>的离心率为（</w:t>
      </w:r>
      <w:r w:rsidRPr="00483594">
        <w:rPr>
          <w:rFonts w:eastAsia="Times New Roman"/>
          <w:b/>
          <w:color w:val="000000"/>
        </w:rPr>
        <w:t xml:space="preserve">    </w:t>
      </w:r>
      <w:r w:rsidRPr="00483594">
        <w:rPr>
          <w:rFonts w:ascii="宋体" w:hAnsi="宋体"/>
          <w:b/>
          <w:color w:val="000000"/>
        </w:rPr>
        <w:t>）</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A.</w:t>
      </w:r>
      <w:r>
        <w:rPr>
          <w:b/>
          <w:color w:val="000000"/>
        </w:rPr>
        <w:pict>
          <v:shape id="_x0000_i1029" type="#_x0000_t75" style="width:33.05pt;height:17.28pt" o:preferrelative="t" stroked="f">
            <v:imagedata r:id="rId9" o:title="eqIdaa636217281449809574f5fb60028f05"/>
          </v:shape>
        </w:pict>
      </w:r>
      <w:r w:rsidRPr="00483594">
        <w:rPr>
          <w:rFonts w:eastAsia="Times New Roman"/>
          <w:b/>
          <w:color w:val="000000"/>
        </w:rPr>
        <w:tab/>
        <w:t>B.2</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C.</w:t>
      </w:r>
      <w:r>
        <w:rPr>
          <w:b/>
          <w:color w:val="000000"/>
        </w:rPr>
        <w:pict>
          <v:shape id="_x0000_i1030" type="#_x0000_t75" style="width:36.07pt;height:17.28pt" o:preferrelative="t" stroked="f">
            <v:imagedata r:id="rId10" o:title="eqIda6e2eb76c057467d9f7b524fb3d102cb"/>
          </v:shape>
        </w:pict>
      </w:r>
      <w:r w:rsidRPr="00483594">
        <w:rPr>
          <w:rFonts w:eastAsia="Times New Roman"/>
          <w:b/>
          <w:color w:val="000000"/>
        </w:rPr>
        <w:tab/>
        <w:t>D.</w:t>
      </w:r>
      <w:r>
        <w:rPr>
          <w:b/>
          <w:color w:val="000000"/>
        </w:rPr>
        <w:pict>
          <v:shape id="_x0000_i1031" type="#_x0000_t75" style="width:19.44pt;height:17.28pt" o:preferrelative="t" stroked="f">
            <v:imagedata r:id="rId11" o:title="eqId5732f8bca26146c7a406498af8af20ed"/>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2．直线</w:t>
      </w:r>
      <w:r>
        <w:rPr>
          <w:b/>
          <w:color w:val="000000"/>
        </w:rPr>
        <w:pict>
          <v:shape id="_x0000_i1032" type="#_x0000_t75" style="width:82.51pt;height:15.77pt" o:preferrelative="t" stroked="f">
            <v:imagedata r:id="rId12" o:title="eqIdee04759cf6874a4601e3f9f0368b0564"/>
          </v:shape>
        </w:pict>
      </w:r>
      <w:r w:rsidRPr="00483594">
        <w:rPr>
          <w:rFonts w:ascii="宋体" w:hAnsi="宋体"/>
          <w:b/>
          <w:color w:val="000000"/>
        </w:rPr>
        <w:t>的倾斜角的取值范围是（</w:t>
      </w:r>
      <w:r w:rsidRPr="00483594">
        <w:rPr>
          <w:rFonts w:eastAsia="Times New Roman"/>
          <w:b/>
          <w:color w:val="000000"/>
        </w:rPr>
        <w:t xml:space="preserve">    </w:t>
      </w:r>
      <w:r w:rsidRPr="00483594">
        <w:rPr>
          <w:rFonts w:ascii="宋体" w:hAnsi="宋体"/>
          <w:b/>
          <w:color w:val="000000"/>
        </w:rPr>
        <w:t>）</w:t>
      </w:r>
    </w:p>
    <w:p w:rsidR="00483594" w:rsidRPr="00483594" w:rsidP="00483594">
      <w:pPr>
        <w:tabs>
          <w:tab w:val="left" w:pos="4873"/>
        </w:tabs>
        <w:spacing w:line="360" w:lineRule="auto"/>
        <w:jc w:val="left"/>
        <w:textAlignment w:val="center"/>
        <w:rPr>
          <w:b/>
          <w:color w:val="000000"/>
        </w:rPr>
      </w:pPr>
      <w:r w:rsidRPr="00483594">
        <w:rPr>
          <w:rFonts w:eastAsia="Times New Roman"/>
          <w:b/>
          <w:color w:val="000000"/>
        </w:rPr>
        <w:t>A.</w:t>
      </w:r>
      <w:r>
        <w:rPr>
          <w:b/>
          <w:color w:val="000000"/>
        </w:rPr>
        <w:pict>
          <v:shape id="_x0000_i1033" type="#_x0000_t75" style="width:87.05pt;height:33.7pt" o:preferrelative="t" stroked="f">
            <v:imagedata r:id="rId13" o:title="eqId3181ad66614644ec9c591ccc1ce09409"/>
          </v:shape>
        </w:pict>
      </w:r>
      <w:r w:rsidRPr="00483594">
        <w:rPr>
          <w:rFonts w:eastAsia="Times New Roman"/>
          <w:b/>
          <w:color w:val="000000"/>
        </w:rPr>
        <w:tab/>
        <w:t>B.</w:t>
      </w:r>
      <w:r>
        <w:rPr>
          <w:b/>
          <w:color w:val="000000"/>
        </w:rPr>
        <w:pict>
          <v:shape id="_x0000_i1034" type="#_x0000_t75" style="width:93.1pt;height:33.7pt" o:preferrelative="t" stroked="f">
            <v:imagedata r:id="rId14" o:title="eqIda2c7d12d05e042a4a318ab8791bd28eb"/>
          </v:shape>
        </w:pict>
      </w:r>
    </w:p>
    <w:p w:rsidR="00483594" w:rsidRPr="00483594" w:rsidP="00483594">
      <w:pPr>
        <w:tabs>
          <w:tab w:val="left" w:pos="4873"/>
        </w:tabs>
        <w:spacing w:line="360" w:lineRule="auto"/>
        <w:jc w:val="left"/>
        <w:textAlignment w:val="center"/>
        <w:rPr>
          <w:b/>
          <w:color w:val="000000"/>
        </w:rPr>
      </w:pPr>
      <w:r w:rsidRPr="00483594">
        <w:rPr>
          <w:rFonts w:eastAsia="Times New Roman"/>
          <w:b/>
          <w:color w:val="000000"/>
        </w:rPr>
        <w:t>C.</w:t>
      </w:r>
      <w:r>
        <w:rPr>
          <w:b/>
          <w:color w:val="000000"/>
        </w:rPr>
        <w:pict>
          <v:shape id="_x0000_i1035" type="#_x0000_t75" style="width:89.21pt;height:33.7pt" o:preferrelative="t" stroked="f">
            <v:imagedata r:id="rId15" o:title="eqId1968ea030d1b4d1e98daaf499fbefec0"/>
          </v:shape>
        </w:pict>
      </w:r>
      <w:r w:rsidRPr="00483594">
        <w:rPr>
          <w:rFonts w:eastAsia="Times New Roman"/>
          <w:b/>
          <w:color w:val="000000"/>
        </w:rPr>
        <w:tab/>
        <w:t>D.</w:t>
      </w:r>
      <w:r>
        <w:rPr>
          <w:b/>
          <w:color w:val="000000"/>
        </w:rPr>
        <w:pict>
          <v:shape id="_x0000_i1036" type="#_x0000_t75" style="width:44.93pt;height:34.56pt" o:preferrelative="t" stroked="f">
            <v:imagedata r:id="rId16" o:title="eqId3cf0dc5f58444993b87b58f63183e1ff"/>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3．已知抛物线的准线方程为</w:t>
      </w:r>
      <w:r>
        <w:rPr>
          <w:b/>
          <w:color w:val="000000"/>
        </w:rPr>
        <w:pict>
          <v:shape id="_x0000_i1037" type="#_x0000_t75" style="width:25.92pt;height:14.26pt" o:preferrelative="t" stroked="f">
            <v:imagedata r:id="rId17" o:title="eqId9b384412acba251d87902ab928902f16"/>
          </v:shape>
        </w:pict>
      </w:r>
      <w:r w:rsidRPr="00483594">
        <w:rPr>
          <w:rFonts w:ascii="宋体" w:hAnsi="宋体"/>
          <w:b/>
          <w:color w:val="000000"/>
        </w:rPr>
        <w:t>，则此抛物线的标准方程为（）</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A.</w:t>
      </w:r>
      <w:r>
        <w:rPr>
          <w:b/>
          <w:color w:val="000000"/>
        </w:rPr>
        <w:pict>
          <v:shape id="_x0000_i1038" type="#_x0000_t75" style="width:47.3pt;height:18.14pt" o:preferrelative="t" stroked="f">
            <v:imagedata r:id="rId18" o:title="eqId97b35985d5c22a637a518fa1e87f1d20"/>
          </v:shape>
        </w:pict>
      </w:r>
      <w:r w:rsidRPr="00483594">
        <w:rPr>
          <w:rFonts w:eastAsia="Times New Roman"/>
          <w:b/>
          <w:color w:val="000000"/>
        </w:rPr>
        <w:tab/>
        <w:t>B.</w:t>
      </w:r>
      <w:r>
        <w:rPr>
          <w:b/>
          <w:color w:val="000000"/>
        </w:rPr>
        <w:pict>
          <v:shape id="_x0000_i1039" type="#_x0000_t75" style="width:44.93pt;height:18.14pt" o:preferrelative="t" stroked="f">
            <v:imagedata r:id="rId19" o:title="eqId029d213f131f206f5f3520860de56690"/>
          </v:shape>
        </w:pict>
      </w:r>
    </w:p>
    <w:p w:rsidR="00483594" w:rsidRPr="00483594" w:rsidP="00483594">
      <w:pPr>
        <w:tabs>
          <w:tab w:val="left" w:pos="2436"/>
          <w:tab w:val="left" w:pos="4873"/>
          <w:tab w:val="left" w:pos="7309"/>
        </w:tabs>
        <w:spacing w:line="360" w:lineRule="auto"/>
        <w:jc w:val="left"/>
        <w:textAlignment w:val="center"/>
        <w:rPr>
          <w:b/>
          <w:color w:val="000000"/>
        </w:rPr>
      </w:pPr>
      <w:r w:rsidRPr="00483594">
        <w:rPr>
          <w:rFonts w:eastAsia="Times New Roman"/>
          <w:b/>
          <w:color w:val="000000"/>
        </w:rPr>
        <w:t>C.</w:t>
      </w:r>
      <w:r>
        <w:rPr>
          <w:b/>
          <w:color w:val="000000"/>
        </w:rPr>
        <w:pict>
          <v:shape id="_x0000_i1040" type="#_x0000_t75" style="width:47.3pt;height:18.14pt" o:preferrelative="t" stroked="f">
            <v:imagedata r:id="rId20" o:title="eqId5db63cef6d8bbb08137d71c6f7b6e741"/>
          </v:shape>
        </w:pict>
      </w:r>
      <w:r w:rsidRPr="00483594">
        <w:rPr>
          <w:rFonts w:eastAsia="Times New Roman"/>
          <w:b/>
          <w:color w:val="000000"/>
        </w:rPr>
        <w:tab/>
        <w:t>D.</w:t>
      </w:r>
      <w:r>
        <w:rPr>
          <w:b/>
          <w:color w:val="000000"/>
        </w:rPr>
        <w:pict>
          <v:shape id="_x0000_i1041" type="#_x0000_t75" style="width:46.87pt;height:18.14pt;mso-position-horizontal-relative:page;mso-position-vertical-relative:page" o:preferrelative="t" stroked="f">
            <v:imagedata r:id="rId21" o:title="eqId4d5545195ade2bda359e683715332e83"/>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4．双曲线</w:t>
      </w:r>
      <w:r>
        <w:rPr>
          <w:b/>
          <w:color w:val="000000"/>
        </w:rPr>
        <w:pict>
          <v:shape id="_x0000_i1042" type="#_x0000_t75" style="width:12.1pt;height:14.26pt" o:preferrelative="t" stroked="f">
            <v:imagedata r:id="rId22" o:title="eqId19a4eb16029e4550a14f2afe4741a3c3"/>
          </v:shape>
        </w:pict>
      </w:r>
      <w:r w:rsidRPr="00483594">
        <w:rPr>
          <w:rFonts w:ascii="宋体" w:hAnsi="宋体"/>
          <w:b/>
          <w:color w:val="000000"/>
        </w:rPr>
        <w:t>：</w:t>
      </w:r>
      <w:r>
        <w:rPr>
          <w:b/>
          <w:color w:val="000000"/>
        </w:rPr>
        <w:pict>
          <v:shape id="_x0000_i1043" type="#_x0000_t75" style="width:57.67pt;height:33.05pt" o:preferrelative="t" stroked="f">
            <v:imagedata r:id="rId23" o:title="eqId3327c113c43b4f7191d1fa2c69c46c60"/>
          </v:shape>
        </w:pict>
      </w:r>
      <w:r w:rsidRPr="00483594">
        <w:rPr>
          <w:rFonts w:ascii="宋体" w:hAnsi="宋体"/>
          <w:b/>
          <w:color w:val="000000"/>
        </w:rPr>
        <w:t>（</w:t>
      </w:r>
      <w:r>
        <w:rPr>
          <w:b/>
          <w:color w:val="000000"/>
        </w:rPr>
        <w:pict>
          <v:shape id="_x0000_i1044" type="#_x0000_t75" style="width:28.51pt;height:14.26pt" o:preferrelative="t" stroked="f">
            <v:imagedata r:id="rId24" o:title="eqId982da3835b7946d999cc8604a2ece266"/>
          </v:shape>
        </w:pict>
      </w:r>
      <w:r w:rsidRPr="00483594">
        <w:rPr>
          <w:rFonts w:ascii="宋体" w:hAnsi="宋体"/>
          <w:b/>
          <w:color w:val="000000"/>
        </w:rPr>
        <w:t>，</w:t>
      </w:r>
      <w:r>
        <w:rPr>
          <w:b/>
          <w:color w:val="000000"/>
        </w:rPr>
        <w:pict>
          <v:shape id="_x0000_i1045" type="#_x0000_t75" style="width:27pt;height:13.61pt" o:preferrelative="t" stroked="f">
            <v:imagedata r:id="rId25" o:title="eqId041d6e743111469789ebe75894e26076"/>
          </v:shape>
        </w:pict>
      </w:r>
      <w:r w:rsidRPr="00483594">
        <w:rPr>
          <w:rFonts w:ascii="宋体" w:hAnsi="宋体"/>
          <w:b/>
          <w:color w:val="000000"/>
        </w:rPr>
        <w:t>）的左、右焦点分别为</w:t>
      </w:r>
      <w:r>
        <w:rPr>
          <w:b/>
          <w:color w:val="000000"/>
        </w:rPr>
        <w:pict>
          <v:shape id="_x0000_i1046" type="#_x0000_t75" style="width:46.44pt;height:19.44pt" o:preferrelative="t" stroked="f">
            <v:imagedata r:id="rId26" o:title="eqId159b69d171b548e68745f59a05b9f53d"/>
          </v:shape>
        </w:pict>
      </w:r>
      <w:r w:rsidRPr="00483594">
        <w:rPr>
          <w:rFonts w:ascii="宋体" w:hAnsi="宋体"/>
          <w:b/>
          <w:color w:val="000000"/>
        </w:rPr>
        <w:t>、</w:t>
      </w:r>
      <w:r>
        <w:rPr>
          <w:b/>
          <w:color w:val="000000"/>
        </w:rPr>
        <w:pict>
          <v:shape id="_x0000_i1047" type="#_x0000_t75" style="width:41.9pt;height:19.44pt" o:preferrelative="t" stroked="f">
            <v:imagedata r:id="rId27" o:title="eqId95b8dd35059d42dfbfecd566177c8bac"/>
          </v:shape>
        </w:pict>
      </w:r>
      <w:r w:rsidRPr="00483594">
        <w:rPr>
          <w:rFonts w:ascii="宋体" w:hAnsi="宋体"/>
          <w:b/>
          <w:color w:val="000000"/>
        </w:rPr>
        <w:t>，点</w:t>
      </w:r>
      <w:r>
        <w:rPr>
          <w:b/>
          <w:color w:val="000000"/>
        </w:rPr>
        <w:pict>
          <v:shape id="_x0000_i1048" type="#_x0000_t75" style="width:11.23pt;height:12.1pt" o:preferrelative="t" stroked="f">
            <v:imagedata r:id="rId28" o:title="eqIdbedf755e0fdb4d078d6859360706b163"/>
          </v:shape>
        </w:pict>
      </w:r>
      <w:r w:rsidRPr="00483594">
        <w:rPr>
          <w:rFonts w:ascii="宋体" w:hAnsi="宋体"/>
          <w:b/>
          <w:color w:val="000000"/>
        </w:rPr>
        <w:t>在双曲线上，</w:t>
      </w:r>
      <w:r>
        <w:rPr>
          <w:b/>
          <w:color w:val="000000"/>
        </w:rPr>
        <w:pict>
          <v:shape id="_x0000_i1049" type="#_x0000_t75" style="width:41.9pt;height:20.3pt" o:preferrelative="t" stroked="f">
            <v:imagedata r:id="rId29" o:title="eqId062443a892d7c7a513a113bb7053081f"/>
          </v:shape>
        </w:pict>
      </w:r>
      <w:r w:rsidRPr="00483594">
        <w:rPr>
          <w:rFonts w:ascii="宋体" w:hAnsi="宋体"/>
          <w:b/>
          <w:color w:val="000000"/>
        </w:rPr>
        <w:t>，</w:t>
      </w:r>
      <w:r>
        <w:rPr>
          <w:b/>
          <w:color w:val="000000"/>
        </w:rPr>
        <w:pict>
          <v:shape id="_x0000_i1050" type="#_x0000_t75" style="width:66.74pt;height:30.67pt" o:preferrelative="t" stroked="f">
            <v:imagedata r:id="rId30" o:title="eqId8d212f1a17d54dd6839a5a537660ace7"/>
          </v:shape>
        </w:pict>
      </w:r>
      <w:r w:rsidRPr="00483594">
        <w:rPr>
          <w:rFonts w:ascii="宋体" w:hAnsi="宋体"/>
          <w:b/>
          <w:color w:val="000000"/>
        </w:rPr>
        <w:t>，则</w:t>
      </w:r>
      <w:r>
        <w:rPr>
          <w:b/>
          <w:color w:val="000000"/>
        </w:rPr>
        <w:pict>
          <v:shape id="_x0000_i1051" type="#_x0000_t75" style="width:12.1pt;height:14.26pt" o:preferrelative="t" stroked="f">
            <v:imagedata r:id="rId22" o:title="eqId19a4eb16029e4550a14f2afe4741a3c3"/>
          </v:shape>
        </w:pict>
      </w:r>
      <w:r w:rsidRPr="00483594">
        <w:rPr>
          <w:rFonts w:ascii="宋体" w:hAnsi="宋体"/>
          <w:b/>
          <w:color w:val="000000"/>
        </w:rPr>
        <w:t>的离心率为（</w:t>
      </w:r>
      <w:r w:rsidRPr="00483594">
        <w:rPr>
          <w:rFonts w:eastAsia="Times New Roman"/>
          <w:b/>
          <w:color w:val="000000"/>
        </w:rPr>
        <w:t xml:space="preserve">    </w:t>
      </w:r>
      <w:r w:rsidRPr="00483594">
        <w:rPr>
          <w:rFonts w:ascii="宋体" w:hAnsi="宋体"/>
          <w:b/>
          <w:color w:val="000000"/>
        </w:rPr>
        <w:t>）</w:t>
      </w:r>
    </w:p>
    <w:p w:rsidR="00483594" w:rsidRPr="00483594" w:rsidP="00483594">
      <w:pPr>
        <w:tabs>
          <w:tab w:val="left" w:pos="4873"/>
        </w:tabs>
        <w:spacing w:line="360" w:lineRule="auto"/>
        <w:jc w:val="left"/>
        <w:textAlignment w:val="center"/>
        <w:rPr>
          <w:rFonts w:eastAsia="Times New Roman"/>
          <w:b/>
          <w:color w:val="000000"/>
        </w:rPr>
      </w:pPr>
      <w:r w:rsidRPr="00483594">
        <w:rPr>
          <w:rFonts w:eastAsia="Times New Roman"/>
          <w:b/>
          <w:color w:val="000000"/>
        </w:rPr>
        <w:t>A.</w:t>
      </w:r>
      <w:r>
        <w:rPr>
          <w:b/>
          <w:color w:val="000000"/>
        </w:rPr>
        <w:pict>
          <v:shape id="_x0000_i1052" type="#_x0000_t75" style="width:33.05pt;height:17.93pt" o:preferrelative="t" stroked="f">
            <v:imagedata r:id="rId31" o:title="eqIdfd479cf03e434dfe8eabb3b22060ed90"/>
          </v:shape>
        </w:pict>
      </w:r>
      <w:r w:rsidRPr="00483594">
        <w:rPr>
          <w:rFonts w:eastAsia="Times New Roman"/>
          <w:b/>
          <w:color w:val="000000"/>
        </w:rPr>
        <w:tab/>
        <w:t>B.2</w:t>
      </w:r>
    </w:p>
    <w:p w:rsidR="00483594" w:rsidRPr="00483594" w:rsidP="00483594">
      <w:pPr>
        <w:tabs>
          <w:tab w:val="left" w:pos="4873"/>
        </w:tabs>
        <w:spacing w:line="360" w:lineRule="auto"/>
        <w:jc w:val="left"/>
        <w:textAlignment w:val="center"/>
        <w:rPr>
          <w:b/>
          <w:color w:val="000000"/>
        </w:rPr>
      </w:pPr>
      <w:r w:rsidRPr="00483594">
        <w:rPr>
          <w:rFonts w:eastAsia="Times New Roman"/>
          <w:b/>
          <w:color w:val="000000"/>
        </w:rPr>
        <w:t>C.</w:t>
      </w:r>
      <w:r>
        <w:rPr>
          <w:b/>
          <w:color w:val="000000"/>
        </w:rPr>
        <w:pict>
          <v:shape id="_x0000_i1053" type="#_x0000_t75" style="width:24.84pt;height:33.7pt" o:preferrelative="t" stroked="f">
            <v:imagedata r:id="rId32" o:title="eqIdae24098b279f40e9bf0cfc126622203e"/>
          </v:shape>
        </w:pict>
      </w:r>
      <w:r w:rsidRPr="00483594">
        <w:rPr>
          <w:rFonts w:eastAsia="Times New Roman"/>
          <w:b/>
          <w:color w:val="000000"/>
        </w:rPr>
        <w:tab/>
        <w:t>D.</w:t>
      </w:r>
      <w:r>
        <w:rPr>
          <w:b/>
          <w:color w:val="000000"/>
        </w:rPr>
        <w:pict>
          <v:shape id="_x0000_i1054" type="#_x0000_t75" style="width:17.93pt;height:17.93pt" o:preferrelative="t" stroked="f">
            <v:imagedata r:id="rId33" o:title="eqIda2a0ce3781fa4c26b624f5966b7dee44"/>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5．已知中心在坐标原点，焦点在</w:t>
      </w:r>
      <w:r>
        <w:rPr>
          <w:b/>
          <w:color w:val="000000"/>
        </w:rPr>
        <w:pict>
          <v:shape id="_x0000_i1055" type="#_x0000_t75" style="width:10.15pt;height:10.8pt" o:preferrelative="t" stroked="f">
            <v:imagedata r:id="rId34" o:title="eqId81dea63b8ce3e51adf66cf7b9982a248"/>
          </v:shape>
        </w:pict>
      </w:r>
      <w:r w:rsidRPr="00483594">
        <w:rPr>
          <w:rFonts w:ascii="宋体" w:hAnsi="宋体"/>
          <w:b/>
          <w:color w:val="000000"/>
        </w:rPr>
        <w:t>轴上的双曲线</w:t>
      </w:r>
      <w:r>
        <w:rPr>
          <w:b/>
          <w:color w:val="000000"/>
        </w:rPr>
        <w:pict>
          <v:shape id="_x0000_i1056" type="#_x0000_t75" style="width:12.1pt;height:14.26pt" o:preferrelative="t" stroked="f">
            <v:imagedata r:id="rId35" o:title="eqIdc5db41a1f31d6baee7c69990811edb9f"/>
          </v:shape>
        </w:pict>
      </w:r>
      <w:r w:rsidRPr="00483594">
        <w:rPr>
          <w:rFonts w:ascii="宋体" w:hAnsi="宋体"/>
          <w:b/>
          <w:color w:val="000000"/>
        </w:rPr>
        <w:t>的离心率为</w:t>
      </w:r>
      <w:r>
        <w:rPr>
          <w:b/>
          <w:color w:val="000000"/>
        </w:rPr>
        <w:pict>
          <v:shape id="_x0000_i1057" type="#_x0000_t75" style="width:15.77pt;height:15.77pt" o:preferrelative="t" stroked="f">
            <v:imagedata r:id="rId36" o:title="eqIda7ffe8515ff6183c1c7775dc6f94bdb8"/>
          </v:shape>
        </w:pict>
      </w:r>
      <w:r w:rsidRPr="00483594">
        <w:rPr>
          <w:rFonts w:ascii="宋体" w:hAnsi="宋体"/>
          <w:b/>
          <w:color w:val="000000"/>
        </w:rPr>
        <w:t>，则其渐近线方程为（）</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sectPr w:rsidSect="008F55F2">
          <w:pgSz w:w="11907" w:h="16839" w:code="9"/>
          <w:pgMar w:top="1134" w:right="567" w:bottom="1134" w:left="567" w:header="0" w:footer="0" w:gutter="0"/>
          <w:cols w:sep="1" w:space="425"/>
          <w:docGrid w:type="lines" w:linePitch="312"/>
        </w:sectPr>
      </w:pPr>
      <w:r w:rsidRPr="00483594">
        <w:rPr>
          <w:rFonts w:eastAsia="Times New Roman"/>
          <w:b/>
          <w:color w:val="000000"/>
        </w:rPr>
        <w:t>A.</w:t>
      </w:r>
      <w:r>
        <w:rPr>
          <w:b/>
          <w:color w:val="000000"/>
        </w:rPr>
        <w:pict>
          <v:shape id="_x0000_i1058" type="#_x0000_t75" style="width:49.46pt;height:18.58pt" o:preferrelative="t" stroked="f">
            <v:imagedata r:id="rId37" o:title="eqIdf95b60de1f6993edd7275bcf8b9527dd"/>
          </v:shape>
        </w:pict>
      </w:r>
      <w:r w:rsidRPr="00483594">
        <w:rPr>
          <w:rFonts w:eastAsia="Times New Roman"/>
          <w:b/>
          <w:color w:val="000000"/>
        </w:rPr>
        <w:tab/>
        <w:t>B.</w:t>
      </w:r>
      <w:r>
        <w:rPr>
          <w:b/>
          <w:color w:val="000000"/>
        </w:rPr>
        <w:pict>
          <v:shape id="_x0000_i1059" type="#_x0000_t75" style="width:56.16pt;height:34.34pt" o:preferrelative="t" stroked="f">
            <v:imagedata r:id="rId38" o:title="eqId64a5d290a9fda51acf454c8fc893f9a4"/>
          </v:shape>
        </w:pict>
      </w:r>
    </w:p>
    <w:p w:rsidR="00483594" w:rsidRPr="00483594" w:rsidP="00483594">
      <w:pPr>
        <w:tabs>
          <w:tab w:val="left" w:pos="2436"/>
          <w:tab w:val="left" w:pos="4873"/>
          <w:tab w:val="left" w:pos="7309"/>
        </w:tabs>
        <w:spacing w:line="360" w:lineRule="auto"/>
        <w:jc w:val="left"/>
        <w:textAlignment w:val="center"/>
        <w:rPr>
          <w:b/>
          <w:color w:val="000000"/>
        </w:rPr>
      </w:pPr>
      <w:r w:rsidRPr="00483594">
        <w:rPr>
          <w:rFonts w:eastAsia="Times New Roman"/>
          <w:b/>
          <w:color w:val="000000"/>
        </w:rPr>
        <w:t>C.</w:t>
      </w:r>
      <w:r>
        <w:rPr>
          <w:b/>
          <w:color w:val="000000"/>
        </w:rPr>
        <w:pict>
          <v:shape id="_x0000_i1060" type="#_x0000_t75" style="width:42.12pt;height:16.2pt" o:preferrelative="t" stroked="f">
            <v:imagedata r:id="rId39" o:title="eqIdf10273b05ad8210d8db07639c4d149fd"/>
          </v:shape>
        </w:pict>
      </w:r>
      <w:r w:rsidRPr="00483594">
        <w:rPr>
          <w:rFonts w:eastAsia="Times New Roman"/>
          <w:b/>
          <w:color w:val="000000"/>
        </w:rPr>
        <w:tab/>
        <w:t>D.</w:t>
      </w:r>
      <w:r>
        <w:rPr>
          <w:b/>
          <w:color w:val="000000"/>
        </w:rPr>
        <w:pict>
          <v:shape id="_x0000_i1061" type="#_x0000_t75" style="width:47.3pt;height:30.67pt" o:preferrelative="t" stroked="f">
            <v:imagedata r:id="rId40" o:title="eqId9dec7f6309562276a49560c17c98dedf"/>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6．圆</w:t>
      </w:r>
      <w:r>
        <w:rPr>
          <w:b/>
          <w:color w:val="000000"/>
        </w:rPr>
        <w:pict>
          <v:shape id="_x0000_i1062" type="#_x0000_t75" style="width:99.79pt;height:22.46pt" o:preferrelative="t" stroked="f">
            <v:imagedata r:id="rId41" o:title="eqId0de87e90bb744ed9a8c78cd509ea9499"/>
          </v:shape>
        </w:pict>
      </w:r>
      <w:r w:rsidRPr="00483594">
        <w:rPr>
          <w:rFonts w:ascii="宋体" w:hAnsi="宋体"/>
          <w:b/>
          <w:color w:val="000000"/>
        </w:rPr>
        <w:t>与圆</w:t>
      </w:r>
      <w:r>
        <w:rPr>
          <w:b/>
          <w:color w:val="000000"/>
        </w:rPr>
        <w:pict>
          <v:shape id="_x0000_i1063" type="#_x0000_t75" style="width:56.16pt;height:17.93pt" o:preferrelative="t" stroked="f">
            <v:imagedata r:id="rId42" o:title="eqId1d8bc76d53144aa0b9d9f747186b2976"/>
          </v:shape>
        </w:pict>
      </w:r>
      <w:r w:rsidRPr="00483594">
        <w:rPr>
          <w:rFonts w:ascii="宋体" w:hAnsi="宋体"/>
          <w:b/>
          <w:color w:val="000000"/>
        </w:rPr>
        <w:t>的位置关系是（</w:t>
      </w:r>
      <w:r w:rsidRPr="00483594">
        <w:rPr>
          <w:rFonts w:eastAsia="Times New Roman"/>
          <w:b/>
          <w:color w:val="000000"/>
        </w:rPr>
        <w:t xml:space="preserve">    </w:t>
      </w:r>
      <w:r w:rsidRPr="00483594">
        <w:rPr>
          <w:rFonts w:ascii="宋体" w:hAnsi="宋体"/>
          <w:b/>
          <w:color w:val="000000"/>
        </w:rPr>
        <w:t>）</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A.</w:t>
      </w:r>
      <w:r w:rsidRPr="00483594">
        <w:rPr>
          <w:rFonts w:ascii="宋体" w:hAnsi="宋体"/>
          <w:b/>
          <w:color w:val="000000"/>
        </w:rPr>
        <w:t>相离</w:t>
      </w:r>
      <w:r w:rsidRPr="00483594">
        <w:rPr>
          <w:rFonts w:eastAsia="Times New Roman"/>
          <w:b/>
          <w:color w:val="000000"/>
        </w:rPr>
        <w:tab/>
        <w:t>B.</w:t>
      </w:r>
      <w:r w:rsidRPr="00483594">
        <w:rPr>
          <w:rFonts w:ascii="宋体" w:hAnsi="宋体"/>
          <w:b/>
          <w:color w:val="000000"/>
        </w:rPr>
        <w:t>内含</w:t>
      </w:r>
    </w:p>
    <w:p w:rsidR="00483594" w:rsidRPr="00483594" w:rsidP="00483594">
      <w:pPr>
        <w:tabs>
          <w:tab w:val="left" w:pos="2436"/>
          <w:tab w:val="left" w:pos="4873"/>
          <w:tab w:val="left" w:pos="7309"/>
        </w:tabs>
        <w:spacing w:line="360" w:lineRule="auto"/>
        <w:jc w:val="left"/>
        <w:textAlignment w:val="center"/>
        <w:rPr>
          <w:rFonts w:ascii="宋体" w:hAnsi="宋体"/>
          <w:b/>
          <w:color w:val="000000"/>
        </w:rPr>
      </w:pPr>
      <w:r w:rsidRPr="00483594">
        <w:rPr>
          <w:rFonts w:eastAsia="Times New Roman"/>
          <w:b/>
          <w:color w:val="000000"/>
        </w:rPr>
        <w:t>C.</w:t>
      </w:r>
      <w:r w:rsidRPr="00483594">
        <w:rPr>
          <w:rFonts w:ascii="宋体" w:hAnsi="宋体"/>
          <w:b/>
          <w:color w:val="000000"/>
        </w:rPr>
        <w:t>相切</w:t>
      </w:r>
      <w:r w:rsidRPr="00483594">
        <w:rPr>
          <w:rFonts w:eastAsia="Times New Roman"/>
          <w:b/>
          <w:color w:val="000000"/>
        </w:rPr>
        <w:tab/>
        <w:t>D.</w:t>
      </w:r>
      <w:r w:rsidRPr="00483594">
        <w:rPr>
          <w:rFonts w:ascii="宋体" w:hAnsi="宋体"/>
          <w:b/>
          <w:color w:val="000000"/>
        </w:rPr>
        <w:t>相交</w: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7．已知两条平行直线</w:t>
      </w:r>
      <w:r>
        <w:rPr>
          <w:b/>
          <w:color w:val="000000"/>
        </w:rPr>
        <w:pict>
          <v:shape id="_x0000_i1064" type="#_x0000_t75" style="width:8.86pt;height:18.14pt;mso-position-horizontal-relative:page;mso-position-vertical-relative:page" o:preferrelative="t" stroked="f">
            <v:imagedata r:id="rId43" o:title="eqId74c7e0292b094e54ae596d37798a05ed"/>
          </v:shape>
        </w:pict>
      </w:r>
      <w:r w:rsidRPr="00483594">
        <w:rPr>
          <w:rFonts w:ascii="宋体" w:hAnsi="宋体"/>
          <w:b/>
          <w:color w:val="000000"/>
        </w:rPr>
        <w:t>：</w:t>
      </w:r>
      <w:r>
        <w:rPr>
          <w:b/>
          <w:color w:val="000000"/>
        </w:rPr>
        <w:pict>
          <v:shape id="_x0000_i1065" type="#_x0000_t75" style="width:72.79pt;height:15.55pt" o:preferrelative="t" stroked="f">
            <v:imagedata r:id="rId44" o:title="eqId3e616d9f397e4a72ad00032fe36f4e7d"/>
          </v:shape>
        </w:pict>
      </w:r>
      <w:r w:rsidRPr="00483594">
        <w:rPr>
          <w:rFonts w:ascii="宋体" w:hAnsi="宋体"/>
          <w:b/>
          <w:color w:val="000000"/>
        </w:rPr>
        <w:t>与</w:t>
      </w:r>
      <w:r>
        <w:rPr>
          <w:b/>
          <w:color w:val="000000"/>
        </w:rPr>
        <w:pict>
          <v:shape id="_x0000_i1066" type="#_x0000_t75" style="width:9.72pt;height:18.14pt;mso-position-horizontal-relative:page;mso-position-vertical-relative:page" o:preferrelative="t" stroked="f">
            <v:imagedata r:id="rId45" o:title="eqId439fb93f7745417b8bb1747d963c6e60"/>
          </v:shape>
        </w:pict>
      </w:r>
      <w:r w:rsidRPr="00483594">
        <w:rPr>
          <w:rFonts w:ascii="宋体" w:hAnsi="宋体"/>
          <w:b/>
          <w:color w:val="000000"/>
        </w:rPr>
        <w:t>：</w:t>
      </w:r>
      <w:r>
        <w:rPr>
          <w:b/>
          <w:color w:val="000000"/>
        </w:rPr>
        <w:pict>
          <v:shape id="_x0000_i1067" type="#_x0000_t75" style="width:75.82pt;height:16.2pt" o:preferrelative="t" stroked="f">
            <v:imagedata r:id="rId46" o:title="eqId0248d5d7854ee2c4f466e3147bcfa71b"/>
          </v:shape>
        </w:pict>
      </w:r>
      <w:r w:rsidRPr="00483594">
        <w:rPr>
          <w:rFonts w:ascii="宋体" w:hAnsi="宋体"/>
          <w:b/>
          <w:color w:val="000000"/>
        </w:rPr>
        <w:t>间的距离为</w:t>
      </w:r>
      <w:r w:rsidRPr="00483594">
        <w:rPr>
          <w:rFonts w:eastAsia="Times New Roman"/>
          <w:b/>
          <w:color w:val="000000"/>
        </w:rPr>
        <w:t>3</w:t>
      </w:r>
      <w:r w:rsidRPr="00483594">
        <w:rPr>
          <w:rFonts w:ascii="宋体" w:hAnsi="宋体"/>
          <w:b/>
          <w:color w:val="000000"/>
        </w:rPr>
        <w:t>，则</w:t>
      </w:r>
      <w:r>
        <w:rPr>
          <w:b/>
          <w:color w:val="000000"/>
        </w:rPr>
        <w:pict>
          <v:shape id="_x0000_i1068" type="#_x0000_t75" style="width:39.74pt;height:14.26pt" o:preferrelative="t" stroked="f">
            <v:imagedata r:id="rId47" o:title="eqIddff2b323d28c4c9e8e3defba5e2cc1bf"/>
          </v:shape>
        </w:pict>
      </w:r>
      <w:r w:rsidRPr="00483594">
        <w:rPr>
          <w:rFonts w:ascii="宋体" w:hAnsi="宋体"/>
          <w:b/>
          <w:color w:val="000000"/>
        </w:rPr>
        <w:t>（</w:t>
      </w:r>
      <w:r w:rsidRPr="00483594">
        <w:rPr>
          <w:rFonts w:eastAsia="Times New Roman"/>
          <w:b/>
          <w:color w:val="000000"/>
        </w:rPr>
        <w:t xml:space="preserve">    </w:t>
      </w:r>
      <w:r w:rsidRPr="00483594">
        <w:rPr>
          <w:rFonts w:ascii="宋体" w:hAnsi="宋体"/>
          <w:b/>
          <w:color w:val="000000"/>
        </w:rPr>
        <w:t>）</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A.25</w:t>
      </w:r>
      <w:r w:rsidRPr="00483594">
        <w:rPr>
          <w:rFonts w:ascii="宋体" w:hAnsi="宋体"/>
          <w:b/>
          <w:color w:val="000000"/>
        </w:rPr>
        <w:t>或－</w:t>
      </w:r>
      <w:r w:rsidRPr="00483594">
        <w:rPr>
          <w:rFonts w:eastAsia="Times New Roman"/>
          <w:b/>
          <w:color w:val="000000"/>
        </w:rPr>
        <w:t>5</w:t>
        <w:tab/>
        <w:t>B.25</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C.5</w:t>
        <w:tab/>
        <w:t>D.21</w:t>
      </w:r>
      <w:r w:rsidRPr="00483594">
        <w:rPr>
          <w:rFonts w:ascii="宋体" w:hAnsi="宋体"/>
          <w:b/>
          <w:color w:val="000000"/>
        </w:rPr>
        <w:t>或－</w:t>
      </w:r>
      <w:r w:rsidRPr="00483594">
        <w:rPr>
          <w:rFonts w:eastAsia="Times New Roman"/>
          <w:b/>
          <w:color w:val="000000"/>
        </w:rPr>
        <w:t>9</w: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8．如图，</w:t>
      </w:r>
      <w:r w:rsidRPr="00483594">
        <w:rPr>
          <w:rFonts w:eastAsia="Times New Roman"/>
          <w:b/>
          <w:i/>
          <w:color w:val="000000"/>
        </w:rPr>
        <w:t>P</w:t>
      </w:r>
      <w:r w:rsidRPr="00483594">
        <w:rPr>
          <w:rFonts w:ascii="宋体" w:hAnsi="宋体"/>
          <w:b/>
          <w:color w:val="000000"/>
        </w:rPr>
        <w:t>为圆锥的顶点，</w:t>
      </w:r>
      <w:r w:rsidRPr="00483594">
        <w:rPr>
          <w:rFonts w:eastAsia="Times New Roman"/>
          <w:b/>
          <w:i/>
          <w:color w:val="000000"/>
        </w:rPr>
        <w:t>O</w:t>
      </w:r>
      <w:r w:rsidRPr="00483594">
        <w:rPr>
          <w:rFonts w:ascii="宋体" w:hAnsi="宋体"/>
          <w:b/>
          <w:color w:val="000000"/>
        </w:rPr>
        <w:t>是圆锥底面的圆心，圆锥</w:t>
      </w:r>
      <w:r w:rsidRPr="00483594">
        <w:rPr>
          <w:rFonts w:eastAsia="Times New Roman"/>
          <w:b/>
          <w:i/>
          <w:color w:val="000000"/>
        </w:rPr>
        <w:t>PO</w:t>
      </w:r>
      <w:r w:rsidRPr="00483594">
        <w:rPr>
          <w:rFonts w:ascii="宋体" w:hAnsi="宋体"/>
          <w:b/>
          <w:color w:val="000000"/>
        </w:rPr>
        <w:t>的轴截面</w:t>
      </w:r>
      <w:r w:rsidRPr="00483594">
        <w:rPr>
          <w:rFonts w:eastAsia="Times New Roman"/>
          <w:b/>
          <w:i/>
          <w:color w:val="000000"/>
        </w:rPr>
        <w:t>PAE</w:t>
      </w:r>
      <w:r w:rsidRPr="00483594">
        <w:rPr>
          <w:rFonts w:ascii="宋体" w:hAnsi="宋体"/>
          <w:b/>
          <w:color w:val="000000"/>
        </w:rPr>
        <w:t>是边长为</w:t>
      </w:r>
      <w:r w:rsidRPr="00483594">
        <w:rPr>
          <w:rFonts w:eastAsia="Times New Roman"/>
          <w:b/>
          <w:color w:val="000000"/>
        </w:rPr>
        <w:t>2</w:t>
      </w:r>
      <w:r w:rsidRPr="00483594">
        <w:rPr>
          <w:rFonts w:ascii="宋体" w:hAnsi="宋体"/>
          <w:b/>
          <w:color w:val="000000"/>
        </w:rPr>
        <w:t>的等边三角形，</w:t>
      </w:r>
      <w:r>
        <w:rPr>
          <w:b/>
          <w:color w:val="000000"/>
        </w:rPr>
        <w:pict>
          <v:shape id="_x0000_i1069" type="#_x0000_t75" style="width:33.7pt;height:14.26pt" o:preferrelative="t" stroked="f">
            <v:imagedata r:id="rId48" o:title="eqId64b9b599fdb6481e9f8d9a94c102300b"/>
          </v:shape>
        </w:pict>
      </w:r>
      <w:r w:rsidRPr="00483594">
        <w:rPr>
          <w:rFonts w:ascii="宋体" w:hAnsi="宋体"/>
          <w:b/>
          <w:color w:val="000000"/>
        </w:rPr>
        <w:t>是底面圆的内接正三角形．则</w:t>
      </w:r>
      <w:r>
        <w:rPr>
          <w:b/>
          <w:color w:val="000000"/>
        </w:rPr>
        <w:pict>
          <v:shape id="_x0000_i1070" type="#_x0000_t75" style="width:49.25pt;height:22.03pt" o:preferrelative="t" stroked="f">
            <v:imagedata r:id="rId49" o:title="eqId56053432004531e0080eaad4c424a519"/>
          </v:shape>
        </w:pict>
      </w:r>
      <w:r w:rsidRPr="00483594">
        <w:rPr>
          <w:rFonts w:ascii="宋体" w:hAnsi="宋体"/>
          <w:b/>
          <w:color w:val="000000"/>
        </w:rPr>
        <w:t>（）</w:t>
      </w:r>
    </w:p>
    <w:p w:rsidR="00483594" w:rsidRPr="00483594" w:rsidP="00483594">
      <w:pPr>
        <w:spacing w:line="360" w:lineRule="auto"/>
        <w:jc w:val="left"/>
        <w:textAlignment w:val="center"/>
        <w:rPr>
          <w:b/>
          <w:color w:val="000000"/>
        </w:rPr>
      </w:pPr>
      <w:r>
        <w:rPr>
          <w:rFonts w:eastAsia="Times New Roman"/>
          <w:b/>
          <w:noProof/>
          <w:color w:val="000000"/>
        </w:rPr>
        <w:pict>
          <v:shape id="_x0000_i1071" type="#_x0000_t75" style="width:187.55pt;height:159.7pt;visibility:visible" filled="f" stroked="f">
            <v:imagedata r:id="rId50" o:title=""/>
          </v:shape>
        </w:pic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A.</w:t>
      </w:r>
      <w:r>
        <w:rPr>
          <w:b/>
          <w:color w:val="000000"/>
        </w:rPr>
        <w:pict>
          <v:shape id="_x0000_i1072" type="#_x0000_t75" style="width:12.1pt;height:30.89pt" o:preferrelative="t" stroked="f">
            <v:imagedata r:id="rId51" o:title="eqIda4b8503f4706b8321e4e79a87eadea84"/>
          </v:shape>
        </w:pict>
      </w:r>
      <w:r w:rsidRPr="00483594">
        <w:rPr>
          <w:rFonts w:eastAsia="Times New Roman"/>
          <w:b/>
          <w:color w:val="000000"/>
        </w:rPr>
        <w:tab/>
        <w:t>B.</w:t>
      </w:r>
      <w:r>
        <w:rPr>
          <w:b/>
          <w:color w:val="000000"/>
        </w:rPr>
        <w:pict>
          <v:shape id="_x0000_i1073" type="#_x0000_t75" style="width:12.1pt;height:30.67pt" o:preferrelative="t" stroked="f">
            <v:imagedata r:id="rId52" o:title="eqId52ef9cda12e5410dafc3bfcf1840555b"/>
          </v:shape>
        </w:pict>
      </w:r>
    </w:p>
    <w:p w:rsidR="00483594" w:rsidRPr="00483594" w:rsidP="00483594">
      <w:pPr>
        <w:tabs>
          <w:tab w:val="left" w:pos="2436"/>
          <w:tab w:val="left" w:pos="4873"/>
          <w:tab w:val="left" w:pos="7309"/>
        </w:tabs>
        <w:spacing w:line="360" w:lineRule="auto"/>
        <w:jc w:val="left"/>
        <w:textAlignment w:val="center"/>
        <w:rPr>
          <w:b/>
          <w:color w:val="000000"/>
        </w:rPr>
      </w:pPr>
      <w:r w:rsidRPr="00483594">
        <w:rPr>
          <w:rFonts w:eastAsia="Times New Roman"/>
          <w:b/>
          <w:color w:val="000000"/>
        </w:rPr>
        <w:t>C.</w:t>
      </w:r>
      <w:r>
        <w:rPr>
          <w:b/>
          <w:color w:val="000000"/>
        </w:rPr>
        <w:pict>
          <v:shape id="_x0000_i1074" type="#_x0000_t75" style="width:12.1pt;height:30.67pt" o:preferrelative="t" stroked="f">
            <v:imagedata r:id="rId53" o:title="eqId757fa3a8e0bc4df9bd2f30045051a231"/>
          </v:shape>
        </w:pict>
      </w:r>
      <w:r w:rsidRPr="00483594">
        <w:rPr>
          <w:rFonts w:eastAsia="Times New Roman"/>
          <w:b/>
          <w:color w:val="000000"/>
        </w:rPr>
        <w:tab/>
        <w:t>D.</w:t>
      </w:r>
      <w:r>
        <w:rPr>
          <w:b/>
          <w:color w:val="000000"/>
        </w:rPr>
        <w:pict>
          <v:shape id="_x0000_i1075" type="#_x0000_t75" style="width:12.1pt;height:31.32pt" o:preferrelative="t" stroked="f">
            <v:imagedata r:id="rId54" o:title="eqId89403f52fdd44d509ce3d76afa22965f"/>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9．如图所示，过抛物线</w:t>
      </w:r>
      <w:r>
        <w:rPr>
          <w:b/>
          <w:color w:val="000000"/>
        </w:rPr>
        <w:pict>
          <v:shape id="_x0000_i1076" type="#_x0000_t75" style="width:81pt;height:18.14pt" o:preferrelative="t" stroked="f">
            <v:imagedata r:id="rId55" o:title="eqId3764ba3aa0a241787f4661026bb14053"/>
          </v:shape>
        </w:pict>
      </w:r>
      <w:r w:rsidRPr="00483594">
        <w:rPr>
          <w:rFonts w:ascii="宋体" w:hAnsi="宋体"/>
          <w:b/>
          <w:color w:val="000000"/>
        </w:rPr>
        <w:t>的焦点</w:t>
      </w:r>
      <w:r w:rsidRPr="00483594">
        <w:rPr>
          <w:rFonts w:eastAsia="Times New Roman"/>
          <w:b/>
          <w:i/>
          <w:color w:val="000000"/>
        </w:rPr>
        <w:t>F</w:t>
      </w:r>
      <w:r w:rsidRPr="00483594">
        <w:rPr>
          <w:rFonts w:ascii="宋体" w:hAnsi="宋体"/>
          <w:b/>
          <w:color w:val="000000"/>
        </w:rPr>
        <w:t>的直线依次交抛物线及准线于点</w:t>
      </w:r>
      <w:r w:rsidRPr="00483594">
        <w:rPr>
          <w:rFonts w:eastAsia="Times New Roman"/>
          <w:b/>
          <w:i/>
          <w:color w:val="000000"/>
        </w:rPr>
        <w:t>A</w:t>
      </w:r>
      <w:r w:rsidRPr="00483594">
        <w:rPr>
          <w:rFonts w:ascii="宋体" w:hAnsi="宋体"/>
          <w:b/>
          <w:color w:val="000000"/>
        </w:rPr>
        <w:t>，</w:t>
      </w:r>
      <w:r w:rsidRPr="00483594">
        <w:rPr>
          <w:rFonts w:eastAsia="Times New Roman"/>
          <w:b/>
          <w:i/>
          <w:color w:val="000000"/>
        </w:rPr>
        <w:t>B</w:t>
      </w:r>
      <w:r w:rsidRPr="00483594">
        <w:rPr>
          <w:rFonts w:ascii="宋体" w:hAnsi="宋体"/>
          <w:b/>
          <w:color w:val="000000"/>
        </w:rPr>
        <w:t>，</w:t>
      </w:r>
      <w:r w:rsidRPr="00483594">
        <w:rPr>
          <w:rFonts w:eastAsia="Times New Roman"/>
          <w:b/>
          <w:i/>
          <w:color w:val="000000"/>
        </w:rPr>
        <w:t>C</w:t>
      </w:r>
      <w:r w:rsidRPr="00483594">
        <w:rPr>
          <w:rFonts w:eastAsia="Times New Roman"/>
          <w:b/>
          <w:color w:val="000000"/>
        </w:rPr>
        <w:t>.</w:t>
      </w:r>
      <w:r w:rsidRPr="00483594">
        <w:rPr>
          <w:rFonts w:ascii="宋体" w:hAnsi="宋体"/>
          <w:b/>
          <w:color w:val="000000"/>
        </w:rPr>
        <w:t>若</w:t>
      </w:r>
      <w:r>
        <w:rPr>
          <w:b/>
          <w:color w:val="000000"/>
        </w:rPr>
        <w:pict>
          <v:shape id="_x0000_i1077" type="#_x0000_t75" style="width:66.1pt;height:19.66pt" o:preferrelative="t" stroked="f">
            <v:imagedata r:id="rId56" o:title="eqIdb4b8140e6daefb5adf1044c813e0b212"/>
          </v:shape>
        </w:pict>
      </w:r>
      <w:r w:rsidRPr="00483594">
        <w:rPr>
          <w:rFonts w:ascii="宋体" w:hAnsi="宋体"/>
          <w:b/>
          <w:color w:val="000000"/>
        </w:rPr>
        <w:t>，且</w:t>
      </w:r>
      <w:r>
        <w:rPr>
          <w:b/>
          <w:color w:val="000000"/>
        </w:rPr>
        <w:pict>
          <v:shape id="_x0000_i1078" type="#_x0000_t75" style="width:42.12pt;height:20.09pt" o:preferrelative="t" stroked="f">
            <v:imagedata r:id="rId57" o:title="eqIdd9ed9b2d4c4fe575e806daf5000efb83"/>
          </v:shape>
        </w:pict>
      </w:r>
      <w:r w:rsidRPr="00483594">
        <w:rPr>
          <w:rFonts w:ascii="宋体" w:hAnsi="宋体"/>
          <w:b/>
          <w:color w:val="000000"/>
        </w:rPr>
        <w:t>，则抛物线的方程为（）</w:t>
      </w:r>
    </w:p>
    <w:p w:rsidR="00483594" w:rsidRPr="00483594" w:rsidP="00483594">
      <w:pPr>
        <w:spacing w:line="360" w:lineRule="auto"/>
        <w:jc w:val="left"/>
        <w:textAlignment w:val="center"/>
        <w:rPr>
          <w:b/>
          <w:color w:val="000000"/>
        </w:rPr>
      </w:pPr>
      <w:r>
        <w:rPr>
          <w:rFonts w:ascii="宋体" w:hAnsi="宋体"/>
          <w:b/>
          <w:noProof/>
          <w:color w:val="000000"/>
        </w:rPr>
        <w:pict>
          <v:shape id="_x0000_i1079" type="#_x0000_t75" style="width:117.8pt;height:123.71pt;visibility:visible" filled="f" stroked="f">
            <v:imagedata r:id="rId58" o:title=""/>
          </v:shape>
        </w:pict>
      </w:r>
    </w:p>
    <w:p w:rsidR="00483594" w:rsidRPr="00483594" w:rsidP="00483594">
      <w:pPr>
        <w:tabs>
          <w:tab w:val="left" w:pos="2436"/>
          <w:tab w:val="left" w:pos="4873"/>
          <w:tab w:val="left" w:pos="7309"/>
        </w:tabs>
        <w:spacing w:line="360" w:lineRule="auto"/>
        <w:jc w:val="left"/>
        <w:textAlignment w:val="center"/>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83594">
        <w:rPr>
          <w:rFonts w:ascii="宋体" w:hAnsi="宋体"/>
          <w:b/>
          <w:color w:val="000000"/>
        </w:rPr>
        <w:t>A.</w:t>
      </w:r>
      <w:r>
        <w:rPr>
          <w:b/>
          <w:color w:val="000000"/>
        </w:rPr>
        <w:pict>
          <v:shape id="_x0000_i1080" type="#_x0000_t75" style="width:39.1pt;height:18.14pt" o:preferrelative="t" stroked="f">
            <v:imagedata r:id="rId59" o:title="eqId0ac62b1ade07205ae2693ec1ab135def"/>
          </v:shape>
        </w:pict>
      </w:r>
      <w:r w:rsidRPr="00483594">
        <w:rPr>
          <w:rFonts w:ascii="宋体" w:hAnsi="宋体"/>
          <w:b/>
          <w:color w:val="000000"/>
        </w:rPr>
        <w:tab/>
        <w:t>B.</w:t>
      </w:r>
      <w:r>
        <w:rPr>
          <w:b/>
          <w:color w:val="000000"/>
        </w:rPr>
        <w:pict>
          <v:shape id="_x0000_i1081" type="#_x0000_t75" style="width:39.74pt;height:18.14pt" o:preferrelative="t" stroked="f">
            <v:imagedata r:id="rId60" o:title="eqId745de5ef1fd897d16e37464172d5e8c9"/>
          </v:shape>
        </w:pict>
      </w:r>
    </w:p>
    <w:p w:rsidR="00483594" w:rsidRPr="00483594" w:rsidP="00483594">
      <w:pPr>
        <w:tabs>
          <w:tab w:val="left" w:pos="2436"/>
          <w:tab w:val="left" w:pos="4873"/>
          <w:tab w:val="left" w:pos="7309"/>
        </w:tabs>
        <w:spacing w:line="360" w:lineRule="auto"/>
        <w:jc w:val="left"/>
        <w:textAlignment w:val="center"/>
        <w:rPr>
          <w:b/>
          <w:color w:val="000000"/>
        </w:rPr>
      </w:pPr>
      <w:r w:rsidRPr="00483594">
        <w:rPr>
          <w:rFonts w:ascii="宋体" w:hAnsi="宋体"/>
          <w:b/>
          <w:color w:val="000000"/>
        </w:rPr>
        <w:t>C.</w:t>
      </w:r>
      <w:r>
        <w:rPr>
          <w:b/>
          <w:color w:val="000000"/>
        </w:rPr>
        <w:pict>
          <v:shape id="_x0000_i1082" type="#_x0000_t75" style="width:39.74pt;height:18.14pt" o:preferrelative="t" stroked="f">
            <v:imagedata r:id="rId61" o:title="eqIdb072ff6d1b83232bebd7d4709ffba4ef"/>
          </v:shape>
        </w:pict>
      </w:r>
      <w:r w:rsidRPr="00483594">
        <w:rPr>
          <w:rFonts w:ascii="宋体" w:hAnsi="宋体"/>
          <w:b/>
          <w:color w:val="000000"/>
        </w:rPr>
        <w:tab/>
        <w:t>D.</w:t>
      </w:r>
      <w:r>
        <w:rPr>
          <w:b/>
          <w:color w:val="000000"/>
        </w:rPr>
        <w:pict>
          <v:shape id="_x0000_i1083" type="#_x0000_t75" style="width:30.24pt;height:17.06pt" o:preferrelative="t" stroked="f">
            <v:imagedata r:id="rId62" o:title="eqId8e8953ded144195804384dcb494d5e2a"/>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10．已知双曲线</w:t>
      </w:r>
      <w:r>
        <w:rPr>
          <w:b/>
          <w:color w:val="000000"/>
        </w:rPr>
        <w:pict>
          <v:shape id="_x0000_i1084" type="#_x0000_t75" style="width:104.98pt;height:29.38pt" o:preferrelative="t" stroked="f">
            <v:imagedata r:id="rId63" o:title="eqIda5ec7fa23be9cbe9a50607ea6bc8a4ff"/>
          </v:shape>
        </w:pict>
      </w:r>
      <w:r w:rsidRPr="00483594">
        <w:rPr>
          <w:rFonts w:ascii="宋体" w:hAnsi="宋体"/>
          <w:b/>
          <w:color w:val="000000"/>
        </w:rPr>
        <w:t>的左右焦点分别是</w:t>
      </w:r>
      <w:r>
        <w:rPr>
          <w:b/>
          <w:color w:val="000000"/>
        </w:rPr>
        <w:pict>
          <v:shape id="_x0000_i1085" type="#_x0000_t75" style="width:12.74pt;height:18.14pt" o:preferrelative="t" stroked="f">
            <v:imagedata r:id="rId64" o:title="eqIdf5076289823db419f94e9c0c8f4aafd9"/>
          </v:shape>
        </w:pict>
      </w:r>
      <w:r w:rsidRPr="00483594">
        <w:rPr>
          <w:rFonts w:ascii="宋体" w:hAnsi="宋体"/>
          <w:b/>
          <w:color w:val="000000"/>
        </w:rPr>
        <w:t>和</w:t>
      </w:r>
      <w:r>
        <w:rPr>
          <w:b/>
          <w:color w:val="000000"/>
        </w:rPr>
        <w:pict>
          <v:shape id="_x0000_i1086" type="#_x0000_t75" style="width:14.26pt;height:18.14pt" o:preferrelative="t" stroked="f">
            <v:imagedata r:id="rId65" o:title="eqIda3fb78c5f885034612c0e030b920143d"/>
          </v:shape>
        </w:pict>
      </w:r>
      <w:r w:rsidRPr="00483594">
        <w:rPr>
          <w:rFonts w:ascii="宋体" w:hAnsi="宋体"/>
          <w:b/>
          <w:color w:val="000000"/>
        </w:rPr>
        <w:t>，点</w:t>
      </w:r>
      <w:r>
        <w:rPr>
          <w:b/>
          <w:color w:val="000000"/>
        </w:rPr>
        <w:pict>
          <v:shape id="_x0000_i1087" type="#_x0000_t75" style="width:12.74pt;height:18.14pt" o:preferrelative="t" stroked="f">
            <v:imagedata r:id="rId64" o:title="eqIdf5076289823db419f94e9c0c8f4aafd9"/>
          </v:shape>
        </w:pict>
      </w:r>
      <w:r w:rsidRPr="00483594">
        <w:rPr>
          <w:rFonts w:ascii="宋体" w:hAnsi="宋体"/>
          <w:b/>
          <w:color w:val="000000"/>
        </w:rPr>
        <w:t>关于渐近线</w:t>
      </w:r>
      <w:r>
        <w:rPr>
          <w:b/>
          <w:color w:val="000000"/>
        </w:rPr>
        <w:pict>
          <v:shape id="_x0000_i1088" type="#_x0000_t75" style="width:49.9pt;height:15.12pt" o:preferrelative="t" stroked="f">
            <v:imagedata r:id="rId66" o:title="eqId5073552dadf6b05b65dabb17aef220a8"/>
          </v:shape>
        </w:pict>
      </w:r>
      <w:r w:rsidRPr="00483594">
        <w:rPr>
          <w:rFonts w:ascii="宋体" w:hAnsi="宋体"/>
          <w:b/>
          <w:color w:val="000000"/>
        </w:rPr>
        <w:t>的对称点恰好落在圆</w:t>
      </w:r>
      <w:r>
        <w:rPr>
          <w:b/>
          <w:color w:val="000000"/>
        </w:rPr>
        <w:pict>
          <v:shape id="_x0000_i1089" type="#_x0000_t75" style="width:83.16pt;height:18.14pt" o:preferrelative="t" stroked="f">
            <v:imagedata r:id="rId67" o:title="eqIdb22ad48506ec292b5d92b5ac599be7eb"/>
          </v:shape>
        </w:pict>
      </w:r>
      <w:r w:rsidRPr="00483594">
        <w:rPr>
          <w:rFonts w:ascii="宋体" w:hAnsi="宋体"/>
          <w:b/>
          <w:color w:val="000000"/>
        </w:rPr>
        <w:t>上，则双曲线的离心率为（）</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A.</w:t>
      </w:r>
      <w:r>
        <w:rPr>
          <w:b/>
          <w:color w:val="000000"/>
        </w:rPr>
        <w:pict>
          <v:shape id="_x0000_i1090" type="#_x0000_t75" style="width:19.44pt;height:17.5pt" o:preferrelative="t" stroked="f">
            <v:imagedata r:id="rId11" o:title="eqIdcf298f00799cbf34b4db26f5f63af92f"/>
          </v:shape>
        </w:pict>
      </w:r>
      <w:r w:rsidRPr="00483594">
        <w:rPr>
          <w:rFonts w:eastAsia="Times New Roman"/>
          <w:b/>
          <w:color w:val="000000"/>
        </w:rPr>
        <w:tab/>
        <w:t>B.2</w:t>
      </w:r>
    </w:p>
    <w:p w:rsidR="00483594" w:rsidRPr="00483594" w:rsidP="00483594">
      <w:pPr>
        <w:tabs>
          <w:tab w:val="left" w:pos="2436"/>
          <w:tab w:val="left" w:pos="4873"/>
          <w:tab w:val="left" w:pos="7309"/>
        </w:tabs>
        <w:spacing w:line="360" w:lineRule="auto"/>
        <w:jc w:val="left"/>
        <w:textAlignment w:val="center"/>
        <w:rPr>
          <w:rFonts w:eastAsia="Times New Roman"/>
          <w:b/>
          <w:color w:val="000000"/>
        </w:rPr>
      </w:pPr>
      <w:r w:rsidRPr="00483594">
        <w:rPr>
          <w:rFonts w:eastAsia="Times New Roman"/>
          <w:b/>
          <w:color w:val="000000"/>
        </w:rPr>
        <w:t>C.</w:t>
      </w:r>
      <w:r>
        <w:rPr>
          <w:b/>
          <w:color w:val="000000"/>
        </w:rPr>
        <w:pict>
          <v:shape id="_x0000_i1091" type="#_x0000_t75" style="width:24.84pt;height:17.5pt" o:preferrelative="t" stroked="f">
            <v:imagedata r:id="rId68" o:title="eqId95bacae35b6e16a0a33c2bdc6bc07df7"/>
          </v:shape>
        </w:pict>
      </w:r>
      <w:r w:rsidRPr="00483594">
        <w:rPr>
          <w:rFonts w:eastAsia="Times New Roman"/>
          <w:b/>
          <w:color w:val="000000"/>
        </w:rPr>
        <w:tab/>
        <w:t>D.3</w: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11．已知圆</w:t>
      </w:r>
      <w:r>
        <w:rPr>
          <w:b/>
          <w:color w:val="000000"/>
        </w:rPr>
        <w:pict>
          <v:shape id="_x0000_i1092" type="#_x0000_t75" style="width:120.1pt;height:18.58pt" o:preferrelative="t" stroked="f">
            <v:imagedata r:id="rId69" o:title="eqIdf9c481f806d614c0d6482f63430158dc"/>
          </v:shape>
        </w:pict>
      </w:r>
      <w:r w:rsidRPr="00483594">
        <w:rPr>
          <w:rFonts w:ascii="宋体" w:hAnsi="宋体"/>
          <w:b/>
          <w:color w:val="000000"/>
        </w:rPr>
        <w:t>，圆</w:t>
      </w:r>
      <w:r>
        <w:rPr>
          <w:b/>
          <w:color w:val="000000"/>
        </w:rPr>
        <w:pict>
          <v:shape id="_x0000_i1093" type="#_x0000_t75" style="width:123.77pt;height:18.58pt" o:preferrelative="t" stroked="f">
            <v:imagedata r:id="rId70" o:title="eqId5b3356716266254d42ce85fe6ff7e37a"/>
          </v:shape>
        </w:pict>
      </w:r>
      <w:r w:rsidRPr="00483594">
        <w:rPr>
          <w:rFonts w:ascii="宋体" w:hAnsi="宋体"/>
          <w:b/>
          <w:color w:val="000000"/>
        </w:rPr>
        <w:t>，</w:t>
      </w:r>
      <w:r w:rsidRPr="00483594">
        <w:rPr>
          <w:rFonts w:eastAsia="Times New Roman"/>
          <w:b/>
          <w:i/>
          <w:color w:val="000000"/>
        </w:rPr>
        <w:t>M</w:t>
      </w:r>
      <w:r w:rsidRPr="00483594">
        <w:rPr>
          <w:rFonts w:ascii="宋体" w:hAnsi="宋体"/>
          <w:b/>
          <w:color w:val="000000"/>
        </w:rPr>
        <w:t>，</w:t>
      </w:r>
      <w:r w:rsidRPr="00483594">
        <w:rPr>
          <w:rFonts w:eastAsia="Times New Roman"/>
          <w:b/>
          <w:i/>
          <w:color w:val="000000"/>
        </w:rPr>
        <w:t>N</w:t>
      </w:r>
      <w:r w:rsidRPr="00483594">
        <w:rPr>
          <w:rFonts w:ascii="宋体" w:hAnsi="宋体"/>
          <w:b/>
          <w:color w:val="000000"/>
        </w:rPr>
        <w:t>分别是圆</w:t>
      </w:r>
      <w:r>
        <w:rPr>
          <w:b/>
          <w:color w:val="000000"/>
        </w:rPr>
        <w:pict>
          <v:shape id="_x0000_i1094" type="#_x0000_t75" style="width:31.32pt;height:18.14pt" o:preferrelative="t" stroked="f">
            <v:imagedata r:id="rId71" o:title="eqId21e9feabc99f62ee569b460e61526e2e"/>
          </v:shape>
        </w:pict>
      </w:r>
      <w:r w:rsidRPr="00483594">
        <w:rPr>
          <w:rFonts w:ascii="宋体" w:hAnsi="宋体"/>
          <w:b/>
          <w:color w:val="000000"/>
        </w:rPr>
        <w:t>上的动点，</w:t>
      </w:r>
      <w:r w:rsidRPr="00483594">
        <w:rPr>
          <w:rFonts w:eastAsia="Times New Roman"/>
          <w:b/>
          <w:i/>
          <w:color w:val="000000"/>
        </w:rPr>
        <w:t>P</w:t>
      </w:r>
      <w:r w:rsidRPr="00483594">
        <w:rPr>
          <w:rFonts w:ascii="宋体" w:hAnsi="宋体"/>
          <w:b/>
          <w:color w:val="000000"/>
        </w:rPr>
        <w:t>为</w:t>
      </w:r>
      <w:r w:rsidRPr="00483594">
        <w:rPr>
          <w:rFonts w:eastAsia="Times New Roman"/>
          <w:b/>
          <w:i/>
          <w:color w:val="000000"/>
        </w:rPr>
        <w:t>x</w:t>
      </w:r>
      <w:r w:rsidRPr="00483594">
        <w:rPr>
          <w:rFonts w:ascii="宋体" w:hAnsi="宋体"/>
          <w:b/>
          <w:color w:val="000000"/>
        </w:rPr>
        <w:t>轴上的动点，则以</w:t>
      </w:r>
      <w:r>
        <w:rPr>
          <w:b/>
          <w:color w:val="000000"/>
        </w:rPr>
        <w:pict>
          <v:shape id="_x0000_i1095" type="#_x0000_t75" style="width:59.18pt;height:20.09pt" o:preferrelative="t" stroked="f">
            <v:imagedata r:id="rId72" o:title="eqIded1b3031d7393a63719166285314d73f"/>
          </v:shape>
        </w:pict>
      </w:r>
      <w:r w:rsidRPr="00483594">
        <w:rPr>
          <w:rFonts w:ascii="宋体" w:hAnsi="宋体"/>
          <w:b/>
          <w:color w:val="000000"/>
        </w:rPr>
        <w:t>的最小值为（）</w:t>
      </w:r>
    </w:p>
    <w:p w:rsidR="00483594" w:rsidRPr="00483594" w:rsidP="00483594">
      <w:pPr>
        <w:tabs>
          <w:tab w:val="left" w:pos="2436"/>
          <w:tab w:val="left" w:pos="4873"/>
          <w:tab w:val="left" w:pos="7309"/>
        </w:tabs>
        <w:spacing w:line="360" w:lineRule="auto"/>
        <w:jc w:val="left"/>
        <w:textAlignment w:val="center"/>
        <w:rPr>
          <w:rFonts w:ascii="宋体" w:hAnsi="宋体"/>
          <w:b/>
          <w:color w:val="000000"/>
        </w:rPr>
      </w:pPr>
      <w:r w:rsidRPr="00483594">
        <w:rPr>
          <w:rFonts w:ascii="宋体" w:hAnsi="宋体"/>
          <w:b/>
          <w:color w:val="000000"/>
        </w:rPr>
        <w:t>A</w:t>
      </w:r>
      <w:r>
        <w:rPr>
          <w:rFonts w:ascii="宋体" w:hAnsi="宋体"/>
          <w:b/>
          <w:noProof/>
          <w:color w:val="000000"/>
          <w:position w:val="-22"/>
        </w:rPr>
        <w:pict>
          <v:shape id="_x0000_i1096" type="#_x0000_t75" style="width:2.5pt;height:7pt;visibility:visible" filled="f" stroked="f">
            <v:imagedata r:id="rId73" o:title=""/>
          </v:shape>
        </w:pict>
      </w:r>
      <w:r>
        <w:rPr>
          <w:b/>
          <w:color w:val="000000"/>
        </w:rPr>
        <w:pict>
          <v:shape id="_x0000_i1097" type="#_x0000_t75" style="width:40.61pt;height:16.63pt" o:preferrelative="t" stroked="f">
            <v:imagedata r:id="rId74" o:title="eqId1694ad06af5c68e3e6b65691546ed391"/>
          </v:shape>
        </w:pict>
      </w:r>
      <w:r w:rsidRPr="00483594">
        <w:rPr>
          <w:rFonts w:ascii="宋体" w:hAnsi="宋体"/>
          <w:b/>
          <w:color w:val="000000"/>
        </w:rPr>
        <w:tab/>
        <w:t>B.</w:t>
      </w:r>
      <w:r>
        <w:rPr>
          <w:b/>
          <w:color w:val="000000"/>
        </w:rPr>
        <w:pict>
          <v:shape id="_x0000_i1098" type="#_x0000_t75" style="width:37.58pt;height:18.14pt;mso-position-horizontal-relative:page;mso-position-vertical-relative:page" o:preferrelative="t" stroked="f">
            <v:imagedata r:id="rId75" o:title="eqIda4fdc034b4d20f15869d4c79b8161a0b"/>
          </v:shape>
        </w:pict>
      </w:r>
    </w:p>
    <w:p w:rsidR="00483594" w:rsidRPr="00483594" w:rsidP="00483594">
      <w:pPr>
        <w:tabs>
          <w:tab w:val="left" w:pos="2436"/>
          <w:tab w:val="left" w:pos="4873"/>
          <w:tab w:val="left" w:pos="7309"/>
        </w:tabs>
        <w:spacing w:line="360" w:lineRule="auto"/>
        <w:jc w:val="left"/>
        <w:textAlignment w:val="center"/>
        <w:rPr>
          <w:b/>
          <w:color w:val="000000"/>
        </w:rPr>
      </w:pPr>
      <w:r w:rsidRPr="00483594">
        <w:rPr>
          <w:rFonts w:ascii="宋体" w:hAnsi="宋体"/>
          <w:b/>
          <w:color w:val="000000"/>
        </w:rPr>
        <w:t>C.</w:t>
      </w:r>
      <w:r>
        <w:rPr>
          <w:b/>
          <w:color w:val="000000"/>
        </w:rPr>
        <w:pict>
          <v:shape id="_x0000_i1099" type="#_x0000_t75" style="width:41.47pt;height:17.5pt" o:preferrelative="t" stroked="f">
            <v:imagedata r:id="rId76" o:title="eqIdb7f8b5a7d28cca7907c2fa185d2d5ac2"/>
          </v:shape>
        </w:pict>
      </w:r>
      <w:r w:rsidRPr="00483594">
        <w:rPr>
          <w:rFonts w:ascii="宋体" w:hAnsi="宋体"/>
          <w:b/>
          <w:color w:val="000000"/>
        </w:rPr>
        <w:tab/>
        <w:t>D.</w:t>
      </w:r>
      <w:r>
        <w:rPr>
          <w:b/>
          <w:color w:val="000000"/>
        </w:rPr>
        <w:pict>
          <v:shape id="_x0000_i1100" type="#_x0000_t75" style="width:23.98pt;height:18.14pt" o:preferrelative="t" stroked="f">
            <v:imagedata r:id="rId77" o:title="eqIde20838e72faf737614d76fcee82ab6c5"/>
          </v:shape>
        </w:pict>
      </w:r>
    </w:p>
    <w:p w:rsidR="00483594" w:rsidRPr="00483594" w:rsidP="00483594">
      <w:pPr>
        <w:spacing w:line="360" w:lineRule="auto"/>
        <w:jc w:val="left"/>
        <w:textAlignment w:val="center"/>
        <w:rPr>
          <w:rFonts w:ascii="宋体" w:hAnsi="宋体"/>
          <w:b/>
          <w:color w:val="000000"/>
        </w:rPr>
      </w:pPr>
      <w:r w:rsidRPr="00483594">
        <w:rPr>
          <w:rFonts w:ascii="宋体" w:hAnsi="宋体"/>
          <w:b/>
          <w:color w:val="000000"/>
        </w:rPr>
        <w:t>12．已知函数</w:t>
      </w:r>
      <w:r>
        <w:rPr>
          <w:b/>
          <w:color w:val="000000"/>
        </w:rPr>
        <w:pict>
          <v:shape id="_x0000_i1101" type="#_x0000_t75" style="width:90.5pt;height:15.77pt" o:preferrelative="t" stroked="f">
            <v:imagedata r:id="rId78" o:title="eqId56e1df15aec5b2220a939bf5c2b23163"/>
          </v:shape>
        </w:pict>
      </w:r>
      <w:r w:rsidRPr="00483594">
        <w:rPr>
          <w:rFonts w:ascii="宋体" w:hAnsi="宋体"/>
          <w:b/>
          <w:color w:val="000000"/>
        </w:rPr>
        <w:t>的部分图象如图所示，且经过点</w:t>
      </w:r>
      <w:r>
        <w:rPr>
          <w:b/>
          <w:color w:val="000000"/>
        </w:rPr>
        <w:pict>
          <v:shape id="_x0000_i1102" type="#_x0000_t75" style="width:51.84pt;height:34.13pt" o:preferrelative="t" stroked="f">
            <v:imagedata r:id="rId79" o:title="eqId1332472825b2833308d7d5b43258ec4d"/>
          </v:shape>
        </w:pict>
      </w:r>
      <w:r w:rsidRPr="00483594">
        <w:rPr>
          <w:rFonts w:ascii="宋体" w:hAnsi="宋体"/>
          <w:b/>
          <w:color w:val="000000"/>
        </w:rPr>
        <w:t>，则（）</w:t>
      </w:r>
    </w:p>
    <w:p w:rsidR="00483594" w:rsidRPr="00483594" w:rsidP="00483594">
      <w:pPr>
        <w:spacing w:line="360" w:lineRule="auto"/>
        <w:jc w:val="left"/>
        <w:textAlignment w:val="center"/>
        <w:rPr>
          <w:b/>
          <w:color w:val="000000"/>
        </w:rPr>
      </w:pPr>
      <w:r>
        <w:rPr>
          <w:rFonts w:eastAsia="Times New Roman"/>
          <w:b/>
          <w:noProof/>
          <w:color w:val="000000"/>
        </w:rPr>
        <w:pict>
          <v:shape id="_x0000_i1103" type="#_x0000_t75" style="width:123.12pt;height:90.74pt;visibility:visible" filled="f" stroked="f">
            <v:imagedata r:id="rId80" o:title=""/>
          </v:shape>
        </w:pict>
      </w:r>
    </w:p>
    <w:p w:rsidR="00483594" w:rsidRPr="00483594" w:rsidP="00483594">
      <w:pPr>
        <w:spacing w:line="360" w:lineRule="auto"/>
        <w:jc w:val="left"/>
        <w:textAlignment w:val="center"/>
        <w:rPr>
          <w:rFonts w:ascii="宋体" w:hAnsi="宋体"/>
          <w:b/>
          <w:color w:val="000000"/>
        </w:rPr>
      </w:pPr>
      <w:r w:rsidRPr="00483594">
        <w:rPr>
          <w:rFonts w:eastAsia="Times New Roman"/>
          <w:b/>
          <w:color w:val="000000"/>
        </w:rPr>
        <w:t>A.</w:t>
      </w:r>
      <w:r>
        <w:rPr>
          <w:b/>
          <w:color w:val="000000"/>
        </w:rPr>
        <w:pict>
          <v:shape id="_x0000_i1104" type="#_x0000_t75" style="width:24.41pt;height:15.12pt" o:preferrelative="t" stroked="f">
            <v:imagedata r:id="rId81" o:title="eqId4fe7d5809da02c15a43a0e9a898b9086"/>
          </v:shape>
        </w:pict>
      </w:r>
      <w:r w:rsidRPr="00483594">
        <w:rPr>
          <w:rFonts w:ascii="宋体" w:hAnsi="宋体"/>
          <w:b/>
          <w:color w:val="000000"/>
        </w:rPr>
        <w:t>关于点</w:t>
      </w:r>
      <w:r>
        <w:rPr>
          <w:b/>
          <w:color w:val="000000"/>
        </w:rPr>
        <w:pict>
          <v:shape id="_x0000_i1105" type="#_x0000_t75" style="width:32.83pt;height:30.67pt" o:preferrelative="t" stroked="f">
            <v:imagedata r:id="rId82" o:title="eqId630fb26ede6fb280085f33c8aae6aa01"/>
          </v:shape>
        </w:pict>
      </w:r>
      <w:r w:rsidRPr="00483594">
        <w:rPr>
          <w:rFonts w:ascii="宋体" w:hAnsi="宋体"/>
          <w:b/>
          <w:color w:val="000000"/>
        </w:rPr>
        <w:t>对称</w:t>
      </w:r>
    </w:p>
    <w:p w:rsidR="00483594" w:rsidRPr="00483594" w:rsidP="00483594">
      <w:pPr>
        <w:spacing w:line="360" w:lineRule="auto"/>
        <w:jc w:val="left"/>
        <w:textAlignment w:val="center"/>
        <w:rPr>
          <w:rFonts w:ascii="宋体" w:hAnsi="宋体"/>
          <w:b/>
          <w:color w:val="000000"/>
        </w:rPr>
      </w:pPr>
      <w:r w:rsidRPr="00483594">
        <w:rPr>
          <w:rFonts w:eastAsia="Times New Roman"/>
          <w:b/>
          <w:color w:val="000000"/>
        </w:rPr>
        <w:t>B.</w:t>
      </w:r>
      <w:r>
        <w:rPr>
          <w:b/>
          <w:color w:val="000000"/>
        </w:rPr>
        <w:pict>
          <v:shape id="_x0000_i1106" type="#_x0000_t75" style="width:24.41pt;height:15.12pt" o:preferrelative="t" stroked="f">
            <v:imagedata r:id="rId81" o:title="eqId4fe7d5809da02c15a43a0e9a898b9086"/>
          </v:shape>
        </w:pict>
      </w:r>
      <w:r w:rsidRPr="00483594">
        <w:rPr>
          <w:rFonts w:ascii="宋体" w:hAnsi="宋体"/>
          <w:b/>
          <w:color w:val="000000"/>
        </w:rPr>
        <w:t>关于直线</w:t>
      </w:r>
      <w:r>
        <w:rPr>
          <w:b/>
          <w:color w:val="000000"/>
        </w:rPr>
        <w:pict>
          <v:shape id="_x0000_i1107" type="#_x0000_t75" style="width:30.67pt;height:30.67pt" o:preferrelative="t" stroked="f">
            <v:imagedata r:id="rId83" o:title="eqId4f56a20bc5fce6b02217627b42249854"/>
          </v:shape>
        </w:pict>
      </w:r>
      <w:r w:rsidRPr="00483594">
        <w:rPr>
          <w:rFonts w:ascii="宋体" w:hAnsi="宋体"/>
          <w:b/>
          <w:color w:val="000000"/>
        </w:rPr>
        <w:t>对称</w:t>
      </w:r>
    </w:p>
    <w:p w:rsidR="00483594" w:rsidRPr="00483594" w:rsidP="00483594">
      <w:pPr>
        <w:spacing w:line="360" w:lineRule="auto"/>
        <w:jc w:val="left"/>
        <w:textAlignment w:val="center"/>
        <w:rPr>
          <w:rFonts w:ascii="宋体" w:hAnsi="宋体"/>
          <w:b/>
          <w:color w:val="000000"/>
        </w:rPr>
      </w:pPr>
      <w:r w:rsidRPr="00483594">
        <w:rPr>
          <w:rFonts w:eastAsia="Times New Roman"/>
          <w:b/>
          <w:color w:val="000000"/>
        </w:rPr>
        <w:t>C.</w:t>
      </w:r>
      <w:r>
        <w:rPr>
          <w:b/>
          <w:color w:val="000000"/>
        </w:rPr>
        <w:pict>
          <v:shape id="_x0000_i1108" type="#_x0000_t75" style="width:50.33pt;height:30.67pt" o:preferrelative="t" stroked="f">
            <v:imagedata r:id="rId84" o:title="eqId681dee8dc7e60d9b71c3a89879a08e13"/>
          </v:shape>
        </w:pict>
      </w:r>
      <w:r w:rsidRPr="00483594">
        <w:rPr>
          <w:rFonts w:ascii="宋体" w:hAnsi="宋体"/>
          <w:b/>
          <w:color w:val="000000"/>
        </w:rPr>
        <w:t>为奇函数</w:t>
      </w:r>
    </w:p>
    <w:p w:rsidR="00483594" w:rsidRPr="00483594" w:rsidP="00483594">
      <w:pPr>
        <w:spacing w:line="360" w:lineRule="auto"/>
        <w:jc w:val="left"/>
        <w:textAlignment w:val="center"/>
        <w:rPr>
          <w:rFonts w:ascii="宋体" w:hAnsi="宋体"/>
          <w:b/>
          <w:color w:val="000000"/>
        </w:rPr>
      </w:pPr>
      <w:r w:rsidRPr="00483594">
        <w:rPr>
          <w:rFonts w:eastAsia="Times New Roman"/>
          <w:b/>
          <w:color w:val="000000"/>
        </w:rPr>
        <w:t>D.</w:t>
      </w:r>
      <w:r>
        <w:rPr>
          <w:b/>
          <w:color w:val="000000"/>
        </w:rPr>
        <w:pict>
          <v:shape id="_x0000_i1109" type="#_x0000_t75" style="width:47.3pt;height:30.67pt" o:preferrelative="t" stroked="f">
            <v:imagedata r:id="rId85" o:title="eqId574330be27b42b59446090ad44556d54"/>
          </v:shape>
        </w:pict>
      </w:r>
      <w:r w:rsidRPr="00483594">
        <w:rPr>
          <w:rFonts w:ascii="宋体" w:hAnsi="宋体"/>
          <w:b/>
          <w:color w:val="000000"/>
        </w:rPr>
        <w:t>为偶函数</w:t>
      </w:r>
    </w:p>
    <w:p w:rsidR="00483594" w:rsidRPr="00483594" w:rsidP="00483594">
      <w:pPr>
        <w:jc w:val="left"/>
        <w:rPr>
          <w:rFonts w:ascii="宋体" w:hAnsi="宋体"/>
          <w:b/>
          <w:color w:val="000000"/>
        </w:rPr>
      </w:pPr>
      <w:r w:rsidRPr="00483594">
        <w:rPr>
          <w:rFonts w:ascii="宋体" w:hAnsi="宋体"/>
          <w:b/>
          <w:color w:val="000000"/>
        </w:rPr>
        <w:t>二、填空题：本题共4小题，每小题5分，共20分。</w:t>
      </w:r>
    </w:p>
    <w:p w:rsidR="00483594" w:rsidRPr="00483594" w:rsidP="00483594">
      <w:pPr>
        <w:spacing w:line="360" w:lineRule="auto"/>
        <w:jc w:val="left"/>
        <w:textAlignment w:val="center"/>
        <w:rPr>
          <w:rFonts w:eastAsia="Times New Roman"/>
          <w:b/>
          <w:color w:val="000000"/>
        </w:rPr>
      </w:pPr>
      <w:r w:rsidRPr="00483594">
        <w:rPr>
          <w:rFonts w:ascii="宋体" w:hAnsi="宋体"/>
          <w:b/>
          <w:color w:val="000000"/>
        </w:rPr>
        <w:t>13．已知点</w:t>
      </w:r>
      <w:r>
        <w:rPr>
          <w:b/>
          <w:color w:val="000000"/>
        </w:rPr>
        <w:pict>
          <v:shape id="_x0000_i1110" type="#_x0000_t75" style="width:86.4pt;height:20.09pt" o:preferrelative="t" stroked="f">
            <v:imagedata r:id="rId86" o:title="eqId6f89de850c02fcfb938920951316b6ec"/>
          </v:shape>
        </w:pict>
      </w:r>
      <w:r w:rsidRPr="00483594">
        <w:rPr>
          <w:rFonts w:ascii="宋体" w:hAnsi="宋体"/>
          <w:b/>
          <w:color w:val="000000"/>
        </w:rPr>
        <w:t>是抛物线</w:t>
      </w:r>
      <w:r>
        <w:rPr>
          <w:b/>
          <w:color w:val="000000"/>
        </w:rPr>
        <w:pict>
          <v:shape id="_x0000_i1111" type="#_x0000_t75" style="width:81pt;height:18.14pt" o:preferrelative="t" stroked="f">
            <v:imagedata r:id="rId55" o:title="eqId3764ba3aa0a241787f4661026bb14053"/>
          </v:shape>
        </w:pict>
      </w:r>
      <w:r w:rsidRPr="00483594">
        <w:rPr>
          <w:rFonts w:ascii="宋体" w:hAnsi="宋体"/>
          <w:b/>
          <w:color w:val="000000"/>
        </w:rPr>
        <w:t>上的两点，</w:t>
      </w:r>
      <w:r>
        <w:rPr>
          <w:b/>
          <w:color w:val="000000"/>
        </w:rPr>
        <w:pict>
          <v:shape id="_x0000_i1112" type="#_x0000_t75" style="width:54.65pt;height:18.14pt" o:preferrelative="t" stroked="f">
            <v:imagedata r:id="rId87" o:title="eqId1b44e00b86ad1e900c673fe204701393"/>
          </v:shape>
        </w:pict>
      </w:r>
      <w:r w:rsidRPr="00483594">
        <w:rPr>
          <w:rFonts w:ascii="宋体" w:hAnsi="宋体"/>
          <w:b/>
          <w:color w:val="000000"/>
        </w:rPr>
        <w:t>，点</w:t>
      </w:r>
      <w:r>
        <w:rPr>
          <w:b/>
          <w:color w:val="000000"/>
        </w:rPr>
        <w:pict>
          <v:shape id="_x0000_i1113" type="#_x0000_t75" style="width:12.74pt;height:12.74pt" o:preferrelative="t" stroked="f">
            <v:imagedata r:id="rId88" o:title="eqIda0ed1ec316bc54c37c4286c208f55667"/>
          </v:shape>
        </w:pict>
      </w:r>
      <w:r w:rsidRPr="00483594">
        <w:rPr>
          <w:rFonts w:ascii="宋体" w:hAnsi="宋体"/>
          <w:b/>
          <w:color w:val="000000"/>
        </w:rPr>
        <w:t>是抛物线的焦点，若</w:t>
      </w:r>
      <w:r>
        <w:rPr>
          <w:b/>
          <w:color w:val="000000"/>
        </w:rPr>
        <w:pict>
          <v:shape id="_x0000_i1114" type="#_x0000_t75" style="width:63.94pt;height:20.09pt" o:preferrelative="t" stroked="f">
            <v:imagedata r:id="rId89" o:title="eqId740e6b384935b8510fb55d1029e666cb"/>
          </v:shape>
        </w:pict>
      </w:r>
      <w:r w:rsidRPr="00483594">
        <w:rPr>
          <w:rFonts w:ascii="宋体" w:hAnsi="宋体"/>
          <w:b/>
          <w:color w:val="000000"/>
        </w:rPr>
        <w:t>，则</w:t>
      </w:r>
      <w:r>
        <w:rPr>
          <w:b/>
          <w:color w:val="000000"/>
        </w:rPr>
        <w:pict>
          <v:shape id="_x0000_i1115" type="#_x0000_t75" style="width:37.15pt;height:19.01pt" o:preferrelative="t" stroked="f">
            <v:imagedata r:id="rId90" o:title="eqId4524fb39a5eee164465124e0895b62e4"/>
          </v:shape>
        </w:pict>
      </w:r>
      <w:r w:rsidRPr="00483594">
        <w:rPr>
          <w:rFonts w:ascii="宋体" w:hAnsi="宋体"/>
          <w:b/>
          <w:color w:val="000000"/>
        </w:rPr>
        <w:t>的值为__________</w:t>
      </w:r>
    </w:p>
    <w:p w:rsidR="00483594" w:rsidRPr="00483594" w:rsidP="00483594">
      <w:pPr>
        <w:spacing w:line="360" w:lineRule="auto"/>
        <w:jc w:val="left"/>
        <w:textAlignment w:val="center"/>
        <w:rPr>
          <w:b/>
          <w:color w:val="000000"/>
        </w:rPr>
      </w:pPr>
      <w:r w:rsidRPr="00483594">
        <w:rPr>
          <w:rFonts w:ascii="宋体" w:hAnsi="宋体"/>
          <w:b/>
          <w:color w:val="000000"/>
        </w:rPr>
        <w:t>14．</w:t>
      </w:r>
      <w:r w:rsidRPr="00483594">
        <w:rPr>
          <w:b/>
          <w:color w:val="000000"/>
        </w:rPr>
        <w:t>在一平面直角坐标系中，已知</w:t>
      </w:r>
      <w:r>
        <w:rPr>
          <w:b/>
          <w:color w:val="000000"/>
        </w:rPr>
        <w:pict>
          <v:shape id="_x0000_i1116" type="#_x0000_t75" style="width:85.97pt;height:15.77pt" o:preferrelative="t" stroked="f">
            <v:imagedata r:id="rId91" o:title="eqId716a31b58b3445d394b6ee871d4bfe23"/>
          </v:shape>
        </w:pict>
      </w:r>
      <w:r w:rsidRPr="00483594">
        <w:rPr>
          <w:b/>
          <w:color w:val="000000"/>
        </w:rPr>
        <w:t>，现沿</w:t>
      </w:r>
      <w:r w:rsidRPr="00483594">
        <w:rPr>
          <w:b/>
          <w:i/>
          <w:color w:val="000000"/>
        </w:rPr>
        <w:t>x</w:t>
      </w:r>
      <w:r w:rsidRPr="00483594">
        <w:rPr>
          <w:b/>
          <w:color w:val="000000"/>
        </w:rPr>
        <w:t>轴将坐标平面折成60°的二面角，则折叠后</w:t>
      </w:r>
      <w:r w:rsidRPr="00483594">
        <w:rPr>
          <w:b/>
          <w:i/>
          <w:color w:val="000000"/>
        </w:rPr>
        <w:t>A</w:t>
      </w:r>
      <w:r w:rsidRPr="00483594">
        <w:rPr>
          <w:b/>
          <w:color w:val="000000"/>
        </w:rPr>
        <w:t>，</w:t>
      </w:r>
      <w:r w:rsidRPr="00483594">
        <w:rPr>
          <w:b/>
          <w:i/>
          <w:color w:val="000000"/>
        </w:rPr>
        <w:t>B</w:t>
      </w:r>
      <w:r w:rsidRPr="00483594">
        <w:rPr>
          <w:b/>
          <w:color w:val="000000"/>
        </w:rPr>
        <w:t>两点间的距离为</w:t>
      </w:r>
      <w:r w:rsidRPr="00483594">
        <w:rPr>
          <w:rFonts w:ascii="宋体" w:hAnsi="宋体"/>
          <w:b/>
          <w:color w:val="000000"/>
        </w:rPr>
        <w:t>___________</w:t>
      </w:r>
      <w:r w:rsidRPr="00483594">
        <w:rPr>
          <w:b/>
          <w:color w:val="000000"/>
        </w:rPr>
        <w:t>.</w:t>
      </w:r>
    </w:p>
    <w:p w:rsidR="00483594" w:rsidRPr="00483594" w:rsidP="00483594">
      <w:pPr>
        <w:spacing w:line="360" w:lineRule="auto"/>
        <w:jc w:val="left"/>
        <w:textAlignment w:val="center"/>
        <w:rPr>
          <w:b/>
          <w:color w:val="000000"/>
        </w:rPr>
      </w:pPr>
      <w:r w:rsidRPr="00483594">
        <w:rPr>
          <w:rFonts w:ascii="宋体" w:hAnsi="宋体"/>
          <w:b/>
          <w:color w:val="000000"/>
        </w:rPr>
        <w:t>15．</w:t>
      </w:r>
      <w:r w:rsidRPr="00483594">
        <w:rPr>
          <w:b/>
          <w:color w:val="000000"/>
        </w:rPr>
        <w:t>希腊著名数学家阿波罗尼斯与欧几里得、阿基米德齐名.他发现：“平面内到两个定点</w:t>
      </w:r>
      <w:r w:rsidRPr="00483594">
        <w:rPr>
          <w:b/>
          <w:i/>
          <w:color w:val="000000"/>
        </w:rPr>
        <w:t>A</w:t>
      </w:r>
      <w:r w:rsidRPr="00483594">
        <w:rPr>
          <w:b/>
          <w:color w:val="000000"/>
        </w:rPr>
        <w:t>，</w:t>
      </w:r>
      <w:r w:rsidRPr="00483594">
        <w:rPr>
          <w:b/>
          <w:i/>
          <w:color w:val="000000"/>
        </w:rPr>
        <w:t>B</w:t>
      </w:r>
      <w:r w:rsidRPr="00483594">
        <w:rPr>
          <w:b/>
          <w:color w:val="000000"/>
        </w:rPr>
        <w:t>的距离之比为定值</w:t>
      </w:r>
      <w:r w:rsidRPr="00483594">
        <w:rPr>
          <w:b/>
          <w:i/>
          <w:color w:val="000000"/>
        </w:rPr>
        <w:t>λ</w:t>
      </w:r>
      <w:r w:rsidRPr="00483594">
        <w:rPr>
          <w:b/>
          <w:color w:val="000000"/>
        </w:rPr>
        <w:t>（</w:t>
      </w:r>
      <w:r w:rsidRPr="00483594">
        <w:rPr>
          <w:b/>
          <w:i/>
          <w:color w:val="000000"/>
        </w:rPr>
        <w:t>λ</w:t>
      </w:r>
      <w:r w:rsidRPr="00483594">
        <w:rPr>
          <w:b/>
          <w:color w:val="000000"/>
        </w:rPr>
        <w:br/>
      </w:r>
      <w:r w:rsidRPr="0048359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2" w:history="1">
        <w:r>
          <w:rPr>
            <w:rFonts w:ascii="SimSun" w:eastAsia="SimSun" w:hAnsi="SimSun" w:cs="SimSun"/>
            <w:b/>
            <w:bCs/>
            <w:color w:val="0000EE"/>
            <w:kern w:val="0"/>
            <w:sz w:val="30"/>
            <w:szCs w:val="30"/>
            <w:u w:val="single" w:color="0000EE"/>
          </w:rPr>
          <w:t>https://d.book118.com/135030242034011112</w:t>
        </w:r>
      </w:hyperlink>
    </w:p>
    <w:p w:rsidR="00483594" w:rsidRPr="00483594" w:rsidP="0048359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83594"/>
    <w:rsid w:val="00622F25"/>
    <w:rsid w:val="006B2EBA"/>
    <w:rsid w:val="00703ED9"/>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1" Type="http://schemas.openxmlformats.org/officeDocument/2006/relationships/image" Target="media/image7.wmf" /><Relationship Id="rId12" Type="http://schemas.openxmlformats.org/officeDocument/2006/relationships/image" Target="media/image8.wmf" /><Relationship Id="rId13" Type="http://schemas.openxmlformats.org/officeDocument/2006/relationships/image" Target="media/image9.wmf" /><Relationship Id="rId14" Type="http://schemas.openxmlformats.org/officeDocument/2006/relationships/image" Target="media/image10.wmf" /><Relationship Id="rId15" Type="http://schemas.openxmlformats.org/officeDocument/2006/relationships/image" Target="media/image11.wmf" /><Relationship Id="rId16" Type="http://schemas.openxmlformats.org/officeDocument/2006/relationships/image" Target="media/image12.wmf" /><Relationship Id="rId17" Type="http://schemas.openxmlformats.org/officeDocument/2006/relationships/image" Target="media/image13.wmf" /><Relationship Id="rId18" Type="http://schemas.openxmlformats.org/officeDocument/2006/relationships/image" Target="media/image14.wmf" /><Relationship Id="rId19" Type="http://schemas.openxmlformats.org/officeDocument/2006/relationships/image" Target="media/image15.wmf" /><Relationship Id="rId2" Type="http://schemas.openxmlformats.org/officeDocument/2006/relationships/webSettings" Target="webSettings.xml" /><Relationship Id="rId20" Type="http://schemas.openxmlformats.org/officeDocument/2006/relationships/image" Target="media/image16.wmf" /><Relationship Id="rId21" Type="http://schemas.openxmlformats.org/officeDocument/2006/relationships/image" Target="media/image17.wmf" /><Relationship Id="rId22" Type="http://schemas.openxmlformats.org/officeDocument/2006/relationships/image" Target="media/image18.wmf" /><Relationship Id="rId23" Type="http://schemas.openxmlformats.org/officeDocument/2006/relationships/image" Target="media/image19.wmf" /><Relationship Id="rId24" Type="http://schemas.openxmlformats.org/officeDocument/2006/relationships/image" Target="media/image20.wmf" /><Relationship Id="rId25" Type="http://schemas.openxmlformats.org/officeDocument/2006/relationships/image" Target="media/image21.wmf" /><Relationship Id="rId26" Type="http://schemas.openxmlformats.org/officeDocument/2006/relationships/image" Target="media/image22.wmf" /><Relationship Id="rId27" Type="http://schemas.openxmlformats.org/officeDocument/2006/relationships/image" Target="media/image23.wmf" /><Relationship Id="rId28" Type="http://schemas.openxmlformats.org/officeDocument/2006/relationships/image" Target="media/image24.wmf" /><Relationship Id="rId29" Type="http://schemas.openxmlformats.org/officeDocument/2006/relationships/image" Target="media/image25.wmf" /><Relationship Id="rId3" Type="http://schemas.openxmlformats.org/officeDocument/2006/relationships/fontTable" Target="fontTable.xml" /><Relationship Id="rId30" Type="http://schemas.openxmlformats.org/officeDocument/2006/relationships/image" Target="media/image26.wmf" /><Relationship Id="rId31" Type="http://schemas.openxmlformats.org/officeDocument/2006/relationships/image" Target="media/image27.wmf" /><Relationship Id="rId32" Type="http://schemas.openxmlformats.org/officeDocument/2006/relationships/image" Target="media/image28.wmf" /><Relationship Id="rId33" Type="http://schemas.openxmlformats.org/officeDocument/2006/relationships/image" Target="media/image29.wmf" /><Relationship Id="rId34" Type="http://schemas.openxmlformats.org/officeDocument/2006/relationships/image" Target="media/image30.wmf" /><Relationship Id="rId35" Type="http://schemas.openxmlformats.org/officeDocument/2006/relationships/image" Target="media/image31.wmf" /><Relationship Id="rId36" Type="http://schemas.openxmlformats.org/officeDocument/2006/relationships/image" Target="media/image32.wmf" /><Relationship Id="rId37" Type="http://schemas.openxmlformats.org/officeDocument/2006/relationships/image" Target="media/image33.wmf" /><Relationship Id="rId38" Type="http://schemas.openxmlformats.org/officeDocument/2006/relationships/image" Target="media/image34.wmf" /><Relationship Id="rId39" Type="http://schemas.openxmlformats.org/officeDocument/2006/relationships/image" Target="media/image35.wmf" /><Relationship Id="rId4" Type="http://schemas.openxmlformats.org/officeDocument/2006/relationships/customXml" Target="../customXml/item1.xml" /><Relationship Id="rId40" Type="http://schemas.openxmlformats.org/officeDocument/2006/relationships/image" Target="media/image36.wmf" /><Relationship Id="rId41" Type="http://schemas.openxmlformats.org/officeDocument/2006/relationships/image" Target="media/image37.wmf" /><Relationship Id="rId42" Type="http://schemas.openxmlformats.org/officeDocument/2006/relationships/image" Target="media/image38.wmf" /><Relationship Id="rId43" Type="http://schemas.openxmlformats.org/officeDocument/2006/relationships/image" Target="media/image39.wmf" /><Relationship Id="rId44" Type="http://schemas.openxmlformats.org/officeDocument/2006/relationships/image" Target="media/image40.wmf" /><Relationship Id="rId45" Type="http://schemas.openxmlformats.org/officeDocument/2006/relationships/image" Target="media/image41.wmf" /><Relationship Id="rId46" Type="http://schemas.openxmlformats.org/officeDocument/2006/relationships/image" Target="media/image42.wmf" /><Relationship Id="rId47" Type="http://schemas.openxmlformats.org/officeDocument/2006/relationships/image" Target="media/image43.wmf" /><Relationship Id="rId48" Type="http://schemas.openxmlformats.org/officeDocument/2006/relationships/image" Target="media/image44.wmf" /><Relationship Id="rId49" Type="http://schemas.openxmlformats.org/officeDocument/2006/relationships/image" Target="media/image45.wmf" /><Relationship Id="rId5" Type="http://schemas.openxmlformats.org/officeDocument/2006/relationships/image" Target="media/image1.wmf" /><Relationship Id="rId50" Type="http://schemas.openxmlformats.org/officeDocument/2006/relationships/image" Target="media/image46.png" /><Relationship Id="rId51" Type="http://schemas.openxmlformats.org/officeDocument/2006/relationships/image" Target="media/image47.wmf" /><Relationship Id="rId52" Type="http://schemas.openxmlformats.org/officeDocument/2006/relationships/image" Target="media/image48.wmf" /><Relationship Id="rId53" Type="http://schemas.openxmlformats.org/officeDocument/2006/relationships/image" Target="media/image49.wmf" /><Relationship Id="rId54" Type="http://schemas.openxmlformats.org/officeDocument/2006/relationships/image" Target="media/image50.wmf" /><Relationship Id="rId55" Type="http://schemas.openxmlformats.org/officeDocument/2006/relationships/image" Target="media/image51.wmf" /><Relationship Id="rId56" Type="http://schemas.openxmlformats.org/officeDocument/2006/relationships/image" Target="media/image52.wmf" /><Relationship Id="rId57" Type="http://schemas.openxmlformats.org/officeDocument/2006/relationships/image" Target="media/image53.wmf" /><Relationship Id="rId58" Type="http://schemas.openxmlformats.org/officeDocument/2006/relationships/image" Target="media/image54.png" /><Relationship Id="rId59" Type="http://schemas.openxmlformats.org/officeDocument/2006/relationships/image" Target="media/image55.wmf" /><Relationship Id="rId6" Type="http://schemas.openxmlformats.org/officeDocument/2006/relationships/image" Target="media/image2.wmf" /><Relationship Id="rId60" Type="http://schemas.openxmlformats.org/officeDocument/2006/relationships/image" Target="media/image56.wmf" /><Relationship Id="rId61" Type="http://schemas.openxmlformats.org/officeDocument/2006/relationships/image" Target="media/image57.wmf" /><Relationship Id="rId62" Type="http://schemas.openxmlformats.org/officeDocument/2006/relationships/image" Target="media/image58.wmf" /><Relationship Id="rId63" Type="http://schemas.openxmlformats.org/officeDocument/2006/relationships/image" Target="media/image59.wmf" /><Relationship Id="rId64" Type="http://schemas.openxmlformats.org/officeDocument/2006/relationships/image" Target="media/image60.wmf" /><Relationship Id="rId65" Type="http://schemas.openxmlformats.org/officeDocument/2006/relationships/image" Target="media/image61.wmf" /><Relationship Id="rId66" Type="http://schemas.openxmlformats.org/officeDocument/2006/relationships/image" Target="media/image62.wmf" /><Relationship Id="rId67" Type="http://schemas.openxmlformats.org/officeDocument/2006/relationships/image" Target="media/image63.wmf" /><Relationship Id="rId68" Type="http://schemas.openxmlformats.org/officeDocument/2006/relationships/image" Target="media/image64.wmf" /><Relationship Id="rId69" Type="http://schemas.openxmlformats.org/officeDocument/2006/relationships/image" Target="media/image65.wmf" /><Relationship Id="rId7" Type="http://schemas.openxmlformats.org/officeDocument/2006/relationships/image" Target="media/image3.wmf" /><Relationship Id="rId70" Type="http://schemas.openxmlformats.org/officeDocument/2006/relationships/image" Target="media/image66.wmf" /><Relationship Id="rId71" Type="http://schemas.openxmlformats.org/officeDocument/2006/relationships/image" Target="media/image67.wmf" /><Relationship Id="rId72" Type="http://schemas.openxmlformats.org/officeDocument/2006/relationships/image" Target="media/image68.wmf" /><Relationship Id="rId73" Type="http://schemas.openxmlformats.org/officeDocument/2006/relationships/image" Target="media/image69.wmf" /><Relationship Id="rId74" Type="http://schemas.openxmlformats.org/officeDocument/2006/relationships/image" Target="media/image70.wmf" /><Relationship Id="rId75" Type="http://schemas.openxmlformats.org/officeDocument/2006/relationships/image" Target="media/image71.wmf" /><Relationship Id="rId76" Type="http://schemas.openxmlformats.org/officeDocument/2006/relationships/image" Target="media/image72.wmf" /><Relationship Id="rId77" Type="http://schemas.openxmlformats.org/officeDocument/2006/relationships/image" Target="media/image73.wmf" /><Relationship Id="rId78" Type="http://schemas.openxmlformats.org/officeDocument/2006/relationships/image" Target="media/image74.wmf" /><Relationship Id="rId79" Type="http://schemas.openxmlformats.org/officeDocument/2006/relationships/image" Target="media/image75.wmf" /><Relationship Id="rId8" Type="http://schemas.openxmlformats.org/officeDocument/2006/relationships/image" Target="media/image4.wmf" /><Relationship Id="rId80" Type="http://schemas.openxmlformats.org/officeDocument/2006/relationships/image" Target="media/image76.png" /><Relationship Id="rId81" Type="http://schemas.openxmlformats.org/officeDocument/2006/relationships/image" Target="media/image77.wmf" /><Relationship Id="rId82" Type="http://schemas.openxmlformats.org/officeDocument/2006/relationships/image" Target="media/image78.wmf" /><Relationship Id="rId83" Type="http://schemas.openxmlformats.org/officeDocument/2006/relationships/image" Target="media/image79.wmf" /><Relationship Id="rId84" Type="http://schemas.openxmlformats.org/officeDocument/2006/relationships/image" Target="media/image80.wmf" /><Relationship Id="rId85" Type="http://schemas.openxmlformats.org/officeDocument/2006/relationships/image" Target="media/image81.wmf" /><Relationship Id="rId86" Type="http://schemas.openxmlformats.org/officeDocument/2006/relationships/image" Target="media/image82.wmf" /><Relationship Id="rId87" Type="http://schemas.openxmlformats.org/officeDocument/2006/relationships/image" Target="media/image83.wmf" /><Relationship Id="rId88" Type="http://schemas.openxmlformats.org/officeDocument/2006/relationships/image" Target="media/image84.wmf" /><Relationship Id="rId89" Type="http://schemas.openxmlformats.org/officeDocument/2006/relationships/image" Target="media/image85.wmf" /><Relationship Id="rId9" Type="http://schemas.openxmlformats.org/officeDocument/2006/relationships/image" Target="media/image5.wmf" /><Relationship Id="rId90" Type="http://schemas.openxmlformats.org/officeDocument/2006/relationships/image" Target="media/image86.wmf" /><Relationship Id="rId91" Type="http://schemas.openxmlformats.org/officeDocument/2006/relationships/image" Target="media/image87.wmf" /><Relationship Id="rId92" Type="http://schemas.openxmlformats.org/officeDocument/2006/relationships/hyperlink" Target="https://d.book118.com/135030242034011112" TargetMode="External" /><Relationship Id="rId93" Type="http://schemas.openxmlformats.org/officeDocument/2006/relationships/theme" Target="theme/theme1.xml" /><Relationship Id="rId94"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6090</Characters>
  <Application>Microsoft Office Word</Application>
  <DocSecurity>0</DocSecurity>
  <Lines>50</Lines>
  <Paragraphs>14</Paragraphs>
  <ScaleCrop>false</ScaleCrop>
  <Company>zxxk.com</Company>
  <LinksUpToDate>false</LinksUpToDate>
  <CharactersWithSpaces>7144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2023-05-21T08:52:00Z</dcterms:created>
  <dcterms:modified xsi:type="dcterms:W3CDTF">2023-05-21T08:52:00Z</dcterms:modified>
</cp:coreProperties>
</file>