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助动自行车及其零件项目建设总纲及方案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962" w:history="1">
        <w:r>
          <w:rPr>
            <w:rFonts w:ascii="仿宋" w:eastAsia="仿宋" w:hAnsi="仿宋" w:cs="仿宋" w:hint="eastAsia"/>
            <w:lang w:eastAsia="zh-CN"/>
          </w:rPr>
          <w:t>概论</w:t>
        </w:r>
        <w:r>
          <w:tab/>
        </w:r>
        <w:r>
          <w:fldChar w:fldCharType="begin"/>
        </w:r>
        <w:r>
          <w:instrText xml:space="preserve"> PAGEREF _Toc14962 \h </w:instrText>
        </w:r>
        <w:r>
          <w:fldChar w:fldCharType="separate"/>
        </w:r>
        <w:r>
          <w:t>3</w:t>
        </w:r>
        <w:r>
          <w:fldChar w:fldCharType="end"/>
        </w:r>
      </w:hyperlink>
    </w:p>
    <w:p>
      <w:pPr>
        <w:pStyle w:val="TOC1"/>
        <w:tabs>
          <w:tab w:val="right" w:leader="dot" w:pos="8306"/>
        </w:tabs>
      </w:pPr>
      <w:hyperlink w:anchor="_Toc17202" w:history="1">
        <w:r>
          <w:rPr>
            <w:rFonts w:ascii="仿宋" w:eastAsia="仿宋" w:hAnsi="仿宋" w:cs="仿宋" w:hint="eastAsia"/>
            <w:lang w:eastAsia="zh-CN"/>
          </w:rPr>
          <w:t>一、经济影响分析</w:t>
        </w:r>
        <w:r>
          <w:tab/>
        </w:r>
        <w:r>
          <w:fldChar w:fldCharType="begin"/>
        </w:r>
        <w:r>
          <w:instrText xml:space="preserve"> PAGEREF _Toc17202 \h </w:instrText>
        </w:r>
        <w:r>
          <w:fldChar w:fldCharType="separate"/>
        </w:r>
        <w:r>
          <w:t>3</w:t>
        </w:r>
        <w:r>
          <w:fldChar w:fldCharType="end"/>
        </w:r>
      </w:hyperlink>
    </w:p>
    <w:p>
      <w:pPr>
        <w:pStyle w:val="TOC2"/>
        <w:tabs>
          <w:tab w:val="right" w:leader="dot" w:pos="8306"/>
        </w:tabs>
      </w:pPr>
      <w:hyperlink w:anchor="_Toc8873" w:history="1">
        <w:r>
          <w:rPr>
            <w:rFonts w:ascii="仿宋" w:eastAsia="仿宋" w:hAnsi="仿宋" w:cs="仿宋" w:hint="eastAsia"/>
            <w:lang w:eastAsia="zh-CN"/>
          </w:rPr>
          <w:t>(一)、经济费用效益或费用效果分析</w:t>
        </w:r>
        <w:r>
          <w:tab/>
        </w:r>
        <w:r>
          <w:fldChar w:fldCharType="begin"/>
        </w:r>
        <w:r>
          <w:instrText xml:space="preserve"> PAGEREF _Toc8873 \h </w:instrText>
        </w:r>
        <w:r>
          <w:fldChar w:fldCharType="separate"/>
        </w:r>
        <w:r>
          <w:t>3</w:t>
        </w:r>
        <w:r>
          <w:fldChar w:fldCharType="end"/>
        </w:r>
      </w:hyperlink>
    </w:p>
    <w:p>
      <w:pPr>
        <w:pStyle w:val="TOC2"/>
        <w:tabs>
          <w:tab w:val="right" w:leader="dot" w:pos="8306"/>
        </w:tabs>
      </w:pPr>
      <w:hyperlink w:anchor="_Toc11786" w:history="1">
        <w:r>
          <w:rPr>
            <w:rFonts w:ascii="仿宋" w:eastAsia="仿宋" w:hAnsi="仿宋" w:cs="仿宋" w:hint="eastAsia"/>
            <w:lang w:eastAsia="zh-CN"/>
          </w:rPr>
          <w:t>(二)、行业影响分析</w:t>
        </w:r>
        <w:r>
          <w:tab/>
        </w:r>
        <w:r>
          <w:fldChar w:fldCharType="begin"/>
        </w:r>
        <w:r>
          <w:instrText xml:space="preserve"> PAGEREF _Toc11786 \h </w:instrText>
        </w:r>
        <w:r>
          <w:fldChar w:fldCharType="separate"/>
        </w:r>
        <w:r>
          <w:t>5</w:t>
        </w:r>
        <w:r>
          <w:fldChar w:fldCharType="end"/>
        </w:r>
      </w:hyperlink>
    </w:p>
    <w:p>
      <w:pPr>
        <w:pStyle w:val="TOC2"/>
        <w:tabs>
          <w:tab w:val="right" w:leader="dot" w:pos="8306"/>
        </w:tabs>
      </w:pPr>
      <w:hyperlink w:anchor="_Toc2504" w:history="1">
        <w:r>
          <w:rPr>
            <w:rFonts w:ascii="仿宋" w:eastAsia="仿宋" w:hAnsi="仿宋" w:cs="仿宋" w:hint="eastAsia"/>
            <w:lang w:eastAsia="zh-CN"/>
          </w:rPr>
          <w:t>(三)、区域经济影响分析</w:t>
        </w:r>
        <w:r>
          <w:tab/>
        </w:r>
        <w:r>
          <w:fldChar w:fldCharType="begin"/>
        </w:r>
        <w:r>
          <w:instrText xml:space="preserve"> PAGEREF _Toc2504 \h </w:instrText>
        </w:r>
        <w:r>
          <w:fldChar w:fldCharType="separate"/>
        </w:r>
        <w:r>
          <w:t>7</w:t>
        </w:r>
        <w:r>
          <w:fldChar w:fldCharType="end"/>
        </w:r>
      </w:hyperlink>
    </w:p>
    <w:p>
      <w:pPr>
        <w:pStyle w:val="TOC2"/>
        <w:tabs>
          <w:tab w:val="right" w:leader="dot" w:pos="8306"/>
        </w:tabs>
      </w:pPr>
      <w:hyperlink w:anchor="_Toc19291" w:history="1">
        <w:r>
          <w:rPr>
            <w:rFonts w:ascii="仿宋" w:eastAsia="仿宋" w:hAnsi="仿宋" w:cs="仿宋" w:hint="eastAsia"/>
            <w:lang w:eastAsia="zh-CN"/>
          </w:rPr>
          <w:t>(四)、宏观经济影响分析</w:t>
        </w:r>
        <w:r>
          <w:tab/>
        </w:r>
        <w:r>
          <w:fldChar w:fldCharType="begin"/>
        </w:r>
        <w:r>
          <w:instrText xml:space="preserve"> PAGEREF _Toc19291 \h </w:instrText>
        </w:r>
        <w:r>
          <w:fldChar w:fldCharType="separate"/>
        </w:r>
        <w:r>
          <w:t>8</w:t>
        </w:r>
        <w:r>
          <w:fldChar w:fldCharType="end"/>
        </w:r>
      </w:hyperlink>
    </w:p>
    <w:p>
      <w:pPr>
        <w:pStyle w:val="TOC1"/>
        <w:tabs>
          <w:tab w:val="right" w:leader="dot" w:pos="8306"/>
        </w:tabs>
      </w:pPr>
      <w:hyperlink w:anchor="_Toc23786" w:history="1">
        <w:r>
          <w:rPr>
            <w:rFonts w:ascii="仿宋" w:eastAsia="仿宋" w:hAnsi="仿宋" w:cs="仿宋" w:hint="eastAsia"/>
            <w:lang w:eastAsia="zh-CN"/>
          </w:rPr>
          <w:t>二、社会影响分析</w:t>
        </w:r>
        <w:r>
          <w:tab/>
        </w:r>
        <w:r>
          <w:fldChar w:fldCharType="begin"/>
        </w:r>
        <w:r>
          <w:instrText xml:space="preserve"> PAGEREF _Toc23786 \h </w:instrText>
        </w:r>
        <w:r>
          <w:fldChar w:fldCharType="separate"/>
        </w:r>
        <w:r>
          <w:t>9</w:t>
        </w:r>
        <w:r>
          <w:fldChar w:fldCharType="end"/>
        </w:r>
      </w:hyperlink>
    </w:p>
    <w:p>
      <w:pPr>
        <w:pStyle w:val="TOC2"/>
        <w:tabs>
          <w:tab w:val="right" w:leader="dot" w:pos="8306"/>
        </w:tabs>
      </w:pPr>
      <w:hyperlink w:anchor="_Toc26455" w:history="1">
        <w:r>
          <w:rPr>
            <w:rFonts w:ascii="仿宋" w:eastAsia="仿宋" w:hAnsi="仿宋" w:cs="仿宋" w:hint="eastAsia"/>
            <w:lang w:eastAsia="zh-CN"/>
          </w:rPr>
          <w:t>(一)、社会影响效果分析</w:t>
        </w:r>
        <w:r>
          <w:tab/>
        </w:r>
        <w:r>
          <w:fldChar w:fldCharType="begin"/>
        </w:r>
        <w:r>
          <w:instrText xml:space="preserve"> PAGEREF _Toc26455 \h </w:instrText>
        </w:r>
        <w:r>
          <w:fldChar w:fldCharType="separate"/>
        </w:r>
        <w:r>
          <w:t>9</w:t>
        </w:r>
        <w:r>
          <w:fldChar w:fldCharType="end"/>
        </w:r>
      </w:hyperlink>
    </w:p>
    <w:p>
      <w:pPr>
        <w:pStyle w:val="TOC2"/>
        <w:tabs>
          <w:tab w:val="right" w:leader="dot" w:pos="8306"/>
        </w:tabs>
      </w:pPr>
      <w:hyperlink w:anchor="_Toc1269" w:history="1">
        <w:r>
          <w:rPr>
            <w:rFonts w:ascii="仿宋" w:eastAsia="仿宋" w:hAnsi="仿宋" w:cs="仿宋" w:hint="eastAsia"/>
            <w:lang w:eastAsia="zh-CN"/>
          </w:rPr>
          <w:t>(二)、社会适应性分析</w:t>
        </w:r>
        <w:r>
          <w:tab/>
        </w:r>
        <w:r>
          <w:fldChar w:fldCharType="begin"/>
        </w:r>
        <w:r>
          <w:instrText xml:space="preserve"> PAGEREF _Toc1269 \h </w:instrText>
        </w:r>
        <w:r>
          <w:fldChar w:fldCharType="separate"/>
        </w:r>
        <w:r>
          <w:t>12</w:t>
        </w:r>
        <w:r>
          <w:fldChar w:fldCharType="end"/>
        </w:r>
      </w:hyperlink>
    </w:p>
    <w:p>
      <w:pPr>
        <w:pStyle w:val="TOC2"/>
        <w:tabs>
          <w:tab w:val="right" w:leader="dot" w:pos="8306"/>
        </w:tabs>
      </w:pPr>
      <w:hyperlink w:anchor="_Toc18139" w:history="1">
        <w:r>
          <w:rPr>
            <w:rFonts w:ascii="仿宋" w:eastAsia="仿宋" w:hAnsi="仿宋" w:cs="仿宋" w:hint="eastAsia"/>
            <w:lang w:eastAsia="zh-CN"/>
          </w:rPr>
          <w:t>(三)、社会风险及对策分析</w:t>
        </w:r>
        <w:r>
          <w:tab/>
        </w:r>
        <w:r>
          <w:fldChar w:fldCharType="begin"/>
        </w:r>
        <w:r>
          <w:instrText xml:space="preserve"> PAGEREF _Toc18139 \h </w:instrText>
        </w:r>
        <w:r>
          <w:fldChar w:fldCharType="separate"/>
        </w:r>
        <w:r>
          <w:t>13</w:t>
        </w:r>
        <w:r>
          <w:fldChar w:fldCharType="end"/>
        </w:r>
      </w:hyperlink>
    </w:p>
    <w:p>
      <w:pPr>
        <w:pStyle w:val="TOC1"/>
        <w:tabs>
          <w:tab w:val="right" w:leader="dot" w:pos="8306"/>
        </w:tabs>
      </w:pPr>
      <w:hyperlink w:anchor="_Toc31897" w:history="1">
        <w:r>
          <w:rPr>
            <w:rFonts w:ascii="仿宋" w:eastAsia="仿宋" w:hAnsi="仿宋" w:cs="仿宋" w:hint="eastAsia"/>
            <w:lang w:eastAsia="zh-CN"/>
          </w:rPr>
          <w:t>三、环境和生态影响分析</w:t>
        </w:r>
        <w:r>
          <w:tab/>
        </w:r>
        <w:r>
          <w:fldChar w:fldCharType="begin"/>
        </w:r>
        <w:r>
          <w:instrText xml:space="preserve"> PAGEREF _Toc31897 \h </w:instrText>
        </w:r>
        <w:r>
          <w:fldChar w:fldCharType="separate"/>
        </w:r>
        <w:r>
          <w:t>17</w:t>
        </w:r>
        <w:r>
          <w:fldChar w:fldCharType="end"/>
        </w:r>
      </w:hyperlink>
    </w:p>
    <w:p>
      <w:pPr>
        <w:pStyle w:val="TOC2"/>
        <w:tabs>
          <w:tab w:val="right" w:leader="dot" w:pos="8306"/>
        </w:tabs>
      </w:pPr>
      <w:hyperlink w:anchor="_Toc17912" w:history="1">
        <w:r>
          <w:rPr>
            <w:rFonts w:ascii="仿宋" w:eastAsia="仿宋" w:hAnsi="仿宋" w:cs="仿宋" w:hint="eastAsia"/>
            <w:lang w:eastAsia="zh-CN"/>
          </w:rPr>
          <w:t>(一)、环境和生态现状</w:t>
        </w:r>
        <w:r>
          <w:tab/>
        </w:r>
        <w:r>
          <w:fldChar w:fldCharType="begin"/>
        </w:r>
        <w:r>
          <w:instrText xml:space="preserve"> PAGEREF _Toc17912 \h </w:instrText>
        </w:r>
        <w:r>
          <w:fldChar w:fldCharType="separate"/>
        </w:r>
        <w:r>
          <w:t>17</w:t>
        </w:r>
        <w:r>
          <w:fldChar w:fldCharType="end"/>
        </w:r>
      </w:hyperlink>
    </w:p>
    <w:p>
      <w:pPr>
        <w:pStyle w:val="TOC2"/>
        <w:tabs>
          <w:tab w:val="right" w:leader="dot" w:pos="8306"/>
        </w:tabs>
      </w:pPr>
      <w:hyperlink w:anchor="_Toc21314" w:history="1">
        <w:r>
          <w:rPr>
            <w:rFonts w:ascii="仿宋" w:eastAsia="仿宋" w:hAnsi="仿宋" w:cs="仿宋" w:hint="eastAsia"/>
            <w:lang w:eastAsia="zh-CN"/>
          </w:rPr>
          <w:t>(二)、生态环境影响分析</w:t>
        </w:r>
        <w:r>
          <w:tab/>
        </w:r>
        <w:r>
          <w:fldChar w:fldCharType="begin"/>
        </w:r>
        <w:r>
          <w:instrText xml:space="preserve"> PAGEREF _Toc21314 \h </w:instrText>
        </w:r>
        <w:r>
          <w:fldChar w:fldCharType="separate"/>
        </w:r>
        <w:r>
          <w:t>18</w:t>
        </w:r>
        <w:r>
          <w:fldChar w:fldCharType="end"/>
        </w:r>
      </w:hyperlink>
    </w:p>
    <w:p>
      <w:pPr>
        <w:pStyle w:val="TOC2"/>
        <w:tabs>
          <w:tab w:val="right" w:leader="dot" w:pos="8306"/>
        </w:tabs>
      </w:pPr>
      <w:hyperlink w:anchor="_Toc13219" w:history="1">
        <w:r>
          <w:rPr>
            <w:rFonts w:ascii="仿宋" w:eastAsia="仿宋" w:hAnsi="仿宋" w:cs="仿宋" w:hint="eastAsia"/>
            <w:lang w:eastAsia="zh-CN"/>
          </w:rPr>
          <w:t>(三)、生态环境保护措施</w:t>
        </w:r>
        <w:r>
          <w:tab/>
        </w:r>
        <w:r>
          <w:fldChar w:fldCharType="begin"/>
        </w:r>
        <w:r>
          <w:instrText xml:space="preserve"> PAGEREF _Toc13219 \h </w:instrText>
        </w:r>
        <w:r>
          <w:fldChar w:fldCharType="separate"/>
        </w:r>
        <w:r>
          <w:t>20</w:t>
        </w:r>
        <w:r>
          <w:fldChar w:fldCharType="end"/>
        </w:r>
      </w:hyperlink>
    </w:p>
    <w:p>
      <w:pPr>
        <w:pStyle w:val="TOC2"/>
        <w:tabs>
          <w:tab w:val="right" w:leader="dot" w:pos="8306"/>
        </w:tabs>
      </w:pPr>
      <w:hyperlink w:anchor="_Toc27768" w:history="1">
        <w:r>
          <w:rPr>
            <w:rFonts w:ascii="仿宋" w:eastAsia="仿宋" w:hAnsi="仿宋" w:cs="仿宋" w:hint="eastAsia"/>
            <w:lang w:eastAsia="zh-CN"/>
          </w:rPr>
          <w:t>(四)、地质灾害影响分析</w:t>
        </w:r>
        <w:r>
          <w:tab/>
        </w:r>
        <w:r>
          <w:fldChar w:fldCharType="begin"/>
        </w:r>
        <w:r>
          <w:instrText xml:space="preserve"> PAGEREF _Toc27768 \h </w:instrText>
        </w:r>
        <w:r>
          <w:fldChar w:fldCharType="separate"/>
        </w:r>
        <w:r>
          <w:t>21</w:t>
        </w:r>
        <w:r>
          <w:fldChar w:fldCharType="end"/>
        </w:r>
      </w:hyperlink>
    </w:p>
    <w:p>
      <w:pPr>
        <w:pStyle w:val="TOC2"/>
        <w:tabs>
          <w:tab w:val="right" w:leader="dot" w:pos="8306"/>
        </w:tabs>
      </w:pPr>
      <w:hyperlink w:anchor="_Toc7165" w:history="1">
        <w:r>
          <w:rPr>
            <w:rFonts w:ascii="仿宋" w:eastAsia="仿宋" w:hAnsi="仿宋" w:cs="仿宋" w:hint="eastAsia"/>
            <w:lang w:eastAsia="zh-CN"/>
          </w:rPr>
          <w:t>(五)、特殊环境影响</w:t>
        </w:r>
        <w:r>
          <w:tab/>
        </w:r>
        <w:r>
          <w:fldChar w:fldCharType="begin"/>
        </w:r>
        <w:r>
          <w:instrText xml:space="preserve"> PAGEREF _Toc7165 \h </w:instrText>
        </w:r>
        <w:r>
          <w:fldChar w:fldCharType="separate"/>
        </w:r>
        <w:r>
          <w:t>23</w:t>
        </w:r>
        <w:r>
          <w:fldChar w:fldCharType="end"/>
        </w:r>
      </w:hyperlink>
    </w:p>
    <w:p>
      <w:pPr>
        <w:pStyle w:val="TOC1"/>
        <w:tabs>
          <w:tab w:val="right" w:leader="dot" w:pos="8306"/>
        </w:tabs>
      </w:pPr>
      <w:hyperlink w:anchor="_Toc1938" w:history="1">
        <w:r>
          <w:rPr>
            <w:rFonts w:ascii="仿宋" w:eastAsia="仿宋" w:hAnsi="仿宋" w:cs="仿宋" w:hint="eastAsia"/>
            <w:lang w:eastAsia="zh-CN"/>
          </w:rPr>
          <w:t>四、背景、必要性分析</w:t>
        </w:r>
        <w:r>
          <w:tab/>
        </w:r>
        <w:r>
          <w:fldChar w:fldCharType="begin"/>
        </w:r>
        <w:r>
          <w:instrText xml:space="preserve"> PAGEREF _Toc1938 \h </w:instrText>
        </w:r>
        <w:r>
          <w:fldChar w:fldCharType="separate"/>
        </w:r>
        <w:r>
          <w:t>24</w:t>
        </w:r>
        <w:r>
          <w:fldChar w:fldCharType="end"/>
        </w:r>
      </w:hyperlink>
    </w:p>
    <w:p>
      <w:pPr>
        <w:pStyle w:val="TOC2"/>
        <w:tabs>
          <w:tab w:val="right" w:leader="dot" w:pos="8306"/>
        </w:tabs>
      </w:pPr>
      <w:hyperlink w:anchor="_Toc32217" w:history="1">
        <w:r>
          <w:rPr>
            <w:rFonts w:ascii="仿宋" w:eastAsia="仿宋" w:hAnsi="仿宋" w:cs="仿宋" w:hint="eastAsia"/>
            <w:lang w:eastAsia="zh-CN"/>
          </w:rPr>
          <w:t>(一)、项目建设背景</w:t>
        </w:r>
        <w:r>
          <w:tab/>
        </w:r>
        <w:r>
          <w:fldChar w:fldCharType="begin"/>
        </w:r>
        <w:r>
          <w:instrText xml:space="preserve"> PAGEREF _Toc32217 \h </w:instrText>
        </w:r>
        <w:r>
          <w:fldChar w:fldCharType="separate"/>
        </w:r>
        <w:r>
          <w:t>24</w:t>
        </w:r>
        <w:r>
          <w:fldChar w:fldCharType="end"/>
        </w:r>
      </w:hyperlink>
    </w:p>
    <w:p>
      <w:pPr>
        <w:pStyle w:val="TOC2"/>
        <w:tabs>
          <w:tab w:val="right" w:leader="dot" w:pos="8306"/>
        </w:tabs>
      </w:pPr>
      <w:hyperlink w:anchor="_Toc14753" w:history="1">
        <w:r>
          <w:rPr>
            <w:rFonts w:ascii="仿宋" w:eastAsia="仿宋" w:hAnsi="仿宋" w:cs="仿宋" w:hint="eastAsia"/>
            <w:lang w:eastAsia="zh-CN"/>
          </w:rPr>
          <w:t>(二)、必要性分析</w:t>
        </w:r>
        <w:r>
          <w:tab/>
        </w:r>
        <w:r>
          <w:fldChar w:fldCharType="begin"/>
        </w:r>
        <w:r>
          <w:instrText xml:space="preserve"> PAGEREF _Toc14753 \h </w:instrText>
        </w:r>
        <w:r>
          <w:fldChar w:fldCharType="separate"/>
        </w:r>
        <w:r>
          <w:t>25</w:t>
        </w:r>
        <w:r>
          <w:fldChar w:fldCharType="end"/>
        </w:r>
      </w:hyperlink>
    </w:p>
    <w:p>
      <w:pPr>
        <w:pStyle w:val="TOC2"/>
        <w:tabs>
          <w:tab w:val="right" w:leader="dot" w:pos="8306"/>
        </w:tabs>
      </w:pPr>
      <w:hyperlink w:anchor="_Toc3428" w:history="1">
        <w:r>
          <w:rPr>
            <w:rFonts w:ascii="仿宋" w:eastAsia="仿宋" w:hAnsi="仿宋" w:cs="仿宋" w:hint="eastAsia"/>
            <w:lang w:eastAsia="zh-CN"/>
          </w:rPr>
          <w:t>(三)、项目建设有利条件</w:t>
        </w:r>
        <w:r>
          <w:tab/>
        </w:r>
        <w:r>
          <w:fldChar w:fldCharType="begin"/>
        </w:r>
        <w:r>
          <w:instrText xml:space="preserve"> PAGEREF _Toc3428 \h </w:instrText>
        </w:r>
        <w:r>
          <w:fldChar w:fldCharType="separate"/>
        </w:r>
        <w:r>
          <w:t>27</w:t>
        </w:r>
        <w:r>
          <w:fldChar w:fldCharType="end"/>
        </w:r>
      </w:hyperlink>
    </w:p>
    <w:p>
      <w:pPr>
        <w:pStyle w:val="TOC1"/>
        <w:tabs>
          <w:tab w:val="right" w:leader="dot" w:pos="8306"/>
        </w:tabs>
      </w:pPr>
      <w:hyperlink w:anchor="_Toc5109" w:history="1">
        <w:r>
          <w:rPr>
            <w:rFonts w:ascii="仿宋" w:eastAsia="仿宋" w:hAnsi="仿宋" w:cs="仿宋" w:hint="eastAsia"/>
            <w:lang w:eastAsia="zh-CN"/>
          </w:rPr>
          <w:t>五、项目监理与质量保证</w:t>
        </w:r>
        <w:r>
          <w:tab/>
        </w:r>
        <w:r>
          <w:fldChar w:fldCharType="begin"/>
        </w:r>
        <w:r>
          <w:instrText xml:space="preserve"> PAGEREF _Toc5109 \h </w:instrText>
        </w:r>
        <w:r>
          <w:fldChar w:fldCharType="separate"/>
        </w:r>
        <w:r>
          <w:t>28</w:t>
        </w:r>
        <w:r>
          <w:fldChar w:fldCharType="end"/>
        </w:r>
      </w:hyperlink>
    </w:p>
    <w:p>
      <w:pPr>
        <w:pStyle w:val="TOC2"/>
        <w:tabs>
          <w:tab w:val="right" w:leader="dot" w:pos="8306"/>
        </w:tabs>
      </w:pPr>
      <w:hyperlink w:anchor="_Toc29983" w:history="1">
        <w:r>
          <w:rPr>
            <w:rFonts w:ascii="仿宋" w:eastAsia="仿宋" w:hAnsi="仿宋" w:cs="仿宋" w:hint="eastAsia"/>
            <w:lang w:eastAsia="zh-CN"/>
          </w:rPr>
          <w:t>(一)、监理体系构建</w:t>
        </w:r>
        <w:r>
          <w:tab/>
        </w:r>
        <w:r>
          <w:fldChar w:fldCharType="begin"/>
        </w:r>
        <w:r>
          <w:instrText xml:space="preserve"> PAGEREF _Toc29983 \h </w:instrText>
        </w:r>
        <w:r>
          <w:fldChar w:fldCharType="separate"/>
        </w:r>
        <w:r>
          <w:t>28</w:t>
        </w:r>
        <w:r>
          <w:fldChar w:fldCharType="end"/>
        </w:r>
      </w:hyperlink>
    </w:p>
    <w:p>
      <w:pPr>
        <w:pStyle w:val="TOC2"/>
        <w:tabs>
          <w:tab w:val="right" w:leader="dot" w:pos="8306"/>
        </w:tabs>
      </w:pPr>
      <w:hyperlink w:anchor="_Toc17340" w:history="1">
        <w:r>
          <w:rPr>
            <w:rFonts w:ascii="仿宋" w:eastAsia="仿宋" w:hAnsi="仿宋" w:cs="仿宋" w:hint="eastAsia"/>
            <w:lang w:eastAsia="zh-CN"/>
          </w:rPr>
          <w:t>(二)、质量保证体系实施</w:t>
        </w:r>
        <w:r>
          <w:tab/>
        </w:r>
        <w:r>
          <w:fldChar w:fldCharType="begin"/>
        </w:r>
        <w:r>
          <w:instrText xml:space="preserve"> PAGEREF _Toc17340 \h </w:instrText>
        </w:r>
        <w:r>
          <w:fldChar w:fldCharType="separate"/>
        </w:r>
        <w:r>
          <w:t>29</w:t>
        </w:r>
        <w:r>
          <w:fldChar w:fldCharType="end"/>
        </w:r>
      </w:hyperlink>
    </w:p>
    <w:p>
      <w:pPr>
        <w:pStyle w:val="TOC2"/>
        <w:tabs>
          <w:tab w:val="right" w:leader="dot" w:pos="8306"/>
        </w:tabs>
      </w:pPr>
      <w:hyperlink w:anchor="_Toc20357" w:history="1">
        <w:r>
          <w:rPr>
            <w:rFonts w:ascii="仿宋" w:eastAsia="仿宋" w:hAnsi="仿宋" w:cs="仿宋" w:hint="eastAsia"/>
            <w:lang w:eastAsia="zh-CN"/>
          </w:rPr>
          <w:t>(三)、监理与质量控制流程</w:t>
        </w:r>
        <w:r>
          <w:tab/>
        </w:r>
        <w:r>
          <w:fldChar w:fldCharType="begin"/>
        </w:r>
        <w:r>
          <w:instrText xml:space="preserve"> PAGEREF _Toc20357 \h </w:instrText>
        </w:r>
        <w:r>
          <w:fldChar w:fldCharType="separate"/>
        </w:r>
        <w:r>
          <w:t>30</w:t>
        </w:r>
        <w:r>
          <w:fldChar w:fldCharType="end"/>
        </w:r>
      </w:hyperlink>
    </w:p>
    <w:p>
      <w:pPr>
        <w:pStyle w:val="TOC1"/>
        <w:tabs>
          <w:tab w:val="right" w:leader="dot" w:pos="8306"/>
        </w:tabs>
      </w:pPr>
      <w:hyperlink w:anchor="_Toc7035" w:history="1">
        <w:r>
          <w:rPr>
            <w:rFonts w:ascii="仿宋" w:eastAsia="仿宋" w:hAnsi="仿宋" w:cs="仿宋" w:hint="eastAsia"/>
            <w:lang w:eastAsia="zh-CN"/>
          </w:rPr>
          <w:t>六、项目选址研究</w:t>
        </w:r>
        <w:r>
          <w:tab/>
        </w:r>
        <w:r>
          <w:fldChar w:fldCharType="begin"/>
        </w:r>
        <w:r>
          <w:instrText xml:space="preserve"> PAGEREF _Toc7035 \h </w:instrText>
        </w:r>
        <w:r>
          <w:fldChar w:fldCharType="separate"/>
        </w:r>
        <w:r>
          <w:t>30</w:t>
        </w:r>
        <w:r>
          <w:fldChar w:fldCharType="end"/>
        </w:r>
      </w:hyperlink>
    </w:p>
    <w:p>
      <w:pPr>
        <w:pStyle w:val="TOC2"/>
        <w:tabs>
          <w:tab w:val="right" w:leader="dot" w:pos="8306"/>
        </w:tabs>
      </w:pPr>
      <w:hyperlink w:anchor="_Toc10008" w:history="1">
        <w:r>
          <w:rPr>
            <w:rFonts w:ascii="仿宋" w:eastAsia="仿宋" w:hAnsi="仿宋" w:cs="仿宋" w:hint="eastAsia"/>
            <w:lang w:eastAsia="zh-CN"/>
          </w:rPr>
          <w:t>(一)、项目选址原则</w:t>
        </w:r>
        <w:r>
          <w:tab/>
        </w:r>
        <w:r>
          <w:fldChar w:fldCharType="begin"/>
        </w:r>
        <w:r>
          <w:instrText xml:space="preserve"> PAGEREF _Toc10008 \h </w:instrText>
        </w:r>
        <w:r>
          <w:fldChar w:fldCharType="separate"/>
        </w:r>
        <w:r>
          <w:t>30</w:t>
        </w:r>
        <w:r>
          <w:fldChar w:fldCharType="end"/>
        </w:r>
      </w:hyperlink>
    </w:p>
    <w:p>
      <w:pPr>
        <w:pStyle w:val="TOC2"/>
        <w:tabs>
          <w:tab w:val="right" w:leader="dot" w:pos="8306"/>
        </w:tabs>
      </w:pPr>
      <w:hyperlink w:anchor="_Toc15733" w:history="1">
        <w:r>
          <w:rPr>
            <w:rFonts w:ascii="仿宋" w:eastAsia="仿宋" w:hAnsi="仿宋" w:cs="仿宋" w:hint="eastAsia"/>
            <w:lang w:eastAsia="zh-CN"/>
          </w:rPr>
          <w:t>(二)、项目选址</w:t>
        </w:r>
        <w:r>
          <w:tab/>
        </w:r>
        <w:r>
          <w:fldChar w:fldCharType="begin"/>
        </w:r>
        <w:r>
          <w:instrText xml:space="preserve"> PAGEREF _Toc15733 \h </w:instrText>
        </w:r>
        <w:r>
          <w:fldChar w:fldCharType="separate"/>
        </w:r>
        <w:r>
          <w:t>33</w:t>
        </w:r>
        <w:r>
          <w:fldChar w:fldCharType="end"/>
        </w:r>
      </w:hyperlink>
    </w:p>
    <w:p>
      <w:pPr>
        <w:pStyle w:val="TOC2"/>
        <w:tabs>
          <w:tab w:val="right" w:leader="dot" w:pos="8306"/>
        </w:tabs>
      </w:pPr>
      <w:hyperlink w:anchor="_Toc30638" w:history="1">
        <w:r>
          <w:rPr>
            <w:rFonts w:ascii="仿宋" w:eastAsia="仿宋" w:hAnsi="仿宋" w:cs="仿宋" w:hint="eastAsia"/>
            <w:lang w:eastAsia="zh-CN"/>
          </w:rPr>
          <w:t>(三)、建设条件分析</w:t>
        </w:r>
        <w:r>
          <w:tab/>
        </w:r>
        <w:r>
          <w:fldChar w:fldCharType="begin"/>
        </w:r>
        <w:r>
          <w:instrText xml:space="preserve"> PAGEREF _Toc30638 \h </w:instrText>
        </w:r>
        <w:r>
          <w:fldChar w:fldCharType="separate"/>
        </w:r>
        <w:r>
          <w:t>36</w:t>
        </w:r>
        <w:r>
          <w:fldChar w:fldCharType="end"/>
        </w:r>
      </w:hyperlink>
    </w:p>
    <w:p>
      <w:pPr>
        <w:pStyle w:val="TOC2"/>
        <w:tabs>
          <w:tab w:val="right" w:leader="dot" w:pos="8306"/>
        </w:tabs>
      </w:pPr>
      <w:hyperlink w:anchor="_Toc5702" w:history="1">
        <w:r>
          <w:rPr>
            <w:rFonts w:ascii="仿宋" w:eastAsia="仿宋" w:hAnsi="仿宋" w:cs="仿宋" w:hint="eastAsia"/>
            <w:lang w:eastAsia="zh-CN"/>
          </w:rPr>
          <w:t>(四)、用地控制指标</w:t>
        </w:r>
        <w:r>
          <w:tab/>
        </w:r>
        <w:r>
          <w:fldChar w:fldCharType="begin"/>
        </w:r>
        <w:r>
          <w:instrText xml:space="preserve"> PAGEREF _Toc5702 \h </w:instrText>
        </w:r>
        <w:r>
          <w:fldChar w:fldCharType="separate"/>
        </w:r>
        <w:r>
          <w:t>37</w:t>
        </w:r>
        <w:r>
          <w:fldChar w:fldCharType="end"/>
        </w:r>
      </w:hyperlink>
    </w:p>
    <w:p>
      <w:pPr>
        <w:pStyle w:val="TOC2"/>
        <w:tabs>
          <w:tab w:val="right" w:leader="dot" w:pos="8306"/>
        </w:tabs>
      </w:pPr>
      <w:hyperlink w:anchor="_Toc17192" w:history="1">
        <w:r>
          <w:rPr>
            <w:rFonts w:ascii="仿宋" w:eastAsia="仿宋" w:hAnsi="仿宋" w:cs="仿宋" w:hint="eastAsia"/>
            <w:lang w:eastAsia="zh-CN"/>
          </w:rPr>
          <w:t>(五)、地总体要求</w:t>
        </w:r>
        <w:r>
          <w:tab/>
        </w:r>
        <w:r>
          <w:fldChar w:fldCharType="begin"/>
        </w:r>
        <w:r>
          <w:instrText xml:space="preserve"> PAGEREF _Toc17192 \h </w:instrText>
        </w:r>
        <w:r>
          <w:fldChar w:fldCharType="separate"/>
        </w:r>
        <w:r>
          <w:t>38</w:t>
        </w:r>
        <w:r>
          <w:fldChar w:fldCharType="end"/>
        </w:r>
      </w:hyperlink>
    </w:p>
    <w:p>
      <w:pPr>
        <w:pStyle w:val="TOC2"/>
        <w:tabs>
          <w:tab w:val="right" w:leader="dot" w:pos="8306"/>
        </w:tabs>
      </w:pPr>
      <w:hyperlink w:anchor="_Toc4398" w:history="1">
        <w:r>
          <w:rPr>
            <w:rFonts w:ascii="仿宋" w:eastAsia="仿宋" w:hAnsi="仿宋" w:cs="仿宋" w:hint="eastAsia"/>
            <w:lang w:eastAsia="zh-CN"/>
          </w:rPr>
          <w:t>(六)、节约用地措施</w:t>
        </w:r>
        <w:r>
          <w:tab/>
        </w:r>
        <w:r>
          <w:fldChar w:fldCharType="begin"/>
        </w:r>
        <w:r>
          <w:instrText xml:space="preserve"> PAGEREF _Toc4398 \h </w:instrText>
        </w:r>
        <w:r>
          <w:fldChar w:fldCharType="separate"/>
        </w:r>
        <w:r>
          <w:t>39</w:t>
        </w:r>
        <w:r>
          <w:fldChar w:fldCharType="end"/>
        </w:r>
      </w:hyperlink>
    </w:p>
    <w:p>
      <w:pPr>
        <w:pStyle w:val="TOC2"/>
        <w:tabs>
          <w:tab w:val="right" w:leader="dot" w:pos="8306"/>
        </w:tabs>
      </w:pPr>
      <w:hyperlink w:anchor="_Toc7434" w:history="1">
        <w:r>
          <w:rPr>
            <w:rFonts w:ascii="仿宋" w:eastAsia="仿宋" w:hAnsi="仿宋" w:cs="仿宋" w:hint="eastAsia"/>
            <w:lang w:eastAsia="zh-CN"/>
          </w:rPr>
          <w:t>(七)、选址综合评价</w:t>
        </w:r>
        <w:r>
          <w:tab/>
        </w:r>
        <w:r>
          <w:fldChar w:fldCharType="begin"/>
        </w:r>
        <w:r>
          <w:instrText xml:space="preserve"> PAGEREF _Toc7434 \h </w:instrText>
        </w:r>
        <w:r>
          <w:fldChar w:fldCharType="separate"/>
        </w:r>
        <w:r>
          <w:t>41</w:t>
        </w:r>
        <w:r>
          <w:fldChar w:fldCharType="end"/>
        </w:r>
      </w:hyperlink>
    </w:p>
    <w:p>
      <w:pPr>
        <w:pStyle w:val="TOC1"/>
        <w:tabs>
          <w:tab w:val="right" w:leader="dot" w:pos="8306"/>
        </w:tabs>
      </w:pPr>
      <w:hyperlink w:anchor="_Toc31715" w:history="1">
        <w:r>
          <w:rPr>
            <w:rFonts w:ascii="仿宋" w:eastAsia="仿宋" w:hAnsi="仿宋" w:cs="仿宋" w:hint="eastAsia"/>
            <w:lang w:eastAsia="zh-CN"/>
          </w:rPr>
          <w:t>七、技术创新与产业升级</w:t>
        </w:r>
        <w:r>
          <w:tab/>
        </w:r>
        <w:r>
          <w:fldChar w:fldCharType="begin"/>
        </w:r>
        <w:r>
          <w:instrText xml:space="preserve"> PAGEREF _Toc31715 \h </w:instrText>
        </w:r>
        <w:r>
          <w:fldChar w:fldCharType="separate"/>
        </w:r>
        <w:r>
          <w:t>42</w:t>
        </w:r>
        <w:r>
          <w:fldChar w:fldCharType="end"/>
        </w:r>
      </w:hyperlink>
    </w:p>
    <w:p>
      <w:pPr>
        <w:pStyle w:val="TOC2"/>
        <w:tabs>
          <w:tab w:val="right" w:leader="dot" w:pos="8306"/>
        </w:tabs>
      </w:pPr>
      <w:hyperlink w:anchor="_Toc27516" w:history="1">
        <w:r>
          <w:rPr>
            <w:rFonts w:ascii="仿宋" w:eastAsia="仿宋" w:hAnsi="仿宋" w:cs="仿宋" w:hint="eastAsia"/>
            <w:lang w:eastAsia="zh-CN"/>
          </w:rPr>
          <w:t>(一)、技术创新方向与目标</w:t>
        </w:r>
        <w:r>
          <w:tab/>
        </w:r>
        <w:r>
          <w:fldChar w:fldCharType="begin"/>
        </w:r>
        <w:r>
          <w:instrText xml:space="preserve"> PAGEREF _Toc27516 \h </w:instrText>
        </w:r>
        <w:r>
          <w:fldChar w:fldCharType="separate"/>
        </w:r>
        <w:r>
          <w:t>42</w:t>
        </w:r>
        <w:r>
          <w:fldChar w:fldCharType="end"/>
        </w:r>
      </w:hyperlink>
    </w:p>
    <w:p>
      <w:pPr>
        <w:pStyle w:val="TOC2"/>
        <w:tabs>
          <w:tab w:val="right" w:leader="dot" w:pos="8306"/>
        </w:tabs>
      </w:pPr>
      <w:hyperlink w:anchor="_Toc32240" w:history="1">
        <w:r>
          <w:rPr>
            <w:rFonts w:ascii="仿宋" w:eastAsia="仿宋" w:hAnsi="仿宋" w:cs="仿宋" w:hint="eastAsia"/>
            <w:lang w:eastAsia="zh-CN"/>
          </w:rPr>
          <w:t>(二)、产业升级路径与措施</w:t>
        </w:r>
        <w:r>
          <w:tab/>
        </w:r>
        <w:r>
          <w:fldChar w:fldCharType="begin"/>
        </w:r>
        <w:r>
          <w:instrText xml:space="preserve"> PAGEREF _Toc32240 \h </w:instrText>
        </w:r>
        <w:r>
          <w:fldChar w:fldCharType="separate"/>
        </w:r>
        <w:r>
          <w:t>43</w:t>
        </w:r>
        <w:r>
          <w:fldChar w:fldCharType="end"/>
        </w:r>
      </w:hyperlink>
    </w:p>
    <w:p>
      <w:pPr>
        <w:pStyle w:val="TOC1"/>
        <w:tabs>
          <w:tab w:val="right" w:leader="dot" w:pos="8306"/>
        </w:tabs>
      </w:pPr>
      <w:hyperlink w:anchor="_Toc20935" w:history="1">
        <w:r>
          <w:rPr>
            <w:rFonts w:ascii="仿宋" w:eastAsia="仿宋" w:hAnsi="仿宋" w:cs="仿宋" w:hint="eastAsia"/>
            <w:lang w:eastAsia="zh-CN"/>
          </w:rPr>
          <w:t>八、经济效益与社会效益优化</w:t>
        </w:r>
        <w:r>
          <w:tab/>
        </w:r>
        <w:r>
          <w:fldChar w:fldCharType="begin"/>
        </w:r>
        <w:r>
          <w:instrText xml:space="preserve"> PAGEREF _Toc20935 \h </w:instrText>
        </w:r>
        <w:r>
          <w:fldChar w:fldCharType="separate"/>
        </w:r>
        <w:r>
          <w:t>44</w:t>
        </w:r>
        <w:r>
          <w:fldChar w:fldCharType="end"/>
        </w:r>
      </w:hyperlink>
    </w:p>
    <w:p>
      <w:pPr>
        <w:pStyle w:val="TOC2"/>
        <w:tabs>
          <w:tab w:val="right" w:leader="dot" w:pos="8306"/>
        </w:tabs>
      </w:pPr>
      <w:hyperlink w:anchor="_Toc26587" w:history="1">
        <w:r>
          <w:rPr>
            <w:rFonts w:ascii="仿宋" w:eastAsia="仿宋" w:hAnsi="仿宋" w:cs="仿宋" w:hint="eastAsia"/>
            <w:lang w:eastAsia="zh-CN"/>
          </w:rPr>
          <w:t>(一)、经济效益提升策略</w:t>
        </w:r>
        <w:r>
          <w:tab/>
        </w:r>
        <w:r>
          <w:fldChar w:fldCharType="begin"/>
        </w:r>
        <w:r>
          <w:instrText xml:space="preserve"> PAGEREF _Toc26587 \h </w:instrText>
        </w:r>
        <w:r>
          <w:fldChar w:fldCharType="separate"/>
        </w:r>
        <w:r>
          <w:t>44</w:t>
        </w:r>
        <w:r>
          <w:fldChar w:fldCharType="end"/>
        </w:r>
      </w:hyperlink>
    </w:p>
    <w:p>
      <w:pPr>
        <w:pStyle w:val="TOC2"/>
        <w:tabs>
          <w:tab w:val="right" w:leader="dot" w:pos="8306"/>
        </w:tabs>
      </w:pPr>
      <w:hyperlink w:anchor="_Toc5963" w:history="1">
        <w:r>
          <w:rPr>
            <w:rFonts w:ascii="仿宋" w:eastAsia="仿宋" w:hAnsi="仿宋" w:cs="仿宋" w:hint="eastAsia"/>
            <w:lang w:eastAsia="zh-CN"/>
          </w:rPr>
          <w:t>(二)、社会效益增强方案</w:t>
        </w:r>
        <w:r>
          <w:tab/>
        </w:r>
        <w:r>
          <w:fldChar w:fldCharType="begin"/>
        </w:r>
        <w:r>
          <w:instrText xml:space="preserve"> PAGEREF _Toc5963 \h </w:instrText>
        </w:r>
        <w:r>
          <w:fldChar w:fldCharType="separate"/>
        </w:r>
        <w:r>
          <w:t>46</w:t>
        </w:r>
        <w:r>
          <w:fldChar w:fldCharType="end"/>
        </w:r>
      </w:hyperlink>
    </w:p>
    <w:p>
      <w:pPr>
        <w:pStyle w:val="TOC1"/>
        <w:tabs>
          <w:tab w:val="right" w:leader="dot" w:pos="8306"/>
        </w:tabs>
      </w:pPr>
      <w:hyperlink w:anchor="_Toc168" w:history="1">
        <w:r>
          <w:rPr>
            <w:rFonts w:ascii="仿宋" w:eastAsia="仿宋" w:hAnsi="仿宋" w:cs="仿宋" w:hint="eastAsia"/>
            <w:lang w:eastAsia="zh-CN"/>
          </w:rPr>
          <w:t>九、客户关系管理与市场拓展</w:t>
        </w:r>
        <w:r>
          <w:tab/>
        </w:r>
        <w:r>
          <w:fldChar w:fldCharType="begin"/>
        </w:r>
        <w:r>
          <w:instrText xml:space="preserve"> PAGEREF _Toc168 \h </w:instrText>
        </w:r>
        <w:r>
          <w:fldChar w:fldCharType="separate"/>
        </w:r>
        <w:r>
          <w:t>46</w:t>
        </w:r>
        <w:r>
          <w:fldChar w:fldCharType="end"/>
        </w:r>
      </w:hyperlink>
    </w:p>
    <w:p>
      <w:pPr>
        <w:pStyle w:val="TOC2"/>
        <w:tabs>
          <w:tab w:val="right" w:leader="dot" w:pos="8306"/>
        </w:tabs>
      </w:pPr>
      <w:hyperlink w:anchor="_Toc14199" w:history="1">
        <w:r>
          <w:rPr>
            <w:rFonts w:ascii="仿宋" w:eastAsia="仿宋" w:hAnsi="仿宋" w:cs="仿宋" w:hint="eastAsia"/>
            <w:lang w:eastAsia="zh-CN"/>
          </w:rPr>
          <w:t>(一)、客户关系管理策略</w:t>
        </w:r>
        <w:r>
          <w:tab/>
        </w:r>
        <w:r>
          <w:fldChar w:fldCharType="begin"/>
        </w:r>
        <w:r>
          <w:instrText xml:space="preserve"> PAGEREF _Toc14199 \h </w:instrText>
        </w:r>
        <w:r>
          <w:fldChar w:fldCharType="separate"/>
        </w:r>
        <w:r>
          <w:t>46</w:t>
        </w:r>
        <w:r>
          <w:fldChar w:fldCharType="end"/>
        </w:r>
      </w:hyperlink>
    </w:p>
    <w:p>
      <w:pPr>
        <w:pStyle w:val="TOC2"/>
        <w:tabs>
          <w:tab w:val="right" w:leader="dot" w:pos="8306"/>
        </w:tabs>
      </w:pPr>
      <w:hyperlink w:anchor="_Toc27780" w:history="1">
        <w:r>
          <w:rPr>
            <w:rFonts w:ascii="仿宋" w:eastAsia="仿宋" w:hAnsi="仿宋" w:cs="仿宋" w:hint="eastAsia"/>
            <w:lang w:eastAsia="zh-CN"/>
          </w:rPr>
          <w:t>(二)、市场拓展方案</w:t>
        </w:r>
        <w:r>
          <w:tab/>
        </w:r>
        <w:r>
          <w:fldChar w:fldCharType="begin"/>
        </w:r>
        <w:r>
          <w:instrText xml:space="preserve"> PAGEREF _Toc27780 \h </w:instrText>
        </w:r>
        <w:r>
          <w:fldChar w:fldCharType="separate"/>
        </w:r>
        <w:r>
          <w:t>48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227" w:history="1">
        <w:r>
          <w:rPr>
            <w:rFonts w:ascii="仿宋" w:eastAsia="仿宋" w:hAnsi="仿宋" w:cs="仿宋" w:hint="eastAsia"/>
            <w:lang w:eastAsia="zh-CN"/>
          </w:rPr>
          <w:t>十、环境保护与治理方案</w:t>
        </w:r>
        <w:r>
          <w:tab/>
        </w:r>
        <w:r>
          <w:fldChar w:fldCharType="begin"/>
        </w:r>
        <w:r>
          <w:instrText xml:space="preserve"> PAGEREF _Toc27227 \h </w:instrText>
        </w:r>
        <w:r>
          <w:fldChar w:fldCharType="separate"/>
        </w:r>
        <w:r>
          <w:t>49</w:t>
        </w:r>
        <w:r>
          <w:fldChar w:fldCharType="end"/>
        </w:r>
      </w:hyperlink>
    </w:p>
    <w:p>
      <w:pPr>
        <w:pStyle w:val="TOC2"/>
        <w:tabs>
          <w:tab w:val="right" w:leader="dot" w:pos="8306"/>
        </w:tabs>
      </w:pPr>
      <w:hyperlink w:anchor="_Toc23952" w:history="1">
        <w:r>
          <w:rPr>
            <w:rFonts w:ascii="仿宋" w:eastAsia="仿宋" w:hAnsi="仿宋" w:cs="仿宋" w:hint="eastAsia"/>
            <w:lang w:eastAsia="zh-CN"/>
          </w:rPr>
          <w:t>(一)、项目环境影响评估</w:t>
        </w:r>
        <w:r>
          <w:tab/>
        </w:r>
        <w:r>
          <w:fldChar w:fldCharType="begin"/>
        </w:r>
        <w:r>
          <w:instrText xml:space="preserve"> PAGEREF _Toc23952 \h </w:instrText>
        </w:r>
        <w:r>
          <w:fldChar w:fldCharType="separate"/>
        </w:r>
        <w:r>
          <w:t>49</w:t>
        </w:r>
        <w:r>
          <w:fldChar w:fldCharType="end"/>
        </w:r>
      </w:hyperlink>
    </w:p>
    <w:p>
      <w:pPr>
        <w:pStyle w:val="TOC2"/>
        <w:tabs>
          <w:tab w:val="right" w:leader="dot" w:pos="8306"/>
        </w:tabs>
      </w:pPr>
      <w:hyperlink w:anchor="_Toc12983" w:history="1">
        <w:r>
          <w:rPr>
            <w:rFonts w:ascii="仿宋" w:eastAsia="仿宋" w:hAnsi="仿宋" w:cs="仿宋" w:hint="eastAsia"/>
            <w:lang w:eastAsia="zh-CN"/>
          </w:rPr>
          <w:t>(二)、环境保护措施与治理方案</w:t>
        </w:r>
        <w:r>
          <w:tab/>
        </w:r>
        <w:r>
          <w:fldChar w:fldCharType="begin"/>
        </w:r>
        <w:r>
          <w:instrText xml:space="preserve"> PAGEREF _Toc12983 \h </w:instrText>
        </w:r>
        <w:r>
          <w:fldChar w:fldCharType="separate"/>
        </w:r>
        <w:r>
          <w:t>49</w:t>
        </w:r>
        <w:r>
          <w:fldChar w:fldCharType="end"/>
        </w:r>
      </w:hyperlink>
    </w:p>
    <w:p>
      <w:pPr>
        <w:pStyle w:val="TOC1"/>
        <w:tabs>
          <w:tab w:val="right" w:leader="dot" w:pos="8306"/>
        </w:tabs>
      </w:pPr>
      <w:hyperlink w:anchor="_Toc2077" w:history="1">
        <w:r>
          <w:rPr>
            <w:rFonts w:ascii="仿宋" w:eastAsia="仿宋" w:hAnsi="仿宋" w:cs="仿宋" w:hint="eastAsia"/>
            <w:lang w:eastAsia="zh-CN"/>
          </w:rPr>
          <w:t>十一、项目质量与标准</w:t>
        </w:r>
        <w:r>
          <w:tab/>
        </w:r>
        <w:r>
          <w:fldChar w:fldCharType="begin"/>
        </w:r>
        <w:r>
          <w:instrText xml:space="preserve"> PAGEREF _Toc2077 \h </w:instrText>
        </w:r>
        <w:r>
          <w:fldChar w:fldCharType="separate"/>
        </w:r>
        <w:r>
          <w:t>50</w:t>
        </w:r>
        <w:r>
          <w:fldChar w:fldCharType="end"/>
        </w:r>
      </w:hyperlink>
    </w:p>
    <w:p>
      <w:pPr>
        <w:pStyle w:val="TOC2"/>
        <w:tabs>
          <w:tab w:val="right" w:leader="dot" w:pos="8306"/>
        </w:tabs>
      </w:pPr>
      <w:hyperlink w:anchor="_Toc9670" w:history="1">
        <w:r>
          <w:rPr>
            <w:rFonts w:ascii="仿宋" w:eastAsia="仿宋" w:hAnsi="仿宋" w:cs="仿宋" w:hint="eastAsia"/>
            <w:lang w:eastAsia="zh-CN"/>
          </w:rPr>
          <w:t>(一)、质量保障体系</w:t>
        </w:r>
        <w:r>
          <w:tab/>
        </w:r>
        <w:r>
          <w:fldChar w:fldCharType="begin"/>
        </w:r>
        <w:r>
          <w:instrText xml:space="preserve"> PAGEREF _Toc9670 \h </w:instrText>
        </w:r>
        <w:r>
          <w:fldChar w:fldCharType="separate"/>
        </w:r>
        <w:r>
          <w:t>50</w:t>
        </w:r>
        <w:r>
          <w:fldChar w:fldCharType="end"/>
        </w:r>
      </w:hyperlink>
    </w:p>
    <w:p>
      <w:pPr>
        <w:pStyle w:val="TOC2"/>
        <w:tabs>
          <w:tab w:val="right" w:leader="dot" w:pos="8306"/>
        </w:tabs>
      </w:pPr>
      <w:hyperlink w:anchor="_Toc24043" w:history="1">
        <w:r>
          <w:rPr>
            <w:rFonts w:ascii="仿宋" w:eastAsia="仿宋" w:hAnsi="仿宋" w:cs="仿宋" w:hint="eastAsia"/>
            <w:lang w:eastAsia="zh-CN"/>
          </w:rPr>
          <w:t>(二)、标准化作业流程</w:t>
        </w:r>
        <w:r>
          <w:tab/>
        </w:r>
        <w:r>
          <w:fldChar w:fldCharType="begin"/>
        </w:r>
        <w:r>
          <w:instrText xml:space="preserve"> PAGEREF _Toc24043 \h </w:instrText>
        </w:r>
        <w:r>
          <w:fldChar w:fldCharType="separate"/>
        </w:r>
        <w:r>
          <w:t>51</w:t>
        </w:r>
        <w:r>
          <w:fldChar w:fldCharType="end"/>
        </w:r>
      </w:hyperlink>
    </w:p>
    <w:p>
      <w:pPr>
        <w:pStyle w:val="TOC2"/>
        <w:tabs>
          <w:tab w:val="right" w:leader="dot" w:pos="8306"/>
        </w:tabs>
      </w:pPr>
      <w:hyperlink w:anchor="_Toc527" w:history="1">
        <w:r>
          <w:rPr>
            <w:rFonts w:ascii="仿宋" w:eastAsia="仿宋" w:hAnsi="仿宋" w:cs="仿宋" w:hint="eastAsia"/>
            <w:lang w:eastAsia="zh-CN"/>
          </w:rPr>
          <w:t>(三)、质量监控与评估</w:t>
        </w:r>
        <w:r>
          <w:tab/>
        </w:r>
        <w:r>
          <w:fldChar w:fldCharType="begin"/>
        </w:r>
        <w:r>
          <w:instrText xml:space="preserve"> PAGEREF _Toc527 \h </w:instrText>
        </w:r>
        <w:r>
          <w:fldChar w:fldCharType="separate"/>
        </w:r>
        <w:r>
          <w:t>53</w:t>
        </w:r>
        <w:r>
          <w:fldChar w:fldCharType="end"/>
        </w:r>
      </w:hyperlink>
    </w:p>
    <w:p>
      <w:pPr>
        <w:pStyle w:val="TOC2"/>
        <w:tabs>
          <w:tab w:val="right" w:leader="dot" w:pos="8306"/>
        </w:tabs>
      </w:pPr>
      <w:hyperlink w:anchor="_Toc28698" w:history="1">
        <w:r>
          <w:rPr>
            <w:rFonts w:ascii="仿宋" w:eastAsia="仿宋" w:hAnsi="仿宋" w:cs="仿宋" w:hint="eastAsia"/>
            <w:lang w:eastAsia="zh-CN"/>
          </w:rPr>
          <w:t>(四)、质量改进计划</w:t>
        </w:r>
        <w:r>
          <w:tab/>
        </w:r>
        <w:r>
          <w:fldChar w:fldCharType="begin"/>
        </w:r>
        <w:r>
          <w:instrText xml:space="preserve"> PAGEREF _Toc28698 \h </w:instrText>
        </w:r>
        <w:r>
          <w:fldChar w:fldCharType="separate"/>
        </w:r>
        <w:r>
          <w:t>54</w:t>
        </w:r>
        <w:r>
          <w:fldChar w:fldCharType="end"/>
        </w:r>
      </w:hyperlink>
    </w:p>
    <w:p>
      <w:pPr>
        <w:pStyle w:val="TOC1"/>
        <w:tabs>
          <w:tab w:val="right" w:leader="dot" w:pos="8306"/>
        </w:tabs>
      </w:pPr>
      <w:hyperlink w:anchor="_Toc5630" w:history="1">
        <w:r>
          <w:rPr>
            <w:rFonts w:ascii="仿宋" w:eastAsia="仿宋" w:hAnsi="仿宋" w:cs="仿宋" w:hint="eastAsia"/>
            <w:lang w:eastAsia="zh-CN"/>
          </w:rPr>
          <w:t>十二、项目进度计划</w:t>
        </w:r>
        <w:r>
          <w:tab/>
        </w:r>
        <w:r>
          <w:fldChar w:fldCharType="begin"/>
        </w:r>
        <w:r>
          <w:instrText xml:space="preserve"> PAGEREF _Toc5630 \h </w:instrText>
        </w:r>
        <w:r>
          <w:fldChar w:fldCharType="separate"/>
        </w:r>
        <w:r>
          <w:t>55</w:t>
        </w:r>
        <w:r>
          <w:fldChar w:fldCharType="end"/>
        </w:r>
      </w:hyperlink>
    </w:p>
    <w:p>
      <w:pPr>
        <w:pStyle w:val="TOC2"/>
        <w:tabs>
          <w:tab w:val="right" w:leader="dot" w:pos="8306"/>
        </w:tabs>
      </w:pPr>
      <w:hyperlink w:anchor="_Toc5621" w:history="1">
        <w:r>
          <w:rPr>
            <w:rFonts w:ascii="仿宋" w:eastAsia="仿宋" w:hAnsi="仿宋" w:cs="仿宋" w:hint="eastAsia"/>
            <w:lang w:eastAsia="zh-CN"/>
          </w:rPr>
          <w:t>(一)、建设周期</w:t>
        </w:r>
        <w:r>
          <w:tab/>
        </w:r>
        <w:r>
          <w:fldChar w:fldCharType="begin"/>
        </w:r>
        <w:r>
          <w:instrText xml:space="preserve"> PAGEREF _Toc5621 \h </w:instrText>
        </w:r>
        <w:r>
          <w:fldChar w:fldCharType="separate"/>
        </w:r>
        <w:r>
          <w:t>55</w:t>
        </w:r>
        <w:r>
          <w:fldChar w:fldCharType="end"/>
        </w:r>
      </w:hyperlink>
    </w:p>
    <w:p>
      <w:pPr>
        <w:pStyle w:val="TOC2"/>
        <w:tabs>
          <w:tab w:val="right" w:leader="dot" w:pos="8306"/>
        </w:tabs>
      </w:pPr>
      <w:hyperlink w:anchor="_Toc15386" w:history="1">
        <w:r>
          <w:rPr>
            <w:rFonts w:ascii="仿宋" w:eastAsia="仿宋" w:hAnsi="仿宋" w:cs="仿宋" w:hint="eastAsia"/>
            <w:lang w:eastAsia="zh-CN"/>
          </w:rPr>
          <w:t>(二)、建设进度</w:t>
        </w:r>
        <w:r>
          <w:tab/>
        </w:r>
        <w:r>
          <w:fldChar w:fldCharType="begin"/>
        </w:r>
        <w:r>
          <w:instrText xml:space="preserve"> PAGEREF _Toc15386 \h </w:instrText>
        </w:r>
        <w:r>
          <w:fldChar w:fldCharType="separate"/>
        </w:r>
        <w:r>
          <w:t>55</w:t>
        </w:r>
        <w:r>
          <w:fldChar w:fldCharType="end"/>
        </w:r>
      </w:hyperlink>
    </w:p>
    <w:p>
      <w:pPr>
        <w:pStyle w:val="TOC2"/>
        <w:tabs>
          <w:tab w:val="right" w:leader="dot" w:pos="8306"/>
        </w:tabs>
      </w:pPr>
      <w:hyperlink w:anchor="_Toc9917" w:history="1">
        <w:r>
          <w:rPr>
            <w:rFonts w:ascii="仿宋" w:eastAsia="仿宋" w:hAnsi="仿宋" w:cs="仿宋" w:hint="eastAsia"/>
            <w:lang w:eastAsia="zh-CN"/>
          </w:rPr>
          <w:t>(三)、进度安排注意事项</w:t>
        </w:r>
        <w:r>
          <w:tab/>
        </w:r>
        <w:r>
          <w:fldChar w:fldCharType="begin"/>
        </w:r>
        <w:r>
          <w:instrText xml:space="preserve"> PAGEREF _Toc9917 \h </w:instrText>
        </w:r>
        <w:r>
          <w:fldChar w:fldCharType="separate"/>
        </w:r>
        <w:r>
          <w:t>57</w:t>
        </w:r>
        <w:r>
          <w:fldChar w:fldCharType="end"/>
        </w:r>
      </w:hyperlink>
    </w:p>
    <w:p>
      <w:pPr>
        <w:pStyle w:val="TOC2"/>
        <w:tabs>
          <w:tab w:val="right" w:leader="dot" w:pos="8306"/>
        </w:tabs>
      </w:pPr>
      <w:hyperlink w:anchor="_Toc8719" w:history="1">
        <w:r>
          <w:rPr>
            <w:rFonts w:ascii="仿宋" w:eastAsia="仿宋" w:hAnsi="仿宋" w:cs="仿宋" w:hint="eastAsia"/>
            <w:lang w:eastAsia="zh-CN"/>
          </w:rPr>
          <w:t>(四)、人力资源配置</w:t>
        </w:r>
        <w:r>
          <w:tab/>
        </w:r>
        <w:r>
          <w:fldChar w:fldCharType="begin"/>
        </w:r>
        <w:r>
          <w:instrText xml:space="preserve"> PAGEREF _Toc8719 \h </w:instrText>
        </w:r>
        <w:r>
          <w:fldChar w:fldCharType="separate"/>
        </w:r>
        <w:r>
          <w:t>58</w:t>
        </w:r>
        <w:r>
          <w:fldChar w:fldCharType="end"/>
        </w:r>
      </w:hyperlink>
    </w:p>
    <w:p>
      <w:pPr>
        <w:pStyle w:val="TOC2"/>
        <w:tabs>
          <w:tab w:val="right" w:leader="dot" w:pos="8306"/>
        </w:tabs>
      </w:pPr>
      <w:hyperlink w:anchor="_Toc18202" w:history="1">
        <w:r>
          <w:rPr>
            <w:rFonts w:ascii="仿宋" w:eastAsia="仿宋" w:hAnsi="仿宋" w:cs="仿宋" w:hint="eastAsia"/>
            <w:lang w:eastAsia="zh-CN"/>
          </w:rPr>
          <w:t>(五)、员工培训</w:t>
        </w:r>
        <w:r>
          <w:tab/>
        </w:r>
        <w:r>
          <w:fldChar w:fldCharType="begin"/>
        </w:r>
        <w:r>
          <w:instrText xml:space="preserve"> PAGEREF _Toc18202 \h </w:instrText>
        </w:r>
        <w:r>
          <w:fldChar w:fldCharType="separate"/>
        </w:r>
        <w:r>
          <w:t>60</w:t>
        </w:r>
        <w:r>
          <w:fldChar w:fldCharType="end"/>
        </w:r>
      </w:hyperlink>
    </w:p>
    <w:p>
      <w:pPr>
        <w:pStyle w:val="TOC2"/>
        <w:tabs>
          <w:tab w:val="right" w:leader="dot" w:pos="8306"/>
        </w:tabs>
      </w:pPr>
      <w:hyperlink w:anchor="_Toc30951" w:history="1">
        <w:r>
          <w:rPr>
            <w:rFonts w:ascii="仿宋" w:eastAsia="仿宋" w:hAnsi="仿宋" w:cs="仿宋" w:hint="eastAsia"/>
            <w:lang w:eastAsia="zh-CN"/>
          </w:rPr>
          <w:t>(六)、项目实施保障</w:t>
        </w:r>
        <w:r>
          <w:tab/>
        </w:r>
        <w:r>
          <w:fldChar w:fldCharType="begin"/>
        </w:r>
        <w:r>
          <w:instrText xml:space="preserve"> PAGEREF _Toc30951 \h </w:instrText>
        </w:r>
        <w:r>
          <w:fldChar w:fldCharType="separate"/>
        </w:r>
        <w:r>
          <w:t>61</w:t>
        </w:r>
        <w:r>
          <w:fldChar w:fldCharType="end"/>
        </w:r>
      </w:hyperlink>
    </w:p>
    <w:p>
      <w:pPr>
        <w:pStyle w:val="TOC2"/>
        <w:tabs>
          <w:tab w:val="right" w:leader="dot" w:pos="8306"/>
        </w:tabs>
      </w:pPr>
      <w:hyperlink w:anchor="_Toc3814" w:history="1">
        <w:r>
          <w:rPr>
            <w:rFonts w:ascii="仿宋" w:eastAsia="仿宋" w:hAnsi="仿宋" w:cs="仿宋" w:hint="eastAsia"/>
            <w:lang w:eastAsia="zh-CN"/>
          </w:rPr>
          <w:t>(七)、安全规范管理</w:t>
        </w:r>
        <w:r>
          <w:tab/>
        </w:r>
        <w:r>
          <w:fldChar w:fldCharType="begin"/>
        </w:r>
        <w:r>
          <w:instrText xml:space="preserve"> PAGEREF _Toc3814 \h </w:instrText>
        </w:r>
        <w:r>
          <w:fldChar w:fldCharType="separate"/>
        </w:r>
        <w:r>
          <w:t>61</w:t>
        </w:r>
        <w:r>
          <w:fldChar w:fldCharType="end"/>
        </w:r>
      </w:hyperlink>
    </w:p>
    <w:p>
      <w:pPr>
        <w:pStyle w:val="TOC1"/>
        <w:tabs>
          <w:tab w:val="right" w:leader="dot" w:pos="8306"/>
        </w:tabs>
      </w:pPr>
      <w:hyperlink w:anchor="_Toc24612" w:history="1">
        <w:r>
          <w:rPr>
            <w:rFonts w:ascii="仿宋" w:eastAsia="仿宋" w:hAnsi="仿宋" w:cs="仿宋" w:hint="eastAsia"/>
            <w:lang w:eastAsia="zh-CN"/>
          </w:rPr>
          <w:t>十三、合作与交流机制建立</w:t>
        </w:r>
        <w:r>
          <w:tab/>
        </w:r>
        <w:r>
          <w:fldChar w:fldCharType="begin"/>
        </w:r>
        <w:r>
          <w:instrText xml:space="preserve"> PAGEREF _Toc24612 \h </w:instrText>
        </w:r>
        <w:r>
          <w:fldChar w:fldCharType="separate"/>
        </w:r>
        <w:r>
          <w:t>63</w:t>
        </w:r>
        <w:r>
          <w:fldChar w:fldCharType="end"/>
        </w:r>
      </w:hyperlink>
    </w:p>
    <w:p>
      <w:pPr>
        <w:pStyle w:val="TOC2"/>
        <w:tabs>
          <w:tab w:val="right" w:leader="dot" w:pos="8306"/>
        </w:tabs>
      </w:pPr>
      <w:hyperlink w:anchor="_Toc12902" w:history="1">
        <w:r>
          <w:rPr>
            <w:rFonts w:ascii="仿宋" w:eastAsia="仿宋" w:hAnsi="仿宋" w:cs="仿宋" w:hint="eastAsia"/>
            <w:lang w:eastAsia="zh-CN"/>
          </w:rPr>
          <w:t>(一)、合作伙伴选择与合作方式</w:t>
        </w:r>
        <w:r>
          <w:tab/>
        </w:r>
        <w:r>
          <w:fldChar w:fldCharType="begin"/>
        </w:r>
        <w:r>
          <w:instrText xml:space="preserve"> PAGEREF _Toc12902 \h </w:instrText>
        </w:r>
        <w:r>
          <w:fldChar w:fldCharType="separate"/>
        </w:r>
        <w:r>
          <w:t>63</w:t>
        </w:r>
        <w:r>
          <w:fldChar w:fldCharType="end"/>
        </w:r>
      </w:hyperlink>
    </w:p>
    <w:p>
      <w:pPr>
        <w:pStyle w:val="TOC2"/>
        <w:tabs>
          <w:tab w:val="right" w:leader="dot" w:pos="8306"/>
        </w:tabs>
      </w:pPr>
      <w:hyperlink w:anchor="_Toc10910" w:history="1">
        <w:r>
          <w:rPr>
            <w:rFonts w:ascii="仿宋" w:eastAsia="仿宋" w:hAnsi="仿宋" w:cs="仿宋" w:hint="eastAsia"/>
            <w:lang w:eastAsia="zh-CN"/>
          </w:rPr>
          <w:t>(二)、交流与合作平台搭建</w:t>
        </w:r>
        <w:r>
          <w:tab/>
        </w:r>
        <w:r>
          <w:fldChar w:fldCharType="begin"/>
        </w:r>
        <w:r>
          <w:instrText xml:space="preserve"> PAGEREF _Toc10910 \h </w:instrText>
        </w:r>
        <w:r>
          <w:fldChar w:fldCharType="separate"/>
        </w:r>
        <w:r>
          <w:t>64</w:t>
        </w:r>
        <w:r>
          <w:fldChar w:fldCharType="end"/>
        </w:r>
      </w:hyperlink>
    </w:p>
    <w:p>
      <w:pPr>
        <w:pStyle w:val="TOC1"/>
        <w:tabs>
          <w:tab w:val="right" w:leader="dot" w:pos="8306"/>
        </w:tabs>
      </w:pPr>
      <w:hyperlink w:anchor="_Toc29228" w:history="1">
        <w:r>
          <w:rPr>
            <w:rFonts w:ascii="仿宋" w:eastAsia="仿宋" w:hAnsi="仿宋" w:cs="仿宋" w:hint="eastAsia"/>
            <w:lang w:eastAsia="zh-CN"/>
          </w:rPr>
          <w:t>十四、人力资源管理与开发</w:t>
        </w:r>
        <w:r>
          <w:tab/>
        </w:r>
        <w:r>
          <w:fldChar w:fldCharType="begin"/>
        </w:r>
        <w:r>
          <w:instrText xml:space="preserve"> PAGEREF _Toc29228 \h </w:instrText>
        </w:r>
        <w:r>
          <w:fldChar w:fldCharType="separate"/>
        </w:r>
        <w:r>
          <w:t>66</w:t>
        </w:r>
        <w:r>
          <w:fldChar w:fldCharType="end"/>
        </w:r>
      </w:hyperlink>
    </w:p>
    <w:p>
      <w:pPr>
        <w:pStyle w:val="TOC2"/>
        <w:tabs>
          <w:tab w:val="right" w:leader="dot" w:pos="8306"/>
        </w:tabs>
      </w:pPr>
      <w:hyperlink w:anchor="_Toc21325" w:history="1">
        <w:r>
          <w:rPr>
            <w:rFonts w:ascii="仿宋" w:eastAsia="仿宋" w:hAnsi="仿宋" w:cs="仿宋" w:hint="eastAsia"/>
            <w:lang w:eastAsia="zh-CN"/>
          </w:rPr>
          <w:t>(一)、人力资源规划</w:t>
        </w:r>
        <w:r>
          <w:tab/>
        </w:r>
        <w:r>
          <w:fldChar w:fldCharType="begin"/>
        </w:r>
        <w:r>
          <w:instrText xml:space="preserve"> PAGEREF _Toc21325 \h </w:instrText>
        </w:r>
        <w:r>
          <w:fldChar w:fldCharType="separate"/>
        </w:r>
        <w:r>
          <w:t>66</w:t>
        </w:r>
        <w:r>
          <w:fldChar w:fldCharType="end"/>
        </w:r>
      </w:hyperlink>
    </w:p>
    <w:p>
      <w:pPr>
        <w:pStyle w:val="TOC2"/>
        <w:tabs>
          <w:tab w:val="right" w:leader="dot" w:pos="8306"/>
        </w:tabs>
      </w:pPr>
      <w:hyperlink w:anchor="_Toc28477" w:history="1">
        <w:r>
          <w:rPr>
            <w:rFonts w:ascii="仿宋" w:eastAsia="仿宋" w:hAnsi="仿宋" w:cs="仿宋" w:hint="eastAsia"/>
            <w:lang w:eastAsia="zh-CN"/>
          </w:rPr>
          <w:t>(二)、人力资源开发与培训</w:t>
        </w:r>
        <w:r>
          <w:tab/>
        </w:r>
        <w:r>
          <w:fldChar w:fldCharType="begin"/>
        </w:r>
        <w:r>
          <w:instrText xml:space="preserve"> PAGEREF _Toc28477 \h </w:instrText>
        </w:r>
        <w:r>
          <w:fldChar w:fldCharType="separate"/>
        </w:r>
        <w:r>
          <w:t>67</w:t>
        </w:r>
        <w:r>
          <w:fldChar w:fldCharType="end"/>
        </w:r>
      </w:hyperlink>
    </w:p>
    <w:p>
      <w:pPr>
        <w:pStyle w:val="TOC1"/>
        <w:tabs>
          <w:tab w:val="right" w:leader="dot" w:pos="8306"/>
        </w:tabs>
      </w:pPr>
      <w:hyperlink w:anchor="_Toc26983" w:history="1">
        <w:r>
          <w:rPr>
            <w:rFonts w:ascii="仿宋" w:eastAsia="仿宋" w:hAnsi="仿宋" w:cs="仿宋" w:hint="eastAsia"/>
            <w:lang w:eastAsia="zh-CN"/>
          </w:rPr>
          <w:t>十五、法律法规与政策遵循</w:t>
        </w:r>
        <w:r>
          <w:tab/>
        </w:r>
        <w:r>
          <w:fldChar w:fldCharType="begin"/>
        </w:r>
        <w:r>
          <w:instrText xml:space="preserve"> PAGEREF _Toc26983 \h </w:instrText>
        </w:r>
        <w:r>
          <w:fldChar w:fldCharType="separate"/>
        </w:r>
        <w:r>
          <w:t>70</w:t>
        </w:r>
        <w:r>
          <w:fldChar w:fldCharType="end"/>
        </w:r>
      </w:hyperlink>
    </w:p>
    <w:p>
      <w:pPr>
        <w:pStyle w:val="TOC2"/>
        <w:tabs>
          <w:tab w:val="right" w:leader="dot" w:pos="8306"/>
        </w:tabs>
      </w:pPr>
      <w:hyperlink w:anchor="_Toc11564" w:history="1">
        <w:r>
          <w:rPr>
            <w:rFonts w:ascii="仿宋" w:eastAsia="仿宋" w:hAnsi="仿宋" w:cs="仿宋" w:hint="eastAsia"/>
            <w:lang w:eastAsia="zh-CN"/>
          </w:rPr>
          <w:t>(一)、法律法规遵守</w:t>
        </w:r>
        <w:r>
          <w:tab/>
        </w:r>
        <w:r>
          <w:fldChar w:fldCharType="begin"/>
        </w:r>
        <w:r>
          <w:instrText xml:space="preserve"> PAGEREF _Toc11564 \h </w:instrText>
        </w:r>
        <w:r>
          <w:fldChar w:fldCharType="separate"/>
        </w:r>
        <w:r>
          <w:t>70</w:t>
        </w:r>
        <w:r>
          <w:fldChar w:fldCharType="end"/>
        </w:r>
      </w:hyperlink>
    </w:p>
    <w:p>
      <w:pPr>
        <w:pStyle w:val="TOC2"/>
        <w:tabs>
          <w:tab w:val="right" w:leader="dot" w:pos="8306"/>
        </w:tabs>
      </w:pPr>
      <w:hyperlink w:anchor="_Toc13951" w:history="1">
        <w:r>
          <w:rPr>
            <w:rFonts w:ascii="仿宋" w:eastAsia="仿宋" w:hAnsi="仿宋" w:cs="仿宋" w:hint="eastAsia"/>
            <w:lang w:eastAsia="zh-CN"/>
          </w:rPr>
          <w:t>(二)、政策导向与利用</w:t>
        </w:r>
        <w:r>
          <w:tab/>
        </w:r>
        <w:r>
          <w:fldChar w:fldCharType="begin"/>
        </w:r>
        <w:r>
          <w:instrText xml:space="preserve"> PAGEREF _Toc13951 \h </w:instrText>
        </w:r>
        <w:r>
          <w:fldChar w:fldCharType="separate"/>
        </w:r>
        <w:r>
          <w:t>71</w:t>
        </w:r>
        <w:r>
          <w:fldChar w:fldCharType="end"/>
        </w:r>
      </w:hyperlink>
    </w:p>
    <w:p>
      <w:pPr>
        <w:pStyle w:val="TOC1"/>
        <w:tabs>
          <w:tab w:val="right" w:leader="dot" w:pos="8306"/>
        </w:tabs>
      </w:pPr>
      <w:hyperlink w:anchor="_Toc6732" w:history="1">
        <w:r>
          <w:rPr>
            <w:rFonts w:ascii="仿宋" w:eastAsia="仿宋" w:hAnsi="仿宋" w:cs="仿宋" w:hint="eastAsia"/>
            <w:lang w:eastAsia="zh-CN"/>
          </w:rPr>
          <w:t>十六、企业合规与伦理</w:t>
        </w:r>
        <w:r>
          <w:tab/>
        </w:r>
        <w:r>
          <w:fldChar w:fldCharType="begin"/>
        </w:r>
        <w:r>
          <w:instrText xml:space="preserve"> PAGEREF _Toc6732 \h </w:instrText>
        </w:r>
        <w:r>
          <w:fldChar w:fldCharType="separate"/>
        </w:r>
        <w:r>
          <w:t>72</w:t>
        </w:r>
        <w:r>
          <w:fldChar w:fldCharType="end"/>
        </w:r>
      </w:hyperlink>
    </w:p>
    <w:p>
      <w:pPr>
        <w:pStyle w:val="TOC2"/>
        <w:tabs>
          <w:tab w:val="right" w:leader="dot" w:pos="8306"/>
        </w:tabs>
      </w:pPr>
      <w:hyperlink w:anchor="_Toc13959" w:history="1">
        <w:r>
          <w:rPr>
            <w:rFonts w:ascii="仿宋" w:eastAsia="仿宋" w:hAnsi="仿宋" w:cs="仿宋" w:hint="eastAsia"/>
            <w:lang w:eastAsia="zh-CN"/>
          </w:rPr>
          <w:t>(一)、合规政策与程序</w:t>
        </w:r>
        <w:r>
          <w:tab/>
        </w:r>
        <w:r>
          <w:fldChar w:fldCharType="begin"/>
        </w:r>
        <w:r>
          <w:instrText xml:space="preserve"> PAGEREF _Toc13959 \h </w:instrText>
        </w:r>
        <w:r>
          <w:fldChar w:fldCharType="separate"/>
        </w:r>
        <w:r>
          <w:t>72</w:t>
        </w:r>
        <w:r>
          <w:fldChar w:fldCharType="end"/>
        </w:r>
      </w:hyperlink>
    </w:p>
    <w:p>
      <w:pPr>
        <w:pStyle w:val="TOC2"/>
        <w:tabs>
          <w:tab w:val="right" w:leader="dot" w:pos="8306"/>
        </w:tabs>
      </w:pPr>
      <w:hyperlink w:anchor="_Toc30241" w:history="1">
        <w:r>
          <w:rPr>
            <w:rFonts w:ascii="仿宋" w:eastAsia="仿宋" w:hAnsi="仿宋" w:cs="仿宋" w:hint="eastAsia"/>
            <w:lang w:eastAsia="zh-CN"/>
          </w:rPr>
          <w:t>(二)、伦理规范与培训</w:t>
        </w:r>
        <w:r>
          <w:tab/>
        </w:r>
        <w:r>
          <w:fldChar w:fldCharType="begin"/>
        </w:r>
        <w:r>
          <w:instrText xml:space="preserve"> PAGEREF _Toc30241 \h </w:instrText>
        </w:r>
        <w:r>
          <w:fldChar w:fldCharType="separate"/>
        </w:r>
        <w:r>
          <w:t>73</w:t>
        </w:r>
        <w:r>
          <w:fldChar w:fldCharType="end"/>
        </w:r>
      </w:hyperlink>
    </w:p>
    <w:p>
      <w:pPr>
        <w:pStyle w:val="TOC2"/>
        <w:tabs>
          <w:tab w:val="right" w:leader="dot" w:pos="8306"/>
        </w:tabs>
      </w:pPr>
      <w:hyperlink w:anchor="_Toc30941" w:history="1">
        <w:r>
          <w:rPr>
            <w:rFonts w:ascii="仿宋" w:eastAsia="仿宋" w:hAnsi="仿宋" w:cs="仿宋" w:hint="eastAsia"/>
            <w:lang w:eastAsia="zh-CN"/>
          </w:rPr>
          <w:t>(三)、合规风险评估</w:t>
        </w:r>
        <w:r>
          <w:tab/>
        </w:r>
        <w:r>
          <w:fldChar w:fldCharType="begin"/>
        </w:r>
        <w:r>
          <w:instrText xml:space="preserve"> PAGEREF _Toc30941 \h </w:instrText>
        </w:r>
        <w:r>
          <w:fldChar w:fldCharType="separate"/>
        </w:r>
        <w:r>
          <w:t>74</w:t>
        </w:r>
        <w:r>
          <w:fldChar w:fldCharType="end"/>
        </w:r>
      </w:hyperlink>
    </w:p>
    <w:p>
      <w:pPr>
        <w:pStyle w:val="TOC2"/>
        <w:tabs>
          <w:tab w:val="right" w:leader="dot" w:pos="8306"/>
        </w:tabs>
      </w:pPr>
      <w:hyperlink w:anchor="_Toc28863" w:history="1">
        <w:r>
          <w:rPr>
            <w:rFonts w:ascii="仿宋" w:eastAsia="仿宋" w:hAnsi="仿宋" w:cs="仿宋" w:hint="eastAsia"/>
            <w:lang w:eastAsia="zh-CN"/>
          </w:rPr>
          <w:t>(四)、合规监督与执行</w:t>
        </w:r>
        <w:r>
          <w:tab/>
        </w:r>
        <w:r>
          <w:fldChar w:fldCharType="begin"/>
        </w:r>
        <w:r>
          <w:instrText xml:space="preserve"> PAGEREF _Toc28863 \h </w:instrText>
        </w:r>
        <w:r>
          <w:fldChar w:fldCharType="separate"/>
        </w:r>
        <w:r>
          <w:t>75</w:t>
        </w:r>
        <w:r>
          <w:fldChar w:fldCharType="end"/>
        </w:r>
      </w:hyperlink>
    </w:p>
    <w:p>
      <w:pPr>
        <w:pStyle w:val="TOC1"/>
        <w:tabs>
          <w:tab w:val="right" w:leader="dot" w:pos="8306"/>
        </w:tabs>
      </w:pPr>
      <w:hyperlink w:anchor="_Toc31436" w:history="1">
        <w:r>
          <w:rPr>
            <w:rFonts w:ascii="仿宋" w:eastAsia="仿宋" w:hAnsi="仿宋" w:cs="仿宋" w:hint="eastAsia"/>
            <w:lang w:eastAsia="zh-CN"/>
          </w:rPr>
          <w:t>十七、产业协同与集群发展</w:t>
        </w:r>
        <w:r>
          <w:tab/>
        </w:r>
        <w:r>
          <w:fldChar w:fldCharType="begin"/>
        </w:r>
        <w:r>
          <w:instrText xml:space="preserve"> PAGEREF _Toc31436 \h </w:instrText>
        </w:r>
        <w:r>
          <w:fldChar w:fldCharType="separate"/>
        </w:r>
        <w:r>
          <w:t>76</w:t>
        </w:r>
        <w:r>
          <w:fldChar w:fldCharType="end"/>
        </w:r>
      </w:hyperlink>
    </w:p>
    <w:p>
      <w:pPr>
        <w:pStyle w:val="TOC2"/>
        <w:tabs>
          <w:tab w:val="right" w:leader="dot" w:pos="8306"/>
        </w:tabs>
      </w:pPr>
      <w:hyperlink w:anchor="_Toc29110" w:history="1">
        <w:r>
          <w:rPr>
            <w:rFonts w:ascii="仿宋" w:eastAsia="仿宋" w:hAnsi="仿宋" w:cs="仿宋" w:hint="eastAsia"/>
            <w:lang w:eastAsia="zh-CN"/>
          </w:rPr>
          <w:t>(一)、产业协同机制建设</w:t>
        </w:r>
        <w:r>
          <w:tab/>
        </w:r>
        <w:r>
          <w:fldChar w:fldCharType="begin"/>
        </w:r>
        <w:r>
          <w:instrText xml:space="preserve"> PAGEREF _Toc29110 \h </w:instrText>
        </w:r>
        <w:r>
          <w:fldChar w:fldCharType="separate"/>
        </w:r>
        <w:r>
          <w:t>76</w:t>
        </w:r>
        <w:r>
          <w:fldChar w:fldCharType="end"/>
        </w:r>
      </w:hyperlink>
    </w:p>
    <w:p>
      <w:pPr>
        <w:pStyle w:val="TOC2"/>
        <w:tabs>
          <w:tab w:val="right" w:leader="dot" w:pos="8306"/>
        </w:tabs>
      </w:pPr>
      <w:hyperlink w:anchor="_Toc20277" w:history="1">
        <w:r>
          <w:rPr>
            <w:rFonts w:ascii="仿宋" w:eastAsia="仿宋" w:hAnsi="仿宋" w:cs="仿宋" w:hint="eastAsia"/>
            <w:lang w:eastAsia="zh-CN"/>
          </w:rPr>
          <w:t>(二)、产业集群培育与发展</w:t>
        </w:r>
        <w:r>
          <w:tab/>
        </w:r>
        <w:r>
          <w:fldChar w:fldCharType="begin"/>
        </w:r>
        <w:r>
          <w:instrText xml:space="preserve"> PAGEREF _Toc20277 \h </w:instrText>
        </w:r>
        <w:r>
          <w:fldChar w:fldCharType="separate"/>
        </w:r>
        <w:r>
          <w:t>77</w:t>
        </w:r>
        <w:r>
          <w:fldChar w:fldCharType="end"/>
        </w:r>
      </w:hyperlink>
    </w:p>
    <w:p>
      <w:pPr>
        <w:pStyle w:val="TOC1"/>
        <w:tabs>
          <w:tab w:val="right" w:leader="dot" w:pos="8306"/>
        </w:tabs>
      </w:pPr>
      <w:hyperlink w:anchor="_Toc11188" w:history="1">
        <w:r>
          <w:rPr>
            <w:rFonts w:ascii="仿宋" w:eastAsia="仿宋" w:hAnsi="仿宋" w:cs="仿宋" w:hint="eastAsia"/>
            <w:lang w:eastAsia="zh-CN"/>
          </w:rPr>
          <w:t>十八、质量管理与控制</w:t>
        </w:r>
        <w:r>
          <w:tab/>
        </w:r>
        <w:r>
          <w:fldChar w:fldCharType="begin"/>
        </w:r>
        <w:r>
          <w:instrText xml:space="preserve"> PAGEREF _Toc11188 \h </w:instrText>
        </w:r>
        <w:r>
          <w:fldChar w:fldCharType="separate"/>
        </w:r>
        <w:r>
          <w:t>78</w:t>
        </w:r>
        <w:r>
          <w:fldChar w:fldCharType="end"/>
        </w:r>
      </w:hyperlink>
    </w:p>
    <w:p>
      <w:pPr>
        <w:pStyle w:val="TOC2"/>
        <w:tabs>
          <w:tab w:val="right" w:leader="dot" w:pos="8306"/>
        </w:tabs>
      </w:pPr>
      <w:hyperlink w:anchor="_Toc17452" w:history="1">
        <w:r>
          <w:rPr>
            <w:rFonts w:ascii="仿宋" w:eastAsia="仿宋" w:hAnsi="仿宋" w:cs="仿宋" w:hint="eastAsia"/>
            <w:lang w:eastAsia="zh-CN"/>
          </w:rPr>
          <w:t>(一)、质量管理体系建设</w:t>
        </w:r>
        <w:r>
          <w:tab/>
        </w:r>
        <w:r>
          <w:fldChar w:fldCharType="begin"/>
        </w:r>
        <w:r>
          <w:instrText xml:space="preserve"> PAGEREF _Toc17452 \h </w:instrText>
        </w:r>
        <w:r>
          <w:fldChar w:fldCharType="separate"/>
        </w:r>
        <w:r>
          <w:t>78</w:t>
        </w:r>
        <w:r>
          <w:fldChar w:fldCharType="end"/>
        </w:r>
      </w:hyperlink>
    </w:p>
    <w:p>
      <w:pPr>
        <w:pStyle w:val="TOC2"/>
        <w:tabs>
          <w:tab w:val="right" w:leader="dot" w:pos="8306"/>
        </w:tabs>
      </w:pPr>
      <w:hyperlink w:anchor="_Toc2584" w:history="1">
        <w:r>
          <w:rPr>
            <w:rFonts w:ascii="仿宋" w:eastAsia="仿宋" w:hAnsi="仿宋" w:cs="仿宋" w:hint="eastAsia"/>
            <w:lang w:eastAsia="zh-CN"/>
          </w:rPr>
          <w:t>(二)、质量控制措施</w:t>
        </w:r>
        <w:r>
          <w:tab/>
        </w:r>
        <w:r>
          <w:fldChar w:fldCharType="begin"/>
        </w:r>
        <w:r>
          <w:instrText xml:space="preserve"> PAGEREF _Toc2584 \h </w:instrText>
        </w:r>
        <w:r>
          <w:fldChar w:fldCharType="separate"/>
        </w:r>
        <w:r>
          <w:t>79</w:t>
        </w:r>
        <w:r>
          <w:fldChar w:fldCharType="end"/>
        </w:r>
      </w:hyperlink>
    </w:p>
    <w:p>
      <w:pPr>
        <w:pStyle w:val="TOC1"/>
        <w:tabs>
          <w:tab w:val="right" w:leader="dot" w:pos="8306"/>
        </w:tabs>
      </w:pPr>
      <w:hyperlink w:anchor="_Toc32462" w:history="1">
        <w:r>
          <w:rPr>
            <w:rFonts w:ascii="仿宋" w:eastAsia="仿宋" w:hAnsi="仿宋" w:cs="仿宋" w:hint="eastAsia"/>
            <w:lang w:eastAsia="zh-CN"/>
          </w:rPr>
          <w:t>十九、设施与设备管理</w:t>
        </w:r>
        <w:r>
          <w:tab/>
        </w:r>
        <w:r>
          <w:fldChar w:fldCharType="begin"/>
        </w:r>
        <w:r>
          <w:instrText xml:space="preserve"> PAGEREF _Toc32462 \h </w:instrText>
        </w:r>
        <w:r>
          <w:fldChar w:fldCharType="separate"/>
        </w:r>
        <w:r>
          <w:t>81</w:t>
        </w:r>
        <w:r>
          <w:fldChar w:fldCharType="end"/>
        </w:r>
      </w:hyperlink>
    </w:p>
    <w:p>
      <w:pPr>
        <w:pStyle w:val="TOC2"/>
        <w:tabs>
          <w:tab w:val="right" w:leader="dot" w:pos="8306"/>
        </w:tabs>
      </w:pPr>
      <w:hyperlink w:anchor="_Toc12272" w:history="1">
        <w:r>
          <w:rPr>
            <w:rFonts w:ascii="仿宋" w:eastAsia="仿宋" w:hAnsi="仿宋" w:cs="仿宋" w:hint="eastAsia"/>
            <w:lang w:eastAsia="zh-CN"/>
          </w:rPr>
          <w:t>(一)、设施规划与配置</w:t>
        </w:r>
        <w:r>
          <w:tab/>
        </w:r>
        <w:r>
          <w:fldChar w:fldCharType="begin"/>
        </w:r>
        <w:r>
          <w:instrText xml:space="preserve"> PAGEREF _Toc12272 \h </w:instrText>
        </w:r>
        <w:r>
          <w:fldChar w:fldCharType="separate"/>
        </w:r>
        <w:r>
          <w:t>81</w:t>
        </w:r>
        <w:r>
          <w:fldChar w:fldCharType="end"/>
        </w:r>
      </w:hyperlink>
    </w:p>
    <w:p>
      <w:pPr>
        <w:pStyle w:val="TOC2"/>
        <w:tabs>
          <w:tab w:val="right" w:leader="dot" w:pos="8306"/>
        </w:tabs>
      </w:pPr>
      <w:hyperlink w:anchor="_Toc1705" w:history="1">
        <w:r>
          <w:rPr>
            <w:rFonts w:ascii="仿宋" w:eastAsia="仿宋" w:hAnsi="仿宋" w:cs="仿宋" w:hint="eastAsia"/>
            <w:lang w:eastAsia="zh-CN"/>
          </w:rPr>
          <w:t>(二)、设备采购与维护管理</w:t>
        </w:r>
        <w:r>
          <w:tab/>
        </w:r>
        <w:r>
          <w:fldChar w:fldCharType="begin"/>
        </w:r>
        <w:r>
          <w:instrText xml:space="preserve"> PAGEREF _Toc1705 \h </w:instrText>
        </w:r>
        <w:r>
          <w:fldChar w:fldCharType="separate"/>
        </w:r>
        <w:r>
          <w:t>81</w:t>
        </w:r>
        <w:r>
          <w:fldChar w:fldCharType="end"/>
        </w:r>
      </w:hyperlink>
    </w:p>
    <w:p>
      <w:pPr>
        <w:pStyle w:val="TOC2"/>
        <w:tabs>
          <w:tab w:val="right" w:leader="dot" w:pos="8306"/>
        </w:tabs>
      </w:pPr>
      <w:hyperlink w:anchor="_Toc15438" w:history="1">
        <w:r>
          <w:rPr>
            <w:rFonts w:ascii="仿宋" w:eastAsia="仿宋" w:hAnsi="仿宋" w:cs="仿宋" w:hint="eastAsia"/>
            <w:lang w:eastAsia="zh-CN"/>
          </w:rPr>
          <w:t>(三)、设施设备升级策略</w:t>
        </w:r>
        <w:r>
          <w:tab/>
        </w:r>
        <w:r>
          <w:fldChar w:fldCharType="begin"/>
        </w:r>
        <w:r>
          <w:instrText xml:space="preserve"> PAGEREF _Toc15438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9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20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8873"/>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直接收益：假设助动自行车及其零件项目的产品或服务年销售收入为XX万元。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1786"/>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若助动自行车及其零件项目成功推广新型环保产品，比如采用可回收材料的包装，可能会激发消费者对可持续产品的需求。这种需求的增长可能迫使整个行业转向更环保的产品设计和生产方法。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04"/>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9291"/>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助动自行车及其零件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助动自行车及其零件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助动自行车及其零件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助动自行车及其零件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3786"/>
      <w:r>
        <w:rPr>
          <w:rFonts w:ascii="仿宋" w:eastAsia="仿宋" w:hAnsi="仿宋" w:cs="仿宋" w:hint="eastAsia"/>
          <w:sz w:val="28"/>
          <w:lang w:eastAsia="zh-CN"/>
        </w:rPr>
        <w:t>二、社会影响分析</w:t>
      </w:r>
      <w:bookmarkEnd w:id="7"/>
    </w:p>
    <w:p>
      <w:pPr>
        <w:pStyle w:val="Heading2"/>
        <w:rPr>
          <w:rFonts w:ascii="仿宋" w:eastAsia="仿宋" w:hAnsi="仿宋" w:cs="仿宋" w:hint="eastAsia"/>
          <w:lang w:eastAsia="zh-CN"/>
        </w:rPr>
      </w:pPr>
      <w:bookmarkStart w:id="8" w:name="_Toc26455"/>
      <w:r>
        <w:rPr>
          <w:rFonts w:ascii="仿宋" w:eastAsia="仿宋" w:hAnsi="仿宋" w:cs="仿宋" w:hint="eastAsia"/>
          <w:lang w:eastAsia="zh-CN"/>
        </w:rPr>
        <w:t>(一)、社会影响效果分析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助动自行车及其零件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助动自行车及其零件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助动自行车及其零件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助动自行车及其零件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助动自行车及其零件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https://d.book118.com/135131313323011114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助动自行车及其零件项目建设总纲及方案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B85ECA"/>
    <w:rsid w:val="79B85EC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5131313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2024-02-16T22:48:00Z</dcterms:created>
  <dcterms:modified xsi:type="dcterms:W3CDTF">2024-02-16T22:48:44Z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CBC0F4B3FFFC4F1F941ACCC110A3CBBE_11</vt:lpwstr>
  </property>
  <property fmtid="{D5CDD505-2E9C-101B-9397-08002B2CF9AE}" pid="3" name="KSOProductBuildVer">
    <vt:lpwstr>2052-12.1.0.16250</vt:lpwstr>
  </property>
</Properties>
</file>