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空间环境监测系统行业相关公司设立可行性研究报告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42" w:history="1">
        <w:r>
          <w:rPr>
            <w:rFonts w:ascii="仿宋" w:eastAsia="仿宋" w:hAnsi="仿宋" w:cs="仿宋" w:hint="eastAsia"/>
            <w:lang w:eastAsia="zh-CN"/>
          </w:rPr>
          <w:t>概论</w:t>
        </w:r>
        <w:r>
          <w:tab/>
        </w:r>
        <w:r>
          <w:fldChar w:fldCharType="begin"/>
        </w:r>
        <w:r>
          <w:instrText xml:space="preserve"> PAGEREF _Toc11842 \h </w:instrText>
        </w:r>
        <w:r>
          <w:fldChar w:fldCharType="separate"/>
        </w:r>
        <w:r>
          <w:t>3</w:t>
        </w:r>
        <w:r>
          <w:fldChar w:fldCharType="end"/>
        </w:r>
      </w:hyperlink>
    </w:p>
    <w:p>
      <w:pPr>
        <w:pStyle w:val="TOC1"/>
        <w:tabs>
          <w:tab w:val="right" w:leader="dot" w:pos="8306"/>
        </w:tabs>
      </w:pPr>
      <w:hyperlink w:anchor="_Toc12495" w:history="1">
        <w:r>
          <w:rPr>
            <w:rFonts w:ascii="仿宋" w:eastAsia="仿宋" w:hAnsi="仿宋" w:cs="仿宋" w:hint="eastAsia"/>
            <w:lang w:eastAsia="zh-CN"/>
          </w:rPr>
          <w:t>一、行业、市场分析</w:t>
        </w:r>
        <w:r>
          <w:tab/>
        </w:r>
        <w:r>
          <w:fldChar w:fldCharType="begin"/>
        </w:r>
        <w:r>
          <w:instrText xml:space="preserve"> PAGEREF _Toc12495 \h </w:instrText>
        </w:r>
        <w:r>
          <w:fldChar w:fldCharType="separate"/>
        </w:r>
        <w:r>
          <w:t>3</w:t>
        </w:r>
        <w:r>
          <w:fldChar w:fldCharType="end"/>
        </w:r>
      </w:hyperlink>
    </w:p>
    <w:p>
      <w:pPr>
        <w:pStyle w:val="TOC2"/>
        <w:tabs>
          <w:tab w:val="right" w:leader="dot" w:pos="8306"/>
        </w:tabs>
      </w:pPr>
      <w:hyperlink w:anchor="_Toc21984" w:history="1">
        <w:r>
          <w:rPr>
            <w:rFonts w:ascii="仿宋" w:eastAsia="仿宋" w:hAnsi="仿宋" w:cs="仿宋" w:hint="eastAsia"/>
            <w:lang w:eastAsia="zh-CN"/>
          </w:rPr>
          <w:t>(一)、行业分析</w:t>
        </w:r>
        <w:r>
          <w:tab/>
        </w:r>
        <w:r>
          <w:fldChar w:fldCharType="begin"/>
        </w:r>
        <w:r>
          <w:instrText xml:space="preserve"> PAGEREF _Toc21984 \h </w:instrText>
        </w:r>
        <w:r>
          <w:fldChar w:fldCharType="separate"/>
        </w:r>
        <w:r>
          <w:t>3</w:t>
        </w:r>
        <w:r>
          <w:fldChar w:fldCharType="end"/>
        </w:r>
      </w:hyperlink>
    </w:p>
    <w:p>
      <w:pPr>
        <w:pStyle w:val="TOC2"/>
        <w:tabs>
          <w:tab w:val="right" w:leader="dot" w:pos="8306"/>
        </w:tabs>
      </w:pPr>
      <w:hyperlink w:anchor="_Toc23219" w:history="1">
        <w:r>
          <w:rPr>
            <w:rFonts w:ascii="仿宋" w:eastAsia="仿宋" w:hAnsi="仿宋" w:cs="仿宋" w:hint="eastAsia"/>
            <w:lang w:eastAsia="zh-CN"/>
          </w:rPr>
          <w:t>(二)、市场分析</w:t>
        </w:r>
        <w:r>
          <w:tab/>
        </w:r>
        <w:r>
          <w:fldChar w:fldCharType="begin"/>
        </w:r>
        <w:r>
          <w:instrText xml:space="preserve"> PAGEREF _Toc23219 \h </w:instrText>
        </w:r>
        <w:r>
          <w:fldChar w:fldCharType="separate"/>
        </w:r>
        <w:r>
          <w:t>4</w:t>
        </w:r>
        <w:r>
          <w:fldChar w:fldCharType="end"/>
        </w:r>
      </w:hyperlink>
    </w:p>
    <w:p>
      <w:pPr>
        <w:pStyle w:val="TOC2"/>
        <w:tabs>
          <w:tab w:val="right" w:leader="dot" w:pos="8306"/>
        </w:tabs>
      </w:pPr>
      <w:hyperlink w:anchor="_Toc16792" w:history="1">
        <w:r>
          <w:rPr>
            <w:rFonts w:ascii="仿宋" w:eastAsia="仿宋" w:hAnsi="仿宋" w:cs="仿宋" w:hint="eastAsia"/>
            <w:lang w:eastAsia="zh-CN"/>
          </w:rPr>
          <w:t>(三)、行业发展及市场前景分析</w:t>
        </w:r>
        <w:r>
          <w:tab/>
        </w:r>
        <w:r>
          <w:fldChar w:fldCharType="begin"/>
        </w:r>
        <w:r>
          <w:instrText xml:space="preserve"> PAGEREF _Toc16792 \h </w:instrText>
        </w:r>
        <w:r>
          <w:fldChar w:fldCharType="separate"/>
        </w:r>
        <w:r>
          <w:t>4</w:t>
        </w:r>
        <w:r>
          <w:fldChar w:fldCharType="end"/>
        </w:r>
      </w:hyperlink>
    </w:p>
    <w:p>
      <w:pPr>
        <w:pStyle w:val="TOC1"/>
        <w:tabs>
          <w:tab w:val="right" w:leader="dot" w:pos="8306"/>
        </w:tabs>
      </w:pPr>
      <w:hyperlink w:anchor="_Toc30845" w:history="1">
        <w:r>
          <w:rPr>
            <w:rFonts w:ascii="仿宋" w:eastAsia="仿宋" w:hAnsi="仿宋" w:cs="仿宋" w:hint="eastAsia"/>
            <w:lang w:eastAsia="zh-CN"/>
          </w:rPr>
          <w:t>二、选址分析</w:t>
        </w:r>
        <w:r>
          <w:tab/>
        </w:r>
        <w:r>
          <w:fldChar w:fldCharType="begin"/>
        </w:r>
        <w:r>
          <w:instrText xml:space="preserve"> PAGEREF _Toc30845 \h </w:instrText>
        </w:r>
        <w:r>
          <w:fldChar w:fldCharType="separate"/>
        </w:r>
        <w:r>
          <w:t>6</w:t>
        </w:r>
        <w:r>
          <w:fldChar w:fldCharType="end"/>
        </w:r>
      </w:hyperlink>
    </w:p>
    <w:p>
      <w:pPr>
        <w:pStyle w:val="TOC2"/>
        <w:tabs>
          <w:tab w:val="right" w:leader="dot" w:pos="8306"/>
        </w:tabs>
      </w:pPr>
      <w:hyperlink w:anchor="_Toc28166" w:history="1">
        <w:r>
          <w:rPr>
            <w:rFonts w:ascii="仿宋" w:eastAsia="仿宋" w:hAnsi="仿宋" w:cs="仿宋" w:hint="eastAsia"/>
            <w:lang w:eastAsia="zh-CN"/>
          </w:rPr>
          <w:t>(一)、空间环境监测系统项目选址原则</w:t>
        </w:r>
        <w:r>
          <w:tab/>
        </w:r>
        <w:r>
          <w:fldChar w:fldCharType="begin"/>
        </w:r>
        <w:r>
          <w:instrText xml:space="preserve"> PAGEREF _Toc28166 \h </w:instrText>
        </w:r>
        <w:r>
          <w:fldChar w:fldCharType="separate"/>
        </w:r>
        <w:r>
          <w:t>6</w:t>
        </w:r>
        <w:r>
          <w:fldChar w:fldCharType="end"/>
        </w:r>
      </w:hyperlink>
    </w:p>
    <w:p>
      <w:pPr>
        <w:pStyle w:val="TOC2"/>
        <w:tabs>
          <w:tab w:val="right" w:leader="dot" w:pos="8306"/>
        </w:tabs>
      </w:pPr>
      <w:hyperlink w:anchor="_Toc26610" w:history="1">
        <w:r>
          <w:rPr>
            <w:rFonts w:ascii="仿宋" w:eastAsia="仿宋" w:hAnsi="仿宋" w:cs="仿宋" w:hint="eastAsia"/>
            <w:lang w:eastAsia="zh-CN"/>
          </w:rPr>
          <w:t>(二)、建设区基本情况</w:t>
        </w:r>
        <w:r>
          <w:tab/>
        </w:r>
        <w:r>
          <w:fldChar w:fldCharType="begin"/>
        </w:r>
        <w:r>
          <w:instrText xml:space="preserve"> PAGEREF _Toc26610 \h </w:instrText>
        </w:r>
        <w:r>
          <w:fldChar w:fldCharType="separate"/>
        </w:r>
        <w:r>
          <w:t>7</w:t>
        </w:r>
        <w:r>
          <w:fldChar w:fldCharType="end"/>
        </w:r>
      </w:hyperlink>
    </w:p>
    <w:p>
      <w:pPr>
        <w:pStyle w:val="TOC2"/>
        <w:tabs>
          <w:tab w:val="right" w:leader="dot" w:pos="8306"/>
        </w:tabs>
      </w:pPr>
      <w:hyperlink w:anchor="_Toc12043" w:history="1">
        <w:r>
          <w:rPr>
            <w:rFonts w:ascii="仿宋" w:eastAsia="仿宋" w:hAnsi="仿宋" w:cs="仿宋" w:hint="eastAsia"/>
            <w:lang w:eastAsia="zh-CN"/>
          </w:rPr>
          <w:t>(三)、发展目标</w:t>
        </w:r>
        <w:r>
          <w:tab/>
        </w:r>
        <w:r>
          <w:fldChar w:fldCharType="begin"/>
        </w:r>
        <w:r>
          <w:instrText xml:space="preserve"> PAGEREF _Toc12043 \h </w:instrText>
        </w:r>
        <w:r>
          <w:fldChar w:fldCharType="separate"/>
        </w:r>
        <w:r>
          <w:t>8</w:t>
        </w:r>
        <w:r>
          <w:fldChar w:fldCharType="end"/>
        </w:r>
      </w:hyperlink>
    </w:p>
    <w:p>
      <w:pPr>
        <w:pStyle w:val="TOC2"/>
        <w:tabs>
          <w:tab w:val="right" w:leader="dot" w:pos="8306"/>
        </w:tabs>
      </w:pPr>
      <w:hyperlink w:anchor="_Toc11736" w:history="1">
        <w:r>
          <w:rPr>
            <w:rFonts w:ascii="仿宋" w:eastAsia="仿宋" w:hAnsi="仿宋" w:cs="仿宋" w:hint="eastAsia"/>
            <w:lang w:eastAsia="zh-CN"/>
          </w:rPr>
          <w:t>(四)、产业发展方向</w:t>
        </w:r>
        <w:r>
          <w:tab/>
        </w:r>
        <w:r>
          <w:fldChar w:fldCharType="begin"/>
        </w:r>
        <w:r>
          <w:instrText xml:space="preserve"> PAGEREF _Toc11736 \h </w:instrText>
        </w:r>
        <w:r>
          <w:fldChar w:fldCharType="separate"/>
        </w:r>
        <w:r>
          <w:t>9</w:t>
        </w:r>
        <w:r>
          <w:fldChar w:fldCharType="end"/>
        </w:r>
      </w:hyperlink>
    </w:p>
    <w:p>
      <w:pPr>
        <w:pStyle w:val="TOC2"/>
        <w:tabs>
          <w:tab w:val="right" w:leader="dot" w:pos="8306"/>
        </w:tabs>
      </w:pPr>
      <w:hyperlink w:anchor="_Toc7445" w:history="1">
        <w:r>
          <w:rPr>
            <w:rFonts w:ascii="仿宋" w:eastAsia="仿宋" w:hAnsi="仿宋" w:cs="仿宋" w:hint="eastAsia"/>
            <w:lang w:eastAsia="zh-CN"/>
          </w:rPr>
          <w:t>(五)、空间环境监测系统项目选址综合评价</w:t>
        </w:r>
        <w:r>
          <w:tab/>
        </w:r>
        <w:r>
          <w:fldChar w:fldCharType="begin"/>
        </w:r>
        <w:r>
          <w:instrText xml:space="preserve"> PAGEREF _Toc7445 \h </w:instrText>
        </w:r>
        <w:r>
          <w:fldChar w:fldCharType="separate"/>
        </w:r>
        <w:r>
          <w:t>11</w:t>
        </w:r>
        <w:r>
          <w:fldChar w:fldCharType="end"/>
        </w:r>
      </w:hyperlink>
    </w:p>
    <w:p>
      <w:pPr>
        <w:pStyle w:val="TOC1"/>
        <w:tabs>
          <w:tab w:val="right" w:leader="dot" w:pos="8306"/>
        </w:tabs>
      </w:pPr>
      <w:hyperlink w:anchor="_Toc5281" w:history="1">
        <w:r>
          <w:rPr>
            <w:rFonts w:ascii="仿宋" w:eastAsia="仿宋" w:hAnsi="仿宋" w:cs="仿宋" w:hint="eastAsia"/>
            <w:lang w:eastAsia="zh-CN"/>
          </w:rPr>
          <w:t>三、法人治理</w:t>
        </w:r>
        <w:r>
          <w:tab/>
        </w:r>
        <w:r>
          <w:fldChar w:fldCharType="begin"/>
        </w:r>
        <w:r>
          <w:instrText xml:space="preserve"> PAGEREF _Toc5281 \h </w:instrText>
        </w:r>
        <w:r>
          <w:fldChar w:fldCharType="separate"/>
        </w:r>
        <w:r>
          <w:t>11</w:t>
        </w:r>
        <w:r>
          <w:fldChar w:fldCharType="end"/>
        </w:r>
      </w:hyperlink>
    </w:p>
    <w:p>
      <w:pPr>
        <w:pStyle w:val="TOC2"/>
        <w:tabs>
          <w:tab w:val="right" w:leader="dot" w:pos="8306"/>
        </w:tabs>
      </w:pPr>
      <w:hyperlink w:anchor="_Toc1443" w:history="1">
        <w:r>
          <w:rPr>
            <w:rFonts w:ascii="仿宋" w:eastAsia="仿宋" w:hAnsi="仿宋" w:cs="仿宋" w:hint="eastAsia"/>
            <w:lang w:eastAsia="zh-CN"/>
          </w:rPr>
          <w:t>(一)、股东权利及义务</w:t>
        </w:r>
        <w:r>
          <w:tab/>
        </w:r>
        <w:r>
          <w:fldChar w:fldCharType="begin"/>
        </w:r>
        <w:r>
          <w:instrText xml:space="preserve"> PAGEREF _Toc1443 \h </w:instrText>
        </w:r>
        <w:r>
          <w:fldChar w:fldCharType="separate"/>
        </w:r>
        <w:r>
          <w:t>11</w:t>
        </w:r>
        <w:r>
          <w:fldChar w:fldCharType="end"/>
        </w:r>
      </w:hyperlink>
    </w:p>
    <w:p>
      <w:pPr>
        <w:pStyle w:val="TOC2"/>
        <w:tabs>
          <w:tab w:val="right" w:leader="dot" w:pos="8306"/>
        </w:tabs>
      </w:pPr>
      <w:hyperlink w:anchor="_Toc30043" w:history="1">
        <w:r>
          <w:rPr>
            <w:rFonts w:ascii="仿宋" w:eastAsia="仿宋" w:hAnsi="仿宋" w:cs="仿宋" w:hint="eastAsia"/>
            <w:lang w:eastAsia="zh-CN"/>
          </w:rPr>
          <w:t>(二)、董事</w:t>
        </w:r>
        <w:r>
          <w:tab/>
        </w:r>
        <w:r>
          <w:fldChar w:fldCharType="begin"/>
        </w:r>
        <w:r>
          <w:instrText xml:space="preserve"> PAGEREF _Toc30043 \h </w:instrText>
        </w:r>
        <w:r>
          <w:fldChar w:fldCharType="separate"/>
        </w:r>
        <w:r>
          <w:t>14</w:t>
        </w:r>
        <w:r>
          <w:fldChar w:fldCharType="end"/>
        </w:r>
      </w:hyperlink>
    </w:p>
    <w:p>
      <w:pPr>
        <w:pStyle w:val="TOC2"/>
        <w:tabs>
          <w:tab w:val="right" w:leader="dot" w:pos="8306"/>
        </w:tabs>
      </w:pPr>
      <w:hyperlink w:anchor="_Toc16622" w:history="1">
        <w:r>
          <w:rPr>
            <w:rFonts w:ascii="仿宋" w:eastAsia="仿宋" w:hAnsi="仿宋" w:cs="仿宋" w:hint="eastAsia"/>
            <w:lang w:eastAsia="zh-CN"/>
          </w:rPr>
          <w:t>(三)、高级管理人员</w:t>
        </w:r>
        <w:r>
          <w:tab/>
        </w:r>
        <w:r>
          <w:fldChar w:fldCharType="begin"/>
        </w:r>
        <w:r>
          <w:instrText xml:space="preserve"> PAGEREF _Toc16622 \h </w:instrText>
        </w:r>
        <w:r>
          <w:fldChar w:fldCharType="separate"/>
        </w:r>
        <w:r>
          <w:t>18</w:t>
        </w:r>
        <w:r>
          <w:fldChar w:fldCharType="end"/>
        </w:r>
      </w:hyperlink>
    </w:p>
    <w:p>
      <w:pPr>
        <w:pStyle w:val="TOC2"/>
        <w:tabs>
          <w:tab w:val="right" w:leader="dot" w:pos="8306"/>
        </w:tabs>
      </w:pPr>
      <w:hyperlink w:anchor="_Toc9522" w:history="1">
        <w:r>
          <w:rPr>
            <w:rFonts w:ascii="仿宋" w:eastAsia="仿宋" w:hAnsi="仿宋" w:cs="仿宋" w:hint="eastAsia"/>
            <w:lang w:eastAsia="zh-CN"/>
          </w:rPr>
          <w:t>(四)、监事</w:t>
        </w:r>
        <w:r>
          <w:tab/>
        </w:r>
        <w:r>
          <w:fldChar w:fldCharType="begin"/>
        </w:r>
        <w:r>
          <w:instrText xml:space="preserve"> PAGEREF _Toc9522 \h </w:instrText>
        </w:r>
        <w:r>
          <w:fldChar w:fldCharType="separate"/>
        </w:r>
        <w:r>
          <w:t>20</w:t>
        </w:r>
        <w:r>
          <w:fldChar w:fldCharType="end"/>
        </w:r>
      </w:hyperlink>
    </w:p>
    <w:p>
      <w:pPr>
        <w:pStyle w:val="TOC1"/>
        <w:tabs>
          <w:tab w:val="right" w:leader="dot" w:pos="8306"/>
        </w:tabs>
      </w:pPr>
      <w:hyperlink w:anchor="_Toc7649" w:history="1">
        <w:r>
          <w:rPr>
            <w:rFonts w:ascii="仿宋" w:eastAsia="仿宋" w:hAnsi="仿宋" w:cs="仿宋" w:hint="eastAsia"/>
            <w:lang w:eastAsia="zh-CN"/>
          </w:rPr>
          <w:t>四、发展规划</w:t>
        </w:r>
        <w:r>
          <w:tab/>
        </w:r>
        <w:r>
          <w:fldChar w:fldCharType="begin"/>
        </w:r>
        <w:r>
          <w:instrText xml:space="preserve"> PAGEREF _Toc7649 \h </w:instrText>
        </w:r>
        <w:r>
          <w:fldChar w:fldCharType="separate"/>
        </w:r>
        <w:r>
          <w:t>22</w:t>
        </w:r>
        <w:r>
          <w:fldChar w:fldCharType="end"/>
        </w:r>
      </w:hyperlink>
    </w:p>
    <w:p>
      <w:pPr>
        <w:pStyle w:val="TOC2"/>
        <w:tabs>
          <w:tab w:val="right" w:leader="dot" w:pos="8306"/>
        </w:tabs>
      </w:pPr>
      <w:hyperlink w:anchor="_Toc5135" w:history="1">
        <w:r>
          <w:rPr>
            <w:rFonts w:ascii="仿宋" w:eastAsia="仿宋" w:hAnsi="仿宋" w:cs="仿宋" w:hint="eastAsia"/>
            <w:lang w:eastAsia="zh-CN"/>
          </w:rPr>
          <w:t>(一)、公司发展规划</w:t>
        </w:r>
        <w:r>
          <w:tab/>
        </w:r>
        <w:r>
          <w:fldChar w:fldCharType="begin"/>
        </w:r>
        <w:r>
          <w:instrText xml:space="preserve"> PAGEREF _Toc5135 \h </w:instrText>
        </w:r>
        <w:r>
          <w:fldChar w:fldCharType="separate"/>
        </w:r>
        <w:r>
          <w:t>22</w:t>
        </w:r>
        <w:r>
          <w:fldChar w:fldCharType="end"/>
        </w:r>
      </w:hyperlink>
    </w:p>
    <w:p>
      <w:pPr>
        <w:pStyle w:val="TOC2"/>
        <w:tabs>
          <w:tab w:val="right" w:leader="dot" w:pos="8306"/>
        </w:tabs>
      </w:pPr>
      <w:hyperlink w:anchor="_Toc24261" w:history="1">
        <w:r>
          <w:rPr>
            <w:rFonts w:ascii="仿宋" w:eastAsia="仿宋" w:hAnsi="仿宋" w:cs="仿宋" w:hint="eastAsia"/>
            <w:lang w:eastAsia="zh-CN"/>
          </w:rPr>
          <w:t>(二)、保障措施</w:t>
        </w:r>
        <w:r>
          <w:tab/>
        </w:r>
        <w:r>
          <w:fldChar w:fldCharType="begin"/>
        </w:r>
        <w:r>
          <w:instrText xml:space="preserve"> PAGEREF _Toc24261 \h </w:instrText>
        </w:r>
        <w:r>
          <w:fldChar w:fldCharType="separate"/>
        </w:r>
        <w:r>
          <w:t>23</w:t>
        </w:r>
        <w:r>
          <w:fldChar w:fldCharType="end"/>
        </w:r>
      </w:hyperlink>
    </w:p>
    <w:p>
      <w:pPr>
        <w:pStyle w:val="TOC1"/>
        <w:tabs>
          <w:tab w:val="right" w:leader="dot" w:pos="8306"/>
        </w:tabs>
      </w:pPr>
      <w:hyperlink w:anchor="_Toc19731" w:history="1">
        <w:r>
          <w:rPr>
            <w:rFonts w:ascii="仿宋" w:eastAsia="仿宋" w:hAnsi="仿宋" w:cs="仿宋" w:hint="eastAsia"/>
            <w:lang w:eastAsia="zh-CN"/>
          </w:rPr>
          <w:t>五、空间环境监测系统筹建公司基本信息</w:t>
        </w:r>
        <w:r>
          <w:tab/>
        </w:r>
        <w:r>
          <w:fldChar w:fldCharType="begin"/>
        </w:r>
        <w:r>
          <w:instrText xml:space="preserve"> PAGEREF _Toc19731 \h </w:instrText>
        </w:r>
        <w:r>
          <w:fldChar w:fldCharType="separate"/>
        </w:r>
        <w:r>
          <w:t>28</w:t>
        </w:r>
        <w:r>
          <w:fldChar w:fldCharType="end"/>
        </w:r>
      </w:hyperlink>
    </w:p>
    <w:p>
      <w:pPr>
        <w:pStyle w:val="TOC2"/>
        <w:tabs>
          <w:tab w:val="right" w:leader="dot" w:pos="8306"/>
        </w:tabs>
      </w:pPr>
      <w:hyperlink w:anchor="_Toc21576" w:history="1">
        <w:r>
          <w:rPr>
            <w:rFonts w:ascii="仿宋" w:eastAsia="仿宋" w:hAnsi="仿宋" w:cs="仿宋" w:hint="eastAsia"/>
            <w:lang w:eastAsia="zh-CN"/>
          </w:rPr>
          <w:t>(一)、公司名称</w:t>
        </w:r>
        <w:r>
          <w:tab/>
        </w:r>
        <w:r>
          <w:fldChar w:fldCharType="begin"/>
        </w:r>
        <w:r>
          <w:instrText xml:space="preserve"> PAGEREF _Toc21576 \h </w:instrText>
        </w:r>
        <w:r>
          <w:fldChar w:fldCharType="separate"/>
        </w:r>
        <w:r>
          <w:t>28</w:t>
        </w:r>
        <w:r>
          <w:fldChar w:fldCharType="end"/>
        </w:r>
      </w:hyperlink>
    </w:p>
    <w:p>
      <w:pPr>
        <w:pStyle w:val="TOC2"/>
        <w:tabs>
          <w:tab w:val="right" w:leader="dot" w:pos="8306"/>
        </w:tabs>
      </w:pPr>
      <w:hyperlink w:anchor="_Toc20478" w:history="1">
        <w:r>
          <w:rPr>
            <w:rFonts w:ascii="仿宋" w:eastAsia="仿宋" w:hAnsi="仿宋" w:cs="仿宋" w:hint="eastAsia"/>
            <w:lang w:eastAsia="zh-CN"/>
          </w:rPr>
          <w:t>(二)、注册资本</w:t>
        </w:r>
        <w:r>
          <w:tab/>
        </w:r>
        <w:r>
          <w:fldChar w:fldCharType="begin"/>
        </w:r>
        <w:r>
          <w:instrText xml:space="preserve"> PAGEREF _Toc20478 \h </w:instrText>
        </w:r>
        <w:r>
          <w:fldChar w:fldCharType="separate"/>
        </w:r>
        <w:r>
          <w:t>28</w:t>
        </w:r>
        <w:r>
          <w:fldChar w:fldCharType="end"/>
        </w:r>
      </w:hyperlink>
    </w:p>
    <w:p>
      <w:pPr>
        <w:pStyle w:val="TOC2"/>
        <w:tabs>
          <w:tab w:val="right" w:leader="dot" w:pos="8306"/>
        </w:tabs>
      </w:pPr>
      <w:hyperlink w:anchor="_Toc20938" w:history="1">
        <w:r>
          <w:rPr>
            <w:rFonts w:ascii="仿宋" w:eastAsia="仿宋" w:hAnsi="仿宋" w:cs="仿宋" w:hint="eastAsia"/>
            <w:lang w:eastAsia="zh-CN"/>
          </w:rPr>
          <w:t>(三)、注册地址</w:t>
        </w:r>
        <w:r>
          <w:tab/>
        </w:r>
        <w:r>
          <w:fldChar w:fldCharType="begin"/>
        </w:r>
        <w:r>
          <w:instrText xml:space="preserve"> PAGEREF _Toc20938 \h </w:instrText>
        </w:r>
        <w:r>
          <w:fldChar w:fldCharType="separate"/>
        </w:r>
        <w:r>
          <w:t>28</w:t>
        </w:r>
        <w:r>
          <w:fldChar w:fldCharType="end"/>
        </w:r>
      </w:hyperlink>
    </w:p>
    <w:p>
      <w:pPr>
        <w:pStyle w:val="TOC2"/>
        <w:tabs>
          <w:tab w:val="right" w:leader="dot" w:pos="8306"/>
        </w:tabs>
      </w:pPr>
      <w:hyperlink w:anchor="_Toc13000" w:history="1">
        <w:r>
          <w:rPr>
            <w:rFonts w:ascii="仿宋" w:eastAsia="仿宋" w:hAnsi="仿宋" w:cs="仿宋" w:hint="eastAsia"/>
            <w:lang w:eastAsia="zh-CN"/>
          </w:rPr>
          <w:t>(四)、法人代表</w:t>
        </w:r>
        <w:r>
          <w:tab/>
        </w:r>
        <w:r>
          <w:fldChar w:fldCharType="begin"/>
        </w:r>
        <w:r>
          <w:instrText xml:space="preserve"> PAGEREF _Toc13000 \h </w:instrText>
        </w:r>
        <w:r>
          <w:fldChar w:fldCharType="separate"/>
        </w:r>
        <w:r>
          <w:t>28</w:t>
        </w:r>
        <w:r>
          <w:fldChar w:fldCharType="end"/>
        </w:r>
      </w:hyperlink>
    </w:p>
    <w:p>
      <w:pPr>
        <w:pStyle w:val="TOC2"/>
        <w:tabs>
          <w:tab w:val="right" w:leader="dot" w:pos="8306"/>
        </w:tabs>
      </w:pPr>
      <w:hyperlink w:anchor="_Toc19740" w:history="1">
        <w:r>
          <w:rPr>
            <w:rFonts w:ascii="仿宋" w:eastAsia="仿宋" w:hAnsi="仿宋" w:cs="仿宋" w:hint="eastAsia"/>
            <w:lang w:eastAsia="zh-CN"/>
          </w:rPr>
          <w:t>(五)、主要经营范围</w:t>
        </w:r>
        <w:r>
          <w:tab/>
        </w:r>
        <w:r>
          <w:fldChar w:fldCharType="begin"/>
        </w:r>
        <w:r>
          <w:instrText xml:space="preserve"> PAGEREF _Toc19740 \h </w:instrText>
        </w:r>
        <w:r>
          <w:fldChar w:fldCharType="separate"/>
        </w:r>
        <w:r>
          <w:t>28</w:t>
        </w:r>
        <w:r>
          <w:fldChar w:fldCharType="end"/>
        </w:r>
      </w:hyperlink>
    </w:p>
    <w:p>
      <w:pPr>
        <w:pStyle w:val="TOC2"/>
        <w:tabs>
          <w:tab w:val="right" w:leader="dot" w:pos="8306"/>
        </w:tabs>
      </w:pPr>
      <w:hyperlink w:anchor="_Toc13547" w:history="1">
        <w:r>
          <w:rPr>
            <w:rFonts w:ascii="仿宋" w:eastAsia="仿宋" w:hAnsi="仿宋" w:cs="仿宋" w:hint="eastAsia"/>
            <w:lang w:eastAsia="zh-CN"/>
          </w:rPr>
          <w:t>(六)、主要股东</w:t>
        </w:r>
        <w:r>
          <w:tab/>
        </w:r>
        <w:r>
          <w:fldChar w:fldCharType="begin"/>
        </w:r>
        <w:r>
          <w:instrText xml:space="preserve"> PAGEREF _Toc13547 \h </w:instrText>
        </w:r>
        <w:r>
          <w:fldChar w:fldCharType="separate"/>
        </w:r>
        <w:r>
          <w:t>29</w:t>
        </w:r>
        <w:r>
          <w:fldChar w:fldCharType="end"/>
        </w:r>
      </w:hyperlink>
    </w:p>
    <w:p>
      <w:pPr>
        <w:pStyle w:val="TOC1"/>
        <w:tabs>
          <w:tab w:val="right" w:leader="dot" w:pos="8306"/>
        </w:tabs>
      </w:pPr>
      <w:hyperlink w:anchor="_Toc19721" w:history="1">
        <w:r>
          <w:rPr>
            <w:rFonts w:ascii="仿宋" w:eastAsia="仿宋" w:hAnsi="仿宋" w:cs="仿宋" w:hint="eastAsia"/>
            <w:lang w:eastAsia="zh-CN"/>
          </w:rPr>
          <w:t>六、投资方案分析</w:t>
        </w:r>
        <w:r>
          <w:tab/>
        </w:r>
        <w:r>
          <w:fldChar w:fldCharType="begin"/>
        </w:r>
        <w:r>
          <w:instrText xml:space="preserve"> PAGEREF _Toc19721 \h </w:instrText>
        </w:r>
        <w:r>
          <w:fldChar w:fldCharType="separate"/>
        </w:r>
        <w:r>
          <w:t>30</w:t>
        </w:r>
        <w:r>
          <w:fldChar w:fldCharType="end"/>
        </w:r>
      </w:hyperlink>
    </w:p>
    <w:p>
      <w:pPr>
        <w:pStyle w:val="TOC2"/>
        <w:tabs>
          <w:tab w:val="right" w:leader="dot" w:pos="8306"/>
        </w:tabs>
      </w:pPr>
      <w:hyperlink w:anchor="_Toc31292" w:history="1">
        <w:r>
          <w:rPr>
            <w:rFonts w:ascii="仿宋" w:eastAsia="仿宋" w:hAnsi="仿宋" w:cs="仿宋" w:hint="eastAsia"/>
            <w:lang w:eastAsia="zh-CN"/>
          </w:rPr>
          <w:t>(一)、编制说明</w:t>
        </w:r>
        <w:r>
          <w:tab/>
        </w:r>
        <w:r>
          <w:fldChar w:fldCharType="begin"/>
        </w:r>
        <w:r>
          <w:instrText xml:space="preserve"> PAGEREF _Toc31292 \h </w:instrText>
        </w:r>
        <w:r>
          <w:fldChar w:fldCharType="separate"/>
        </w:r>
        <w:r>
          <w:t>30</w:t>
        </w:r>
        <w:r>
          <w:fldChar w:fldCharType="end"/>
        </w:r>
      </w:hyperlink>
    </w:p>
    <w:p>
      <w:pPr>
        <w:pStyle w:val="TOC2"/>
        <w:tabs>
          <w:tab w:val="right" w:leader="dot" w:pos="8306"/>
        </w:tabs>
      </w:pPr>
      <w:hyperlink w:anchor="_Toc9578" w:history="1">
        <w:r>
          <w:rPr>
            <w:rFonts w:ascii="仿宋" w:eastAsia="仿宋" w:hAnsi="仿宋" w:cs="仿宋" w:hint="eastAsia"/>
            <w:lang w:eastAsia="zh-CN"/>
          </w:rPr>
          <w:t>(二)、建设投资</w:t>
        </w:r>
        <w:r>
          <w:tab/>
        </w:r>
        <w:r>
          <w:fldChar w:fldCharType="begin"/>
        </w:r>
        <w:r>
          <w:instrText xml:space="preserve"> PAGEREF _Toc9578 \h </w:instrText>
        </w:r>
        <w:r>
          <w:fldChar w:fldCharType="separate"/>
        </w:r>
        <w:r>
          <w:t>30</w:t>
        </w:r>
        <w:r>
          <w:fldChar w:fldCharType="end"/>
        </w:r>
      </w:hyperlink>
    </w:p>
    <w:p>
      <w:pPr>
        <w:pStyle w:val="TOC2"/>
        <w:tabs>
          <w:tab w:val="right" w:leader="dot" w:pos="8306"/>
        </w:tabs>
      </w:pPr>
      <w:hyperlink w:anchor="_Toc4416" w:history="1">
        <w:r>
          <w:rPr>
            <w:rFonts w:ascii="仿宋" w:eastAsia="仿宋" w:hAnsi="仿宋" w:cs="仿宋" w:hint="eastAsia"/>
            <w:lang w:eastAsia="zh-CN"/>
          </w:rPr>
          <w:t>(三)、建设期利息</w:t>
        </w:r>
        <w:r>
          <w:tab/>
        </w:r>
        <w:r>
          <w:fldChar w:fldCharType="begin"/>
        </w:r>
        <w:r>
          <w:instrText xml:space="preserve"> PAGEREF _Toc4416 \h </w:instrText>
        </w:r>
        <w:r>
          <w:fldChar w:fldCharType="separate"/>
        </w:r>
        <w:r>
          <w:t>31</w:t>
        </w:r>
        <w:r>
          <w:fldChar w:fldCharType="end"/>
        </w:r>
      </w:hyperlink>
    </w:p>
    <w:p>
      <w:pPr>
        <w:pStyle w:val="TOC2"/>
        <w:tabs>
          <w:tab w:val="right" w:leader="dot" w:pos="8306"/>
        </w:tabs>
      </w:pPr>
      <w:hyperlink w:anchor="_Toc13455" w:history="1">
        <w:r>
          <w:rPr>
            <w:rFonts w:ascii="仿宋" w:eastAsia="仿宋" w:hAnsi="仿宋" w:cs="仿宋" w:hint="eastAsia"/>
            <w:lang w:eastAsia="zh-CN"/>
          </w:rPr>
          <w:t>(四)、流动资金</w:t>
        </w:r>
        <w:r>
          <w:tab/>
        </w:r>
        <w:r>
          <w:fldChar w:fldCharType="begin"/>
        </w:r>
        <w:r>
          <w:instrText xml:space="preserve"> PAGEREF _Toc13455 \h </w:instrText>
        </w:r>
        <w:r>
          <w:fldChar w:fldCharType="separate"/>
        </w:r>
        <w:r>
          <w:t>31</w:t>
        </w:r>
        <w:r>
          <w:fldChar w:fldCharType="end"/>
        </w:r>
      </w:hyperlink>
    </w:p>
    <w:p>
      <w:pPr>
        <w:pStyle w:val="TOC2"/>
        <w:tabs>
          <w:tab w:val="right" w:leader="dot" w:pos="8306"/>
        </w:tabs>
      </w:pPr>
      <w:hyperlink w:anchor="_Toc18777" w:history="1">
        <w:r>
          <w:rPr>
            <w:rFonts w:ascii="仿宋" w:eastAsia="仿宋" w:hAnsi="仿宋" w:cs="仿宋" w:hint="eastAsia"/>
            <w:lang w:eastAsia="zh-CN"/>
          </w:rPr>
          <w:t>(五)、空间环境监测系统项目总投资</w:t>
        </w:r>
        <w:r>
          <w:tab/>
        </w:r>
        <w:r>
          <w:fldChar w:fldCharType="begin"/>
        </w:r>
        <w:r>
          <w:instrText xml:space="preserve"> PAGEREF _Toc18777 \h </w:instrText>
        </w:r>
        <w:r>
          <w:fldChar w:fldCharType="separate"/>
        </w:r>
        <w:r>
          <w:t>32</w:t>
        </w:r>
        <w:r>
          <w:fldChar w:fldCharType="end"/>
        </w:r>
      </w:hyperlink>
    </w:p>
    <w:p>
      <w:pPr>
        <w:pStyle w:val="TOC2"/>
        <w:tabs>
          <w:tab w:val="right" w:leader="dot" w:pos="8306"/>
        </w:tabs>
      </w:pPr>
      <w:hyperlink w:anchor="_Toc13640" w:history="1">
        <w:r>
          <w:rPr>
            <w:rFonts w:ascii="仿宋" w:eastAsia="仿宋" w:hAnsi="仿宋" w:cs="仿宋" w:hint="eastAsia"/>
            <w:lang w:eastAsia="zh-CN"/>
          </w:rPr>
          <w:t>(六)、资金筹措与投资计划</w:t>
        </w:r>
        <w:r>
          <w:tab/>
        </w:r>
        <w:r>
          <w:fldChar w:fldCharType="begin"/>
        </w:r>
        <w:r>
          <w:instrText xml:space="preserve"> PAGEREF _Toc13640 \h </w:instrText>
        </w:r>
        <w:r>
          <w:fldChar w:fldCharType="separate"/>
        </w:r>
        <w:r>
          <w:t>32</w:t>
        </w:r>
        <w:r>
          <w:fldChar w:fldCharType="end"/>
        </w:r>
      </w:hyperlink>
    </w:p>
    <w:p>
      <w:pPr>
        <w:pStyle w:val="TOC1"/>
        <w:tabs>
          <w:tab w:val="right" w:leader="dot" w:pos="8306"/>
        </w:tabs>
      </w:pPr>
      <w:hyperlink w:anchor="_Toc16200" w:history="1">
        <w:r>
          <w:rPr>
            <w:rFonts w:ascii="仿宋" w:eastAsia="仿宋" w:hAnsi="仿宋" w:cs="仿宋" w:hint="eastAsia"/>
            <w:lang w:eastAsia="zh-CN"/>
          </w:rPr>
          <w:t>七、SWOT分析</w:t>
        </w:r>
        <w:r>
          <w:tab/>
        </w:r>
        <w:r>
          <w:fldChar w:fldCharType="begin"/>
        </w:r>
        <w:r>
          <w:instrText xml:space="preserve"> PAGEREF _Toc16200 \h </w:instrText>
        </w:r>
        <w:r>
          <w:fldChar w:fldCharType="separate"/>
        </w:r>
        <w:r>
          <w:t>32</w:t>
        </w:r>
        <w:r>
          <w:fldChar w:fldCharType="end"/>
        </w:r>
      </w:hyperlink>
    </w:p>
    <w:p>
      <w:pPr>
        <w:pStyle w:val="TOC2"/>
        <w:tabs>
          <w:tab w:val="right" w:leader="dot" w:pos="8306"/>
        </w:tabs>
      </w:pPr>
      <w:hyperlink w:anchor="_Toc4559" w:history="1">
        <w:r>
          <w:rPr>
            <w:rFonts w:ascii="仿宋" w:eastAsia="仿宋" w:hAnsi="仿宋" w:cs="仿宋" w:hint="eastAsia"/>
            <w:lang w:eastAsia="zh-CN"/>
          </w:rPr>
          <w:t>(一)、优势分析(S)</w:t>
        </w:r>
        <w:r>
          <w:tab/>
        </w:r>
        <w:r>
          <w:fldChar w:fldCharType="begin"/>
        </w:r>
        <w:r>
          <w:instrText xml:space="preserve"> PAGEREF _Toc4559 \h </w:instrText>
        </w:r>
        <w:r>
          <w:fldChar w:fldCharType="separate"/>
        </w:r>
        <w:r>
          <w:t>32</w:t>
        </w:r>
        <w:r>
          <w:fldChar w:fldCharType="end"/>
        </w:r>
      </w:hyperlink>
    </w:p>
    <w:p>
      <w:pPr>
        <w:pStyle w:val="TOC2"/>
        <w:tabs>
          <w:tab w:val="right" w:leader="dot" w:pos="8306"/>
        </w:tabs>
      </w:pPr>
      <w:hyperlink w:anchor="_Toc31446" w:history="1">
        <w:r>
          <w:rPr>
            <w:rFonts w:ascii="仿宋" w:eastAsia="仿宋" w:hAnsi="仿宋" w:cs="仿宋" w:hint="eastAsia"/>
            <w:lang w:eastAsia="zh-CN"/>
          </w:rPr>
          <w:t>(二)、劣势分析(W)</w:t>
        </w:r>
        <w:r>
          <w:tab/>
        </w:r>
        <w:r>
          <w:fldChar w:fldCharType="begin"/>
        </w:r>
        <w:r>
          <w:instrText xml:space="preserve"> PAGEREF _Toc31446 \h </w:instrText>
        </w:r>
        <w:r>
          <w:fldChar w:fldCharType="separate"/>
        </w:r>
        <w:r>
          <w:t>33</w:t>
        </w:r>
        <w:r>
          <w:fldChar w:fldCharType="end"/>
        </w:r>
      </w:hyperlink>
    </w:p>
    <w:p>
      <w:pPr>
        <w:pStyle w:val="TOC2"/>
        <w:tabs>
          <w:tab w:val="right" w:leader="dot" w:pos="8306"/>
        </w:tabs>
      </w:pPr>
      <w:hyperlink w:anchor="_Toc18270" w:history="1">
        <w:r>
          <w:rPr>
            <w:rFonts w:ascii="仿宋" w:eastAsia="仿宋" w:hAnsi="仿宋" w:cs="仿宋" w:hint="eastAsia"/>
            <w:lang w:eastAsia="zh-CN"/>
          </w:rPr>
          <w:t>(三)、机会分析()</w:t>
        </w:r>
        <w:r>
          <w:tab/>
        </w:r>
        <w:r>
          <w:fldChar w:fldCharType="begin"/>
        </w:r>
        <w:r>
          <w:instrText xml:space="preserve"> PAGEREF _Toc18270 \h </w:instrText>
        </w:r>
        <w:r>
          <w:fldChar w:fldCharType="separate"/>
        </w:r>
        <w:r>
          <w:t>34</w:t>
        </w:r>
        <w:r>
          <w:fldChar w:fldCharType="end"/>
        </w:r>
      </w:hyperlink>
    </w:p>
    <w:p>
      <w:pPr>
        <w:pStyle w:val="TOC2"/>
        <w:tabs>
          <w:tab w:val="right" w:leader="dot" w:pos="8306"/>
        </w:tabs>
      </w:pPr>
      <w:hyperlink w:anchor="_Toc3742" w:history="1">
        <w:r>
          <w:rPr>
            <w:rFonts w:ascii="仿宋" w:eastAsia="仿宋" w:hAnsi="仿宋" w:cs="仿宋" w:hint="eastAsia"/>
            <w:lang w:eastAsia="zh-CN"/>
          </w:rPr>
          <w:t>(四)、威胁分析(T)</w:t>
        </w:r>
        <w:r>
          <w:tab/>
        </w:r>
        <w:r>
          <w:fldChar w:fldCharType="begin"/>
        </w:r>
        <w:r>
          <w:instrText xml:space="preserve"> PAGEREF _Toc3742 \h </w:instrText>
        </w:r>
        <w:r>
          <w:fldChar w:fldCharType="separate"/>
        </w:r>
        <w:r>
          <w:t>34</w:t>
        </w:r>
        <w:r>
          <w:fldChar w:fldCharType="end"/>
        </w:r>
      </w:hyperlink>
    </w:p>
    <w:p>
      <w:pPr>
        <w:pStyle w:val="TOC1"/>
        <w:tabs>
          <w:tab w:val="right" w:leader="dot" w:pos="8306"/>
        </w:tabs>
      </w:pPr>
      <w:hyperlink w:anchor="_Toc10052" w:history="1">
        <w:r>
          <w:rPr>
            <w:rFonts w:ascii="仿宋" w:eastAsia="仿宋" w:hAnsi="仿宋" w:cs="仿宋" w:hint="eastAsia"/>
            <w:lang w:eastAsia="zh-CN"/>
          </w:rPr>
          <w:t>八、空间环境监测系统项目经济效益</w:t>
        </w:r>
        <w:r>
          <w:tab/>
        </w:r>
        <w:r>
          <w:fldChar w:fldCharType="begin"/>
        </w:r>
        <w:r>
          <w:instrText xml:space="preserve"> PAGEREF _Toc10052 \h </w:instrText>
        </w:r>
        <w:r>
          <w:fldChar w:fldCharType="separate"/>
        </w:r>
        <w:r>
          <w:t>36</w:t>
        </w:r>
        <w:r>
          <w:fldChar w:fldCharType="end"/>
        </w:r>
      </w:hyperlink>
    </w:p>
    <w:p>
      <w:pPr>
        <w:pStyle w:val="TOC2"/>
        <w:tabs>
          <w:tab w:val="right" w:leader="dot" w:pos="8306"/>
        </w:tabs>
      </w:pPr>
      <w:hyperlink w:anchor="_Toc29520" w:history="1">
        <w:r>
          <w:rPr>
            <w:rFonts w:ascii="仿宋" w:eastAsia="仿宋" w:hAnsi="仿宋" w:cs="仿宋" w:hint="eastAsia"/>
            <w:lang w:eastAsia="zh-CN"/>
          </w:rPr>
          <w:t>(一)、基本假设及基础参数选取</w:t>
        </w:r>
        <w:r>
          <w:tab/>
        </w:r>
        <w:r>
          <w:fldChar w:fldCharType="begin"/>
        </w:r>
        <w:r>
          <w:instrText xml:space="preserve"> PAGEREF _Toc29520 \h </w:instrText>
        </w:r>
        <w:r>
          <w:fldChar w:fldCharType="separate"/>
        </w:r>
        <w:r>
          <w:t>36</w:t>
        </w:r>
        <w:r>
          <w:fldChar w:fldCharType="end"/>
        </w:r>
      </w:hyperlink>
    </w:p>
    <w:p>
      <w:pPr>
        <w:pStyle w:val="TOC2"/>
        <w:tabs>
          <w:tab w:val="right" w:leader="dot" w:pos="8306"/>
        </w:tabs>
      </w:pPr>
      <w:hyperlink w:anchor="_Toc27045" w:history="1">
        <w:r>
          <w:rPr>
            <w:rFonts w:ascii="仿宋" w:eastAsia="仿宋" w:hAnsi="仿宋" w:cs="仿宋" w:hint="eastAsia"/>
            <w:lang w:eastAsia="zh-CN"/>
          </w:rPr>
          <w:t>(二)、经济评价财务测算</w:t>
        </w:r>
        <w:r>
          <w:tab/>
        </w:r>
        <w:r>
          <w:fldChar w:fldCharType="begin"/>
        </w:r>
        <w:r>
          <w:instrText xml:space="preserve"> PAGEREF _Toc27045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62" w:history="1">
        <w:r>
          <w:rPr>
            <w:rFonts w:ascii="仿宋" w:eastAsia="仿宋" w:hAnsi="仿宋" w:cs="仿宋" w:hint="eastAsia"/>
            <w:lang w:eastAsia="zh-CN"/>
          </w:rPr>
          <w:t>(三)、空间环境监测系统项目盈利能力分析</w:t>
        </w:r>
        <w:r>
          <w:tab/>
        </w:r>
        <w:r>
          <w:fldChar w:fldCharType="begin"/>
        </w:r>
        <w:r>
          <w:instrText xml:space="preserve"> PAGEREF _Toc25062 \h </w:instrText>
        </w:r>
        <w:r>
          <w:fldChar w:fldCharType="separate"/>
        </w:r>
        <w:r>
          <w:t>38</w:t>
        </w:r>
        <w:r>
          <w:fldChar w:fldCharType="end"/>
        </w:r>
      </w:hyperlink>
    </w:p>
    <w:p>
      <w:pPr>
        <w:pStyle w:val="TOC2"/>
        <w:tabs>
          <w:tab w:val="right" w:leader="dot" w:pos="8306"/>
        </w:tabs>
      </w:pPr>
      <w:hyperlink w:anchor="_Toc26455" w:history="1">
        <w:r>
          <w:rPr>
            <w:rFonts w:ascii="仿宋" w:eastAsia="仿宋" w:hAnsi="仿宋" w:cs="仿宋" w:hint="eastAsia"/>
            <w:lang w:eastAsia="zh-CN"/>
          </w:rPr>
          <w:t>(四)、财务生存能力分析</w:t>
        </w:r>
        <w:r>
          <w:tab/>
        </w:r>
        <w:r>
          <w:fldChar w:fldCharType="begin"/>
        </w:r>
        <w:r>
          <w:instrText xml:space="preserve"> PAGEREF _Toc26455 \h </w:instrText>
        </w:r>
        <w:r>
          <w:fldChar w:fldCharType="separate"/>
        </w:r>
        <w:r>
          <w:t>39</w:t>
        </w:r>
        <w:r>
          <w:fldChar w:fldCharType="end"/>
        </w:r>
      </w:hyperlink>
    </w:p>
    <w:p>
      <w:pPr>
        <w:pStyle w:val="TOC2"/>
        <w:tabs>
          <w:tab w:val="right" w:leader="dot" w:pos="8306"/>
        </w:tabs>
      </w:pPr>
      <w:hyperlink w:anchor="_Toc19613" w:history="1">
        <w:r>
          <w:rPr>
            <w:rFonts w:ascii="仿宋" w:eastAsia="仿宋" w:hAnsi="仿宋" w:cs="仿宋" w:hint="eastAsia"/>
            <w:lang w:eastAsia="zh-CN"/>
          </w:rPr>
          <w:t>(五)、偿债能力分析</w:t>
        </w:r>
        <w:r>
          <w:tab/>
        </w:r>
        <w:r>
          <w:fldChar w:fldCharType="begin"/>
        </w:r>
        <w:r>
          <w:instrText xml:space="preserve"> PAGEREF _Toc19613 \h </w:instrText>
        </w:r>
        <w:r>
          <w:fldChar w:fldCharType="separate"/>
        </w:r>
        <w:r>
          <w:t>40</w:t>
        </w:r>
        <w:r>
          <w:fldChar w:fldCharType="end"/>
        </w:r>
      </w:hyperlink>
    </w:p>
    <w:p>
      <w:pPr>
        <w:pStyle w:val="TOC2"/>
        <w:tabs>
          <w:tab w:val="right" w:leader="dot" w:pos="8306"/>
        </w:tabs>
      </w:pPr>
      <w:hyperlink w:anchor="_Toc15215" w:history="1">
        <w:r>
          <w:rPr>
            <w:rFonts w:ascii="仿宋" w:eastAsia="仿宋" w:hAnsi="仿宋" w:cs="仿宋" w:hint="eastAsia"/>
            <w:lang w:eastAsia="zh-CN"/>
          </w:rPr>
          <w:t>(六)、经济评价结论</w:t>
        </w:r>
        <w:r>
          <w:tab/>
        </w:r>
        <w:r>
          <w:fldChar w:fldCharType="begin"/>
        </w:r>
        <w:r>
          <w:instrText xml:space="preserve"> PAGEREF _Toc15215 \h </w:instrText>
        </w:r>
        <w:r>
          <w:fldChar w:fldCharType="separate"/>
        </w:r>
        <w:r>
          <w:t>41</w:t>
        </w:r>
        <w:r>
          <w:fldChar w:fldCharType="end"/>
        </w:r>
      </w:hyperlink>
    </w:p>
    <w:p>
      <w:pPr>
        <w:pStyle w:val="TOC1"/>
        <w:tabs>
          <w:tab w:val="right" w:leader="dot" w:pos="8306"/>
        </w:tabs>
      </w:pPr>
      <w:hyperlink w:anchor="_Toc21690" w:history="1">
        <w:r>
          <w:rPr>
            <w:rFonts w:ascii="仿宋" w:eastAsia="仿宋" w:hAnsi="仿宋" w:cs="仿宋" w:hint="eastAsia"/>
            <w:lang w:eastAsia="zh-CN"/>
          </w:rPr>
          <w:t>九、建设进度分析</w:t>
        </w:r>
        <w:r>
          <w:tab/>
        </w:r>
        <w:r>
          <w:fldChar w:fldCharType="begin"/>
        </w:r>
        <w:r>
          <w:instrText xml:space="preserve"> PAGEREF _Toc21690 \h </w:instrText>
        </w:r>
        <w:r>
          <w:fldChar w:fldCharType="separate"/>
        </w:r>
        <w:r>
          <w:t>42</w:t>
        </w:r>
        <w:r>
          <w:fldChar w:fldCharType="end"/>
        </w:r>
      </w:hyperlink>
    </w:p>
    <w:p>
      <w:pPr>
        <w:pStyle w:val="TOC2"/>
        <w:tabs>
          <w:tab w:val="right" w:leader="dot" w:pos="8306"/>
        </w:tabs>
      </w:pPr>
      <w:hyperlink w:anchor="_Toc21122" w:history="1">
        <w:r>
          <w:rPr>
            <w:rFonts w:ascii="仿宋" w:eastAsia="仿宋" w:hAnsi="仿宋" w:cs="仿宋" w:hint="eastAsia"/>
            <w:lang w:eastAsia="zh-CN"/>
          </w:rPr>
          <w:t>(一)、空间环境监测系统项目进度安排</w:t>
        </w:r>
        <w:r>
          <w:tab/>
        </w:r>
        <w:r>
          <w:fldChar w:fldCharType="begin"/>
        </w:r>
        <w:r>
          <w:instrText xml:space="preserve"> PAGEREF _Toc21122 \h </w:instrText>
        </w:r>
        <w:r>
          <w:fldChar w:fldCharType="separate"/>
        </w:r>
        <w:r>
          <w:t>42</w:t>
        </w:r>
        <w:r>
          <w:fldChar w:fldCharType="end"/>
        </w:r>
      </w:hyperlink>
    </w:p>
    <w:p>
      <w:pPr>
        <w:pStyle w:val="TOC2"/>
        <w:tabs>
          <w:tab w:val="right" w:leader="dot" w:pos="8306"/>
        </w:tabs>
      </w:pPr>
      <w:hyperlink w:anchor="_Toc19293" w:history="1">
        <w:r>
          <w:rPr>
            <w:rFonts w:ascii="仿宋" w:eastAsia="仿宋" w:hAnsi="仿宋" w:cs="仿宋" w:hint="eastAsia"/>
            <w:lang w:eastAsia="zh-CN"/>
          </w:rPr>
          <w:t>(二)、空间环境监测系统项目实施保障措施</w:t>
        </w:r>
        <w:r>
          <w:tab/>
        </w:r>
        <w:r>
          <w:fldChar w:fldCharType="begin"/>
        </w:r>
        <w:r>
          <w:instrText xml:space="preserve"> PAGEREF _Toc19293 \h </w:instrText>
        </w:r>
        <w:r>
          <w:fldChar w:fldCharType="separate"/>
        </w:r>
        <w:r>
          <w:t>43</w:t>
        </w:r>
        <w:r>
          <w:fldChar w:fldCharType="end"/>
        </w:r>
      </w:hyperlink>
    </w:p>
    <w:p>
      <w:pPr>
        <w:pStyle w:val="TOC1"/>
        <w:tabs>
          <w:tab w:val="right" w:leader="dot" w:pos="8306"/>
        </w:tabs>
      </w:pPr>
      <w:hyperlink w:anchor="_Toc23720" w:history="1">
        <w:r>
          <w:rPr>
            <w:rFonts w:ascii="仿宋" w:eastAsia="仿宋" w:hAnsi="仿宋" w:cs="仿宋" w:hint="eastAsia"/>
            <w:lang w:eastAsia="zh-CN"/>
          </w:rPr>
          <w:t>十、环境保护分析</w:t>
        </w:r>
        <w:r>
          <w:tab/>
        </w:r>
        <w:r>
          <w:fldChar w:fldCharType="begin"/>
        </w:r>
        <w:r>
          <w:instrText xml:space="preserve"> PAGEREF _Toc23720 \h </w:instrText>
        </w:r>
        <w:r>
          <w:fldChar w:fldCharType="separate"/>
        </w:r>
        <w:r>
          <w:t>44</w:t>
        </w:r>
        <w:r>
          <w:fldChar w:fldCharType="end"/>
        </w:r>
      </w:hyperlink>
    </w:p>
    <w:p>
      <w:pPr>
        <w:pStyle w:val="TOC2"/>
        <w:tabs>
          <w:tab w:val="right" w:leader="dot" w:pos="8306"/>
        </w:tabs>
      </w:pPr>
      <w:hyperlink w:anchor="_Toc32231" w:history="1">
        <w:r>
          <w:rPr>
            <w:rFonts w:ascii="仿宋" w:eastAsia="仿宋" w:hAnsi="仿宋" w:cs="仿宋" w:hint="eastAsia"/>
            <w:lang w:eastAsia="zh-CN"/>
          </w:rPr>
          <w:t>(一)、编制依据</w:t>
        </w:r>
        <w:r>
          <w:tab/>
        </w:r>
        <w:r>
          <w:fldChar w:fldCharType="begin"/>
        </w:r>
        <w:r>
          <w:instrText xml:space="preserve"> PAGEREF _Toc32231 \h </w:instrText>
        </w:r>
        <w:r>
          <w:fldChar w:fldCharType="separate"/>
        </w:r>
        <w:r>
          <w:t>44</w:t>
        </w:r>
        <w:r>
          <w:fldChar w:fldCharType="end"/>
        </w:r>
      </w:hyperlink>
    </w:p>
    <w:p>
      <w:pPr>
        <w:pStyle w:val="TOC2"/>
        <w:tabs>
          <w:tab w:val="right" w:leader="dot" w:pos="8306"/>
        </w:tabs>
      </w:pPr>
      <w:hyperlink w:anchor="_Toc182" w:history="1">
        <w:r>
          <w:rPr>
            <w:rFonts w:ascii="仿宋" w:eastAsia="仿宋" w:hAnsi="仿宋" w:cs="仿宋" w:hint="eastAsia"/>
            <w:lang w:eastAsia="zh-CN"/>
          </w:rPr>
          <w:t>(二)、环境影响合理性分析</w:t>
        </w:r>
        <w:r>
          <w:tab/>
        </w:r>
        <w:r>
          <w:fldChar w:fldCharType="begin"/>
        </w:r>
        <w:r>
          <w:instrText xml:space="preserve"> PAGEREF _Toc182 \h </w:instrText>
        </w:r>
        <w:r>
          <w:fldChar w:fldCharType="separate"/>
        </w:r>
        <w:r>
          <w:t>45</w:t>
        </w:r>
        <w:r>
          <w:fldChar w:fldCharType="end"/>
        </w:r>
      </w:hyperlink>
    </w:p>
    <w:p>
      <w:pPr>
        <w:pStyle w:val="TOC2"/>
        <w:tabs>
          <w:tab w:val="right" w:leader="dot" w:pos="8306"/>
        </w:tabs>
      </w:pPr>
      <w:hyperlink w:anchor="_Toc21201" w:history="1">
        <w:r>
          <w:rPr>
            <w:rFonts w:ascii="仿宋" w:eastAsia="仿宋" w:hAnsi="仿宋" w:cs="仿宋" w:hint="eastAsia"/>
            <w:lang w:eastAsia="zh-CN"/>
          </w:rPr>
          <w:t>(三)、建设期大气环境影响分析</w:t>
        </w:r>
        <w:r>
          <w:tab/>
        </w:r>
        <w:r>
          <w:fldChar w:fldCharType="begin"/>
        </w:r>
        <w:r>
          <w:instrText xml:space="preserve"> PAGEREF _Toc21201 \h </w:instrText>
        </w:r>
        <w:r>
          <w:fldChar w:fldCharType="separate"/>
        </w:r>
        <w:r>
          <w:t>45</w:t>
        </w:r>
        <w:r>
          <w:fldChar w:fldCharType="end"/>
        </w:r>
      </w:hyperlink>
    </w:p>
    <w:p>
      <w:pPr>
        <w:pStyle w:val="TOC2"/>
        <w:tabs>
          <w:tab w:val="right" w:leader="dot" w:pos="8306"/>
        </w:tabs>
      </w:pPr>
      <w:hyperlink w:anchor="_Toc25179" w:history="1">
        <w:r>
          <w:rPr>
            <w:rFonts w:ascii="仿宋" w:eastAsia="仿宋" w:hAnsi="仿宋" w:cs="仿宋" w:hint="eastAsia"/>
            <w:lang w:eastAsia="zh-CN"/>
          </w:rPr>
          <w:t>(四)、建设期水环境影响分析</w:t>
        </w:r>
        <w:r>
          <w:tab/>
        </w:r>
        <w:r>
          <w:fldChar w:fldCharType="begin"/>
        </w:r>
        <w:r>
          <w:instrText xml:space="preserve"> PAGEREF _Toc25179 \h </w:instrText>
        </w:r>
        <w:r>
          <w:fldChar w:fldCharType="separate"/>
        </w:r>
        <w:r>
          <w:t>46</w:t>
        </w:r>
        <w:r>
          <w:fldChar w:fldCharType="end"/>
        </w:r>
      </w:hyperlink>
    </w:p>
    <w:p>
      <w:pPr>
        <w:pStyle w:val="TOC2"/>
        <w:tabs>
          <w:tab w:val="right" w:leader="dot" w:pos="8306"/>
        </w:tabs>
      </w:pPr>
      <w:hyperlink w:anchor="_Toc8666" w:history="1">
        <w:r>
          <w:rPr>
            <w:rFonts w:ascii="仿宋" w:eastAsia="仿宋" w:hAnsi="仿宋" w:cs="仿宋" w:hint="eastAsia"/>
            <w:lang w:eastAsia="zh-CN"/>
          </w:rPr>
          <w:t>(五)、建设期固体废弃物环境影响分析</w:t>
        </w:r>
        <w:r>
          <w:tab/>
        </w:r>
        <w:r>
          <w:fldChar w:fldCharType="begin"/>
        </w:r>
        <w:r>
          <w:instrText xml:space="preserve"> PAGEREF _Toc8666 \h </w:instrText>
        </w:r>
        <w:r>
          <w:fldChar w:fldCharType="separate"/>
        </w:r>
        <w:r>
          <w:t>47</w:t>
        </w:r>
        <w:r>
          <w:fldChar w:fldCharType="end"/>
        </w:r>
      </w:hyperlink>
    </w:p>
    <w:p>
      <w:pPr>
        <w:pStyle w:val="TOC2"/>
        <w:tabs>
          <w:tab w:val="right" w:leader="dot" w:pos="8306"/>
        </w:tabs>
      </w:pPr>
      <w:hyperlink w:anchor="_Toc23034" w:history="1">
        <w:r>
          <w:rPr>
            <w:rFonts w:ascii="仿宋" w:eastAsia="仿宋" w:hAnsi="仿宋" w:cs="仿宋" w:hint="eastAsia"/>
            <w:lang w:eastAsia="zh-CN"/>
          </w:rPr>
          <w:t>(六)、建设期声环境影响分析</w:t>
        </w:r>
        <w:r>
          <w:tab/>
        </w:r>
        <w:r>
          <w:fldChar w:fldCharType="begin"/>
        </w:r>
        <w:r>
          <w:instrText xml:space="preserve"> PAGEREF _Toc23034 \h </w:instrText>
        </w:r>
        <w:r>
          <w:fldChar w:fldCharType="separate"/>
        </w:r>
        <w:r>
          <w:t>49</w:t>
        </w:r>
        <w:r>
          <w:fldChar w:fldCharType="end"/>
        </w:r>
      </w:hyperlink>
    </w:p>
    <w:p>
      <w:pPr>
        <w:pStyle w:val="TOC2"/>
        <w:tabs>
          <w:tab w:val="right" w:leader="dot" w:pos="8306"/>
        </w:tabs>
      </w:pPr>
      <w:hyperlink w:anchor="_Toc19185" w:history="1">
        <w:r>
          <w:rPr>
            <w:rFonts w:ascii="仿宋" w:eastAsia="仿宋" w:hAnsi="仿宋" w:cs="仿宋" w:hint="eastAsia"/>
            <w:lang w:eastAsia="zh-CN"/>
          </w:rPr>
          <w:t>(七)、营运期大气环境影响分析</w:t>
        </w:r>
        <w:r>
          <w:tab/>
        </w:r>
        <w:r>
          <w:fldChar w:fldCharType="begin"/>
        </w:r>
        <w:r>
          <w:instrText xml:space="preserve"> PAGEREF _Toc19185 \h </w:instrText>
        </w:r>
        <w:r>
          <w:fldChar w:fldCharType="separate"/>
        </w:r>
        <w:r>
          <w:t>50</w:t>
        </w:r>
        <w:r>
          <w:fldChar w:fldCharType="end"/>
        </w:r>
      </w:hyperlink>
    </w:p>
    <w:p>
      <w:pPr>
        <w:pStyle w:val="TOC2"/>
        <w:tabs>
          <w:tab w:val="right" w:leader="dot" w:pos="8306"/>
        </w:tabs>
      </w:pPr>
      <w:hyperlink w:anchor="_Toc29815" w:history="1">
        <w:r>
          <w:rPr>
            <w:rFonts w:ascii="仿宋" w:eastAsia="仿宋" w:hAnsi="仿宋" w:cs="仿宋" w:hint="eastAsia"/>
            <w:lang w:eastAsia="zh-CN"/>
          </w:rPr>
          <w:t>(八)、营运期水环境影响分析</w:t>
        </w:r>
        <w:r>
          <w:tab/>
        </w:r>
        <w:r>
          <w:fldChar w:fldCharType="begin"/>
        </w:r>
        <w:r>
          <w:instrText xml:space="preserve"> PAGEREF _Toc29815 \h </w:instrText>
        </w:r>
        <w:r>
          <w:fldChar w:fldCharType="separate"/>
        </w:r>
        <w:r>
          <w:t>51</w:t>
        </w:r>
        <w:r>
          <w:fldChar w:fldCharType="end"/>
        </w:r>
      </w:hyperlink>
    </w:p>
    <w:p>
      <w:pPr>
        <w:pStyle w:val="TOC2"/>
        <w:tabs>
          <w:tab w:val="right" w:leader="dot" w:pos="8306"/>
        </w:tabs>
      </w:pPr>
      <w:hyperlink w:anchor="_Toc26965" w:history="1">
        <w:r>
          <w:rPr>
            <w:rFonts w:ascii="仿宋" w:eastAsia="仿宋" w:hAnsi="仿宋" w:cs="仿宋" w:hint="eastAsia"/>
            <w:lang w:eastAsia="zh-CN"/>
          </w:rPr>
          <w:t>(九)、营运期固体废弃物环境影响分析</w:t>
        </w:r>
        <w:r>
          <w:tab/>
        </w:r>
        <w:r>
          <w:fldChar w:fldCharType="begin"/>
        </w:r>
        <w:r>
          <w:instrText xml:space="preserve"> PAGEREF _Toc26965 \h </w:instrText>
        </w:r>
        <w:r>
          <w:fldChar w:fldCharType="separate"/>
        </w:r>
        <w:r>
          <w:t>52</w:t>
        </w:r>
        <w:r>
          <w:fldChar w:fldCharType="end"/>
        </w:r>
      </w:hyperlink>
    </w:p>
    <w:p>
      <w:pPr>
        <w:pStyle w:val="TOC2"/>
        <w:tabs>
          <w:tab w:val="right" w:leader="dot" w:pos="8306"/>
        </w:tabs>
      </w:pPr>
      <w:hyperlink w:anchor="_Toc16982" w:history="1">
        <w:r>
          <w:rPr>
            <w:rFonts w:ascii="仿宋" w:eastAsia="仿宋" w:hAnsi="仿宋" w:cs="仿宋" w:hint="eastAsia"/>
            <w:lang w:eastAsia="zh-CN"/>
          </w:rPr>
          <w:t>(十)、营运期声环境影响分析</w:t>
        </w:r>
        <w:r>
          <w:tab/>
        </w:r>
        <w:r>
          <w:fldChar w:fldCharType="begin"/>
        </w:r>
        <w:r>
          <w:instrText xml:space="preserve"> PAGEREF _Toc16982 \h </w:instrText>
        </w:r>
        <w:r>
          <w:fldChar w:fldCharType="separate"/>
        </w:r>
        <w:r>
          <w:t>53</w:t>
        </w:r>
        <w:r>
          <w:fldChar w:fldCharType="end"/>
        </w:r>
      </w:hyperlink>
    </w:p>
    <w:p>
      <w:pPr>
        <w:pStyle w:val="TOC2"/>
        <w:tabs>
          <w:tab w:val="right" w:leader="dot" w:pos="8306"/>
        </w:tabs>
      </w:pPr>
      <w:hyperlink w:anchor="_Toc11448" w:history="1">
        <w:r>
          <w:rPr>
            <w:rFonts w:ascii="仿宋" w:eastAsia="仿宋" w:hAnsi="仿宋" w:cs="仿宋" w:hint="eastAsia"/>
            <w:lang w:eastAsia="zh-CN"/>
          </w:rPr>
          <w:t>(十一)、清洁生产</w:t>
        </w:r>
        <w:r>
          <w:tab/>
        </w:r>
        <w:r>
          <w:fldChar w:fldCharType="begin"/>
        </w:r>
        <w:r>
          <w:instrText xml:space="preserve"> PAGEREF _Toc11448 \h </w:instrText>
        </w:r>
        <w:r>
          <w:fldChar w:fldCharType="separate"/>
        </w:r>
        <w:r>
          <w:t>55</w:t>
        </w:r>
        <w:r>
          <w:fldChar w:fldCharType="end"/>
        </w:r>
      </w:hyperlink>
    </w:p>
    <w:p>
      <w:pPr>
        <w:pStyle w:val="TOC2"/>
        <w:tabs>
          <w:tab w:val="right" w:leader="dot" w:pos="8306"/>
        </w:tabs>
      </w:pPr>
      <w:hyperlink w:anchor="_Toc30932" w:history="1">
        <w:r>
          <w:rPr>
            <w:rFonts w:ascii="仿宋" w:eastAsia="仿宋" w:hAnsi="仿宋" w:cs="仿宋" w:hint="eastAsia"/>
            <w:lang w:eastAsia="zh-CN"/>
          </w:rPr>
          <w:t>(十二)、环境管理分析</w:t>
        </w:r>
        <w:r>
          <w:tab/>
        </w:r>
        <w:r>
          <w:fldChar w:fldCharType="begin"/>
        </w:r>
        <w:r>
          <w:instrText xml:space="preserve"> PAGEREF _Toc30932 \h </w:instrText>
        </w:r>
        <w:r>
          <w:fldChar w:fldCharType="separate"/>
        </w:r>
        <w:r>
          <w:t>56</w:t>
        </w:r>
        <w:r>
          <w:fldChar w:fldCharType="end"/>
        </w:r>
      </w:hyperlink>
    </w:p>
    <w:p>
      <w:pPr>
        <w:pStyle w:val="TOC2"/>
        <w:tabs>
          <w:tab w:val="right" w:leader="dot" w:pos="8306"/>
        </w:tabs>
      </w:pPr>
      <w:hyperlink w:anchor="_Toc28775" w:history="1">
        <w:r>
          <w:rPr>
            <w:rFonts w:ascii="仿宋" w:eastAsia="仿宋" w:hAnsi="仿宋" w:cs="仿宋" w:hint="eastAsia"/>
            <w:lang w:eastAsia="zh-CN"/>
          </w:rPr>
          <w:t>(十三)、结论及建议</w:t>
        </w:r>
        <w:r>
          <w:tab/>
        </w:r>
        <w:r>
          <w:fldChar w:fldCharType="begin"/>
        </w:r>
        <w:r>
          <w:instrText xml:space="preserve"> PAGEREF _Toc28775 \h </w:instrText>
        </w:r>
        <w:r>
          <w:fldChar w:fldCharType="separate"/>
        </w:r>
        <w:r>
          <w:t>57</w:t>
        </w:r>
        <w:r>
          <w:fldChar w:fldCharType="end"/>
        </w:r>
      </w:hyperlink>
    </w:p>
    <w:p>
      <w:pPr>
        <w:pStyle w:val="TOC1"/>
        <w:tabs>
          <w:tab w:val="right" w:leader="dot" w:pos="8306"/>
        </w:tabs>
      </w:pPr>
      <w:hyperlink w:anchor="_Toc15599" w:history="1">
        <w:r>
          <w:rPr>
            <w:rFonts w:ascii="仿宋" w:eastAsia="仿宋" w:hAnsi="仿宋" w:cs="仿宋" w:hint="eastAsia"/>
            <w:lang w:eastAsia="zh-CN"/>
          </w:rPr>
          <w:t>十一、法律和合规事项</w:t>
        </w:r>
        <w:r>
          <w:tab/>
        </w:r>
        <w:r>
          <w:fldChar w:fldCharType="begin"/>
        </w:r>
        <w:r>
          <w:instrText xml:space="preserve"> PAGEREF _Toc15599 \h </w:instrText>
        </w:r>
        <w:r>
          <w:fldChar w:fldCharType="separate"/>
        </w:r>
        <w:r>
          <w:t>58</w:t>
        </w:r>
        <w:r>
          <w:fldChar w:fldCharType="end"/>
        </w:r>
      </w:hyperlink>
    </w:p>
    <w:p>
      <w:pPr>
        <w:pStyle w:val="TOC2"/>
        <w:tabs>
          <w:tab w:val="right" w:leader="dot" w:pos="8306"/>
        </w:tabs>
      </w:pPr>
      <w:hyperlink w:anchor="_Toc10435" w:history="1">
        <w:r>
          <w:rPr>
            <w:rFonts w:ascii="仿宋" w:eastAsia="仿宋" w:hAnsi="仿宋" w:cs="仿宋" w:hint="eastAsia"/>
            <w:lang w:eastAsia="zh-CN"/>
          </w:rPr>
          <w:t>(一)、公司注册和法律地位</w:t>
        </w:r>
        <w:r>
          <w:tab/>
        </w:r>
        <w:r>
          <w:fldChar w:fldCharType="begin"/>
        </w:r>
        <w:r>
          <w:instrText xml:space="preserve"> PAGEREF _Toc10435 \h </w:instrText>
        </w:r>
        <w:r>
          <w:fldChar w:fldCharType="separate"/>
        </w:r>
        <w:r>
          <w:t>58</w:t>
        </w:r>
        <w:r>
          <w:fldChar w:fldCharType="end"/>
        </w:r>
      </w:hyperlink>
    </w:p>
    <w:p>
      <w:pPr>
        <w:pStyle w:val="TOC2"/>
        <w:tabs>
          <w:tab w:val="right" w:leader="dot" w:pos="8306"/>
        </w:tabs>
      </w:pPr>
      <w:hyperlink w:anchor="_Toc28529" w:history="1">
        <w:r>
          <w:rPr>
            <w:rFonts w:ascii="仿宋" w:eastAsia="仿宋" w:hAnsi="仿宋" w:cs="仿宋" w:hint="eastAsia"/>
            <w:lang w:eastAsia="zh-CN"/>
          </w:rPr>
          <w:t>(二)、专业许可与许可证</w:t>
        </w:r>
        <w:r>
          <w:tab/>
        </w:r>
        <w:r>
          <w:fldChar w:fldCharType="begin"/>
        </w:r>
        <w:r>
          <w:instrText xml:space="preserve"> PAGEREF _Toc28529 \h </w:instrText>
        </w:r>
        <w:r>
          <w:fldChar w:fldCharType="separate"/>
        </w:r>
        <w:r>
          <w:t>58</w:t>
        </w:r>
        <w:r>
          <w:fldChar w:fldCharType="end"/>
        </w:r>
      </w:hyperlink>
    </w:p>
    <w:p>
      <w:pPr>
        <w:pStyle w:val="TOC2"/>
        <w:tabs>
          <w:tab w:val="right" w:leader="dot" w:pos="8306"/>
        </w:tabs>
      </w:pPr>
      <w:hyperlink w:anchor="_Toc16794" w:history="1">
        <w:r>
          <w:rPr>
            <w:rFonts w:ascii="仿宋" w:eastAsia="仿宋" w:hAnsi="仿宋" w:cs="仿宋" w:hint="eastAsia"/>
            <w:lang w:eastAsia="zh-CN"/>
          </w:rPr>
          <w:t>(三)、知识产权</w:t>
        </w:r>
        <w:r>
          <w:tab/>
        </w:r>
        <w:r>
          <w:fldChar w:fldCharType="begin"/>
        </w:r>
        <w:r>
          <w:instrText xml:space="preserve"> PAGEREF _Toc16794 \h </w:instrText>
        </w:r>
        <w:r>
          <w:fldChar w:fldCharType="separate"/>
        </w:r>
        <w:r>
          <w:t>59</w:t>
        </w:r>
        <w:r>
          <w:fldChar w:fldCharType="end"/>
        </w:r>
      </w:hyperlink>
    </w:p>
    <w:p>
      <w:pPr>
        <w:pStyle w:val="TOC2"/>
        <w:tabs>
          <w:tab w:val="right" w:leader="dot" w:pos="8306"/>
        </w:tabs>
      </w:pPr>
      <w:hyperlink w:anchor="_Toc19059" w:history="1">
        <w:r>
          <w:rPr>
            <w:rFonts w:ascii="仿宋" w:eastAsia="仿宋" w:hAnsi="仿宋" w:cs="仿宋" w:hint="eastAsia"/>
            <w:lang w:eastAsia="zh-CN"/>
          </w:rPr>
          <w:t>(四)、合同与法律义务</w:t>
        </w:r>
        <w:r>
          <w:tab/>
        </w:r>
        <w:r>
          <w:fldChar w:fldCharType="begin"/>
        </w:r>
        <w:r>
          <w:instrText xml:space="preserve"> PAGEREF _Toc19059 \h </w:instrText>
        </w:r>
        <w:r>
          <w:fldChar w:fldCharType="separate"/>
        </w:r>
        <w:r>
          <w:t>59</w:t>
        </w:r>
        <w:r>
          <w:fldChar w:fldCharType="end"/>
        </w:r>
      </w:hyperlink>
    </w:p>
    <w:p>
      <w:pPr>
        <w:pStyle w:val="TOC1"/>
        <w:tabs>
          <w:tab w:val="right" w:leader="dot" w:pos="8306"/>
        </w:tabs>
      </w:pPr>
      <w:hyperlink w:anchor="_Toc7194" w:history="1">
        <w:r>
          <w:rPr>
            <w:rFonts w:ascii="仿宋" w:eastAsia="仿宋" w:hAnsi="仿宋" w:cs="仿宋" w:hint="eastAsia"/>
            <w:lang w:eastAsia="zh-CN"/>
          </w:rPr>
          <w:t>十二、社会和环境责任</w:t>
        </w:r>
        <w:r>
          <w:tab/>
        </w:r>
        <w:r>
          <w:fldChar w:fldCharType="begin"/>
        </w:r>
        <w:r>
          <w:instrText xml:space="preserve"> PAGEREF _Toc7194 \h </w:instrText>
        </w:r>
        <w:r>
          <w:fldChar w:fldCharType="separate"/>
        </w:r>
        <w:r>
          <w:t>60</w:t>
        </w:r>
        <w:r>
          <w:fldChar w:fldCharType="end"/>
        </w:r>
      </w:hyperlink>
    </w:p>
    <w:p>
      <w:pPr>
        <w:pStyle w:val="TOC2"/>
        <w:tabs>
          <w:tab w:val="right" w:leader="dot" w:pos="8306"/>
        </w:tabs>
      </w:pPr>
      <w:hyperlink w:anchor="_Toc25600" w:history="1">
        <w:r>
          <w:rPr>
            <w:rFonts w:ascii="仿宋" w:eastAsia="仿宋" w:hAnsi="仿宋" w:cs="仿宋" w:hint="eastAsia"/>
            <w:lang w:eastAsia="zh-CN"/>
          </w:rPr>
          <w:t>(一)、社会责任空间环境监测系统项目</w:t>
        </w:r>
        <w:r>
          <w:tab/>
        </w:r>
        <w:r>
          <w:fldChar w:fldCharType="begin"/>
        </w:r>
        <w:r>
          <w:instrText xml:space="preserve"> PAGEREF _Toc25600 \h </w:instrText>
        </w:r>
        <w:r>
          <w:fldChar w:fldCharType="separate"/>
        </w:r>
        <w:r>
          <w:t>60</w:t>
        </w:r>
        <w:r>
          <w:fldChar w:fldCharType="end"/>
        </w:r>
      </w:hyperlink>
    </w:p>
    <w:p>
      <w:pPr>
        <w:pStyle w:val="TOC2"/>
        <w:tabs>
          <w:tab w:val="right" w:leader="dot" w:pos="8306"/>
        </w:tabs>
      </w:pPr>
      <w:hyperlink w:anchor="_Toc4462" w:history="1">
        <w:r>
          <w:rPr>
            <w:rFonts w:ascii="仿宋" w:eastAsia="仿宋" w:hAnsi="仿宋" w:cs="仿宋" w:hint="eastAsia"/>
            <w:lang w:eastAsia="zh-CN"/>
          </w:rPr>
          <w:t>(二)、环境保护举措</w:t>
        </w:r>
        <w:r>
          <w:tab/>
        </w:r>
        <w:r>
          <w:fldChar w:fldCharType="begin"/>
        </w:r>
        <w:r>
          <w:instrText xml:space="preserve"> PAGEREF _Toc4462 \h </w:instrText>
        </w:r>
        <w:r>
          <w:fldChar w:fldCharType="separate"/>
        </w:r>
        <w:r>
          <w:t>60</w:t>
        </w:r>
        <w:r>
          <w:fldChar w:fldCharType="end"/>
        </w:r>
      </w:hyperlink>
    </w:p>
    <w:p>
      <w:pPr>
        <w:pStyle w:val="TOC2"/>
        <w:tabs>
          <w:tab w:val="right" w:leader="dot" w:pos="8306"/>
        </w:tabs>
      </w:pPr>
      <w:hyperlink w:anchor="_Toc1719" w:history="1">
        <w:r>
          <w:rPr>
            <w:rFonts w:ascii="仿宋" w:eastAsia="仿宋" w:hAnsi="仿宋" w:cs="仿宋" w:hint="eastAsia"/>
            <w:lang w:eastAsia="zh-CN"/>
          </w:rPr>
          <w:t>(三)、可持续发展倡议</w:t>
        </w:r>
        <w:r>
          <w:tab/>
        </w:r>
        <w:r>
          <w:fldChar w:fldCharType="begin"/>
        </w:r>
        <w:r>
          <w:instrText xml:space="preserve"> PAGEREF _Toc1719 \h </w:instrText>
        </w:r>
        <w:r>
          <w:fldChar w:fldCharType="separate"/>
        </w:r>
        <w:r>
          <w:t>60</w:t>
        </w:r>
        <w:r>
          <w:fldChar w:fldCharType="end"/>
        </w:r>
      </w:hyperlink>
    </w:p>
    <w:p>
      <w:pPr>
        <w:pStyle w:val="TOC1"/>
        <w:tabs>
          <w:tab w:val="right" w:leader="dot" w:pos="8306"/>
        </w:tabs>
      </w:pPr>
      <w:hyperlink w:anchor="_Toc18254" w:history="1">
        <w:r>
          <w:rPr>
            <w:rFonts w:ascii="仿宋" w:eastAsia="仿宋" w:hAnsi="仿宋" w:cs="仿宋" w:hint="eastAsia"/>
            <w:lang w:eastAsia="zh-CN"/>
          </w:rPr>
          <w:t>十三、推进公司成立的必要性分析</w:t>
        </w:r>
        <w:r>
          <w:tab/>
        </w:r>
        <w:r>
          <w:fldChar w:fldCharType="begin"/>
        </w:r>
        <w:r>
          <w:instrText xml:space="preserve"> PAGEREF _Toc18254 \h </w:instrText>
        </w:r>
        <w:r>
          <w:fldChar w:fldCharType="separate"/>
        </w:r>
        <w:r>
          <w:t>61</w:t>
        </w:r>
        <w:r>
          <w:fldChar w:fldCharType="end"/>
        </w:r>
      </w:hyperlink>
    </w:p>
    <w:p>
      <w:pPr>
        <w:pStyle w:val="TOC2"/>
        <w:tabs>
          <w:tab w:val="right" w:leader="dot" w:pos="8306"/>
        </w:tabs>
      </w:pPr>
      <w:hyperlink w:anchor="_Toc6308" w:history="1">
        <w:r>
          <w:rPr>
            <w:rFonts w:ascii="仿宋" w:eastAsia="仿宋" w:hAnsi="仿宋" w:cs="仿宋" w:hint="eastAsia"/>
            <w:lang w:eastAsia="zh-CN"/>
          </w:rPr>
          <w:t>(一)、市场需求和机会</w:t>
        </w:r>
        <w:r>
          <w:tab/>
        </w:r>
        <w:r>
          <w:fldChar w:fldCharType="begin"/>
        </w:r>
        <w:r>
          <w:instrText xml:space="preserve"> PAGEREF _Toc6308 \h </w:instrText>
        </w:r>
        <w:r>
          <w:fldChar w:fldCharType="separate"/>
        </w:r>
        <w:r>
          <w:t>61</w:t>
        </w:r>
        <w:r>
          <w:fldChar w:fldCharType="end"/>
        </w:r>
      </w:hyperlink>
    </w:p>
    <w:p>
      <w:pPr>
        <w:pStyle w:val="TOC2"/>
        <w:tabs>
          <w:tab w:val="right" w:leader="dot" w:pos="8306"/>
        </w:tabs>
      </w:pPr>
      <w:hyperlink w:anchor="_Toc19974" w:history="1">
        <w:r>
          <w:rPr>
            <w:rFonts w:ascii="仿宋" w:eastAsia="仿宋" w:hAnsi="仿宋" w:cs="仿宋" w:hint="eastAsia"/>
            <w:lang w:eastAsia="zh-CN"/>
          </w:rPr>
          <w:t>(二)、公司目标和战略</w:t>
        </w:r>
        <w:r>
          <w:tab/>
        </w:r>
        <w:r>
          <w:fldChar w:fldCharType="begin"/>
        </w:r>
        <w:r>
          <w:instrText xml:space="preserve"> PAGEREF _Toc19974 \h </w:instrText>
        </w:r>
        <w:r>
          <w:fldChar w:fldCharType="separate"/>
        </w:r>
        <w:r>
          <w:t>61</w:t>
        </w:r>
        <w:r>
          <w:fldChar w:fldCharType="end"/>
        </w:r>
      </w:hyperlink>
    </w:p>
    <w:p>
      <w:pPr>
        <w:pStyle w:val="TOC2"/>
        <w:tabs>
          <w:tab w:val="right" w:leader="dot" w:pos="8306"/>
        </w:tabs>
      </w:pPr>
      <w:hyperlink w:anchor="_Toc18847" w:history="1">
        <w:r>
          <w:rPr>
            <w:rFonts w:ascii="仿宋" w:eastAsia="仿宋" w:hAnsi="仿宋" w:cs="仿宋" w:hint="eastAsia"/>
            <w:lang w:eastAsia="zh-CN"/>
          </w:rPr>
          <w:t>(三)、公司竞争优势</w:t>
        </w:r>
        <w:r>
          <w:tab/>
        </w:r>
        <w:r>
          <w:fldChar w:fldCharType="begin"/>
        </w:r>
        <w:r>
          <w:instrText xml:space="preserve"> PAGEREF _Toc18847 \h </w:instrText>
        </w:r>
        <w:r>
          <w:fldChar w:fldCharType="separate"/>
        </w:r>
        <w:r>
          <w:t>61</w:t>
        </w:r>
        <w:r>
          <w:fldChar w:fldCharType="end"/>
        </w:r>
      </w:hyperlink>
    </w:p>
    <w:p>
      <w:pPr>
        <w:pStyle w:val="TOC1"/>
        <w:tabs>
          <w:tab w:val="right" w:leader="dot" w:pos="8306"/>
        </w:tabs>
      </w:pPr>
      <w:hyperlink w:anchor="_Toc31684" w:history="1">
        <w:r>
          <w:rPr>
            <w:rFonts w:ascii="仿宋" w:eastAsia="仿宋" w:hAnsi="仿宋" w:cs="仿宋" w:hint="eastAsia"/>
            <w:lang w:eastAsia="zh-CN"/>
          </w:rPr>
          <w:t>十四、未来计划和展望</w:t>
        </w:r>
        <w:r>
          <w:tab/>
        </w:r>
        <w:r>
          <w:fldChar w:fldCharType="begin"/>
        </w:r>
        <w:r>
          <w:instrText xml:space="preserve"> PAGEREF _Toc31684 \h </w:instrText>
        </w:r>
        <w:r>
          <w:fldChar w:fldCharType="separate"/>
        </w:r>
        <w:r>
          <w:t>62</w:t>
        </w:r>
        <w:r>
          <w:fldChar w:fldCharType="end"/>
        </w:r>
      </w:hyperlink>
    </w:p>
    <w:p>
      <w:pPr>
        <w:pStyle w:val="TOC2"/>
        <w:tabs>
          <w:tab w:val="right" w:leader="dot" w:pos="8306"/>
        </w:tabs>
      </w:pPr>
      <w:hyperlink w:anchor="_Toc19961" w:history="1">
        <w:r>
          <w:rPr>
            <w:rFonts w:ascii="仿宋" w:eastAsia="仿宋" w:hAnsi="仿宋" w:cs="仿宋" w:hint="eastAsia"/>
            <w:lang w:eastAsia="zh-CN"/>
          </w:rPr>
          <w:t>(一)、公司未来的发展计划</w:t>
        </w:r>
        <w:r>
          <w:tab/>
        </w:r>
        <w:r>
          <w:fldChar w:fldCharType="begin"/>
        </w:r>
        <w:r>
          <w:instrText xml:space="preserve"> PAGEREF _Toc19961 \h </w:instrText>
        </w:r>
        <w:r>
          <w:fldChar w:fldCharType="separate"/>
        </w:r>
        <w:r>
          <w:t>62</w:t>
        </w:r>
        <w:r>
          <w:fldChar w:fldCharType="end"/>
        </w:r>
      </w:hyperlink>
    </w:p>
    <w:p>
      <w:pPr>
        <w:pStyle w:val="TOC2"/>
        <w:tabs>
          <w:tab w:val="right" w:leader="dot" w:pos="8306"/>
        </w:tabs>
      </w:pPr>
      <w:hyperlink w:anchor="_Toc22306" w:history="1">
        <w:r>
          <w:rPr>
            <w:rFonts w:ascii="仿宋" w:eastAsia="仿宋" w:hAnsi="仿宋" w:cs="仿宋" w:hint="eastAsia"/>
            <w:lang w:eastAsia="zh-CN"/>
          </w:rPr>
          <w:t>(二)、长期目标和目标</w:t>
        </w:r>
        <w:r>
          <w:tab/>
        </w:r>
        <w:r>
          <w:fldChar w:fldCharType="begin"/>
        </w:r>
        <w:r>
          <w:instrText xml:space="preserve"> PAGEREF _Toc22306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249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1984"/>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一、空间环境监测系统行业分析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空间环境监测系统行业规模及增长性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空间环境监测系统行业代表品牌及对应公司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321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根据相关机构的最新数据，空间环境监测系统行业在未来几年将继续保持增长，预计到2023年，该行业的价值将达到XXX亿美元。这一行业正在经历新的变革，出现了一些明显趋势。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电子商务的崛起对空间环境监测系统包装产生了重要影响。\需要具备适应不同销售渠道的特性，以保证产品在运输和在线销售中的完好无损。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总体而言，空间环境监测系统包装行业呈现出稳健的年均增长率，约为4-5%。这一增长受到不断变化的消费者偏好、意识提高和不断增长的收入水平的推动。。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679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空间环境监测系统包装行业一直处于稳步增长的轨道，并且未来前景看好。以下是对行业发展及市场前景的分析：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https://d.book118.com/135214004131011100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5214004131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2024-01-14T14:34:00Z</dcterms:created>
  <dcterms:modified xsi:type="dcterms:W3CDTF">2024-01-14T14:34:57Z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7CF9B12A0C314C5F87B97ECE7B706580_11</vt:lpwstr>
  </property>
  <property fmtid="{D5CDD505-2E9C-101B-9397-08002B2CF9AE}" pid="3" name="KSOProductBuildVer">
    <vt:lpwstr>2052-12.1.0.16120</vt:lpwstr>
  </property>
</Properties>
</file>