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2023-2024学年重庆市开州区东华初级中学九年级（上）第一次学情监测数学试卷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一、选择题：（本大题10个小题，每小题4分，共40分）在每个小题的下面，都给出了代号为A，B，C，D的四个答案，其中只有一个是正确的，请将答题卡上题号右侧正确答案所对应的方框涂黑.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1．（4分）下列方程是一元二次方程的是（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1＝0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26.25pt">
            <v:imagedata r:id="rId5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2．（4分）抛物线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的开口方向（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A．向上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B．向左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C．向右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D．向下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3．（4分）如图，直线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被直线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所截，若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1＝53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2的度数为（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6" type="#_x0000_t75" alt="菁优网：http://www.jyeoo.com" style="width:110.65pt;height:75.85pt;mso-wrap-distance-bottom:0;mso-wrap-distance-left:0;mso-wrap-distance-right:0;mso-wrap-distance-top:0">
            <v:imagedata r:id="rId6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A．27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C．63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D．117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4．（4分）抛物线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27" type="#_x0000_t75" style="width:51pt;height:26.25pt">
            <v:imagedata r:id="rId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3的顶点坐标是（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position w:val="-22"/>
        </w:rPr>
        <w:pict>
          <v:shape id="_x0000_i1028" type="#_x0000_t75" style="width:44.25pt;height:26.25pt">
            <v:imagedata r:id="rId8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22"/>
        </w:rPr>
        <w:pict>
          <v:shape id="_x0000_i1029" type="#_x0000_t75" style="width:57.75pt;height:26.25pt">
            <v:imagedata r:id="rId9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C．（2，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5．（4分）解一元二次方程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＝4，配方后正确的是（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＝5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＝4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6．（4分）若关于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＝0有实数根，则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的取值范围是（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＜1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＞1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≥</w:t>
      </w:r>
      <w:r>
        <w:rPr>
          <w:rFonts w:ascii="Times New Roman" w:eastAsia="新宋体" w:hAnsi="Times New Roman" w:hint="eastAsia"/>
          <w:sz w:val="21"/>
          <w:szCs w:val="21"/>
        </w:rPr>
        <w:t>1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7．（4分）将抛物线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+3向左平移1个单位，再向下平移3个单位后所得抛物线的解析式为（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+6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8．（4分）设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），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（1，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），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（2，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）是抛物线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3上的三点，则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的大小关系为（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</w:p>
    <w:p>
      <w:pPr>
        <w:spacing w:line="360" w:lineRule="auto"/>
        <w:ind w:left="273" w:hanging="273" w:hangingChars="130"/>
        <w:sectPr w:rsidSect="001B76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9．（4分）如图，在正方形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上，点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的延长线上．满足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i/>
          <w:sz w:val="21"/>
          <w:szCs w:val="21"/>
        </w:rPr>
        <w:t>DF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  <w:r>
        <w:rPr>
          <w:rFonts w:ascii="Times New Roman" w:eastAsia="新宋体" w:hAnsi="Times New Roman" w:hint="eastAsia"/>
          <w:i/>
          <w:sz w:val="21"/>
          <w:szCs w:val="21"/>
        </w:rPr>
        <w:t>AF</w:t>
      </w:r>
      <w:r>
        <w:rPr>
          <w:rFonts w:ascii="Times New Roman" w:eastAsia="新宋体" w:hAnsi="Times New Roman" w:hint="eastAsia"/>
          <w:sz w:val="21"/>
          <w:szCs w:val="21"/>
        </w:rPr>
        <w:t>，取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的中点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BG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FG</w:t>
      </w:r>
      <w:r>
        <w:rPr>
          <w:rFonts w:ascii="Times New Roman" w:eastAsia="新宋体" w:hAnsi="Times New Roman" w:hint="eastAsia"/>
          <w:sz w:val="21"/>
          <w:szCs w:val="21"/>
        </w:rPr>
        <w:t>，若</w:t>
      </w:r>
      <w:r>
        <w:rPr>
          <w:rFonts w:ascii="Times New Roman" w:eastAsia="新宋体" w:hAnsi="Times New Roman" w:hint="eastAsia"/>
          <w:i/>
          <w:sz w:val="21"/>
          <w:szCs w:val="21"/>
        </w:rPr>
        <w:t>BG</w:t>
      </w:r>
      <w:r>
        <w:rPr>
          <w:rFonts w:ascii="Times New Roman" w:eastAsia="新宋体" w:hAnsi="Times New Roman" w:hint="eastAsia"/>
          <w:sz w:val="21"/>
          <w:szCs w:val="21"/>
        </w:rPr>
        <w:t>＝2，则</w:t>
      </w:r>
      <w:r>
        <w:rPr>
          <w:rFonts w:ascii="Times New Roman" w:eastAsia="新宋体" w:hAnsi="Times New Roman" w:hint="eastAsia"/>
          <w:i/>
          <w:sz w:val="21"/>
          <w:szCs w:val="21"/>
        </w:rPr>
        <w:t>FG</w:t>
      </w:r>
      <w:r>
        <w:rPr>
          <w:rFonts w:ascii="Times New Roman" w:eastAsia="新宋体" w:hAnsi="Times New Roman" w:hint="eastAsia"/>
          <w:sz w:val="21"/>
          <w:szCs w:val="21"/>
        </w:rPr>
        <w:t>＝（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0" type="#_x0000_t75" alt="菁优网：http://www.jyeoo.com" style="width:78.5pt;height:88.55pt;mso-wrap-distance-bottom:0;mso-wrap-distance-left:0;mso-wrap-distance-right:0;mso-wrap-distance-top:0">
            <v:imagedata r:id="rId16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position w:val="-4"/>
        </w:rPr>
        <w:pict>
          <v:shape id="_x0000_i1031" type="#_x0000_t75" style="width:16.5pt;height:13.5pt">
            <v:imagedata r:id="rId17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4"/>
        </w:rPr>
        <w:pict>
          <v:shape id="_x0000_i1032" type="#_x0000_t75" style="width:24pt;height:13.5pt">
            <v:imagedata r:id="rId18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position w:val="-4"/>
        </w:rPr>
        <w:pict>
          <v:shape id="_x0000_i1033" type="#_x0000_t75" style="width:22.5pt;height:13.5pt">
            <v:imagedata r:id="rId19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4"/>
        </w:rPr>
        <w:pict>
          <v:shape id="_x0000_i1034" type="#_x0000_t75" style="width:30pt;height:13.5pt">
            <v:imagedata r:id="rId20" o:title="菁优网-jyeoo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10．（4分）在多项式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（其中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）中，对相邻的两个字母间任意添加绝对值符号，添加绝对值符号后仍只有减法运算，然后进行去绝对值运算，称此为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．例如：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|＝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，|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|＝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…</w:t>
      </w:r>
      <w:r>
        <w:rPr>
          <w:rFonts w:ascii="Times New Roman" w:eastAsia="新宋体" w:hAnsi="Times New Roman" w:hint="eastAsia"/>
          <w:sz w:val="21"/>
          <w:szCs w:val="21"/>
        </w:rPr>
        <w:t>．下列说法：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存在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，使其运算结果与原多项式相等；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不存在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，使其运算结果与原多项式之和为0；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所有的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共有3种不同运算结果．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其中正确的个数是（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D．3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二、填空题：（本大题8个小题，每小题4分，共32分）请将每小题的答案直接填在答题卡中对应的横线上.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11．（4分）一元二次方程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 xml:space="preserve">4＝0的两根为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12．（4分）一元二次方程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 xml:space="preserve">＝1化为一般形式后，常数项是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13．（4分）一元二次方程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2）＝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 xml:space="preserve">2的根是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14．（4分）如图，在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边的中线，若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＝5，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＝6，则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 xml:space="preserve">的长度为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5" type="#_x0000_t75" alt="菁优网：http://www.jyeoo.com" style="width:146.9pt;height:90.95pt;mso-wrap-distance-bottom:0;mso-wrap-distance-left:0;mso-wrap-distance-right:0;mso-wrap-distance-top:0">
            <v:imagedata r:id="rId21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15．（4分）已知点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，0）在抛物线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8上，则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sectPr w:rsidSect="001B7693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16．（4分）如图，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是一面足够长的墙，用总长为32米的木栅栏（图中的虚线）围一个矩形场地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，中间用栅栏隔成同样的三块，若要围成的矩形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面积为60平方米，设垂直于墙的边长为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 xml:space="preserve">米，则可列方程为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6" type="#_x0000_t75" alt="菁优网：http://www.jyeoo.com" style="width:174pt;height:82.55pt;mso-wrap-distance-bottom:0;mso-wrap-distance-left:0;mso-wrap-distance-right:0;mso-wrap-distance-top:0">
            <v:imagedata r:id="rId28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17．（4分）若数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使关于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的不等式组</w:t>
      </w:r>
      <w:r>
        <w:rPr>
          <w:position w:val="-27"/>
        </w:rPr>
        <w:pict>
          <v:shape id="_x0000_i1037" type="#_x0000_t75" style="width:60pt;height:32.25pt">
            <v:imagedata r:id="rId29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无解，且使关于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的分式方程</w:t>
      </w:r>
      <w:r>
        <w:rPr>
          <w:position w:val="-22"/>
        </w:rPr>
        <w:pict>
          <v:shape id="_x0000_i1038" type="#_x0000_t75" style="width:70.5pt;height:26.25pt">
            <v:imagedata r:id="rId30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有正整数解，则满足条件的整数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 xml:space="preserve">的值之积为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18．（4分）对于一个各位数字均不为0三位数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，若其百位上的数与个位上的数之和等于十位上的数，则称数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为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和悦数．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如：三位数583，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5+3＝8，</w:t>
      </w: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583是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和悦数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；三位数678，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6+8</w:t>
      </w:r>
      <w:r>
        <w:rPr>
          <w:rFonts w:ascii="Times New Roman" w:eastAsia="新宋体" w:hAnsi="Times New Roman" w:hint="eastAsia"/>
          <w:sz w:val="21"/>
          <w:szCs w:val="21"/>
        </w:rPr>
        <w:t>≠</w:t>
      </w:r>
      <w:r>
        <w:rPr>
          <w:rFonts w:ascii="Times New Roman" w:eastAsia="新宋体" w:hAnsi="Times New Roman" w:hint="eastAsia"/>
          <w:sz w:val="21"/>
          <w:szCs w:val="21"/>
        </w:rPr>
        <w:t>7，</w:t>
      </w: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678不是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和悦数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；则最小的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和悦数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 xml:space="preserve">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；三位数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和悦数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且能被77整除，则满足条件的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 xml:space="preserve">的最大值为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三、解答题：（本大题8个小题，第19题8分，其余每题各10分，共78分）解答时每小题必须给出必要的演算过程或推理步骤，画出必要的图形（包括辅助线），请将解答过程书写在答题卡中对应的位置上．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19．（8分）（1）用配方法解一元二方程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+10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+9＝0．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（2）用公式法解一元二次方程5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1＝0．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20．（10分）如图平行四边形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平分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BAD</w:t>
      </w:r>
      <w:r>
        <w:rPr>
          <w:rFonts w:ascii="Times New Roman" w:eastAsia="新宋体" w:hAnsi="Times New Roman" w:hint="eastAsia"/>
          <w:sz w:val="21"/>
          <w:szCs w:val="21"/>
        </w:rPr>
        <w:t>，交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（1）请用尺规作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BCD</w:t>
      </w:r>
      <w:r>
        <w:rPr>
          <w:rFonts w:ascii="Times New Roman" w:eastAsia="新宋体" w:hAnsi="Times New Roman" w:hint="eastAsia"/>
          <w:sz w:val="21"/>
          <w:szCs w:val="21"/>
        </w:rPr>
        <w:t>的角平分线</w:t>
      </w:r>
      <w:r>
        <w:rPr>
          <w:rFonts w:ascii="Times New Roman" w:eastAsia="新宋体" w:hAnsi="Times New Roman" w:hint="eastAsia"/>
          <w:i/>
          <w:sz w:val="21"/>
          <w:szCs w:val="21"/>
        </w:rPr>
        <w:t>CF</w:t>
      </w:r>
      <w:r>
        <w:rPr>
          <w:rFonts w:ascii="Times New Roman" w:eastAsia="新宋体" w:hAnsi="Times New Roman" w:hint="eastAsia"/>
          <w:sz w:val="21"/>
          <w:szCs w:val="21"/>
        </w:rPr>
        <w:t>，交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（保留作图痕迹，不写作法）；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（2）根据（1）的作图，证明：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CF</w:t>
      </w:r>
      <w:r>
        <w:rPr>
          <w:rFonts w:ascii="Times New Roman" w:eastAsia="新宋体" w:hAnsi="Times New Roman" w:hint="eastAsia"/>
          <w:sz w:val="21"/>
          <w:szCs w:val="21"/>
        </w:rPr>
        <w:t>．请在答题卡上完成相应编号的填空．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证明：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是平行四边形，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BCD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ECF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>（两直线平行，内错角相等），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又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平分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CF</w:t>
      </w:r>
      <w:r>
        <w:rPr>
          <w:rFonts w:ascii="Times New Roman" w:eastAsia="新宋体" w:hAnsi="Times New Roman" w:hint="eastAsia"/>
          <w:sz w:val="21"/>
          <w:szCs w:val="21"/>
        </w:rPr>
        <w:t>平分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BCD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EAF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  　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ECF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  　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EAF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ECF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CFB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CF</w:t>
      </w:r>
      <w:r>
        <w:rPr>
          <w:rFonts w:ascii="Times New Roman" w:eastAsia="新宋体" w:hAnsi="Times New Roman" w:hint="eastAsia"/>
          <w:sz w:val="21"/>
          <w:szCs w:val="21"/>
        </w:rPr>
        <w:t xml:space="preserve"> 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　</w:t>
      </w:r>
      <w:r>
        <w:rPr>
          <w:rFonts w:ascii="Times New Roman" w:eastAsia="新宋体" w:hAnsi="Times New Roman" w:hint="eastAsia"/>
          <w:sz w:val="21"/>
          <w:szCs w:val="21"/>
        </w:rPr>
        <w:t>（填推理的依据）．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9" type="#_x0000_t75" alt="菁优网：http://www.jyeoo.com" style="width:141.85pt;height:66pt;mso-wrap-distance-bottom:0;mso-wrap-distance-left:0;mso-wrap-distance-right:0;mso-wrap-distance-top:0">
            <v:imagedata r:id="rId37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21．（10分）如图，在平面直角坐标系中，抛物线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+4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+5与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轴交于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两点，与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轴交于点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（1）连接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，求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的面积；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（2）分别用配方法和公式法求出抛物线顶点坐标；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（3）填空：当0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sz w:val="21"/>
          <w:szCs w:val="21"/>
        </w:rPr>
        <w:t>1时，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 xml:space="preserve">的取值范围是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；此时函数的最大值是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；当0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sz w:val="21"/>
          <w:szCs w:val="21"/>
        </w:rPr>
        <w:t>3时，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 xml:space="preserve">的取值范围是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；此时函数的最大值是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0" type="#_x0000_t75" alt="菁优网：http://www.jyeoo.com" style="width:113.75pt;height:176.15pt;mso-wrap-distance-bottom:0;mso-wrap-distance-left:0;mso-wrap-distance-right:0;mso-wrap-distance-top:0">
            <v:imagedata r:id="rId38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22．（10分）如图，Rt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＝4，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＝5，动点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出发，沿着折线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匀速运动，到达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点时停止，设点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运动路程为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PAC</w:t>
      </w:r>
      <w:r>
        <w:rPr>
          <w:rFonts w:ascii="Times New Roman" w:eastAsia="新宋体" w:hAnsi="Times New Roman" w:hint="eastAsia"/>
          <w:sz w:val="21"/>
          <w:szCs w:val="21"/>
        </w:rPr>
        <w:t>的面积为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（动点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在点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和点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时，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PAC</w:t>
      </w:r>
      <w:r>
        <w:rPr>
          <w:rFonts w:ascii="Times New Roman" w:eastAsia="新宋体" w:hAnsi="Times New Roman" w:hint="eastAsia"/>
          <w:sz w:val="21"/>
          <w:szCs w:val="21"/>
        </w:rPr>
        <w:t>的面积记为0）．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（1）请直接写出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关于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的函数表达式，并注明自变量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的取值范围；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（2）在平面直角坐标系中画出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的函数图象，并写出它的一条性质；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（3）根据图象直接写出当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sz w:val="21"/>
          <w:szCs w:val="21"/>
        </w:rPr>
        <w:t>2时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的取值范围．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1" type="#_x0000_t75" alt="菁优网：http://www.jyeoo.com" style="width:350.9pt;height:189.1pt;mso-wrap-distance-bottom:0;mso-wrap-distance-left:0;mso-wrap-distance-right:0;mso-wrap-distance-top:0">
            <v:imagedata r:id="rId39" o:title=""/>
            <o:lock v:ext="edit" aspectratio="t"/>
          </v:shape>
        </w:pict>
      </w:r>
    </w:p>
    <w:p>
      <w:pPr>
        <w:spacing w:line="360" w:lineRule="auto"/>
        <w:ind w:left="273" w:hanging="273" w:hangingChars="130"/>
        <w:sectPr w:rsidSect="001B7693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23．（10分）某商场将进货价为30元的台灯以40元售出，1月份销售400个，2月份和3月份这种台灯销售量持续增加，在售价不变的基础上，3月份的销售量达到576个，设2月份和3月份两个月的销售量月平均增长率不变．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（1）求2月份和3月份两个月的销售量月平均增长率；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从4月份起，在3月份销售量的基础上，商场决定降价促销．经调查发现，售价在35元至40元范围内，这种台灯的售价每降价0.5元，其销售量增加6个．若商场要想使4月份销售这种台灯获利4800元，则这种台灯售价应定为多少元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24．（10分）交通安全是社会关注的热点问题，安全隐患主要是超速和超载．某中学八年级数学活动小组的同学进行了测试汽车速度的实验．如图，先在笔直的公路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旁选取一点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，在公路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上确定点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，使得</w:t>
      </w:r>
      <w:r>
        <w:rPr>
          <w:rFonts w:ascii="Times New Roman" w:eastAsia="新宋体" w:hAnsi="Times New Roman" w:hint="eastAsia"/>
          <w:i/>
          <w:sz w:val="21"/>
          <w:szCs w:val="21"/>
        </w:rPr>
        <w:t>PO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PO</w:t>
      </w:r>
      <w:r>
        <w:rPr>
          <w:rFonts w:ascii="Times New Roman" w:eastAsia="新宋体" w:hAnsi="Times New Roman" w:hint="eastAsia"/>
          <w:sz w:val="21"/>
          <w:szCs w:val="21"/>
        </w:rPr>
        <w:t>＝80米，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PBO</w:t>
      </w:r>
      <w:r>
        <w:rPr>
          <w:rFonts w:ascii="Times New Roman" w:eastAsia="新宋体" w:hAnsi="Times New Roman" w:hint="eastAsia"/>
          <w:sz w:val="21"/>
          <w:szCs w:val="21"/>
        </w:rPr>
        <w:t>＝45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．这时，一辆轿车在公路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上由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向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匀速驶来，测得此车从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处行驶到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处所用的时间为2.5秒，并测得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APO</w:t>
      </w:r>
      <w:r>
        <w:rPr>
          <w:rFonts w:ascii="Times New Roman" w:eastAsia="新宋体" w:hAnsi="Times New Roman" w:hint="eastAsia"/>
          <w:sz w:val="21"/>
          <w:szCs w:val="21"/>
        </w:rPr>
        <w:t>＝60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．此路段限速每小时80千米，试判断此车是否超速？请说明理由（参考数据：</w:t>
      </w:r>
      <w:r>
        <w:rPr>
          <w:position w:val="-4"/>
        </w:rPr>
        <w:pict>
          <v:shape id="_x0000_i1042" type="#_x0000_t75" style="width:16.5pt;height:13.5pt">
            <v:imagedata r:id="rId4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≈</w:t>
      </w:r>
      <w:r>
        <w:rPr>
          <w:rFonts w:ascii="Times New Roman" w:eastAsia="新宋体" w:hAnsi="Times New Roman" w:hint="eastAsia"/>
          <w:sz w:val="21"/>
          <w:szCs w:val="21"/>
        </w:rPr>
        <w:t>1.41，</w:t>
      </w:r>
      <w:r>
        <w:rPr>
          <w:position w:val="-4"/>
        </w:rPr>
        <w:pict>
          <v:shape id="_x0000_i1043" type="#_x0000_t75" style="width:16.5pt;height:13.5pt">
            <v:imagedata r:id="rId4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≈</w:t>
      </w:r>
      <w:r>
        <w:rPr>
          <w:rFonts w:ascii="Times New Roman" w:eastAsia="新宋体" w:hAnsi="Times New Roman" w:hint="eastAsia"/>
          <w:sz w:val="21"/>
          <w:szCs w:val="21"/>
        </w:rPr>
        <w:t>1.73）．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4" type="#_x0000_t75" alt="菁优网：http://www.jyeoo.com" style="width:152.4pt;height:88.55pt;mso-wrap-distance-bottom:0;mso-wrap-distance-left:0;mso-wrap-distance-right:0;mso-wrap-distance-top:0">
            <v:imagedata r:id="rId48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26．（10分）如图1，已知等边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，以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为直角顶点向右作等腰直角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BCD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5" type="#_x0000_t75" alt="菁优网：http://www.jyeoo.com" style="width:425.3pt;height:96pt;mso-wrap-distance-bottom:0;mso-wrap-distance-left:0;mso-wrap-distance-right:0;mso-wrap-distance-top:0">
            <v:imagedata r:id="rId49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＝4，求点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到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边的距离；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（2）如图2，过点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作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的垂线，分别交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，求证：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CF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50"/>
          <w:headerReference w:type="default" r:id="rId51"/>
          <w:footerReference w:type="even" r:id="rId52"/>
          <w:footerReference w:type="default" r:id="rId53"/>
          <w:headerReference w:type="first" r:id="rId54"/>
          <w:footerReference w:type="first" r:id="rId55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（3）如图3，点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分别为线段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BD</w:t>
      </w:r>
      <w:r>
        <w:rPr>
          <w:rFonts w:ascii="Times New Roman" w:eastAsia="新宋体" w:hAnsi="Times New Roman" w:hint="eastAsia"/>
          <w:sz w:val="21"/>
          <w:szCs w:val="21"/>
        </w:rPr>
        <w:t>上一点，</w:t>
      </w:r>
      <w:r>
        <w:rPr>
          <w:rFonts w:ascii="Times New Roman" w:eastAsia="新宋体" w:hAnsi="Times New Roman" w:hint="eastAsia"/>
          <w:i/>
          <w:sz w:val="21"/>
          <w:szCs w:val="21"/>
        </w:rPr>
        <w:t>AM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BN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CN</w:t>
      </w:r>
      <w:r>
        <w:rPr>
          <w:rFonts w:ascii="Times New Roman" w:eastAsia="新宋体" w:hAnsi="Times New Roman" w:hint="eastAsia"/>
          <w:sz w:val="21"/>
          <w:szCs w:val="21"/>
        </w:rPr>
        <w:t>，若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＝4，当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CN</w:t>
      </w:r>
      <w:r>
        <w:rPr>
          <w:rFonts w:ascii="Times New Roman" w:eastAsia="新宋体" w:hAnsi="Times New Roman" w:hint="eastAsia"/>
          <w:sz w:val="21"/>
          <w:szCs w:val="21"/>
        </w:rPr>
        <w:t>取得最小值时，直接写出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ACM</w:t>
      </w:r>
      <w:r>
        <w:rPr>
          <w:rFonts w:ascii="Times New Roman" w:eastAsia="新宋体" w:hAnsi="Times New Roman" w:hint="eastAsia"/>
          <w:sz w:val="21"/>
          <w:szCs w:val="21"/>
        </w:rPr>
        <w:t>的面积．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2023-2024学年重庆市开州区东华初级中学九年级（上）第一次学情监测数学试卷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一、选择题：（本大题10个小题，每小题4分，共40分）在每个小题的下面，都给出了代号为A，B，C，D的四个答案，其中只有一个是正确的，请将答题卡上题号右侧正确答案所对应的方框涂黑.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1．（4分）下列方程是一元二次方程的是（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1＝0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22"/>
        </w:rPr>
        <w:pict>
          <v:shape id="_x0000_i1046" type="#_x0000_t75" style="width:9.75pt;height:26.25pt">
            <v:imagedata r:id="rId5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．该选项不是方程，故本选项符合题意；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．该方程是二元一次方程，故本选项不符合题意；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．该方程是一元二次方程，故本选项符合题意；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．该方程是分式方程，不是一元二次方程，故本选项不符合题意；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2．（4分）抛物线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的开口方向（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A．向上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B．向左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C．向右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D．向下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的二次项系数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2＜0，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的开口方向是向下．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3．（4分）如图，直线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被直线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所截，若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1＝53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2的度数为（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7" type="#_x0000_t75" alt="菁优网：http://www.jyeoo.com" style="width:110.65pt;height:75.85pt;mso-wrap-distance-bottom:0;mso-wrap-distance-left:0;mso-wrap-distance-right:0;mso-wrap-distance-top:0">
            <v:imagedata r:id="rId6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A．27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C．63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D．117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1＝53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sz w:val="21"/>
          <w:szCs w:val="21"/>
        </w:rPr>
        <w:t>3＝53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sz w:val="21"/>
          <w:szCs w:val="21"/>
        </w:rPr>
        <w:t>3＝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2＝53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57"/>
          <w:headerReference w:type="default" r:id="rId58"/>
          <w:footerReference w:type="even" r:id="rId59"/>
          <w:footerReference w:type="default" r:id="rId60"/>
          <w:headerReference w:type="first" r:id="rId61"/>
          <w:footerReference w:type="first" r:id="rId62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8" type="#_x0000_t75" alt="菁优网：http://www.jyeoo.com" style="width:110.65pt;height:75.85pt;mso-wrap-distance-bottom:0;mso-wrap-distance-left:0;mso-wrap-distance-right:0;mso-wrap-distance-top:0">
            <v:imagedata r:id="rId63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4．（4分）抛物线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49" type="#_x0000_t75" style="width:51pt;height:26.25pt">
            <v:imagedata r:id="rId6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3的顶点坐标是（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position w:val="-22"/>
        </w:rPr>
        <w:pict>
          <v:shape id="_x0000_i1050" type="#_x0000_t75" style="width:44.25pt;height:26.25pt">
            <v:imagedata r:id="rId65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22"/>
        </w:rPr>
        <w:pict>
          <v:shape id="_x0000_i1051" type="#_x0000_t75" style="width:57.75pt;height:26.25pt">
            <v:imagedata r:id="rId66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C．（2，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52" type="#_x0000_t75" style="width:9.75pt;height:26.25pt">
            <v:imagedata r:id="rId6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+2）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3的顶点坐标是（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5．（4分）解一元二次方程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＝4，配方后正确的是（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＝5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＝4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解：移项得，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＝4，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方程两边同时加1得，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+1＝4+1，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即（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＝5，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6．（4分）若关于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＝0有实数根，则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的取值范围是（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＜1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＞1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≥</w:t>
      </w:r>
      <w:r>
        <w:rPr>
          <w:rFonts w:ascii="Times New Roman" w:eastAsia="新宋体" w:hAnsi="Times New Roman" w:hint="eastAsia"/>
          <w:sz w:val="21"/>
          <w:szCs w:val="21"/>
        </w:rPr>
        <w:t>1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解：由题意可知：</w:t>
      </w:r>
      <w:r>
        <w:rPr>
          <w:rFonts w:ascii="Times New Roman" w:eastAsia="新宋体" w:hAnsi="Times New Roman" w:hint="eastAsia"/>
          <w:sz w:val="21"/>
          <w:szCs w:val="21"/>
        </w:rPr>
        <w:t>Δ</w:t>
      </w:r>
      <w:r>
        <w:rPr>
          <w:rFonts w:ascii="Times New Roman" w:eastAsia="新宋体" w:hAnsi="Times New Roman" w:hint="eastAsia"/>
          <w:sz w:val="21"/>
          <w:szCs w:val="21"/>
        </w:rPr>
        <w:t>＝4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≥</w:t>
      </w:r>
      <w:r>
        <w:rPr>
          <w:rFonts w:ascii="Times New Roman" w:eastAsia="新宋体" w:hAnsi="Times New Roman" w:hint="eastAsia"/>
          <w:sz w:val="21"/>
          <w:szCs w:val="21"/>
        </w:rPr>
        <w:t>0，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sz w:val="21"/>
          <w:szCs w:val="21"/>
        </w:rPr>
        <w:t>1，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7．（4分）将抛物线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+3向左平移1个单位，再向下平移3个单位后所得抛物线的解析式为（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+6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解：将抛物线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+3向左平移1个单位所得直线解析式为：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1+1）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+3，即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+3；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再向下平移3个单位为：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+3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3，即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sectPr w:rsidSect="001B7693">
          <w:headerReference w:type="even" r:id="rId68"/>
          <w:headerReference w:type="default" r:id="rId69"/>
          <w:footerReference w:type="even" r:id="rId70"/>
          <w:footerReference w:type="default" r:id="rId71"/>
          <w:headerReference w:type="first" r:id="rId72"/>
          <w:footerReference w:type="first" r:id="rId73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8．（4分）设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），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（1，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），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（2，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）是抛物线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3上的三点，则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的大小关系为（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抛物线的对称轴为直线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＝1，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抛物线开口向上，而点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）到对称轴的距离最远，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（1，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）在对称轴上，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＜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＜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9．（4分）如图，在正方形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上，点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的延长线上．满足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DF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  <w:r>
        <w:rPr>
          <w:rFonts w:ascii="Times New Roman" w:eastAsia="新宋体" w:hAnsi="Times New Roman" w:hint="eastAsia"/>
          <w:i/>
          <w:sz w:val="21"/>
          <w:szCs w:val="21"/>
        </w:rPr>
        <w:t>AF</w:t>
      </w:r>
      <w:r>
        <w:rPr>
          <w:rFonts w:ascii="Times New Roman" w:eastAsia="新宋体" w:hAnsi="Times New Roman" w:hint="eastAsia"/>
          <w:sz w:val="21"/>
          <w:szCs w:val="21"/>
        </w:rPr>
        <w:t>，取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的中点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BG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FG</w:t>
      </w:r>
      <w:r>
        <w:rPr>
          <w:rFonts w:ascii="Times New Roman" w:eastAsia="新宋体" w:hAnsi="Times New Roman" w:hint="eastAsia"/>
          <w:sz w:val="21"/>
          <w:szCs w:val="21"/>
        </w:rPr>
        <w:t>，若</w:t>
      </w:r>
      <w:r>
        <w:rPr>
          <w:rFonts w:ascii="Times New Roman" w:eastAsia="新宋体" w:hAnsi="Times New Roman" w:hint="eastAsia"/>
          <w:i/>
          <w:sz w:val="21"/>
          <w:szCs w:val="21"/>
        </w:rPr>
        <w:t>BG</w:t>
      </w:r>
      <w:r>
        <w:rPr>
          <w:rFonts w:ascii="Times New Roman" w:eastAsia="新宋体" w:hAnsi="Times New Roman" w:hint="eastAsia"/>
          <w:sz w:val="21"/>
          <w:szCs w:val="21"/>
        </w:rPr>
        <w:t>＝2，则</w:t>
      </w:r>
      <w:r>
        <w:rPr>
          <w:rFonts w:ascii="Times New Roman" w:eastAsia="新宋体" w:hAnsi="Times New Roman" w:hint="eastAsia"/>
          <w:i/>
          <w:sz w:val="21"/>
          <w:szCs w:val="21"/>
        </w:rPr>
        <w:t>FG</w:t>
      </w:r>
      <w:r>
        <w:rPr>
          <w:rFonts w:ascii="Times New Roman" w:eastAsia="新宋体" w:hAnsi="Times New Roman" w:hint="eastAsia"/>
          <w:sz w:val="21"/>
          <w:szCs w:val="21"/>
        </w:rPr>
        <w:t>＝（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3" type="#_x0000_t75" alt="菁优网：http://www.jyeoo.com" style="width:78.5pt;height:88.55pt;mso-wrap-distance-bottom:0;mso-wrap-distance-left:0;mso-wrap-distance-right:0;mso-wrap-distance-top:0">
            <v:imagedata r:id="rId16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position w:val="-4"/>
        </w:rPr>
        <w:pict>
          <v:shape id="_x0000_i1054" type="#_x0000_t75" style="width:16.5pt;height:13.5pt">
            <v:imagedata r:id="rId74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4"/>
        </w:rPr>
        <w:pict>
          <v:shape id="_x0000_i1055" type="#_x0000_t75" style="width:24pt;height:13.5pt">
            <v:imagedata r:id="rId75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position w:val="-4"/>
        </w:rPr>
        <w:pict>
          <v:shape id="_x0000_i1056" type="#_x0000_t75" style="width:22.5pt;height:13.5pt">
            <v:imagedata r:id="rId76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4"/>
        </w:rPr>
        <w:pict>
          <v:shape id="_x0000_i1057" type="#_x0000_t75" style="width:30pt;height:13.5pt">
            <v:imagedata r:id="rId77" o:title="菁优网-jyeoo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BAD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ABE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ADF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的中点，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AG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BG</w:t>
      </w:r>
      <w:r>
        <w:rPr>
          <w:rFonts w:ascii="Times New Roman" w:eastAsia="新宋体" w:hAnsi="Times New Roman" w:hint="eastAsia"/>
          <w:sz w:val="21"/>
          <w:szCs w:val="21"/>
        </w:rPr>
        <w:t>＝2，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i/>
          <w:sz w:val="21"/>
          <w:szCs w:val="21"/>
        </w:rPr>
        <w:t>BG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2＝4，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ABE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ADF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</w:p>
    <w:p>
      <w:pPr>
        <w:spacing w:line="360" w:lineRule="auto"/>
        <w:ind w:left="273" w:right="0" w:firstLine="0" w:leftChars="130" w:firstLineChars="0"/>
      </w:pPr>
      <w:r>
        <w:rPr>
          <w:position w:val="-38"/>
        </w:rPr>
        <w:pict>
          <v:shape id="_x0000_i1058" type="#_x0000_t75" style="width:75pt;height:45pt">
            <v:imagedata r:id="rId7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∴△</w:t>
      </w:r>
      <w:r>
        <w:rPr>
          <w:rFonts w:ascii="Times New Roman" w:eastAsia="新宋体" w:hAnsi="Times New Roman" w:hint="eastAsia"/>
          <w:i/>
          <w:sz w:val="21"/>
          <w:szCs w:val="21"/>
        </w:rPr>
        <w:t>ABE</w:t>
      </w:r>
      <w:r>
        <w:rPr>
          <w:rFonts w:ascii="Times New Roman" w:eastAsia="新宋体" w:hAnsi="Times New Roman" w:hint="eastAsia"/>
          <w:sz w:val="21"/>
          <w:szCs w:val="21"/>
        </w:rPr>
        <w:t>≌△</w:t>
      </w:r>
      <w:r>
        <w:rPr>
          <w:rFonts w:ascii="Times New Roman" w:eastAsia="新宋体" w:hAnsi="Times New Roman" w:hint="eastAsia"/>
          <w:i/>
          <w:sz w:val="21"/>
          <w:szCs w:val="21"/>
        </w:rPr>
        <w:t>ADF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SAS</w:t>
      </w:r>
      <w:r>
        <w:rPr>
          <w:rFonts w:ascii="Times New Roman" w:eastAsia="新宋体" w:hAnsi="Times New Roman" w:hint="eastAsia"/>
          <w:sz w:val="21"/>
          <w:szCs w:val="21"/>
        </w:rPr>
        <w:t>），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＝4，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DAF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GAF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GAD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DAF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GAD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BAD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由勾股定理，得：</w:t>
      </w:r>
    </w:p>
    <w:p>
      <w:pPr>
        <w:spacing w:line="360" w:lineRule="auto"/>
        <w:ind w:left="273" w:right="0" w:firstLine="0" w:leftChars="130" w:firstLineChars="0"/>
      </w:pPr>
      <w:r>
        <w:rPr>
          <w:position w:val="-11"/>
        </w:rPr>
        <w:pict>
          <v:shape id="_x0000_i1059" type="#_x0000_t75" style="width:159pt;height:18pt">
            <v:imagedata r:id="rId79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sectPr w:rsidSect="001B7693">
          <w:headerReference w:type="even" r:id="rId80"/>
          <w:headerReference w:type="default" r:id="rId81"/>
          <w:footerReference w:type="even" r:id="rId82"/>
          <w:footerReference w:type="default" r:id="rId83"/>
          <w:headerReference w:type="first" r:id="rId84"/>
          <w:footerReference w:type="first" r:id="rId85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10．（4分）在多项式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（其中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）中，对相邻的两个字母间任意添加绝对值符号，添加绝对值符号后仍只有减法运算，然后进行去绝对值运算，称此为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．例如：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|＝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，|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|＝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…</w:t>
      </w:r>
      <w:r>
        <w:rPr>
          <w:rFonts w:ascii="Times New Roman" w:eastAsia="新宋体" w:hAnsi="Times New Roman" w:hint="eastAsia"/>
          <w:sz w:val="21"/>
          <w:szCs w:val="21"/>
        </w:rPr>
        <w:t>．下列说法：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存在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，使其运算结果与原多项式相等；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不存在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，使其运算结果与原多项式之和为0；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所有的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绝对操作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共有3种不同运算结果．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其中正确的个数是（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D．3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，故说法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正确．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若使其运算结果与原多项式之和为0，必须出现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，显然无论怎么添加绝对值，都无法使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的符号为负，故说法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正确．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当添加一个绝对值时，共有4种情况，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分别是|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|＝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当添加两个绝对值时，共有3种情况，分别是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|＝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|＝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z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共有7种情况；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有两对运算结果相同，故共有5种不同运算结果，故说法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不符合题意．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二、填空题：（本大题8个小题，每小题4分，共32分）请将每小题的答案直接填在答题卡中对应的横线上.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11．（4分）一元二次方程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 xml:space="preserve">4＝0的两根为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</w:t>
      </w:r>
      <w:r>
        <w:rPr>
          <w:rFonts w:ascii="Times New Roman" w:eastAsia="新宋体" w:hAnsi="Times New Roman" w:hint="eastAsia"/>
          <w:i/>
          <w:sz w:val="21"/>
          <w:szCs w:val="21"/>
          <w:u w:val="single"/>
        </w:rPr>
        <w:t>x</w:t>
      </w:r>
      <w:r>
        <w:rPr>
          <w:rFonts w:ascii="Times New Roman" w:eastAsia="新宋体" w:hAnsi="Times New Roman" w:hint="eastAsia"/>
          <w:sz w:val="24"/>
          <w:szCs w:val="24"/>
          <w:u w:val="single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＝2，</w:t>
      </w:r>
      <w:r>
        <w:rPr>
          <w:rFonts w:ascii="Times New Roman" w:eastAsia="新宋体" w:hAnsi="Times New Roman" w:hint="eastAsia"/>
          <w:i/>
          <w:sz w:val="21"/>
          <w:szCs w:val="21"/>
          <w:u w:val="single"/>
        </w:rPr>
        <w:t>x</w:t>
      </w:r>
      <w:r>
        <w:rPr>
          <w:rFonts w:ascii="Times New Roman" w:eastAsia="新宋体" w:hAnsi="Times New Roman" w:hint="eastAsia"/>
          <w:sz w:val="24"/>
          <w:szCs w:val="24"/>
          <w:u w:val="single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﹣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2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4＝0，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移项得：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＝4，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直接开平方得：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＝2，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故答案为：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＝2，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12．（4分）一元二次方程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 xml:space="preserve">＝1化为一般形式后，常数项是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﹣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1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解：将方程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＝1化为一般形式为：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1＝0，其中常数项为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故答案为：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https://d.book118.com/135332222203011120</w:t>
        </w:r>
      </w:hyperlink>
    </w:p>
    <w:p>
      <w:pPr>
        <w:spacing w:line="360" w:lineRule="auto"/>
        <w:ind w:left="273" w:right="0" w:firstLine="0" w:leftChars="130" w:firstLineChars="0"/>
      </w:pPr>
    </w:p>
    <w:sectPr w:rsidSect="001B7693">
      <w:headerReference w:type="even" r:id="rId87"/>
      <w:headerReference w:type="default" r:id="rId88"/>
      <w:footerReference w:type="even" r:id="rId89"/>
      <w:footerReference w:type="default" r:id="rId90"/>
      <w:headerReference w:type="first" r:id="rId91"/>
      <w:footerReference w:type="first" r:id="rId92"/>
      <w:type w:val="nextPage"/>
      <w:pgSz w:w="11906" w:h="16838"/>
      <w:pgMar w:top="1440" w:right="1800" w:bottom="1440" w:left="1800" w:header="851" w:footer="992" w:gutter="0"/>
      <w:pgNumType w:start="9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4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7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kern w:val="0"/>
      <w:sz w:val="22"/>
      <w:szCs w:val="22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header" Target="header3.xml" /><Relationship Id="rId15" Type="http://schemas.openxmlformats.org/officeDocument/2006/relationships/footer" Target="footer3.xml" /><Relationship Id="rId16" Type="http://schemas.openxmlformats.org/officeDocument/2006/relationships/image" Target="media/image6.png" /><Relationship Id="rId17" Type="http://schemas.openxmlformats.org/officeDocument/2006/relationships/image" Target="media/image7.png" /><Relationship Id="rId18" Type="http://schemas.openxmlformats.org/officeDocument/2006/relationships/image" Target="media/image8.png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png" /><Relationship Id="rId21" Type="http://schemas.openxmlformats.org/officeDocument/2006/relationships/image" Target="media/image11.png" /><Relationship Id="rId22" Type="http://schemas.openxmlformats.org/officeDocument/2006/relationships/header" Target="header4.xml" /><Relationship Id="rId23" Type="http://schemas.openxmlformats.org/officeDocument/2006/relationships/header" Target="header5.xml" /><Relationship Id="rId24" Type="http://schemas.openxmlformats.org/officeDocument/2006/relationships/footer" Target="footer4.xml" /><Relationship Id="rId25" Type="http://schemas.openxmlformats.org/officeDocument/2006/relationships/footer" Target="footer5.xml" /><Relationship Id="rId26" Type="http://schemas.openxmlformats.org/officeDocument/2006/relationships/header" Target="header6.xml" /><Relationship Id="rId27" Type="http://schemas.openxmlformats.org/officeDocument/2006/relationships/footer" Target="footer6.xml" /><Relationship Id="rId28" Type="http://schemas.openxmlformats.org/officeDocument/2006/relationships/image" Target="media/image12.png" /><Relationship Id="rId29" Type="http://schemas.openxmlformats.org/officeDocument/2006/relationships/image" Target="media/image13.png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1" Type="http://schemas.openxmlformats.org/officeDocument/2006/relationships/header" Target="header7.xml" /><Relationship Id="rId32" Type="http://schemas.openxmlformats.org/officeDocument/2006/relationships/header" Target="header8.xml" /><Relationship Id="rId33" Type="http://schemas.openxmlformats.org/officeDocument/2006/relationships/footer" Target="footer7.xml" /><Relationship Id="rId34" Type="http://schemas.openxmlformats.org/officeDocument/2006/relationships/footer" Target="footer8.xml" /><Relationship Id="rId35" Type="http://schemas.openxmlformats.org/officeDocument/2006/relationships/header" Target="header9.xml" /><Relationship Id="rId36" Type="http://schemas.openxmlformats.org/officeDocument/2006/relationships/footer" Target="footer9.xml" /><Relationship Id="rId37" Type="http://schemas.openxmlformats.org/officeDocument/2006/relationships/image" Target="media/image15.png" /><Relationship Id="rId38" Type="http://schemas.openxmlformats.org/officeDocument/2006/relationships/image" Target="media/image16.png" /><Relationship Id="rId39" Type="http://schemas.openxmlformats.org/officeDocument/2006/relationships/image" Target="media/image17.png" /><Relationship Id="rId4" Type="http://schemas.openxmlformats.org/officeDocument/2006/relationships/customXml" Target="../customXml/item1.xml" /><Relationship Id="rId40" Type="http://schemas.openxmlformats.org/officeDocument/2006/relationships/header" Target="header10.xml" /><Relationship Id="rId41" Type="http://schemas.openxmlformats.org/officeDocument/2006/relationships/header" Target="header11.xml" /><Relationship Id="rId42" Type="http://schemas.openxmlformats.org/officeDocument/2006/relationships/footer" Target="footer10.xml" /><Relationship Id="rId43" Type="http://schemas.openxmlformats.org/officeDocument/2006/relationships/footer" Target="footer11.xml" /><Relationship Id="rId44" Type="http://schemas.openxmlformats.org/officeDocument/2006/relationships/header" Target="header12.xml" /><Relationship Id="rId45" Type="http://schemas.openxmlformats.org/officeDocument/2006/relationships/footer" Target="footer12.xml" /><Relationship Id="rId46" Type="http://schemas.openxmlformats.org/officeDocument/2006/relationships/image" Target="media/image18.png" /><Relationship Id="rId47" Type="http://schemas.openxmlformats.org/officeDocument/2006/relationships/image" Target="media/image19.png" /><Relationship Id="rId48" Type="http://schemas.openxmlformats.org/officeDocument/2006/relationships/image" Target="media/image20.png" /><Relationship Id="rId49" Type="http://schemas.openxmlformats.org/officeDocument/2006/relationships/image" Target="media/image21.png" /><Relationship Id="rId5" Type="http://schemas.openxmlformats.org/officeDocument/2006/relationships/image" Target="media/image1.png" /><Relationship Id="rId50" Type="http://schemas.openxmlformats.org/officeDocument/2006/relationships/header" Target="header13.xml" /><Relationship Id="rId51" Type="http://schemas.openxmlformats.org/officeDocument/2006/relationships/header" Target="header14.xml" /><Relationship Id="rId52" Type="http://schemas.openxmlformats.org/officeDocument/2006/relationships/footer" Target="footer13.xml" /><Relationship Id="rId53" Type="http://schemas.openxmlformats.org/officeDocument/2006/relationships/footer" Target="footer14.xml" /><Relationship Id="rId54" Type="http://schemas.openxmlformats.org/officeDocument/2006/relationships/header" Target="header15.xml" /><Relationship Id="rId55" Type="http://schemas.openxmlformats.org/officeDocument/2006/relationships/footer" Target="footer15.xml" /><Relationship Id="rId56" Type="http://schemas.openxmlformats.org/officeDocument/2006/relationships/image" Target="media/image22.png" /><Relationship Id="rId57" Type="http://schemas.openxmlformats.org/officeDocument/2006/relationships/header" Target="header16.xml" /><Relationship Id="rId58" Type="http://schemas.openxmlformats.org/officeDocument/2006/relationships/header" Target="header17.xml" /><Relationship Id="rId59" Type="http://schemas.openxmlformats.org/officeDocument/2006/relationships/footer" Target="footer16.xml" /><Relationship Id="rId6" Type="http://schemas.openxmlformats.org/officeDocument/2006/relationships/image" Target="media/image2.png" /><Relationship Id="rId60" Type="http://schemas.openxmlformats.org/officeDocument/2006/relationships/footer" Target="footer17.xml" /><Relationship Id="rId61" Type="http://schemas.openxmlformats.org/officeDocument/2006/relationships/header" Target="header18.xml" /><Relationship Id="rId62" Type="http://schemas.openxmlformats.org/officeDocument/2006/relationships/footer" Target="footer18.xml" /><Relationship Id="rId63" Type="http://schemas.openxmlformats.org/officeDocument/2006/relationships/image" Target="media/image23.png" /><Relationship Id="rId64" Type="http://schemas.openxmlformats.org/officeDocument/2006/relationships/image" Target="media/image24.png" /><Relationship Id="rId65" Type="http://schemas.openxmlformats.org/officeDocument/2006/relationships/image" Target="media/image25.png" /><Relationship Id="rId66" Type="http://schemas.openxmlformats.org/officeDocument/2006/relationships/image" Target="media/image26.png" /><Relationship Id="rId67" Type="http://schemas.openxmlformats.org/officeDocument/2006/relationships/image" Target="media/image27.png" /><Relationship Id="rId68" Type="http://schemas.openxmlformats.org/officeDocument/2006/relationships/header" Target="header19.xml" /><Relationship Id="rId69" Type="http://schemas.openxmlformats.org/officeDocument/2006/relationships/header" Target="header20.xml" /><Relationship Id="rId7" Type="http://schemas.openxmlformats.org/officeDocument/2006/relationships/image" Target="media/image3.png" /><Relationship Id="rId70" Type="http://schemas.openxmlformats.org/officeDocument/2006/relationships/footer" Target="footer19.xml" /><Relationship Id="rId71" Type="http://schemas.openxmlformats.org/officeDocument/2006/relationships/footer" Target="footer20.xml" /><Relationship Id="rId72" Type="http://schemas.openxmlformats.org/officeDocument/2006/relationships/header" Target="header21.xml" /><Relationship Id="rId73" Type="http://schemas.openxmlformats.org/officeDocument/2006/relationships/footer" Target="footer21.xml" /><Relationship Id="rId74" Type="http://schemas.openxmlformats.org/officeDocument/2006/relationships/image" Target="media/image28.png" /><Relationship Id="rId75" Type="http://schemas.openxmlformats.org/officeDocument/2006/relationships/image" Target="media/image29.png" /><Relationship Id="rId76" Type="http://schemas.openxmlformats.org/officeDocument/2006/relationships/image" Target="media/image30.png" /><Relationship Id="rId77" Type="http://schemas.openxmlformats.org/officeDocument/2006/relationships/image" Target="media/image31.png" /><Relationship Id="rId78" Type="http://schemas.openxmlformats.org/officeDocument/2006/relationships/image" Target="media/image32.png" /><Relationship Id="rId79" Type="http://schemas.openxmlformats.org/officeDocument/2006/relationships/image" Target="media/image33.png" /><Relationship Id="rId8" Type="http://schemas.openxmlformats.org/officeDocument/2006/relationships/image" Target="media/image4.png" /><Relationship Id="rId80" Type="http://schemas.openxmlformats.org/officeDocument/2006/relationships/header" Target="header22.xml" /><Relationship Id="rId81" Type="http://schemas.openxmlformats.org/officeDocument/2006/relationships/header" Target="header23.xml" /><Relationship Id="rId82" Type="http://schemas.openxmlformats.org/officeDocument/2006/relationships/footer" Target="footer22.xml" /><Relationship Id="rId83" Type="http://schemas.openxmlformats.org/officeDocument/2006/relationships/footer" Target="footer23.xml" /><Relationship Id="rId84" Type="http://schemas.openxmlformats.org/officeDocument/2006/relationships/header" Target="header24.xml" /><Relationship Id="rId85" Type="http://schemas.openxmlformats.org/officeDocument/2006/relationships/footer" Target="footer24.xml" /><Relationship Id="rId86" Type="http://schemas.openxmlformats.org/officeDocument/2006/relationships/hyperlink" Target="https://d.book118.com/135332222203011120" TargetMode="External" /><Relationship Id="rId87" Type="http://schemas.openxmlformats.org/officeDocument/2006/relationships/header" Target="header25.xml" /><Relationship Id="rId88" Type="http://schemas.openxmlformats.org/officeDocument/2006/relationships/header" Target="header26.xml" /><Relationship Id="rId89" Type="http://schemas.openxmlformats.org/officeDocument/2006/relationships/footer" Target="footer25.xml" /><Relationship Id="rId9" Type="http://schemas.openxmlformats.org/officeDocument/2006/relationships/image" Target="media/image5.png" /><Relationship Id="rId90" Type="http://schemas.openxmlformats.org/officeDocument/2006/relationships/footer" Target="footer26.xml" /><Relationship Id="rId91" Type="http://schemas.openxmlformats.org/officeDocument/2006/relationships/header" Target="header27.xml" /><Relationship Id="rId92" Type="http://schemas.openxmlformats.org/officeDocument/2006/relationships/footer" Target="footer27.xml" /><Relationship Id="rId93" Type="http://schemas.openxmlformats.org/officeDocument/2006/relationships/theme" Target="theme/theme1.xml" /><Relationship Id="rId9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0</Words>
  <Characters>0</Characters>
  <Application>Microsoft Office Word</Application>
  <DocSecurity>0</DocSecurity>
  <Lines>1</Lines>
  <Paragraphs>1</Paragraphs>
  <ScaleCrop>false</ScaleCrop>
  <Company>菁优网</Company>
  <LinksUpToDate>false</LinksUpToDate>
  <CharactersWithSpaces>0</CharactersWithSpaces>
  <SharedDoc>false</SharedDoc>
  <HyperlinkBase>http://schemas.openxmlformats.org/officeDocument/122064537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2023-2024学年重庆市开州区东华初级中学九年级（上）第一次学情监测数学试卷</dc:title>
  <dc:creator>©2010-2024 jyeoo.com</dc:creator>
  <cp:keywords>jyeoo,菁优网</cp:keywords>
  <cp:lastModifiedBy>菁优网</cp:lastModifiedBy>
  <cp:revision>1</cp:revision>
  <cp:lastPrinted>2024-03-08T07:44:44Z</cp:lastPrinted>
  <dcterms:created xsi:type="dcterms:W3CDTF">2024-03-08T07:44:44Z</dcterms:created>
  <dcterms:modified xsi:type="dcterms:W3CDTF">2024-03-08T07:44:44Z</dcterms:modified>
</cp:coreProperties>
</file>