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sz w:val="24"/>
          <w:szCs w:val="24"/>
          <w:highlight w:val="yellow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21pt;height:23pt;margin-top:919pt;margin-left:913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宋体" w:hAnsi="宋体" w:hint="eastAsia"/>
          <w:b/>
          <w:sz w:val="24"/>
          <w:szCs w:val="24"/>
          <w:highlight w:val="yellow"/>
        </w:rPr>
        <w:t>【拔尖特训】2023-2024学年八年级数学下册尖子生培优必刷题【人教版】</w: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第19章一次函数单元测试（基础过关卷，八下人教）</w:t>
      </w:r>
    </w:p>
    <w:p>
      <w:pPr>
        <w:rPr>
          <w:b/>
          <w:sz w:val="24"/>
        </w:rPr>
      </w:pPr>
      <w:r>
        <w:rPr>
          <w:b/>
          <w:sz w:val="24"/>
        </w:rPr>
        <w:t>班级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__________________   姓名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   得分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</w:t>
      </w:r>
    </w:p>
    <w:p>
      <w:pPr>
        <w:rPr>
          <w:b/>
        </w:rPr>
      </w:pPr>
      <w:r>
        <w:rPr>
          <w:rFonts w:hint="eastAsia"/>
          <w:b/>
        </w:rPr>
        <w:t>注意事项：</w:t>
      </w:r>
    </w:p>
    <w:p>
      <w:pPr>
        <w:rPr>
          <w:b/>
        </w:rPr>
      </w:pPr>
      <w:r>
        <w:rPr>
          <w:rFonts w:hint="eastAsia"/>
          <w:b/>
        </w:rPr>
        <w:t>本试卷满分1</w:t>
      </w:r>
      <w:r>
        <w:rPr>
          <w:b/>
        </w:rPr>
        <w:t>2</w:t>
      </w:r>
      <w:r>
        <w:rPr>
          <w:rFonts w:hint="eastAsia"/>
          <w:b/>
        </w:rPr>
        <w:t>0分，试题共2</w:t>
      </w:r>
      <w:r>
        <w:rPr>
          <w:b/>
        </w:rPr>
        <w:t>3</w:t>
      </w:r>
      <w:r>
        <w:rPr>
          <w:rFonts w:hint="eastAsia"/>
          <w:b/>
        </w:rPr>
        <w:t>题，其中选择</w:t>
      </w:r>
      <w:r>
        <w:rPr>
          <w:b/>
        </w:rPr>
        <w:t>10</w:t>
      </w:r>
      <w:r>
        <w:rPr>
          <w:rFonts w:hint="eastAsia"/>
          <w:b/>
        </w:rPr>
        <w:t>道、填空</w:t>
      </w:r>
      <w:r>
        <w:rPr>
          <w:b/>
        </w:rPr>
        <w:t>6</w:t>
      </w:r>
      <w:r>
        <w:rPr>
          <w:rFonts w:hint="eastAsia"/>
          <w:b/>
        </w:rPr>
        <w:t>道、解答</w:t>
      </w:r>
      <w:r>
        <w:rPr>
          <w:b/>
        </w:rPr>
        <w:t>7</w:t>
      </w:r>
      <w:r>
        <w:rPr>
          <w:rFonts w:hint="eastAsia"/>
          <w:b/>
        </w:rPr>
        <w:t xml:space="preserve">道．答卷前，考生务必用0.5毫米黑色签字笔将自己的姓名、班级等信息填写在试卷规定的位置． </w:t>
      </w:r>
    </w:p>
    <w:p>
      <w:pPr>
        <w:rPr>
          <w:b/>
        </w:rPr>
      </w:pPr>
      <w:r>
        <w:rPr>
          <w:rFonts w:hint="eastAsia"/>
          <w:b/>
        </w:rPr>
        <w:t xml:space="preserve">一、选择题（本大题共10小题，每小题3分，共30分）在每小题所给出的四个选项中，只有一项是符合题目要求的． 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1．(2023秋•榆次区校级期末）已知正比例函数</w:t>
      </w:r>
      <m:oMath>
        <m:r>
          <w:rPr>
            <w:rFonts w:ascii="Cambria Math" w:eastAsia="新宋体" w:hAnsi="Cambria Math" w:hint="eastAsia"/>
            <w:szCs w:val="21"/>
          </w:rPr>
          <m:t>y=−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x</m:t>
        </m:r>
      </m:oMath>
      <w:r>
        <w:rPr>
          <w:rFonts w:eastAsia="新宋体" w:hint="eastAsia"/>
          <w:szCs w:val="21"/>
        </w:rPr>
        <w:t>的图象经过点（6，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），则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的值为（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A．﹣1</w:t>
      </w:r>
      <w:r>
        <w:tab/>
      </w:r>
      <w:r>
        <w:rPr>
          <w:rFonts w:eastAsia="新宋体" w:hint="eastAsia"/>
          <w:szCs w:val="21"/>
        </w:rPr>
        <w:t>B．﹣2</w:t>
      </w:r>
      <w:r>
        <w:tab/>
      </w:r>
      <w:r>
        <w:rPr>
          <w:rFonts w:eastAsia="新宋体" w:hint="eastAsia"/>
          <w:szCs w:val="21"/>
        </w:rPr>
        <w:t>C．﹣3</w:t>
      </w:r>
      <w:r>
        <w:tab/>
      </w:r>
      <w:r>
        <w:rPr>
          <w:rFonts w:eastAsia="新宋体" w:hint="eastAsia"/>
          <w:szCs w:val="21"/>
        </w:rPr>
        <w:t>D．</w:t>
      </w:r>
      <m:oMath>
        <m:r>
          <w:rPr>
            <w:rFonts w:ascii="Cambria Math" w:eastAsia="新宋体" w:hAnsi="Cambria Math" w:hint="eastAsia"/>
            <w:szCs w:val="21"/>
          </w:rPr>
          <m:t>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2．(2023秋•广饶县校级期末）下列四个选项中，符合直线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＝﹣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+2的性质的选项是（　　）</w: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A．经过第一、三、四象限</w:t>
      </w:r>
      <w:r>
        <w:tab/>
      </w:r>
      <w:r>
        <w:rPr>
          <w:rFonts w:hint="eastAsia"/>
        </w:rPr>
        <w:t xml:space="preserve"> </w:t>
      </w:r>
      <w:r>
        <w:t xml:space="preserve">           </w:t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随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的增大而增大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C．函数图象必经过点（1，1）</w:t>
      </w:r>
      <w:r>
        <w:tab/>
      </w:r>
      <w:r>
        <w:rPr>
          <w:rFonts w:hint="eastAsia"/>
        </w:rPr>
        <w:t xml:space="preserve"> </w:t>
      </w:r>
      <w:r>
        <w:t xml:space="preserve">       </w:t>
      </w:r>
      <w:r>
        <w:rPr>
          <w:rFonts w:eastAsia="新宋体" w:hint="eastAsia"/>
          <w:szCs w:val="21"/>
        </w:rPr>
        <w:t>D．与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轴交于点（0，﹣2）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3．(2023秋•碑林区校级期末）将直线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＝2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+1向右平移2个单位后所得图象对应的函数表达式为（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＝2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+5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＝2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+3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＝2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﹣2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＝2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﹣3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4．(2023秋•苏州期末）已知一次函数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＝﹣2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+2，当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≥0时，对应的自变量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的取值范围为（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≤1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≥1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≤﹣1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≥﹣1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5．(2023秋•城阳区校级期末）如果点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（﹣3，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）和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（2，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）都在直线</w:t>
      </w:r>
      <m:oMath>
        <m:r>
          <w:rPr>
            <w:rFonts w:ascii="Cambria Math" w:eastAsia="新宋体" w:hAnsi="Cambria Math" w:hint="eastAsia"/>
            <w:szCs w:val="21"/>
          </w:rPr>
          <m:t>y=−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x+3</m:t>
        </m:r>
      </m:oMath>
      <w:r>
        <w:rPr>
          <w:rFonts w:eastAsia="新宋体" w:hint="eastAsia"/>
          <w:szCs w:val="21"/>
        </w:rPr>
        <w:t>上，则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的大小关系是（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＜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＞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tab/>
      </w:r>
      <w:r>
        <w:rPr>
          <w:rFonts w:eastAsia="新宋体" w:hint="eastAsia"/>
          <w:szCs w:val="21"/>
        </w:rPr>
        <w:t>D．不确定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6．(2023秋•市北区校级期末）已知一次函数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kx</w:t>
      </w:r>
      <w:r>
        <w:rPr>
          <w:rFonts w:eastAsia="新宋体" w:hint="eastAsia"/>
          <w:szCs w:val="21"/>
        </w:rPr>
        <w:t>+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k</w:t>
      </w:r>
      <w:r>
        <w:rPr>
          <w:rFonts w:eastAsia="新宋体" w:hint="eastAsia"/>
          <w:szCs w:val="21"/>
        </w:rPr>
        <w:t>≠0）的图象与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轴负半轴相交，且函数值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随自变量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的增大而减小，则一次函数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bx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i/>
          <w:szCs w:val="21"/>
        </w:rPr>
        <w:t>k</w:t>
      </w:r>
      <w:r>
        <w:rPr>
          <w:rFonts w:eastAsia="新宋体" w:hint="eastAsia"/>
          <w:szCs w:val="21"/>
        </w:rPr>
        <w:t>的图象大致是（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szCs w:val="21"/>
        </w:rPr>
        <w:drawing>
          <wp:inline distT="0" distB="0" distL="0" distR="0">
            <wp:extent cx="1133475" cy="987425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8" cy="987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szCs w:val="21"/>
        </w:rPr>
        <w:drawing>
          <wp:inline distT="0" distB="0" distL="0" distR="0">
            <wp:extent cx="1133475" cy="987425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8" cy="987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szCs w:val="21"/>
        </w:rPr>
        <w:drawing>
          <wp:inline distT="0" distB="0" distL="0" distR="0">
            <wp:extent cx="1133475" cy="987425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8" cy="987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D．</w:t>
      </w:r>
      <w:r>
        <w:rPr>
          <w:rFonts w:eastAsia="新宋体" w:hint="eastAsia"/>
          <w:szCs w:val="21"/>
        </w:rPr>
        <w:drawing>
          <wp:inline distT="0" distB="0" distL="0" distR="0">
            <wp:extent cx="1182370" cy="102679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2626" cy="1027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eastAsia="新宋体" w:hint="eastAsia"/>
          <w:szCs w:val="21"/>
        </w:rPr>
        <w:t>7．(2023秋•市北区校级期末）下列图象中，可以表示一次函数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kx</w:t>
      </w:r>
      <w:r>
        <w:rPr>
          <w:rFonts w:eastAsia="新宋体" w:hint="eastAsia"/>
          <w:szCs w:val="21"/>
        </w:rPr>
        <w:t>﹣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与正比例函数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kbx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k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为常数，且</w:t>
      </w:r>
      <w:r>
        <w:rPr>
          <w:rFonts w:eastAsia="新宋体" w:hint="eastAsia"/>
          <w:i/>
          <w:szCs w:val="21"/>
        </w:rPr>
        <w:t>kb</w:t>
      </w:r>
      <w:r>
        <w:rPr>
          <w:rFonts w:eastAsia="新宋体" w:hint="eastAsia"/>
          <w:szCs w:val="21"/>
        </w:rPr>
        <w:t>≠0）的图象不可能的是（　　）</w:t>
      </w:r>
    </w:p>
    <w:p>
      <w:pPr>
        <w:tabs>
          <w:tab w:val="left" w:pos="4185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szCs w:val="21"/>
        </w:rPr>
        <w:drawing>
          <wp:inline distT="0" distB="0" distL="0" distR="0">
            <wp:extent cx="865505" cy="840740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5634" cy="84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szCs w:val="21"/>
        </w:rPr>
        <w:drawing>
          <wp:inline distT="0" distB="0" distL="0" distR="0">
            <wp:extent cx="862330" cy="804545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586" cy="804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szCs w:val="21"/>
        </w:rPr>
        <w:drawing>
          <wp:inline distT="0" distB="0" distL="0" distR="0">
            <wp:extent cx="1011555" cy="92964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938" cy="929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D．</w:t>
      </w:r>
      <w:r>
        <w:rPr>
          <w:rFonts w:eastAsia="新宋体" w:hint="eastAsia"/>
          <w:szCs w:val="21"/>
        </w:rPr>
        <w:drawing>
          <wp:inline distT="0" distB="0" distL="0" distR="0">
            <wp:extent cx="880745" cy="1066800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874" cy="1066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8．(2023秋•曹县期末）一根弹簧秤原长10</w:t>
      </w:r>
      <w:r>
        <w:rPr>
          <w:rFonts w:eastAsia="新宋体" w:hint="eastAsia"/>
          <w:i/>
          <w:szCs w:val="21"/>
        </w:rPr>
        <w:t>cm</w:t>
      </w:r>
      <w:r>
        <w:rPr>
          <w:rFonts w:eastAsia="新宋体" w:hint="eastAsia"/>
          <w:szCs w:val="21"/>
        </w:rPr>
        <w:t>，所挂物体的质量每增加2</w:t>
      </w:r>
      <w:r>
        <w:rPr>
          <w:rFonts w:eastAsia="新宋体" w:hint="eastAsia"/>
          <w:i/>
          <w:szCs w:val="21"/>
        </w:rPr>
        <w:t>kg</w:t>
      </w:r>
      <w:r>
        <w:rPr>
          <w:rFonts w:eastAsia="新宋体" w:hint="eastAsia"/>
          <w:szCs w:val="21"/>
        </w:rPr>
        <w:t>，弹簧就伸长6</w:t>
      </w:r>
      <w:r>
        <w:rPr>
          <w:rFonts w:eastAsia="新宋体" w:hint="eastAsia"/>
          <w:i/>
          <w:szCs w:val="21"/>
        </w:rPr>
        <w:t>cm</w:t>
      </w:r>
      <w:r>
        <w:rPr>
          <w:rFonts w:eastAsia="新宋体" w:hint="eastAsia"/>
          <w:szCs w:val="21"/>
        </w:rPr>
        <w:t>，则挂物体后弹簧长度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cm</w:t>
      </w:r>
      <w:r>
        <w:rPr>
          <w:rFonts w:eastAsia="新宋体" w:hint="eastAsia"/>
          <w:szCs w:val="21"/>
        </w:rPr>
        <w:t>）与挂物体的质量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（</w:t>
      </w:r>
      <w:r>
        <w:rPr>
          <w:rFonts w:eastAsia="新宋体" w:hint="eastAsia"/>
          <w:i/>
          <w:szCs w:val="21"/>
        </w:rPr>
        <w:t>kg</w:t>
      </w:r>
      <w:r>
        <w:rPr>
          <w:rFonts w:eastAsia="新宋体" w:hint="eastAsia"/>
          <w:szCs w:val="21"/>
        </w:rPr>
        <w:t>）之间的函数表达式是（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＝3（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+10）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＝6（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+10）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＝6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+10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＝3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+10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4286250</wp:posOffset>
            </wp:positionH>
            <wp:positionV relativeFrom="paragraph">
              <wp:posOffset>250825</wp:posOffset>
            </wp:positionV>
            <wp:extent cx="2130425" cy="1630680"/>
            <wp:effectExtent l="0" t="0" r="0" b="0"/>
            <wp:wrapSquare wrapText="bothSides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0556" cy="1630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新宋体" w:hint="eastAsia"/>
          <w:szCs w:val="21"/>
        </w:rPr>
        <w:t>9．(2023秋•阳曲县校级期末）在一次800米的长跑比赛中，甲、乙两人所跑的路程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Cs w:val="21"/>
        </w:rPr>
        <w:t>（米）与各自所用的时间</w:t>
      </w:r>
      <w:r>
        <w:rPr>
          <w:rFonts w:eastAsia="新宋体" w:hint="eastAsia"/>
          <w:i/>
          <w:szCs w:val="21"/>
        </w:rPr>
        <w:t>t</w:t>
      </w:r>
      <w:r>
        <w:rPr>
          <w:rFonts w:eastAsia="新宋体" w:hint="eastAsia"/>
          <w:szCs w:val="21"/>
        </w:rPr>
        <w:t>（秒）之间的函数图象分别为图中的线段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Cs w:val="21"/>
        </w:rPr>
        <w:t>和折线</w:t>
      </w:r>
      <w:r>
        <w:rPr>
          <w:rFonts w:eastAsia="新宋体" w:hint="eastAsia"/>
          <w:i/>
          <w:szCs w:val="21"/>
        </w:rPr>
        <w:t>OBCD</w:t>
      </w:r>
      <w:r>
        <w:rPr>
          <w:rFonts w:eastAsia="新宋体" w:hint="eastAsia"/>
          <w:szCs w:val="21"/>
        </w:rPr>
        <w:t>，则下列说法正确的是（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A．甲的速度随着时间的增大而增大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B．乙的平均速度比甲的平均速度大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C．在起跑后第180秒时，两人相遇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D．在起跑后50秒时，乙在甲的前面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10．(2023秋•鼓楼区校级期末）如图（1），在△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中，点</w:t>
      </w:r>
      <w:r>
        <w:rPr>
          <w:rFonts w:eastAsia="新宋体" w:hint="eastAsia"/>
          <w:i/>
          <w:szCs w:val="21"/>
        </w:rPr>
        <w:t>P</w:t>
      </w:r>
      <w:r>
        <w:rPr>
          <w:rFonts w:eastAsia="新宋体" w:hint="eastAsia"/>
          <w:szCs w:val="21"/>
        </w:rPr>
        <w:t>从点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出发向点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运动，在运动过程中，设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表示线段</w:t>
      </w:r>
      <w:r>
        <w:rPr>
          <w:rFonts w:eastAsia="新宋体" w:hint="eastAsia"/>
          <w:i/>
          <w:szCs w:val="21"/>
        </w:rPr>
        <w:t>AP</w:t>
      </w:r>
      <w:r>
        <w:rPr>
          <w:rFonts w:eastAsia="新宋体" w:hint="eastAsia"/>
          <w:szCs w:val="21"/>
        </w:rPr>
        <w:t>的长，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表示线段</w:t>
      </w:r>
      <w:r>
        <w:rPr>
          <w:rFonts w:eastAsia="新宋体" w:hint="eastAsia"/>
          <w:i/>
          <w:szCs w:val="21"/>
        </w:rPr>
        <w:t>BP</w:t>
      </w:r>
      <w:r>
        <w:rPr>
          <w:rFonts w:eastAsia="新宋体" w:hint="eastAsia"/>
          <w:szCs w:val="21"/>
        </w:rPr>
        <w:t>的长，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之间的关系如图（2）所示，则边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的长是（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3020060" cy="180721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0574" cy="1807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>
            <m:ctrlPr>
              <w:rPr>
                <w:rFonts w:ascii="Cambria Math" w:hAnsi="Cambria Math"/>
              </w:rPr>
            </m:ctrlPr>
          </m:deg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 w:hint="eastAsia"/>
                <w:szCs w:val="21"/>
              </w:rPr>
              <m:t>20</m:t>
            </m:r>
          </m:e>
        </m:rad>
      </m:oMath>
      <w:r>
        <w:tab/>
      </w:r>
      <w:r>
        <w:rPr>
          <w:rFonts w:eastAsia="新宋体" w:hint="eastAsia"/>
          <w:szCs w:val="21"/>
        </w:rPr>
        <w:t>B．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>
            <m:ctrlPr>
              <w:rPr>
                <w:rFonts w:ascii="Cambria Math" w:hAnsi="Cambria Math"/>
              </w:rPr>
            </m:ctrlPr>
          </m:deg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 w:hint="eastAsia"/>
                <w:szCs w:val="21"/>
              </w:rPr>
              <m:t>23</m:t>
            </m:r>
          </m:e>
        </m:rad>
      </m:oMath>
      <w:r>
        <w:tab/>
      </w:r>
      <w:r>
        <w:rPr>
          <w:rFonts w:eastAsia="新宋体" w:hint="eastAsia"/>
          <w:szCs w:val="21"/>
        </w:rPr>
        <w:t>C．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>
            <m:ctrlPr>
              <w:rPr>
                <w:rFonts w:ascii="Cambria Math" w:hAnsi="Cambria Math"/>
              </w:rPr>
            </m:ctrlPr>
          </m:deg>
          <m:e>
            <m:ctrlPr>
              <w:rPr>
                <w:rFonts w:ascii="Cambria Math" w:hAnsi="Cambria Math"/>
              </w:rPr>
            </m:ctrlPr>
            <m:r>
              <w:rPr>
                <w:rFonts w:ascii="Cambria Math" w:eastAsia="新宋体" w:hAnsi="Cambria Math" w:hint="eastAsia"/>
                <w:szCs w:val="21"/>
              </w:rPr>
              <m:t>24</m:t>
            </m:r>
          </m:e>
        </m:rad>
      </m:oMath>
      <w:r>
        <w:tab/>
      </w:r>
      <w:r>
        <w:rPr>
          <w:rFonts w:eastAsia="新宋体" w:hint="eastAsia"/>
          <w:szCs w:val="21"/>
        </w:rPr>
        <w:t>D．6</w:t>
      </w:r>
    </w:p>
    <w:p>
      <w:pPr>
        <w:rPr>
          <w:b/>
        </w:rPr>
      </w:pPr>
      <w:r>
        <w:rPr>
          <w:rFonts w:eastAsia="新宋体" w:hint="eastAsia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4965065</wp:posOffset>
            </wp:positionH>
            <wp:positionV relativeFrom="paragraph">
              <wp:posOffset>14605</wp:posOffset>
            </wp:positionV>
            <wp:extent cx="1106170" cy="1414145"/>
            <wp:effectExtent l="0" t="0" r="0" b="0"/>
            <wp:wrapSquare wrapText="bothSides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6426" cy="141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</w:rPr>
        <w:t>二、填空题（本大题共</w:t>
      </w:r>
      <w:r>
        <w:rPr>
          <w:b/>
        </w:rPr>
        <w:t>6</w:t>
      </w:r>
      <w:r>
        <w:rPr>
          <w:rFonts w:hint="eastAsia"/>
          <w:b/>
        </w:rPr>
        <w:t>小题，每小题</w:t>
      </w:r>
      <w:r>
        <w:rPr>
          <w:b/>
        </w:rPr>
        <w:t>4</w:t>
      </w:r>
      <w:r>
        <w:rPr>
          <w:rFonts w:hint="eastAsia"/>
          <w:b/>
        </w:rPr>
        <w:t>分，共</w:t>
      </w:r>
      <w:r>
        <w:rPr>
          <w:b/>
        </w:rPr>
        <w:t>24</w:t>
      </w:r>
      <w:r>
        <w:rPr>
          <w:rFonts w:hint="eastAsia"/>
          <w:b/>
        </w:rPr>
        <w:t>分）请把答案直接填写在横线上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11．(2023秋•长安区校级期末）已知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关于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的一次函数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＝（2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>﹣1）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+1，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值随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的增大而减小，则</w:t>
      </w:r>
      <w:r>
        <w:rPr>
          <w:rFonts w:eastAsia="新宋体" w:hint="eastAsia"/>
          <w:i/>
          <w:szCs w:val="21"/>
        </w:rPr>
        <w:t>m</w:t>
      </w:r>
      <w:r>
        <w:rPr>
          <w:rFonts w:eastAsia="新宋体" w:hint="eastAsia"/>
          <w:szCs w:val="21"/>
        </w:rPr>
        <w:t xml:space="preserve">的值可以是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.（填一个即可）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12．(2023秋•东昌府区月考）汽车开始行驶时油箱内有油40升，如果每小时耗油5升，则油箱内余油量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Cs w:val="21"/>
        </w:rPr>
        <w:t>（升）与行驶时间</w:t>
      </w:r>
      <w:r>
        <w:rPr>
          <w:rFonts w:eastAsia="新宋体" w:hint="eastAsia"/>
          <w:i/>
          <w:szCs w:val="21"/>
        </w:rPr>
        <w:t>t</w:t>
      </w:r>
      <w:r>
        <w:rPr>
          <w:rFonts w:eastAsia="新宋体" w:hint="eastAsia"/>
          <w:szCs w:val="21"/>
        </w:rPr>
        <w:t xml:space="preserve">（小时）的关系是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 xml:space="preserve">，其中的常量是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 xml:space="preserve">，变量是 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https://d.book118.com/135343041320011123</w:t>
        </w:r>
      </w:hyperlink>
    </w:p>
    <w:p>
      <w:pPr>
        <w:spacing w:line="360" w:lineRule="auto"/>
        <w:ind w:left="273" w:hanging="273" w:hangingChars="130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B45036"/>
    <w:rsid w:val="00131B72"/>
    <w:rsid w:val="00297534"/>
    <w:rsid w:val="002C1D12"/>
    <w:rsid w:val="002D38FC"/>
    <w:rsid w:val="0032041C"/>
    <w:rsid w:val="003558F2"/>
    <w:rsid w:val="003F1B4D"/>
    <w:rsid w:val="004151FC"/>
    <w:rsid w:val="00475029"/>
    <w:rsid w:val="004B4178"/>
    <w:rsid w:val="005C681D"/>
    <w:rsid w:val="006276DA"/>
    <w:rsid w:val="00806FB9"/>
    <w:rsid w:val="00946315"/>
    <w:rsid w:val="009977FD"/>
    <w:rsid w:val="009A770E"/>
    <w:rsid w:val="009F56B0"/>
    <w:rsid w:val="00A610CC"/>
    <w:rsid w:val="00B45036"/>
    <w:rsid w:val="00C02FC6"/>
    <w:rsid w:val="00D42FD3"/>
    <w:rsid w:val="00D6605A"/>
    <w:rsid w:val="00E05E7E"/>
    <w:rsid w:val="00E87B09"/>
    <w:rsid w:val="00E916DA"/>
    <w:rsid w:val="00EF31A7"/>
    <w:rsid w:val="00FD5DC4"/>
    <w:rsid w:val="21DC0B77"/>
    <w:rsid w:val="5DD04E08"/>
  </w:rsids>
  <w:docVars>
    <w:docVar w:name="commondata" w:val="eyJoZGlkIjoiNjRmNzQ5OTYyNTU1MzU5YjA4YjVlZDkxOWY2ZGUzMz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a3"/>
    <w:uiPriority w:val="99"/>
    <w:semiHidden/>
    <w:unhideWhenUsed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a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uiPriority w:val="99"/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a2"/>
    <w:autoRedefine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a2">
    <w:name w:val="无间隔 字符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a3">
    <w:name w:val="日期 字符"/>
    <w:basedOn w:val="DefaultParagraphFont"/>
    <w:link w:val="Date"/>
    <w:autoRedefine/>
    <w:uiPriority w:val="99"/>
    <w:semiHidden/>
    <w:qFormat/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paragraph" w:customStyle="1" w:styleId="DefaultParagraph">
    <w:name w:val="DefaultParagraph"/>
    <w:autoRedefine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hyperlink" Target="https://d.book118.com/135343041320011123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1292</Words>
  <Characters>7368</Characters>
  <Application>Microsoft Office Word</Application>
  <DocSecurity>0</DocSecurity>
  <Lines>61</Lines>
  <Paragraphs>17</Paragraphs>
  <ScaleCrop>false</ScaleCrop>
  <Company/>
  <LinksUpToDate>false</LinksUpToDate>
  <CharactersWithSpaces>8643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59</cp:revision>
  <dcterms:created xsi:type="dcterms:W3CDTF">2019-12-17T03:45:00Z</dcterms:created>
  <dcterms:modified xsi:type="dcterms:W3CDTF">2024-03-06T12:32:24Z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93CE243449134680B0E93AAF18066970_13</vt:lpwstr>
  </property>
  <property fmtid="{D5CDD505-2E9C-101B-9397-08002B2CF9AE}" pid="7" name="KSOProductBuildVer">
    <vt:lpwstr>2052-12.1.0.16364</vt:lpwstr>
  </property>
</Properties>
</file>