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剪断机项目规划设计蓝图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25" w:history="1">
        <w:r>
          <w:rPr>
            <w:rFonts w:ascii="仿宋" w:eastAsia="仿宋" w:hAnsi="仿宋" w:cs="仿宋" w:hint="eastAsia"/>
            <w:lang w:eastAsia="zh-CN"/>
          </w:rPr>
          <w:t>概论</w:t>
        </w:r>
        <w:r>
          <w:tab/>
        </w:r>
        <w:r>
          <w:fldChar w:fldCharType="begin"/>
        </w:r>
        <w:r>
          <w:instrText xml:space="preserve"> PAGEREF _Toc17025 \h </w:instrText>
        </w:r>
        <w:r>
          <w:fldChar w:fldCharType="separate"/>
        </w:r>
        <w:r>
          <w:t>3</w:t>
        </w:r>
        <w:r>
          <w:fldChar w:fldCharType="end"/>
        </w:r>
      </w:hyperlink>
    </w:p>
    <w:p>
      <w:pPr>
        <w:pStyle w:val="TOC1"/>
        <w:tabs>
          <w:tab w:val="right" w:leader="dot" w:pos="8306"/>
        </w:tabs>
      </w:pPr>
      <w:hyperlink w:anchor="_Toc23398" w:history="1">
        <w:r>
          <w:rPr>
            <w:rFonts w:ascii="仿宋" w:eastAsia="仿宋" w:hAnsi="仿宋" w:cs="仿宋" w:hint="eastAsia"/>
            <w:lang w:eastAsia="zh-CN"/>
          </w:rPr>
          <w:t>一、市场分析、调研</w:t>
        </w:r>
        <w:r>
          <w:tab/>
        </w:r>
        <w:r>
          <w:fldChar w:fldCharType="begin"/>
        </w:r>
        <w:r>
          <w:instrText xml:space="preserve"> PAGEREF _Toc23398 \h </w:instrText>
        </w:r>
        <w:r>
          <w:fldChar w:fldCharType="separate"/>
        </w:r>
        <w:r>
          <w:t>3</w:t>
        </w:r>
        <w:r>
          <w:fldChar w:fldCharType="end"/>
        </w:r>
      </w:hyperlink>
    </w:p>
    <w:p>
      <w:pPr>
        <w:pStyle w:val="TOC2"/>
        <w:tabs>
          <w:tab w:val="right" w:leader="dot" w:pos="8306"/>
        </w:tabs>
      </w:pPr>
      <w:hyperlink w:anchor="_Toc28045" w:history="1">
        <w:r>
          <w:rPr>
            <w:rFonts w:ascii="仿宋" w:eastAsia="仿宋" w:hAnsi="仿宋" w:cs="仿宋" w:hint="eastAsia"/>
            <w:lang w:eastAsia="zh-CN"/>
          </w:rPr>
          <w:t>(一)、剪断机行业分析</w:t>
        </w:r>
        <w:r>
          <w:tab/>
        </w:r>
        <w:r>
          <w:fldChar w:fldCharType="begin"/>
        </w:r>
        <w:r>
          <w:instrText xml:space="preserve"> PAGEREF _Toc28045 \h </w:instrText>
        </w:r>
        <w:r>
          <w:fldChar w:fldCharType="separate"/>
        </w:r>
        <w:r>
          <w:t>3</w:t>
        </w:r>
        <w:r>
          <w:fldChar w:fldCharType="end"/>
        </w:r>
      </w:hyperlink>
    </w:p>
    <w:p>
      <w:pPr>
        <w:pStyle w:val="TOC2"/>
        <w:tabs>
          <w:tab w:val="right" w:leader="dot" w:pos="8306"/>
        </w:tabs>
      </w:pPr>
      <w:hyperlink w:anchor="_Toc9477" w:history="1">
        <w:r>
          <w:rPr>
            <w:rFonts w:ascii="仿宋" w:eastAsia="仿宋" w:hAnsi="仿宋" w:cs="仿宋" w:hint="eastAsia"/>
            <w:lang w:eastAsia="zh-CN"/>
          </w:rPr>
          <w:t>(二)、剪断机市场分析预测</w:t>
        </w:r>
        <w:r>
          <w:tab/>
        </w:r>
        <w:r>
          <w:fldChar w:fldCharType="begin"/>
        </w:r>
        <w:r>
          <w:instrText xml:space="preserve"> PAGEREF _Toc9477 \h </w:instrText>
        </w:r>
        <w:r>
          <w:fldChar w:fldCharType="separate"/>
        </w:r>
        <w:r>
          <w:t>4</w:t>
        </w:r>
        <w:r>
          <w:fldChar w:fldCharType="end"/>
        </w:r>
      </w:hyperlink>
    </w:p>
    <w:p>
      <w:pPr>
        <w:pStyle w:val="TOC1"/>
        <w:tabs>
          <w:tab w:val="right" w:leader="dot" w:pos="8306"/>
        </w:tabs>
      </w:pPr>
      <w:hyperlink w:anchor="_Toc26501" w:history="1">
        <w:r>
          <w:rPr>
            <w:rFonts w:ascii="仿宋" w:eastAsia="仿宋" w:hAnsi="仿宋" w:cs="仿宋" w:hint="eastAsia"/>
            <w:lang w:eastAsia="zh-CN"/>
          </w:rPr>
          <w:t>二、剪断机项目土建工程</w:t>
        </w:r>
        <w:r>
          <w:tab/>
        </w:r>
        <w:r>
          <w:fldChar w:fldCharType="begin"/>
        </w:r>
        <w:r>
          <w:instrText xml:space="preserve"> PAGEREF _Toc26501 \h </w:instrText>
        </w:r>
        <w:r>
          <w:fldChar w:fldCharType="separate"/>
        </w:r>
        <w:r>
          <w:t>5</w:t>
        </w:r>
        <w:r>
          <w:fldChar w:fldCharType="end"/>
        </w:r>
      </w:hyperlink>
    </w:p>
    <w:p>
      <w:pPr>
        <w:pStyle w:val="TOC2"/>
        <w:tabs>
          <w:tab w:val="right" w:leader="dot" w:pos="8306"/>
        </w:tabs>
      </w:pPr>
      <w:hyperlink w:anchor="_Toc3385" w:history="1">
        <w:r>
          <w:rPr>
            <w:rFonts w:ascii="仿宋" w:eastAsia="仿宋" w:hAnsi="仿宋" w:cs="仿宋" w:hint="eastAsia"/>
            <w:lang w:eastAsia="zh-CN"/>
          </w:rPr>
          <w:t>(一)、建筑工程设计原则</w:t>
        </w:r>
        <w:r>
          <w:tab/>
        </w:r>
        <w:r>
          <w:fldChar w:fldCharType="begin"/>
        </w:r>
        <w:r>
          <w:instrText xml:space="preserve"> PAGEREF _Toc3385 \h </w:instrText>
        </w:r>
        <w:r>
          <w:fldChar w:fldCharType="separate"/>
        </w:r>
        <w:r>
          <w:t>5</w:t>
        </w:r>
        <w:r>
          <w:fldChar w:fldCharType="end"/>
        </w:r>
      </w:hyperlink>
    </w:p>
    <w:p>
      <w:pPr>
        <w:pStyle w:val="TOC2"/>
        <w:tabs>
          <w:tab w:val="right" w:leader="dot" w:pos="8306"/>
        </w:tabs>
      </w:pPr>
      <w:hyperlink w:anchor="_Toc7346" w:history="1">
        <w:r>
          <w:rPr>
            <w:rFonts w:ascii="仿宋" w:eastAsia="仿宋" w:hAnsi="仿宋" w:cs="仿宋" w:hint="eastAsia"/>
            <w:lang w:eastAsia="zh-CN"/>
          </w:rPr>
          <w:t>(二)、土建工程设计年限及安全等级</w:t>
        </w:r>
        <w:r>
          <w:tab/>
        </w:r>
        <w:r>
          <w:fldChar w:fldCharType="begin"/>
        </w:r>
        <w:r>
          <w:instrText xml:space="preserve"> PAGEREF _Toc7346 \h </w:instrText>
        </w:r>
        <w:r>
          <w:fldChar w:fldCharType="separate"/>
        </w:r>
        <w:r>
          <w:t>6</w:t>
        </w:r>
        <w:r>
          <w:fldChar w:fldCharType="end"/>
        </w:r>
      </w:hyperlink>
    </w:p>
    <w:p>
      <w:pPr>
        <w:pStyle w:val="TOC2"/>
        <w:tabs>
          <w:tab w:val="right" w:leader="dot" w:pos="8306"/>
        </w:tabs>
      </w:pPr>
      <w:hyperlink w:anchor="_Toc21502" w:history="1">
        <w:r>
          <w:rPr>
            <w:rFonts w:ascii="仿宋" w:eastAsia="仿宋" w:hAnsi="仿宋" w:cs="仿宋" w:hint="eastAsia"/>
            <w:lang w:eastAsia="zh-CN"/>
          </w:rPr>
          <w:t>(三)、建筑工程设计总体要求</w:t>
        </w:r>
        <w:r>
          <w:tab/>
        </w:r>
        <w:r>
          <w:fldChar w:fldCharType="begin"/>
        </w:r>
        <w:r>
          <w:instrText xml:space="preserve"> PAGEREF _Toc21502 \h </w:instrText>
        </w:r>
        <w:r>
          <w:fldChar w:fldCharType="separate"/>
        </w:r>
        <w:r>
          <w:t>7</w:t>
        </w:r>
        <w:r>
          <w:fldChar w:fldCharType="end"/>
        </w:r>
      </w:hyperlink>
    </w:p>
    <w:p>
      <w:pPr>
        <w:pStyle w:val="TOC2"/>
        <w:tabs>
          <w:tab w:val="right" w:leader="dot" w:pos="8306"/>
        </w:tabs>
      </w:pPr>
      <w:hyperlink w:anchor="_Toc1701" w:history="1">
        <w:r>
          <w:rPr>
            <w:rFonts w:ascii="仿宋" w:eastAsia="仿宋" w:hAnsi="仿宋" w:cs="仿宋" w:hint="eastAsia"/>
            <w:lang w:eastAsia="zh-CN"/>
          </w:rPr>
          <w:t>(四)、土建工程建设指标</w:t>
        </w:r>
        <w:r>
          <w:tab/>
        </w:r>
        <w:r>
          <w:fldChar w:fldCharType="begin"/>
        </w:r>
        <w:r>
          <w:instrText xml:space="preserve"> PAGEREF _Toc1701 \h </w:instrText>
        </w:r>
        <w:r>
          <w:fldChar w:fldCharType="separate"/>
        </w:r>
        <w:r>
          <w:t>8</w:t>
        </w:r>
        <w:r>
          <w:fldChar w:fldCharType="end"/>
        </w:r>
      </w:hyperlink>
    </w:p>
    <w:p>
      <w:pPr>
        <w:pStyle w:val="TOC1"/>
        <w:tabs>
          <w:tab w:val="right" w:leader="dot" w:pos="8306"/>
        </w:tabs>
      </w:pPr>
      <w:hyperlink w:anchor="_Toc2044" w:history="1">
        <w:r>
          <w:rPr>
            <w:rFonts w:ascii="仿宋" w:eastAsia="仿宋" w:hAnsi="仿宋" w:cs="仿宋" w:hint="eastAsia"/>
            <w:lang w:eastAsia="zh-CN"/>
          </w:rPr>
          <w:t>三、剪断机项目建设背景及必要性分析</w:t>
        </w:r>
        <w:r>
          <w:tab/>
        </w:r>
        <w:r>
          <w:fldChar w:fldCharType="begin"/>
        </w:r>
        <w:r>
          <w:instrText xml:space="preserve"> PAGEREF _Toc2044 \h </w:instrText>
        </w:r>
        <w:r>
          <w:fldChar w:fldCharType="separate"/>
        </w:r>
        <w:r>
          <w:t>8</w:t>
        </w:r>
        <w:r>
          <w:fldChar w:fldCharType="end"/>
        </w:r>
      </w:hyperlink>
    </w:p>
    <w:p>
      <w:pPr>
        <w:pStyle w:val="TOC2"/>
        <w:tabs>
          <w:tab w:val="right" w:leader="dot" w:pos="8306"/>
        </w:tabs>
      </w:pPr>
      <w:hyperlink w:anchor="_Toc3906" w:history="1">
        <w:r>
          <w:rPr>
            <w:rFonts w:ascii="仿宋" w:eastAsia="仿宋" w:hAnsi="仿宋" w:cs="仿宋" w:hint="eastAsia"/>
            <w:lang w:eastAsia="zh-CN"/>
          </w:rPr>
          <w:t>(一)、剪断机项目背景分析</w:t>
        </w:r>
        <w:r>
          <w:tab/>
        </w:r>
        <w:r>
          <w:fldChar w:fldCharType="begin"/>
        </w:r>
        <w:r>
          <w:instrText xml:space="preserve"> PAGEREF _Toc3906 \h </w:instrText>
        </w:r>
        <w:r>
          <w:fldChar w:fldCharType="separate"/>
        </w:r>
        <w:r>
          <w:t>8</w:t>
        </w:r>
        <w:r>
          <w:fldChar w:fldCharType="end"/>
        </w:r>
      </w:hyperlink>
    </w:p>
    <w:p>
      <w:pPr>
        <w:pStyle w:val="TOC2"/>
        <w:tabs>
          <w:tab w:val="right" w:leader="dot" w:pos="8306"/>
        </w:tabs>
      </w:pPr>
      <w:hyperlink w:anchor="_Toc4605" w:history="1">
        <w:r>
          <w:rPr>
            <w:rFonts w:ascii="仿宋" w:eastAsia="仿宋" w:hAnsi="仿宋" w:cs="仿宋" w:hint="eastAsia"/>
            <w:lang w:eastAsia="zh-CN"/>
          </w:rPr>
          <w:t>(二)、剪断机项目建设必要性分析</w:t>
        </w:r>
        <w:r>
          <w:tab/>
        </w:r>
        <w:r>
          <w:fldChar w:fldCharType="begin"/>
        </w:r>
        <w:r>
          <w:instrText xml:space="preserve"> PAGEREF _Toc4605 \h </w:instrText>
        </w:r>
        <w:r>
          <w:fldChar w:fldCharType="separate"/>
        </w:r>
        <w:r>
          <w:t>10</w:t>
        </w:r>
        <w:r>
          <w:fldChar w:fldCharType="end"/>
        </w:r>
      </w:hyperlink>
    </w:p>
    <w:p>
      <w:pPr>
        <w:pStyle w:val="TOC1"/>
        <w:tabs>
          <w:tab w:val="right" w:leader="dot" w:pos="8306"/>
        </w:tabs>
      </w:pPr>
      <w:hyperlink w:anchor="_Toc20696" w:history="1">
        <w:r>
          <w:rPr>
            <w:rFonts w:ascii="仿宋" w:eastAsia="仿宋" w:hAnsi="仿宋" w:cs="仿宋" w:hint="eastAsia"/>
            <w:lang w:eastAsia="zh-CN"/>
          </w:rPr>
          <w:t>四、剪断机项目选址可行性分析</w:t>
        </w:r>
        <w:r>
          <w:tab/>
        </w:r>
        <w:r>
          <w:fldChar w:fldCharType="begin"/>
        </w:r>
        <w:r>
          <w:instrText xml:space="preserve"> PAGEREF _Toc20696 \h </w:instrText>
        </w:r>
        <w:r>
          <w:fldChar w:fldCharType="separate"/>
        </w:r>
        <w:r>
          <w:t>11</w:t>
        </w:r>
        <w:r>
          <w:fldChar w:fldCharType="end"/>
        </w:r>
      </w:hyperlink>
    </w:p>
    <w:p>
      <w:pPr>
        <w:pStyle w:val="TOC2"/>
        <w:tabs>
          <w:tab w:val="right" w:leader="dot" w:pos="8306"/>
        </w:tabs>
      </w:pPr>
      <w:hyperlink w:anchor="_Toc19733" w:history="1">
        <w:r>
          <w:rPr>
            <w:rFonts w:ascii="仿宋" w:eastAsia="仿宋" w:hAnsi="仿宋" w:cs="仿宋" w:hint="eastAsia"/>
            <w:lang w:eastAsia="zh-CN"/>
          </w:rPr>
          <w:t>(一)、剪断机项目选址</w:t>
        </w:r>
        <w:r>
          <w:tab/>
        </w:r>
        <w:r>
          <w:fldChar w:fldCharType="begin"/>
        </w:r>
        <w:r>
          <w:instrText xml:space="preserve"> PAGEREF _Toc19733 \h </w:instrText>
        </w:r>
        <w:r>
          <w:fldChar w:fldCharType="separate"/>
        </w:r>
        <w:r>
          <w:t>11</w:t>
        </w:r>
        <w:r>
          <w:fldChar w:fldCharType="end"/>
        </w:r>
      </w:hyperlink>
    </w:p>
    <w:p>
      <w:pPr>
        <w:pStyle w:val="TOC2"/>
        <w:tabs>
          <w:tab w:val="right" w:leader="dot" w:pos="8306"/>
        </w:tabs>
      </w:pPr>
      <w:hyperlink w:anchor="_Toc17438" w:history="1">
        <w:r>
          <w:rPr>
            <w:rFonts w:ascii="仿宋" w:eastAsia="仿宋" w:hAnsi="仿宋" w:cs="仿宋" w:hint="eastAsia"/>
            <w:lang w:eastAsia="zh-CN"/>
          </w:rPr>
          <w:t>(二)、用地控制指标</w:t>
        </w:r>
        <w:r>
          <w:tab/>
        </w:r>
        <w:r>
          <w:fldChar w:fldCharType="begin"/>
        </w:r>
        <w:r>
          <w:instrText xml:space="preserve"> PAGEREF _Toc17438 \h </w:instrText>
        </w:r>
        <w:r>
          <w:fldChar w:fldCharType="separate"/>
        </w:r>
        <w:r>
          <w:t>11</w:t>
        </w:r>
        <w:r>
          <w:fldChar w:fldCharType="end"/>
        </w:r>
      </w:hyperlink>
    </w:p>
    <w:p>
      <w:pPr>
        <w:pStyle w:val="TOC2"/>
        <w:tabs>
          <w:tab w:val="right" w:leader="dot" w:pos="8306"/>
        </w:tabs>
      </w:pPr>
      <w:hyperlink w:anchor="_Toc6451" w:history="1">
        <w:r>
          <w:rPr>
            <w:rFonts w:ascii="仿宋" w:eastAsia="仿宋" w:hAnsi="仿宋" w:cs="仿宋" w:hint="eastAsia"/>
            <w:lang w:eastAsia="zh-CN"/>
          </w:rPr>
          <w:t>(三)、节约用地措施</w:t>
        </w:r>
        <w:r>
          <w:tab/>
        </w:r>
        <w:r>
          <w:fldChar w:fldCharType="begin"/>
        </w:r>
        <w:r>
          <w:instrText xml:space="preserve"> PAGEREF _Toc6451 \h </w:instrText>
        </w:r>
        <w:r>
          <w:fldChar w:fldCharType="separate"/>
        </w:r>
        <w:r>
          <w:t>13</w:t>
        </w:r>
        <w:r>
          <w:fldChar w:fldCharType="end"/>
        </w:r>
      </w:hyperlink>
    </w:p>
    <w:p>
      <w:pPr>
        <w:pStyle w:val="TOC2"/>
        <w:tabs>
          <w:tab w:val="right" w:leader="dot" w:pos="8306"/>
        </w:tabs>
      </w:pPr>
      <w:hyperlink w:anchor="_Toc13082" w:history="1">
        <w:r>
          <w:rPr>
            <w:rFonts w:ascii="仿宋" w:eastAsia="仿宋" w:hAnsi="仿宋" w:cs="仿宋" w:hint="eastAsia"/>
            <w:lang w:eastAsia="zh-CN"/>
          </w:rPr>
          <w:t>(四)、总图布置方案</w:t>
        </w:r>
        <w:r>
          <w:tab/>
        </w:r>
        <w:r>
          <w:fldChar w:fldCharType="begin"/>
        </w:r>
        <w:r>
          <w:instrText xml:space="preserve"> PAGEREF _Toc13082 \h </w:instrText>
        </w:r>
        <w:r>
          <w:fldChar w:fldCharType="separate"/>
        </w:r>
        <w:r>
          <w:t>14</w:t>
        </w:r>
        <w:r>
          <w:fldChar w:fldCharType="end"/>
        </w:r>
      </w:hyperlink>
    </w:p>
    <w:p>
      <w:pPr>
        <w:pStyle w:val="TOC2"/>
        <w:tabs>
          <w:tab w:val="right" w:leader="dot" w:pos="8306"/>
        </w:tabs>
      </w:pPr>
      <w:hyperlink w:anchor="_Toc739" w:history="1">
        <w:r>
          <w:rPr>
            <w:rFonts w:ascii="仿宋" w:eastAsia="仿宋" w:hAnsi="仿宋" w:cs="仿宋" w:hint="eastAsia"/>
            <w:lang w:eastAsia="zh-CN"/>
          </w:rPr>
          <w:t>(五)、选址综合评价</w:t>
        </w:r>
        <w:r>
          <w:tab/>
        </w:r>
        <w:r>
          <w:fldChar w:fldCharType="begin"/>
        </w:r>
        <w:r>
          <w:instrText xml:space="preserve"> PAGEREF _Toc739 \h </w:instrText>
        </w:r>
        <w:r>
          <w:fldChar w:fldCharType="separate"/>
        </w:r>
        <w:r>
          <w:t>15</w:t>
        </w:r>
        <w:r>
          <w:fldChar w:fldCharType="end"/>
        </w:r>
      </w:hyperlink>
    </w:p>
    <w:p>
      <w:pPr>
        <w:pStyle w:val="TOC1"/>
        <w:tabs>
          <w:tab w:val="right" w:leader="dot" w:pos="8306"/>
        </w:tabs>
      </w:pPr>
      <w:hyperlink w:anchor="_Toc16441" w:history="1">
        <w:r>
          <w:rPr>
            <w:rFonts w:ascii="仿宋" w:eastAsia="仿宋" w:hAnsi="仿宋" w:cs="仿宋" w:hint="eastAsia"/>
            <w:lang w:eastAsia="zh-CN"/>
          </w:rPr>
          <w:t>五、剪断机项目建设单位说明</w:t>
        </w:r>
        <w:r>
          <w:tab/>
        </w:r>
        <w:r>
          <w:fldChar w:fldCharType="begin"/>
        </w:r>
        <w:r>
          <w:instrText xml:space="preserve"> PAGEREF _Toc16441 \h </w:instrText>
        </w:r>
        <w:r>
          <w:fldChar w:fldCharType="separate"/>
        </w:r>
        <w:r>
          <w:t>16</w:t>
        </w:r>
        <w:r>
          <w:fldChar w:fldCharType="end"/>
        </w:r>
      </w:hyperlink>
    </w:p>
    <w:p>
      <w:pPr>
        <w:pStyle w:val="TOC2"/>
        <w:tabs>
          <w:tab w:val="right" w:leader="dot" w:pos="8306"/>
        </w:tabs>
      </w:pPr>
      <w:hyperlink w:anchor="_Toc12949" w:history="1">
        <w:r>
          <w:rPr>
            <w:rFonts w:ascii="仿宋" w:eastAsia="仿宋" w:hAnsi="仿宋" w:cs="仿宋" w:hint="eastAsia"/>
            <w:lang w:eastAsia="zh-CN"/>
          </w:rPr>
          <w:t>(一)、剪断机项目承办单位基本情况</w:t>
        </w:r>
        <w:r>
          <w:tab/>
        </w:r>
        <w:r>
          <w:fldChar w:fldCharType="begin"/>
        </w:r>
        <w:r>
          <w:instrText xml:space="preserve"> PAGEREF _Toc12949 \h </w:instrText>
        </w:r>
        <w:r>
          <w:fldChar w:fldCharType="separate"/>
        </w:r>
        <w:r>
          <w:t>16</w:t>
        </w:r>
        <w:r>
          <w:fldChar w:fldCharType="end"/>
        </w:r>
      </w:hyperlink>
    </w:p>
    <w:p>
      <w:pPr>
        <w:pStyle w:val="TOC2"/>
        <w:tabs>
          <w:tab w:val="right" w:leader="dot" w:pos="8306"/>
        </w:tabs>
      </w:pPr>
      <w:hyperlink w:anchor="_Toc2844" w:history="1">
        <w:r>
          <w:rPr>
            <w:rFonts w:ascii="仿宋" w:eastAsia="仿宋" w:hAnsi="仿宋" w:cs="仿宋" w:hint="eastAsia"/>
            <w:lang w:eastAsia="zh-CN"/>
          </w:rPr>
          <w:t>(二)、公司经济效益分析</w:t>
        </w:r>
        <w:r>
          <w:tab/>
        </w:r>
        <w:r>
          <w:fldChar w:fldCharType="begin"/>
        </w:r>
        <w:r>
          <w:instrText xml:space="preserve"> PAGEREF _Toc2844 \h </w:instrText>
        </w:r>
        <w:r>
          <w:fldChar w:fldCharType="separate"/>
        </w:r>
        <w:r>
          <w:t>17</w:t>
        </w:r>
        <w:r>
          <w:fldChar w:fldCharType="end"/>
        </w:r>
      </w:hyperlink>
    </w:p>
    <w:p>
      <w:pPr>
        <w:pStyle w:val="TOC1"/>
        <w:tabs>
          <w:tab w:val="right" w:leader="dot" w:pos="8306"/>
        </w:tabs>
      </w:pPr>
      <w:hyperlink w:anchor="_Toc9890" w:history="1">
        <w:r>
          <w:rPr>
            <w:rFonts w:ascii="仿宋" w:eastAsia="仿宋" w:hAnsi="仿宋" w:cs="仿宋" w:hint="eastAsia"/>
            <w:lang w:eastAsia="zh-CN"/>
          </w:rPr>
          <w:t>六、工艺说明</w:t>
        </w:r>
        <w:r>
          <w:tab/>
        </w:r>
        <w:r>
          <w:fldChar w:fldCharType="begin"/>
        </w:r>
        <w:r>
          <w:instrText xml:space="preserve"> PAGEREF _Toc9890 \h </w:instrText>
        </w:r>
        <w:r>
          <w:fldChar w:fldCharType="separate"/>
        </w:r>
        <w:r>
          <w:t>18</w:t>
        </w:r>
        <w:r>
          <w:fldChar w:fldCharType="end"/>
        </w:r>
      </w:hyperlink>
    </w:p>
    <w:p>
      <w:pPr>
        <w:pStyle w:val="TOC2"/>
        <w:tabs>
          <w:tab w:val="right" w:leader="dot" w:pos="8306"/>
        </w:tabs>
      </w:pPr>
      <w:hyperlink w:anchor="_Toc2286" w:history="1">
        <w:r>
          <w:rPr>
            <w:rFonts w:ascii="仿宋" w:eastAsia="仿宋" w:hAnsi="仿宋" w:cs="仿宋" w:hint="eastAsia"/>
            <w:lang w:eastAsia="zh-CN"/>
          </w:rPr>
          <w:t>(一)、技术管理特点</w:t>
        </w:r>
        <w:r>
          <w:tab/>
        </w:r>
        <w:r>
          <w:fldChar w:fldCharType="begin"/>
        </w:r>
        <w:r>
          <w:instrText xml:space="preserve"> PAGEREF _Toc2286 \h </w:instrText>
        </w:r>
        <w:r>
          <w:fldChar w:fldCharType="separate"/>
        </w:r>
        <w:r>
          <w:t>18</w:t>
        </w:r>
        <w:r>
          <w:fldChar w:fldCharType="end"/>
        </w:r>
      </w:hyperlink>
    </w:p>
    <w:p>
      <w:pPr>
        <w:pStyle w:val="TOC2"/>
        <w:tabs>
          <w:tab w:val="right" w:leader="dot" w:pos="8306"/>
        </w:tabs>
      </w:pPr>
      <w:hyperlink w:anchor="_Toc5856" w:history="1">
        <w:r>
          <w:rPr>
            <w:rFonts w:ascii="仿宋" w:eastAsia="仿宋" w:hAnsi="仿宋" w:cs="仿宋" w:hint="eastAsia"/>
            <w:lang w:eastAsia="zh-CN"/>
          </w:rPr>
          <w:t>(二)、剪断机项目工艺技术设计方案</w:t>
        </w:r>
        <w:r>
          <w:tab/>
        </w:r>
        <w:r>
          <w:fldChar w:fldCharType="begin"/>
        </w:r>
        <w:r>
          <w:instrText xml:space="preserve"> PAGEREF _Toc5856 \h </w:instrText>
        </w:r>
        <w:r>
          <w:fldChar w:fldCharType="separate"/>
        </w:r>
        <w:r>
          <w:t>19</w:t>
        </w:r>
        <w:r>
          <w:fldChar w:fldCharType="end"/>
        </w:r>
      </w:hyperlink>
    </w:p>
    <w:p>
      <w:pPr>
        <w:pStyle w:val="TOC2"/>
        <w:tabs>
          <w:tab w:val="right" w:leader="dot" w:pos="8306"/>
        </w:tabs>
      </w:pPr>
      <w:hyperlink w:anchor="_Toc5178" w:history="1">
        <w:r>
          <w:rPr>
            <w:rFonts w:ascii="仿宋" w:eastAsia="仿宋" w:hAnsi="仿宋" w:cs="仿宋" w:hint="eastAsia"/>
            <w:lang w:eastAsia="zh-CN"/>
          </w:rPr>
          <w:t>(三)、设备选型方案</w:t>
        </w:r>
        <w:r>
          <w:tab/>
        </w:r>
        <w:r>
          <w:fldChar w:fldCharType="begin"/>
        </w:r>
        <w:r>
          <w:instrText xml:space="preserve"> PAGEREF _Toc5178 \h </w:instrText>
        </w:r>
        <w:r>
          <w:fldChar w:fldCharType="separate"/>
        </w:r>
        <w:r>
          <w:t>20</w:t>
        </w:r>
        <w:r>
          <w:fldChar w:fldCharType="end"/>
        </w:r>
      </w:hyperlink>
    </w:p>
    <w:p>
      <w:pPr>
        <w:pStyle w:val="TOC1"/>
        <w:tabs>
          <w:tab w:val="right" w:leader="dot" w:pos="8306"/>
        </w:tabs>
      </w:pPr>
      <w:hyperlink w:anchor="_Toc5519" w:history="1">
        <w:r>
          <w:rPr>
            <w:rFonts w:ascii="仿宋" w:eastAsia="仿宋" w:hAnsi="仿宋" w:cs="仿宋" w:hint="eastAsia"/>
            <w:lang w:eastAsia="zh-CN"/>
          </w:rPr>
          <w:t>七、剪断机项目环境影响分析</w:t>
        </w:r>
        <w:r>
          <w:tab/>
        </w:r>
        <w:r>
          <w:fldChar w:fldCharType="begin"/>
        </w:r>
        <w:r>
          <w:instrText xml:space="preserve"> PAGEREF _Toc5519 \h </w:instrText>
        </w:r>
        <w:r>
          <w:fldChar w:fldCharType="separate"/>
        </w:r>
        <w:r>
          <w:t>21</w:t>
        </w:r>
        <w:r>
          <w:fldChar w:fldCharType="end"/>
        </w:r>
      </w:hyperlink>
    </w:p>
    <w:p>
      <w:pPr>
        <w:pStyle w:val="TOC2"/>
        <w:tabs>
          <w:tab w:val="right" w:leader="dot" w:pos="8306"/>
        </w:tabs>
      </w:pPr>
      <w:hyperlink w:anchor="_Toc6295" w:history="1">
        <w:r>
          <w:rPr>
            <w:rFonts w:ascii="仿宋" w:eastAsia="仿宋" w:hAnsi="仿宋" w:cs="仿宋" w:hint="eastAsia"/>
            <w:lang w:eastAsia="zh-CN"/>
          </w:rPr>
          <w:t>(一)、建设区域环境质量现状</w:t>
        </w:r>
        <w:r>
          <w:tab/>
        </w:r>
        <w:r>
          <w:fldChar w:fldCharType="begin"/>
        </w:r>
        <w:r>
          <w:instrText xml:space="preserve"> PAGEREF _Toc6295 \h </w:instrText>
        </w:r>
        <w:r>
          <w:fldChar w:fldCharType="separate"/>
        </w:r>
        <w:r>
          <w:t>21</w:t>
        </w:r>
        <w:r>
          <w:fldChar w:fldCharType="end"/>
        </w:r>
      </w:hyperlink>
    </w:p>
    <w:p>
      <w:pPr>
        <w:pStyle w:val="TOC2"/>
        <w:tabs>
          <w:tab w:val="right" w:leader="dot" w:pos="8306"/>
        </w:tabs>
      </w:pPr>
      <w:hyperlink w:anchor="_Toc24794" w:history="1">
        <w:r>
          <w:rPr>
            <w:rFonts w:ascii="仿宋" w:eastAsia="仿宋" w:hAnsi="仿宋" w:cs="仿宋" w:hint="eastAsia"/>
            <w:lang w:eastAsia="zh-CN"/>
          </w:rPr>
          <w:t>(二)、建设期环境保护</w:t>
        </w:r>
        <w:r>
          <w:tab/>
        </w:r>
        <w:r>
          <w:fldChar w:fldCharType="begin"/>
        </w:r>
        <w:r>
          <w:instrText xml:space="preserve"> PAGEREF _Toc24794 \h </w:instrText>
        </w:r>
        <w:r>
          <w:fldChar w:fldCharType="separate"/>
        </w:r>
        <w:r>
          <w:t>23</w:t>
        </w:r>
        <w:r>
          <w:fldChar w:fldCharType="end"/>
        </w:r>
      </w:hyperlink>
    </w:p>
    <w:p>
      <w:pPr>
        <w:pStyle w:val="TOC2"/>
        <w:tabs>
          <w:tab w:val="right" w:leader="dot" w:pos="8306"/>
        </w:tabs>
      </w:pPr>
      <w:hyperlink w:anchor="_Toc8365" w:history="1">
        <w:r>
          <w:rPr>
            <w:rFonts w:ascii="仿宋" w:eastAsia="仿宋" w:hAnsi="仿宋" w:cs="仿宋" w:hint="eastAsia"/>
            <w:lang w:eastAsia="zh-CN"/>
          </w:rPr>
          <w:t>(三)、运营期环境保护</w:t>
        </w:r>
        <w:r>
          <w:tab/>
        </w:r>
        <w:r>
          <w:fldChar w:fldCharType="begin"/>
        </w:r>
        <w:r>
          <w:instrText xml:space="preserve"> PAGEREF _Toc8365 \h </w:instrText>
        </w:r>
        <w:r>
          <w:fldChar w:fldCharType="separate"/>
        </w:r>
        <w:r>
          <w:t>24</w:t>
        </w:r>
        <w:r>
          <w:fldChar w:fldCharType="end"/>
        </w:r>
      </w:hyperlink>
    </w:p>
    <w:p>
      <w:pPr>
        <w:pStyle w:val="TOC2"/>
        <w:tabs>
          <w:tab w:val="right" w:leader="dot" w:pos="8306"/>
        </w:tabs>
      </w:pPr>
      <w:hyperlink w:anchor="_Toc12620" w:history="1">
        <w:r>
          <w:rPr>
            <w:rFonts w:ascii="仿宋" w:eastAsia="仿宋" w:hAnsi="仿宋" w:cs="仿宋" w:hint="eastAsia"/>
            <w:lang w:eastAsia="zh-CN"/>
          </w:rPr>
          <w:t>(四)、剪断机项目建设对区域经济的影响</w:t>
        </w:r>
        <w:r>
          <w:tab/>
        </w:r>
        <w:r>
          <w:fldChar w:fldCharType="begin"/>
        </w:r>
        <w:r>
          <w:instrText xml:space="preserve"> PAGEREF _Toc12620 \h </w:instrText>
        </w:r>
        <w:r>
          <w:fldChar w:fldCharType="separate"/>
        </w:r>
        <w:r>
          <w:t>25</w:t>
        </w:r>
        <w:r>
          <w:fldChar w:fldCharType="end"/>
        </w:r>
      </w:hyperlink>
    </w:p>
    <w:p>
      <w:pPr>
        <w:pStyle w:val="TOC2"/>
        <w:tabs>
          <w:tab w:val="right" w:leader="dot" w:pos="8306"/>
        </w:tabs>
      </w:pPr>
      <w:hyperlink w:anchor="_Toc347" w:history="1">
        <w:r>
          <w:rPr>
            <w:rFonts w:ascii="仿宋" w:eastAsia="仿宋" w:hAnsi="仿宋" w:cs="仿宋" w:hint="eastAsia"/>
            <w:lang w:eastAsia="zh-CN"/>
          </w:rPr>
          <w:t>(五)、废弃物处理</w:t>
        </w:r>
        <w:r>
          <w:tab/>
        </w:r>
        <w:r>
          <w:fldChar w:fldCharType="begin"/>
        </w:r>
        <w:r>
          <w:instrText xml:space="preserve"> PAGEREF _Toc347 \h </w:instrText>
        </w:r>
        <w:r>
          <w:fldChar w:fldCharType="separate"/>
        </w:r>
        <w:r>
          <w:t>27</w:t>
        </w:r>
        <w:r>
          <w:fldChar w:fldCharType="end"/>
        </w:r>
      </w:hyperlink>
    </w:p>
    <w:p>
      <w:pPr>
        <w:pStyle w:val="TOC2"/>
        <w:tabs>
          <w:tab w:val="right" w:leader="dot" w:pos="8306"/>
        </w:tabs>
      </w:pPr>
      <w:hyperlink w:anchor="_Toc29915" w:history="1">
        <w:r>
          <w:rPr>
            <w:rFonts w:ascii="仿宋" w:eastAsia="仿宋" w:hAnsi="仿宋" w:cs="仿宋" w:hint="eastAsia"/>
            <w:lang w:eastAsia="zh-CN"/>
          </w:rPr>
          <w:t>(六)、特殊环境影响分析</w:t>
        </w:r>
        <w:r>
          <w:tab/>
        </w:r>
        <w:r>
          <w:fldChar w:fldCharType="begin"/>
        </w:r>
        <w:r>
          <w:instrText xml:space="preserve"> PAGEREF _Toc29915 \h </w:instrText>
        </w:r>
        <w:r>
          <w:fldChar w:fldCharType="separate"/>
        </w:r>
        <w:r>
          <w:t>28</w:t>
        </w:r>
        <w:r>
          <w:fldChar w:fldCharType="end"/>
        </w:r>
      </w:hyperlink>
    </w:p>
    <w:p>
      <w:pPr>
        <w:pStyle w:val="TOC2"/>
        <w:tabs>
          <w:tab w:val="right" w:leader="dot" w:pos="8306"/>
        </w:tabs>
      </w:pPr>
      <w:hyperlink w:anchor="_Toc29442" w:history="1">
        <w:r>
          <w:rPr>
            <w:rFonts w:ascii="仿宋" w:eastAsia="仿宋" w:hAnsi="仿宋" w:cs="仿宋" w:hint="eastAsia"/>
            <w:lang w:eastAsia="zh-CN"/>
          </w:rPr>
          <w:t>(七)、清洁生产</w:t>
        </w:r>
        <w:r>
          <w:tab/>
        </w:r>
        <w:r>
          <w:fldChar w:fldCharType="begin"/>
        </w:r>
        <w:r>
          <w:instrText xml:space="preserve"> PAGEREF _Toc29442 \h </w:instrText>
        </w:r>
        <w:r>
          <w:fldChar w:fldCharType="separate"/>
        </w:r>
        <w:r>
          <w:t>29</w:t>
        </w:r>
        <w:r>
          <w:fldChar w:fldCharType="end"/>
        </w:r>
      </w:hyperlink>
    </w:p>
    <w:p>
      <w:pPr>
        <w:pStyle w:val="TOC2"/>
        <w:tabs>
          <w:tab w:val="right" w:leader="dot" w:pos="8306"/>
        </w:tabs>
      </w:pPr>
      <w:hyperlink w:anchor="_Toc9093" w:history="1">
        <w:r>
          <w:rPr>
            <w:rFonts w:ascii="仿宋" w:eastAsia="仿宋" w:hAnsi="仿宋" w:cs="仿宋" w:hint="eastAsia"/>
            <w:lang w:eastAsia="zh-CN"/>
          </w:rPr>
          <w:t>(八)、环境保护综合评价</w:t>
        </w:r>
        <w:r>
          <w:tab/>
        </w:r>
        <w:r>
          <w:fldChar w:fldCharType="begin"/>
        </w:r>
        <w:r>
          <w:instrText xml:space="preserve"> PAGEREF _Toc9093 \h </w:instrText>
        </w:r>
        <w:r>
          <w:fldChar w:fldCharType="separate"/>
        </w:r>
        <w:r>
          <w:t>31</w:t>
        </w:r>
        <w:r>
          <w:fldChar w:fldCharType="end"/>
        </w:r>
      </w:hyperlink>
    </w:p>
    <w:p>
      <w:pPr>
        <w:pStyle w:val="TOC1"/>
        <w:tabs>
          <w:tab w:val="right" w:leader="dot" w:pos="8306"/>
        </w:tabs>
      </w:pPr>
      <w:hyperlink w:anchor="_Toc12871" w:history="1">
        <w:r>
          <w:rPr>
            <w:rFonts w:ascii="仿宋" w:eastAsia="仿宋" w:hAnsi="仿宋" w:cs="仿宋" w:hint="eastAsia"/>
            <w:lang w:eastAsia="zh-CN"/>
          </w:rPr>
          <w:t>八、剪断机项目财务管理</w:t>
        </w:r>
        <w:r>
          <w:tab/>
        </w:r>
        <w:r>
          <w:fldChar w:fldCharType="begin"/>
        </w:r>
        <w:r>
          <w:instrText xml:space="preserve"> PAGEREF _Toc12871 \h </w:instrText>
        </w:r>
        <w:r>
          <w:fldChar w:fldCharType="separate"/>
        </w:r>
        <w:r>
          <w:t>32</w:t>
        </w:r>
        <w:r>
          <w:fldChar w:fldCharType="end"/>
        </w:r>
      </w:hyperlink>
    </w:p>
    <w:p>
      <w:pPr>
        <w:pStyle w:val="TOC2"/>
        <w:tabs>
          <w:tab w:val="right" w:leader="dot" w:pos="8306"/>
        </w:tabs>
      </w:pPr>
      <w:hyperlink w:anchor="_Toc397" w:history="1">
        <w:r>
          <w:rPr>
            <w:rFonts w:ascii="仿宋" w:eastAsia="仿宋" w:hAnsi="仿宋" w:cs="仿宋" w:hint="eastAsia"/>
            <w:lang w:eastAsia="zh-CN"/>
          </w:rPr>
          <w:t>(一)、资金需求大</w:t>
        </w:r>
        <w:r>
          <w:tab/>
        </w:r>
        <w:r>
          <w:fldChar w:fldCharType="begin"/>
        </w:r>
        <w:r>
          <w:instrText xml:space="preserve"> PAGEREF _Toc397 \h </w:instrText>
        </w:r>
        <w:r>
          <w:fldChar w:fldCharType="separate"/>
        </w:r>
        <w:r>
          <w:t>32</w:t>
        </w:r>
        <w:r>
          <w:fldChar w:fldCharType="end"/>
        </w:r>
      </w:hyperlink>
    </w:p>
    <w:p>
      <w:pPr>
        <w:pStyle w:val="TOC2"/>
        <w:tabs>
          <w:tab w:val="right" w:leader="dot" w:pos="8306"/>
        </w:tabs>
      </w:pPr>
      <w:hyperlink w:anchor="_Toc19402" w:history="1">
        <w:r>
          <w:rPr>
            <w:rFonts w:ascii="仿宋" w:eastAsia="仿宋" w:hAnsi="仿宋" w:cs="仿宋" w:hint="eastAsia"/>
            <w:lang w:eastAsia="zh-CN"/>
          </w:rPr>
          <w:t>(二)、研发周期长</w:t>
        </w:r>
        <w:r>
          <w:tab/>
        </w:r>
        <w:r>
          <w:fldChar w:fldCharType="begin"/>
        </w:r>
        <w:r>
          <w:instrText xml:space="preserve"> PAGEREF _Toc19402 \h </w:instrText>
        </w:r>
        <w:r>
          <w:fldChar w:fldCharType="separate"/>
        </w:r>
        <w:r>
          <w:t>33</w:t>
        </w:r>
        <w:r>
          <w:fldChar w:fldCharType="end"/>
        </w:r>
      </w:hyperlink>
    </w:p>
    <w:p>
      <w:pPr>
        <w:pStyle w:val="TOC2"/>
        <w:tabs>
          <w:tab w:val="right" w:leader="dot" w:pos="8306"/>
        </w:tabs>
      </w:pPr>
      <w:hyperlink w:anchor="_Toc1236" w:history="1">
        <w:r>
          <w:rPr>
            <w:rFonts w:ascii="仿宋" w:eastAsia="仿宋" w:hAnsi="仿宋" w:cs="仿宋" w:hint="eastAsia"/>
            <w:lang w:eastAsia="zh-CN"/>
          </w:rPr>
          <w:t>(三)、市场风险大</w:t>
        </w:r>
        <w:r>
          <w:tab/>
        </w:r>
        <w:r>
          <w:fldChar w:fldCharType="begin"/>
        </w:r>
        <w:r>
          <w:instrText xml:space="preserve"> PAGEREF _Toc1236 \h </w:instrText>
        </w:r>
        <w:r>
          <w:fldChar w:fldCharType="separate"/>
        </w:r>
        <w:r>
          <w:t>34</w:t>
        </w:r>
        <w:r>
          <w:fldChar w:fldCharType="end"/>
        </w:r>
      </w:hyperlink>
    </w:p>
    <w:p>
      <w:pPr>
        <w:pStyle w:val="TOC2"/>
        <w:tabs>
          <w:tab w:val="right" w:leader="dot" w:pos="8306"/>
        </w:tabs>
      </w:pPr>
      <w:hyperlink w:anchor="_Toc4768" w:history="1">
        <w:r>
          <w:rPr>
            <w:rFonts w:ascii="仿宋" w:eastAsia="仿宋" w:hAnsi="仿宋" w:cs="仿宋" w:hint="eastAsia"/>
            <w:lang w:eastAsia="zh-CN"/>
          </w:rPr>
          <w:t>(四)、利润率高</w:t>
        </w:r>
        <w:r>
          <w:tab/>
        </w:r>
        <w:r>
          <w:fldChar w:fldCharType="begin"/>
        </w:r>
        <w:r>
          <w:instrText xml:space="preserve"> PAGEREF _Toc4768 \h </w:instrText>
        </w:r>
        <w:r>
          <w:fldChar w:fldCharType="separate"/>
        </w:r>
        <w:r>
          <w:t>37</w:t>
        </w:r>
        <w:r>
          <w:fldChar w:fldCharType="end"/>
        </w:r>
      </w:hyperlink>
    </w:p>
    <w:p>
      <w:pPr>
        <w:pStyle w:val="TOC1"/>
        <w:tabs>
          <w:tab w:val="right" w:leader="dot" w:pos="8306"/>
        </w:tabs>
      </w:pPr>
      <w:hyperlink w:anchor="_Toc32240" w:history="1">
        <w:r>
          <w:rPr>
            <w:rFonts w:ascii="仿宋" w:eastAsia="仿宋" w:hAnsi="仿宋" w:cs="仿宋" w:hint="eastAsia"/>
            <w:lang w:eastAsia="zh-CN"/>
          </w:rPr>
          <w:t>九、剪断机项目风险管理</w:t>
        </w:r>
        <w:r>
          <w:tab/>
        </w:r>
        <w:r>
          <w:fldChar w:fldCharType="begin"/>
        </w:r>
        <w:r>
          <w:instrText xml:space="preserve"> PAGEREF _Toc32240 \h </w:instrText>
        </w:r>
        <w:r>
          <w:fldChar w:fldCharType="separate"/>
        </w:r>
        <w:r>
          <w:t>39</w:t>
        </w:r>
        <w:r>
          <w:fldChar w:fldCharType="end"/>
        </w:r>
      </w:hyperlink>
    </w:p>
    <w:p>
      <w:pPr>
        <w:pStyle w:val="TOC2"/>
        <w:tabs>
          <w:tab w:val="right" w:leader="dot" w:pos="8306"/>
        </w:tabs>
      </w:pPr>
      <w:hyperlink w:anchor="_Toc32660" w:history="1">
        <w:r>
          <w:rPr>
            <w:rFonts w:ascii="仿宋" w:eastAsia="仿宋" w:hAnsi="仿宋" w:cs="仿宋" w:hint="eastAsia"/>
            <w:lang w:eastAsia="zh-CN"/>
          </w:rPr>
          <w:t>(一)、风险识别与评估</w:t>
        </w:r>
        <w:r>
          <w:tab/>
        </w:r>
        <w:r>
          <w:fldChar w:fldCharType="begin"/>
        </w:r>
        <w:r>
          <w:instrText xml:space="preserve"> PAGEREF _Toc32660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2" w:history="1">
        <w:r>
          <w:rPr>
            <w:rFonts w:ascii="仿宋" w:eastAsia="仿宋" w:hAnsi="仿宋" w:cs="仿宋" w:hint="eastAsia"/>
            <w:lang w:eastAsia="zh-CN"/>
          </w:rPr>
          <w:t>(二)、风险应对策略</w:t>
        </w:r>
        <w:r>
          <w:tab/>
        </w:r>
        <w:r>
          <w:fldChar w:fldCharType="begin"/>
        </w:r>
        <w:r>
          <w:instrText xml:space="preserve"> PAGEREF _Toc27362 \h </w:instrText>
        </w:r>
        <w:r>
          <w:fldChar w:fldCharType="separate"/>
        </w:r>
        <w:r>
          <w:t>40</w:t>
        </w:r>
        <w:r>
          <w:fldChar w:fldCharType="end"/>
        </w:r>
      </w:hyperlink>
    </w:p>
    <w:p>
      <w:pPr>
        <w:pStyle w:val="TOC2"/>
        <w:tabs>
          <w:tab w:val="right" w:leader="dot" w:pos="8306"/>
        </w:tabs>
      </w:pPr>
      <w:hyperlink w:anchor="_Toc26488" w:history="1">
        <w:r>
          <w:rPr>
            <w:rFonts w:ascii="仿宋" w:eastAsia="仿宋" w:hAnsi="仿宋" w:cs="仿宋" w:hint="eastAsia"/>
            <w:lang w:eastAsia="zh-CN"/>
          </w:rPr>
          <w:t>(三)、风险监控与控制</w:t>
        </w:r>
        <w:r>
          <w:tab/>
        </w:r>
        <w:r>
          <w:fldChar w:fldCharType="begin"/>
        </w:r>
        <w:r>
          <w:instrText xml:space="preserve"> PAGEREF _Toc26488 \h </w:instrText>
        </w:r>
        <w:r>
          <w:fldChar w:fldCharType="separate"/>
        </w:r>
        <w:r>
          <w:t>42</w:t>
        </w:r>
        <w:r>
          <w:fldChar w:fldCharType="end"/>
        </w:r>
      </w:hyperlink>
    </w:p>
    <w:p>
      <w:pPr>
        <w:pStyle w:val="TOC1"/>
        <w:tabs>
          <w:tab w:val="right" w:leader="dot" w:pos="8306"/>
        </w:tabs>
      </w:pPr>
      <w:hyperlink w:anchor="_Toc18593" w:history="1">
        <w:r>
          <w:rPr>
            <w:rFonts w:ascii="仿宋" w:eastAsia="仿宋" w:hAnsi="仿宋" w:cs="仿宋" w:hint="eastAsia"/>
            <w:lang w:eastAsia="zh-CN"/>
          </w:rPr>
          <w:t>十、生产安全保护</w:t>
        </w:r>
        <w:r>
          <w:tab/>
        </w:r>
        <w:r>
          <w:fldChar w:fldCharType="begin"/>
        </w:r>
        <w:r>
          <w:instrText xml:space="preserve"> PAGEREF _Toc18593 \h </w:instrText>
        </w:r>
        <w:r>
          <w:fldChar w:fldCharType="separate"/>
        </w:r>
        <w:r>
          <w:t>43</w:t>
        </w:r>
        <w:r>
          <w:fldChar w:fldCharType="end"/>
        </w:r>
      </w:hyperlink>
    </w:p>
    <w:p>
      <w:pPr>
        <w:pStyle w:val="TOC2"/>
        <w:tabs>
          <w:tab w:val="right" w:leader="dot" w:pos="8306"/>
        </w:tabs>
      </w:pPr>
      <w:hyperlink w:anchor="_Toc10520" w:history="1">
        <w:r>
          <w:rPr>
            <w:rFonts w:ascii="仿宋" w:eastAsia="仿宋" w:hAnsi="仿宋" w:cs="仿宋" w:hint="eastAsia"/>
            <w:lang w:eastAsia="zh-CN"/>
          </w:rPr>
          <w:t>(一)、消防安全</w:t>
        </w:r>
        <w:r>
          <w:tab/>
        </w:r>
        <w:r>
          <w:fldChar w:fldCharType="begin"/>
        </w:r>
        <w:r>
          <w:instrText xml:space="preserve"> PAGEREF _Toc10520 \h </w:instrText>
        </w:r>
        <w:r>
          <w:fldChar w:fldCharType="separate"/>
        </w:r>
        <w:r>
          <w:t>43</w:t>
        </w:r>
        <w:r>
          <w:fldChar w:fldCharType="end"/>
        </w:r>
      </w:hyperlink>
    </w:p>
    <w:p>
      <w:pPr>
        <w:pStyle w:val="TOC2"/>
        <w:tabs>
          <w:tab w:val="right" w:leader="dot" w:pos="8306"/>
        </w:tabs>
      </w:pPr>
      <w:hyperlink w:anchor="_Toc8656" w:history="1">
        <w:r>
          <w:rPr>
            <w:rFonts w:ascii="仿宋" w:eastAsia="仿宋" w:hAnsi="仿宋" w:cs="仿宋" w:hint="eastAsia"/>
            <w:lang w:eastAsia="zh-CN"/>
          </w:rPr>
          <w:t>(二)、防火防爆总图布置措施</w:t>
        </w:r>
        <w:r>
          <w:tab/>
        </w:r>
        <w:r>
          <w:fldChar w:fldCharType="begin"/>
        </w:r>
        <w:r>
          <w:instrText xml:space="preserve"> PAGEREF _Toc8656 \h </w:instrText>
        </w:r>
        <w:r>
          <w:fldChar w:fldCharType="separate"/>
        </w:r>
        <w:r>
          <w:t>44</w:t>
        </w:r>
        <w:r>
          <w:fldChar w:fldCharType="end"/>
        </w:r>
      </w:hyperlink>
    </w:p>
    <w:p>
      <w:pPr>
        <w:pStyle w:val="TOC2"/>
        <w:tabs>
          <w:tab w:val="right" w:leader="dot" w:pos="8306"/>
        </w:tabs>
      </w:pPr>
      <w:hyperlink w:anchor="_Toc14208" w:history="1">
        <w:r>
          <w:rPr>
            <w:rFonts w:ascii="仿宋" w:eastAsia="仿宋" w:hAnsi="仿宋" w:cs="仿宋" w:hint="eastAsia"/>
            <w:lang w:eastAsia="zh-CN"/>
          </w:rPr>
          <w:t>(三)、自然灾害防范措施</w:t>
        </w:r>
        <w:r>
          <w:tab/>
        </w:r>
        <w:r>
          <w:fldChar w:fldCharType="begin"/>
        </w:r>
        <w:r>
          <w:instrText xml:space="preserve"> PAGEREF _Toc14208 \h </w:instrText>
        </w:r>
        <w:r>
          <w:fldChar w:fldCharType="separate"/>
        </w:r>
        <w:r>
          <w:t>45</w:t>
        </w:r>
        <w:r>
          <w:fldChar w:fldCharType="end"/>
        </w:r>
      </w:hyperlink>
    </w:p>
    <w:p>
      <w:pPr>
        <w:pStyle w:val="TOC2"/>
        <w:tabs>
          <w:tab w:val="right" w:leader="dot" w:pos="8306"/>
        </w:tabs>
      </w:pPr>
      <w:hyperlink w:anchor="_Toc19547" w:history="1">
        <w:r>
          <w:rPr>
            <w:rFonts w:ascii="仿宋" w:eastAsia="仿宋" w:hAnsi="仿宋" w:cs="仿宋" w:hint="eastAsia"/>
            <w:lang w:eastAsia="zh-CN"/>
          </w:rPr>
          <w:t>(四)、安全色及安全标志使用要求</w:t>
        </w:r>
        <w:r>
          <w:tab/>
        </w:r>
        <w:r>
          <w:fldChar w:fldCharType="begin"/>
        </w:r>
        <w:r>
          <w:instrText xml:space="preserve"> PAGEREF _Toc19547 \h </w:instrText>
        </w:r>
        <w:r>
          <w:fldChar w:fldCharType="separate"/>
        </w:r>
        <w:r>
          <w:t>46</w:t>
        </w:r>
        <w:r>
          <w:fldChar w:fldCharType="end"/>
        </w:r>
      </w:hyperlink>
    </w:p>
    <w:p>
      <w:pPr>
        <w:pStyle w:val="TOC2"/>
        <w:tabs>
          <w:tab w:val="right" w:leader="dot" w:pos="8306"/>
        </w:tabs>
      </w:pPr>
      <w:hyperlink w:anchor="_Toc19381" w:history="1">
        <w:r>
          <w:rPr>
            <w:rFonts w:ascii="仿宋" w:eastAsia="仿宋" w:hAnsi="仿宋" w:cs="仿宋" w:hint="eastAsia"/>
            <w:lang w:eastAsia="zh-CN"/>
          </w:rPr>
          <w:t>(五)、防尘防毒措施</w:t>
        </w:r>
        <w:r>
          <w:tab/>
        </w:r>
        <w:r>
          <w:fldChar w:fldCharType="begin"/>
        </w:r>
        <w:r>
          <w:instrText xml:space="preserve"> PAGEREF _Toc19381 \h </w:instrText>
        </w:r>
        <w:r>
          <w:fldChar w:fldCharType="separate"/>
        </w:r>
        <w:r>
          <w:t>47</w:t>
        </w:r>
        <w:r>
          <w:fldChar w:fldCharType="end"/>
        </w:r>
      </w:hyperlink>
    </w:p>
    <w:p>
      <w:pPr>
        <w:pStyle w:val="TOC2"/>
        <w:tabs>
          <w:tab w:val="right" w:leader="dot" w:pos="8306"/>
        </w:tabs>
      </w:pPr>
      <w:hyperlink w:anchor="_Toc5333" w:history="1">
        <w:r>
          <w:rPr>
            <w:rFonts w:ascii="仿宋" w:eastAsia="仿宋" w:hAnsi="仿宋" w:cs="仿宋" w:hint="eastAsia"/>
            <w:lang w:eastAsia="zh-CN"/>
          </w:rPr>
          <w:t>(六)、防静电、触电防护及防雷措施</w:t>
        </w:r>
        <w:r>
          <w:tab/>
        </w:r>
        <w:r>
          <w:fldChar w:fldCharType="begin"/>
        </w:r>
        <w:r>
          <w:instrText xml:space="preserve"> PAGEREF _Toc5333 \h </w:instrText>
        </w:r>
        <w:r>
          <w:fldChar w:fldCharType="separate"/>
        </w:r>
        <w:r>
          <w:t>48</w:t>
        </w:r>
        <w:r>
          <w:fldChar w:fldCharType="end"/>
        </w:r>
      </w:hyperlink>
    </w:p>
    <w:p>
      <w:pPr>
        <w:pStyle w:val="TOC2"/>
        <w:tabs>
          <w:tab w:val="right" w:leader="dot" w:pos="8306"/>
        </w:tabs>
      </w:pPr>
      <w:hyperlink w:anchor="_Toc8477" w:history="1">
        <w:r>
          <w:rPr>
            <w:rFonts w:ascii="仿宋" w:eastAsia="仿宋" w:hAnsi="仿宋" w:cs="仿宋" w:hint="eastAsia"/>
            <w:lang w:eastAsia="zh-CN"/>
          </w:rPr>
          <w:t>(七)、机械设备安全保障措施</w:t>
        </w:r>
        <w:r>
          <w:tab/>
        </w:r>
        <w:r>
          <w:fldChar w:fldCharType="begin"/>
        </w:r>
        <w:r>
          <w:instrText xml:space="preserve"> PAGEREF _Toc8477 \h </w:instrText>
        </w:r>
        <w:r>
          <w:fldChar w:fldCharType="separate"/>
        </w:r>
        <w:r>
          <w:t>49</w:t>
        </w:r>
        <w:r>
          <w:fldChar w:fldCharType="end"/>
        </w:r>
      </w:hyperlink>
    </w:p>
    <w:p>
      <w:pPr>
        <w:pStyle w:val="TOC1"/>
        <w:tabs>
          <w:tab w:val="right" w:leader="dot" w:pos="8306"/>
        </w:tabs>
      </w:pPr>
      <w:hyperlink w:anchor="_Toc19902" w:history="1">
        <w:r>
          <w:rPr>
            <w:rFonts w:ascii="仿宋" w:eastAsia="仿宋" w:hAnsi="仿宋" w:cs="仿宋" w:hint="eastAsia"/>
            <w:lang w:eastAsia="zh-CN"/>
          </w:rPr>
          <w:t>十一、剪断机项目计划安排</w:t>
        </w:r>
        <w:r>
          <w:tab/>
        </w:r>
        <w:r>
          <w:fldChar w:fldCharType="begin"/>
        </w:r>
        <w:r>
          <w:instrText xml:space="preserve"> PAGEREF _Toc19902 \h </w:instrText>
        </w:r>
        <w:r>
          <w:fldChar w:fldCharType="separate"/>
        </w:r>
        <w:r>
          <w:t>50</w:t>
        </w:r>
        <w:r>
          <w:fldChar w:fldCharType="end"/>
        </w:r>
      </w:hyperlink>
    </w:p>
    <w:p>
      <w:pPr>
        <w:pStyle w:val="TOC2"/>
        <w:tabs>
          <w:tab w:val="right" w:leader="dot" w:pos="8306"/>
        </w:tabs>
      </w:pPr>
      <w:hyperlink w:anchor="_Toc31262" w:history="1">
        <w:r>
          <w:rPr>
            <w:rFonts w:ascii="仿宋" w:eastAsia="仿宋" w:hAnsi="仿宋" w:cs="仿宋" w:hint="eastAsia"/>
            <w:lang w:eastAsia="zh-CN"/>
          </w:rPr>
          <w:t>(一)、建设周期</w:t>
        </w:r>
        <w:r>
          <w:tab/>
        </w:r>
        <w:r>
          <w:fldChar w:fldCharType="begin"/>
        </w:r>
        <w:r>
          <w:instrText xml:space="preserve"> PAGEREF _Toc31262 \h </w:instrText>
        </w:r>
        <w:r>
          <w:fldChar w:fldCharType="separate"/>
        </w:r>
        <w:r>
          <w:t>50</w:t>
        </w:r>
        <w:r>
          <w:fldChar w:fldCharType="end"/>
        </w:r>
      </w:hyperlink>
    </w:p>
    <w:p>
      <w:pPr>
        <w:pStyle w:val="TOC2"/>
        <w:tabs>
          <w:tab w:val="right" w:leader="dot" w:pos="8306"/>
        </w:tabs>
      </w:pPr>
      <w:hyperlink w:anchor="_Toc10792" w:history="1">
        <w:r>
          <w:rPr>
            <w:rFonts w:ascii="仿宋" w:eastAsia="仿宋" w:hAnsi="仿宋" w:cs="仿宋" w:hint="eastAsia"/>
            <w:lang w:eastAsia="zh-CN"/>
          </w:rPr>
          <w:t>(二)、建设进度</w:t>
        </w:r>
        <w:r>
          <w:tab/>
        </w:r>
        <w:r>
          <w:fldChar w:fldCharType="begin"/>
        </w:r>
        <w:r>
          <w:instrText xml:space="preserve"> PAGEREF _Toc10792 \h </w:instrText>
        </w:r>
        <w:r>
          <w:fldChar w:fldCharType="separate"/>
        </w:r>
        <w:r>
          <w:t>51</w:t>
        </w:r>
        <w:r>
          <w:fldChar w:fldCharType="end"/>
        </w:r>
      </w:hyperlink>
    </w:p>
    <w:p>
      <w:pPr>
        <w:pStyle w:val="TOC2"/>
        <w:tabs>
          <w:tab w:val="right" w:leader="dot" w:pos="8306"/>
        </w:tabs>
      </w:pPr>
      <w:hyperlink w:anchor="_Toc22206" w:history="1">
        <w:r>
          <w:rPr>
            <w:rFonts w:ascii="仿宋" w:eastAsia="仿宋" w:hAnsi="仿宋" w:cs="仿宋" w:hint="eastAsia"/>
            <w:lang w:eastAsia="zh-CN"/>
          </w:rPr>
          <w:t>(三)、进度安排注意事项</w:t>
        </w:r>
        <w:r>
          <w:tab/>
        </w:r>
        <w:r>
          <w:fldChar w:fldCharType="begin"/>
        </w:r>
        <w:r>
          <w:instrText xml:space="preserve"> PAGEREF _Toc22206 \h </w:instrText>
        </w:r>
        <w:r>
          <w:fldChar w:fldCharType="separate"/>
        </w:r>
        <w:r>
          <w:t>52</w:t>
        </w:r>
        <w:r>
          <w:fldChar w:fldCharType="end"/>
        </w:r>
      </w:hyperlink>
    </w:p>
    <w:p>
      <w:pPr>
        <w:pStyle w:val="TOC2"/>
        <w:tabs>
          <w:tab w:val="right" w:leader="dot" w:pos="8306"/>
        </w:tabs>
      </w:pPr>
      <w:hyperlink w:anchor="_Toc17999" w:history="1">
        <w:r>
          <w:rPr>
            <w:rFonts w:ascii="仿宋" w:eastAsia="仿宋" w:hAnsi="仿宋" w:cs="仿宋" w:hint="eastAsia"/>
            <w:lang w:eastAsia="zh-CN"/>
          </w:rPr>
          <w:t>(四)、人力资源配置</w:t>
        </w:r>
        <w:r>
          <w:tab/>
        </w:r>
        <w:r>
          <w:fldChar w:fldCharType="begin"/>
        </w:r>
        <w:r>
          <w:instrText xml:space="preserve"> PAGEREF _Toc17999 \h </w:instrText>
        </w:r>
        <w:r>
          <w:fldChar w:fldCharType="separate"/>
        </w:r>
        <w:r>
          <w:t>54</w:t>
        </w:r>
        <w:r>
          <w:fldChar w:fldCharType="end"/>
        </w:r>
      </w:hyperlink>
    </w:p>
    <w:p>
      <w:pPr>
        <w:pStyle w:val="TOC1"/>
        <w:tabs>
          <w:tab w:val="right" w:leader="dot" w:pos="8306"/>
        </w:tabs>
      </w:pPr>
      <w:hyperlink w:anchor="_Toc21840" w:history="1">
        <w:r>
          <w:rPr>
            <w:rFonts w:ascii="仿宋" w:eastAsia="仿宋" w:hAnsi="仿宋" w:cs="仿宋" w:hint="eastAsia"/>
            <w:lang w:eastAsia="zh-CN"/>
          </w:rPr>
          <w:t>十二、剪断机项目经营效益</w:t>
        </w:r>
        <w:r>
          <w:tab/>
        </w:r>
        <w:r>
          <w:fldChar w:fldCharType="begin"/>
        </w:r>
        <w:r>
          <w:instrText xml:space="preserve"> PAGEREF _Toc21840 \h </w:instrText>
        </w:r>
        <w:r>
          <w:fldChar w:fldCharType="separate"/>
        </w:r>
        <w:r>
          <w:t>55</w:t>
        </w:r>
        <w:r>
          <w:fldChar w:fldCharType="end"/>
        </w:r>
      </w:hyperlink>
    </w:p>
    <w:p>
      <w:pPr>
        <w:pStyle w:val="TOC2"/>
        <w:tabs>
          <w:tab w:val="right" w:leader="dot" w:pos="8306"/>
        </w:tabs>
      </w:pPr>
      <w:hyperlink w:anchor="_Toc5664" w:history="1">
        <w:r>
          <w:rPr>
            <w:rFonts w:ascii="仿宋" w:eastAsia="仿宋" w:hAnsi="仿宋" w:cs="仿宋" w:hint="eastAsia"/>
            <w:lang w:eastAsia="zh-CN"/>
          </w:rPr>
          <w:t>(一)、经济评价财务测算</w:t>
        </w:r>
        <w:r>
          <w:tab/>
        </w:r>
        <w:r>
          <w:fldChar w:fldCharType="begin"/>
        </w:r>
        <w:r>
          <w:instrText xml:space="preserve"> PAGEREF _Toc5664 \h </w:instrText>
        </w:r>
        <w:r>
          <w:fldChar w:fldCharType="separate"/>
        </w:r>
        <w:r>
          <w:t>55</w:t>
        </w:r>
        <w:r>
          <w:fldChar w:fldCharType="end"/>
        </w:r>
      </w:hyperlink>
    </w:p>
    <w:p>
      <w:pPr>
        <w:pStyle w:val="TOC2"/>
        <w:tabs>
          <w:tab w:val="right" w:leader="dot" w:pos="8306"/>
        </w:tabs>
      </w:pPr>
      <w:hyperlink w:anchor="_Toc13676" w:history="1">
        <w:r>
          <w:rPr>
            <w:rFonts w:ascii="仿宋" w:eastAsia="仿宋" w:hAnsi="仿宋" w:cs="仿宋" w:hint="eastAsia"/>
            <w:lang w:eastAsia="zh-CN"/>
          </w:rPr>
          <w:t>(二)、剪断机项目盈利能力分析</w:t>
        </w:r>
        <w:r>
          <w:tab/>
        </w:r>
        <w:r>
          <w:fldChar w:fldCharType="begin"/>
        </w:r>
        <w:r>
          <w:instrText xml:space="preserve"> PAGEREF _Toc13676 \h </w:instrText>
        </w:r>
        <w:r>
          <w:fldChar w:fldCharType="separate"/>
        </w:r>
        <w:r>
          <w:t>56</w:t>
        </w:r>
        <w:r>
          <w:fldChar w:fldCharType="end"/>
        </w:r>
      </w:hyperlink>
    </w:p>
    <w:p>
      <w:pPr>
        <w:pStyle w:val="TOC1"/>
        <w:tabs>
          <w:tab w:val="right" w:leader="dot" w:pos="8306"/>
        </w:tabs>
      </w:pPr>
      <w:hyperlink w:anchor="_Toc28865" w:history="1">
        <w:r>
          <w:rPr>
            <w:rFonts w:ascii="仿宋" w:eastAsia="仿宋" w:hAnsi="仿宋" w:cs="仿宋" w:hint="eastAsia"/>
            <w:lang w:eastAsia="zh-CN"/>
          </w:rPr>
          <w:t>十三、供应链管理</w:t>
        </w:r>
        <w:r>
          <w:tab/>
        </w:r>
        <w:r>
          <w:fldChar w:fldCharType="begin"/>
        </w:r>
        <w:r>
          <w:instrText xml:space="preserve"> PAGEREF _Toc28865 \h </w:instrText>
        </w:r>
        <w:r>
          <w:fldChar w:fldCharType="separate"/>
        </w:r>
        <w:r>
          <w:t>57</w:t>
        </w:r>
        <w:r>
          <w:fldChar w:fldCharType="end"/>
        </w:r>
      </w:hyperlink>
    </w:p>
    <w:p>
      <w:pPr>
        <w:pStyle w:val="TOC2"/>
        <w:tabs>
          <w:tab w:val="right" w:leader="dot" w:pos="8306"/>
        </w:tabs>
      </w:pPr>
      <w:hyperlink w:anchor="_Toc30663" w:history="1">
        <w:r>
          <w:rPr>
            <w:rFonts w:ascii="仿宋" w:eastAsia="仿宋" w:hAnsi="仿宋" w:cs="仿宋" w:hint="eastAsia"/>
            <w:lang w:eastAsia="zh-CN"/>
          </w:rPr>
          <w:t>(一)、供应链战略规划</w:t>
        </w:r>
        <w:r>
          <w:tab/>
        </w:r>
        <w:r>
          <w:fldChar w:fldCharType="begin"/>
        </w:r>
        <w:r>
          <w:instrText xml:space="preserve"> PAGEREF _Toc30663 \h </w:instrText>
        </w:r>
        <w:r>
          <w:fldChar w:fldCharType="separate"/>
        </w:r>
        <w:r>
          <w:t>57</w:t>
        </w:r>
        <w:r>
          <w:fldChar w:fldCharType="end"/>
        </w:r>
      </w:hyperlink>
    </w:p>
    <w:p>
      <w:pPr>
        <w:pStyle w:val="TOC2"/>
        <w:tabs>
          <w:tab w:val="right" w:leader="dot" w:pos="8306"/>
        </w:tabs>
      </w:pPr>
      <w:hyperlink w:anchor="_Toc27033" w:history="1">
        <w:r>
          <w:rPr>
            <w:rFonts w:ascii="仿宋" w:eastAsia="仿宋" w:hAnsi="仿宋" w:cs="仿宋" w:hint="eastAsia"/>
            <w:lang w:eastAsia="zh-CN"/>
          </w:rPr>
          <w:t>(二)、供应商选择与合作</w:t>
        </w:r>
        <w:r>
          <w:tab/>
        </w:r>
        <w:r>
          <w:fldChar w:fldCharType="begin"/>
        </w:r>
        <w:r>
          <w:instrText xml:space="preserve"> PAGEREF _Toc27033 \h </w:instrText>
        </w:r>
        <w:r>
          <w:fldChar w:fldCharType="separate"/>
        </w:r>
        <w:r>
          <w:t>58</w:t>
        </w:r>
        <w:r>
          <w:fldChar w:fldCharType="end"/>
        </w:r>
      </w:hyperlink>
    </w:p>
    <w:p>
      <w:pPr>
        <w:pStyle w:val="TOC2"/>
        <w:tabs>
          <w:tab w:val="right" w:leader="dot" w:pos="8306"/>
        </w:tabs>
      </w:pPr>
      <w:hyperlink w:anchor="_Toc10659" w:history="1">
        <w:r>
          <w:rPr>
            <w:rFonts w:ascii="仿宋" w:eastAsia="仿宋" w:hAnsi="仿宋" w:cs="仿宋" w:hint="eastAsia"/>
            <w:lang w:eastAsia="zh-CN"/>
          </w:rPr>
          <w:t>(三)、物流与库存管理</w:t>
        </w:r>
        <w:r>
          <w:tab/>
        </w:r>
        <w:r>
          <w:fldChar w:fldCharType="begin"/>
        </w:r>
        <w:r>
          <w:instrText xml:space="preserve"> PAGEREF _Toc10659 \h </w:instrText>
        </w:r>
        <w:r>
          <w:fldChar w:fldCharType="separate"/>
        </w:r>
        <w:r>
          <w:t>59</w:t>
        </w:r>
        <w:r>
          <w:fldChar w:fldCharType="end"/>
        </w:r>
      </w:hyperlink>
    </w:p>
    <w:p>
      <w:pPr>
        <w:pStyle w:val="TOC1"/>
        <w:tabs>
          <w:tab w:val="right" w:leader="dot" w:pos="8306"/>
        </w:tabs>
      </w:pPr>
      <w:hyperlink w:anchor="_Toc27251" w:history="1">
        <w:r>
          <w:rPr>
            <w:rFonts w:ascii="仿宋" w:eastAsia="仿宋" w:hAnsi="仿宋" w:cs="仿宋" w:hint="eastAsia"/>
            <w:lang w:eastAsia="zh-CN"/>
          </w:rPr>
          <w:t>十四、质量管理体系</w:t>
        </w:r>
        <w:r>
          <w:tab/>
        </w:r>
        <w:r>
          <w:fldChar w:fldCharType="begin"/>
        </w:r>
        <w:r>
          <w:instrText xml:space="preserve"> PAGEREF _Toc27251 \h </w:instrText>
        </w:r>
        <w:r>
          <w:fldChar w:fldCharType="separate"/>
        </w:r>
        <w:r>
          <w:t>61</w:t>
        </w:r>
        <w:r>
          <w:fldChar w:fldCharType="end"/>
        </w:r>
      </w:hyperlink>
    </w:p>
    <w:p>
      <w:pPr>
        <w:pStyle w:val="TOC2"/>
        <w:tabs>
          <w:tab w:val="right" w:leader="dot" w:pos="8306"/>
        </w:tabs>
      </w:pPr>
      <w:hyperlink w:anchor="_Toc8433" w:history="1">
        <w:r>
          <w:rPr>
            <w:rFonts w:ascii="仿宋" w:eastAsia="仿宋" w:hAnsi="仿宋" w:cs="仿宋" w:hint="eastAsia"/>
            <w:lang w:eastAsia="zh-CN"/>
          </w:rPr>
          <w:t>(一)、质量目标与方针</w:t>
        </w:r>
        <w:r>
          <w:tab/>
        </w:r>
        <w:r>
          <w:fldChar w:fldCharType="begin"/>
        </w:r>
        <w:r>
          <w:instrText xml:space="preserve"> PAGEREF _Toc8433 \h </w:instrText>
        </w:r>
        <w:r>
          <w:fldChar w:fldCharType="separate"/>
        </w:r>
        <w:r>
          <w:t>61</w:t>
        </w:r>
        <w:r>
          <w:fldChar w:fldCharType="end"/>
        </w:r>
      </w:hyperlink>
    </w:p>
    <w:p>
      <w:pPr>
        <w:pStyle w:val="TOC2"/>
        <w:tabs>
          <w:tab w:val="right" w:leader="dot" w:pos="8306"/>
        </w:tabs>
      </w:pPr>
      <w:hyperlink w:anchor="_Toc24475" w:history="1">
        <w:r>
          <w:rPr>
            <w:rFonts w:ascii="仿宋" w:eastAsia="仿宋" w:hAnsi="仿宋" w:cs="仿宋" w:hint="eastAsia"/>
            <w:lang w:eastAsia="zh-CN"/>
          </w:rPr>
          <w:t>(二)、质量管理责任</w:t>
        </w:r>
        <w:r>
          <w:tab/>
        </w:r>
        <w:r>
          <w:fldChar w:fldCharType="begin"/>
        </w:r>
        <w:r>
          <w:instrText xml:space="preserve"> PAGEREF _Toc24475 \h </w:instrText>
        </w:r>
        <w:r>
          <w:fldChar w:fldCharType="separate"/>
        </w:r>
        <w:r>
          <w:t>62</w:t>
        </w:r>
        <w:r>
          <w:fldChar w:fldCharType="end"/>
        </w:r>
      </w:hyperlink>
    </w:p>
    <w:p>
      <w:pPr>
        <w:pStyle w:val="TOC2"/>
        <w:tabs>
          <w:tab w:val="right" w:leader="dot" w:pos="8306"/>
        </w:tabs>
      </w:pPr>
      <w:hyperlink w:anchor="_Toc22112" w:history="1">
        <w:r>
          <w:rPr>
            <w:rFonts w:ascii="仿宋" w:eastAsia="仿宋" w:hAnsi="仿宋" w:cs="仿宋" w:hint="eastAsia"/>
            <w:lang w:eastAsia="zh-CN"/>
          </w:rPr>
          <w:t>(三)、质量管理体系文件</w:t>
        </w:r>
        <w:r>
          <w:tab/>
        </w:r>
        <w:r>
          <w:fldChar w:fldCharType="begin"/>
        </w:r>
        <w:r>
          <w:instrText xml:space="preserve"> PAGEREF _Toc22112 \h </w:instrText>
        </w:r>
        <w:r>
          <w:fldChar w:fldCharType="separate"/>
        </w:r>
        <w:r>
          <w:t>63</w:t>
        </w:r>
        <w:r>
          <w:fldChar w:fldCharType="end"/>
        </w:r>
      </w:hyperlink>
    </w:p>
    <w:p>
      <w:pPr>
        <w:pStyle w:val="TOC2"/>
        <w:tabs>
          <w:tab w:val="right" w:leader="dot" w:pos="8306"/>
        </w:tabs>
      </w:pPr>
      <w:hyperlink w:anchor="_Toc3641" w:history="1">
        <w:r>
          <w:rPr>
            <w:rFonts w:ascii="仿宋" w:eastAsia="仿宋" w:hAnsi="仿宋" w:cs="仿宋" w:hint="eastAsia"/>
            <w:lang w:eastAsia="zh-CN"/>
          </w:rPr>
          <w:t>(四)、质量培训与教育</w:t>
        </w:r>
        <w:r>
          <w:tab/>
        </w:r>
        <w:r>
          <w:fldChar w:fldCharType="begin"/>
        </w:r>
        <w:r>
          <w:instrText xml:space="preserve"> PAGEREF _Toc3641 \h </w:instrText>
        </w:r>
        <w:r>
          <w:fldChar w:fldCharType="separate"/>
        </w:r>
        <w:r>
          <w:t>65</w:t>
        </w:r>
        <w:r>
          <w:fldChar w:fldCharType="end"/>
        </w:r>
      </w:hyperlink>
    </w:p>
    <w:p>
      <w:pPr>
        <w:pStyle w:val="TOC2"/>
        <w:tabs>
          <w:tab w:val="right" w:leader="dot" w:pos="8306"/>
        </w:tabs>
      </w:pPr>
      <w:hyperlink w:anchor="_Toc13539" w:history="1">
        <w:r>
          <w:rPr>
            <w:rFonts w:ascii="仿宋" w:eastAsia="仿宋" w:hAnsi="仿宋" w:cs="仿宋" w:hint="eastAsia"/>
            <w:lang w:eastAsia="zh-CN"/>
          </w:rPr>
          <w:t>(五)、质量审核与评价</w:t>
        </w:r>
        <w:r>
          <w:tab/>
        </w:r>
        <w:r>
          <w:fldChar w:fldCharType="begin"/>
        </w:r>
        <w:r>
          <w:instrText xml:space="preserve"> PAGEREF _Toc13539 \h </w:instrText>
        </w:r>
        <w:r>
          <w:fldChar w:fldCharType="separate"/>
        </w:r>
        <w:r>
          <w:t>66</w:t>
        </w:r>
        <w:r>
          <w:fldChar w:fldCharType="end"/>
        </w:r>
      </w:hyperlink>
    </w:p>
    <w:p>
      <w:pPr>
        <w:pStyle w:val="TOC2"/>
        <w:tabs>
          <w:tab w:val="right" w:leader="dot" w:pos="8306"/>
        </w:tabs>
      </w:pPr>
      <w:hyperlink w:anchor="_Toc11830" w:history="1">
        <w:r>
          <w:rPr>
            <w:rFonts w:ascii="仿宋" w:eastAsia="仿宋" w:hAnsi="仿宋" w:cs="仿宋" w:hint="eastAsia"/>
            <w:lang w:eastAsia="zh-CN"/>
          </w:rPr>
          <w:t>(六)、不符合与纠正措施</w:t>
        </w:r>
        <w:r>
          <w:tab/>
        </w:r>
        <w:r>
          <w:fldChar w:fldCharType="begin"/>
        </w:r>
        <w:r>
          <w:instrText xml:space="preserve"> PAGEREF _Toc11830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045"/>
      <w:r>
        <w:rPr>
          <w:rFonts w:ascii="仿宋" w:eastAsia="仿宋" w:hAnsi="仿宋" w:cs="仿宋" w:hint="eastAsia"/>
          <w:lang w:eastAsia="zh-CN"/>
        </w:rPr>
        <w:t>(一)、剪断机行业分析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剪断机行业一直以来都是市场的关注焦点。行业内的发展趋势、竞争态势以及潜在机会都对剪断机项目的推进产生深远的影响。通过深入研究行业的整体概貌，我们将更好地理解行业的核心特征，为剪断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剪断机行业，技术一直是推动创新和发展的关键因素。我们将对当前技术趋势进行详尽分析，包括但不限于人工智能、大数据应用、先进制造技术等。这有助于剪断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剪断机项目成功的基础。我们将对主要竞争对手进行深入研究，包括其市场份额、产品特点、市场定位等。通过全面了解竞争对手的优势和劣势，剪断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477"/>
      <w:r>
        <w:rPr>
          <w:rFonts w:ascii="仿宋" w:eastAsia="仿宋" w:hAnsi="仿宋" w:cs="仿宋" w:hint="eastAsia"/>
          <w:sz w:val="28"/>
          <w:lang w:eastAsia="zh-CN"/>
        </w:rPr>
        <w:t>(二)、剪断机市场分析预测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通过对市场规模的深入调研，我们将预测剪断机市场未来的增长趋势。这包括市场的整体规模、各细分领域的发展趋势等。剪断机项目可以根据市场的扩张速度和潜在机会，制定更符合市场需求的发展策略。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了解消费者的需求是市场分析的核心。我们将通过调查研究，深入挖掘目标消费者的需求特点、购买习惯以及对产品和服务的期望。这有助于剪断机项目更好地定位目标市场，提供更符合消费者期待的解决方案。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剪断机项目实施过程中需要充分考虑的因素。我们将对市场风险进行全面评估，包括但不限于政策法规风险、市场竞争风险、技术变革风险等。通过对潜在风险的深入分析，剪断机项目可以制定相应的风险缓解策略，降低不确定性对剪断机项目的影响。</w:t>
      </w:r>
    </w:p>
    <w:p>
      <w:pPr>
        <w:pStyle w:val="Heading1"/>
        <w:ind w:firstLine="560" w:firstLineChars="200"/>
        <w:rPr>
          <w:rFonts w:ascii="仿宋" w:eastAsia="仿宋" w:hAnsi="仿宋" w:cs="仿宋" w:hint="eastAsia"/>
          <w:sz w:val="28"/>
          <w:lang w:eastAsia="zh-CN"/>
        </w:rPr>
      </w:pPr>
      <w:bookmarkStart w:id="5" w:name="_Toc26501"/>
      <w:r>
        <w:rPr>
          <w:rFonts w:ascii="仿宋" w:eastAsia="仿宋" w:hAnsi="仿宋" w:cs="仿宋" w:hint="eastAsia"/>
          <w:sz w:val="28"/>
          <w:lang w:eastAsia="zh-CN"/>
        </w:rPr>
        <w:t>二、剪断机项目土建工程</w:t>
      </w:r>
      <w:bookmarkEnd w:id="5"/>
    </w:p>
    <w:p>
      <w:pPr>
        <w:pStyle w:val="Heading2"/>
        <w:rPr>
          <w:rFonts w:ascii="仿宋" w:eastAsia="仿宋" w:hAnsi="仿宋" w:cs="仿宋" w:hint="eastAsia"/>
          <w:lang w:eastAsia="zh-CN"/>
        </w:rPr>
      </w:pPr>
      <w:bookmarkStart w:id="6" w:name="_Toc338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在剪断机项目的建筑工程设计中，我们将秉承一系列重要的设计原则，以确保剪断机项目建筑在功能、美观、可持续性等方面达到最佳效果。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首要原则是确保建筑的功能性得到最大化的发挥。我们将充分理解剪断机项目的实际需求，合理布局各个功能区域，保证建筑在满足业务需求的同时，提供高效的工作环境。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在建筑设计中，我们将综合考虑建设和运营成本。通过精细的经济效益分析，确保设计方案在高效利用资源的同时，对剪断机项目的长期盈利能力有积极的贡献。</w:t>
      </w:r>
    </w:p>
    <w:p>
      <w:pPr>
        <w:pStyle w:val="Heading2"/>
        <w:ind w:firstLine="560" w:firstLineChars="200"/>
        <w:rPr>
          <w:rFonts w:ascii="仿宋" w:eastAsia="仿宋" w:hAnsi="仿宋" w:cs="仿宋" w:hint="eastAsia"/>
          <w:sz w:val="28"/>
          <w:lang w:eastAsia="zh-CN"/>
        </w:rPr>
      </w:pPr>
      <w:bookmarkStart w:id="7" w:name="_Toc73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剪断机项目的土建工程设计中，我们将精准设定设计年限，结合剪断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剪断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5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剪断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剪断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剪断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0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本期工程剪断机项目预计总建筑面积XXX平方米，其中：计容建筑面积XXX平方米，计划建筑工程投资XX万元，占剪断机项目总投资的XX%。</w:t>
      </w:r>
    </w:p>
    <w:p>
      <w:pPr>
        <w:pStyle w:val="Heading1"/>
        <w:ind w:firstLine="560" w:firstLineChars="200"/>
        <w:rPr>
          <w:rFonts w:ascii="仿宋" w:eastAsia="仿宋" w:hAnsi="仿宋" w:cs="仿宋" w:hint="eastAsia"/>
          <w:sz w:val="28"/>
          <w:lang w:eastAsia="zh-CN"/>
        </w:rPr>
      </w:pPr>
      <w:bookmarkStart w:id="10" w:name="_Toc2044"/>
      <w:r>
        <w:rPr>
          <w:rFonts w:ascii="仿宋" w:eastAsia="仿宋" w:hAnsi="仿宋" w:cs="仿宋" w:hint="eastAsia"/>
          <w:sz w:val="28"/>
          <w:lang w:eastAsia="zh-CN"/>
        </w:rPr>
        <w:t>三、剪断机项目建设背景及必要性分析</w:t>
      </w:r>
      <w:bookmarkEnd w:id="10"/>
    </w:p>
    <w:p>
      <w:pPr>
        <w:pStyle w:val="Heading2"/>
        <w:rPr>
          <w:rFonts w:ascii="仿宋" w:eastAsia="仿宋" w:hAnsi="仿宋" w:cs="仿宋" w:hint="eastAsia"/>
          <w:lang w:eastAsia="zh-CN"/>
        </w:rPr>
      </w:pPr>
      <w:bookmarkStart w:id="11" w:name="_Toc3906"/>
      <w:r>
        <w:rPr>
          <w:rFonts w:ascii="仿宋" w:eastAsia="仿宋" w:hAnsi="仿宋" w:cs="仿宋" w:hint="eastAsia"/>
          <w:lang w:eastAsia="zh-CN"/>
        </w:rPr>
        <w:t>(一)、剪断机项目背景分析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剪断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剪断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我们的背景分析将深入挖掘当前行业的发展趋势，通过对竞争态势的全面审视，找到剪断机项目在这个潮流中的定位。同时，我们将关注行业内涌现的新兴机遇，以便剪断机项目更好地融入行业发展的潮流中。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剪断机项目提供了强大的发展动力。我们将聚焦于行业内最新的技术发展趋势，包括但不限于人工智能、大数据分析、物联网等领域。通过深度的技术研究，我们将确保剪断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剪断机项目发展的源泉。我们将投入更多的精力对市场需求进行深入剖析，超越表面的需求，深入挖掘潜在的市场痛点和机遇。通过对市场需求的细致了解，剪断机项目将更有针对性地设计解决方案，满足市场的多样化需求，从而更好地促进剪断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剪断机项目战略至关重要。我们将对竞争态势进行更为深入的分析，包括但不限于市场份额、产品特点、客户满意度等多个维度。通过深度的竞争分析，剪断机项目将能够更准确地把握市场脉搏，制定具有竞争力的剪断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剪断机项目的发展具有直接的影响。我们将进行更为全面的法规和政策分析，了解行业发展中的潜在法律风险和合规挑战。通过充分了解和遵守相关法规，剪断机项目将确保在法律框架内合法合规运营，为剪断机项目的稳健发展提供有力支持。</w:t>
      </w:r>
    </w:p>
    <w:p>
      <w:pPr>
        <w:pStyle w:val="Heading2"/>
        <w:ind w:firstLine="560" w:firstLineChars="200"/>
        <w:rPr>
          <w:rFonts w:ascii="仿宋" w:eastAsia="仿宋" w:hAnsi="仿宋" w:cs="仿宋" w:hint="eastAsia"/>
          <w:sz w:val="28"/>
          <w:lang w:eastAsia="zh-CN"/>
        </w:rPr>
      </w:pPr>
      <w:bookmarkStart w:id="12" w:name="_Toc4605"/>
      <w:r>
        <w:rPr>
          <w:rFonts w:ascii="仿宋" w:eastAsia="仿宋" w:hAnsi="仿宋" w:cs="仿宋" w:hint="eastAsia"/>
          <w:sz w:val="28"/>
          <w:lang w:eastAsia="zh-CN"/>
        </w:rPr>
        <w:t>(二)、剪断机项目建设必要性分析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剪断机项目建设的迫切性源于对行业发展趋势的深刻洞察。我们正处于一个行业变革的时代，科技创新、数字化转型成为企业发展的关键动力。剪断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剪断机项目建设不仅仅是为了跟上潮流，更是为了通过技术创新推动企业的持续发展。通过引入先进的技术和解决方案，剪断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剪断机项目的建设成为必然选择，通过提高产品质量、拓展服务领域，从而在竞争中获得更多的机会。剪断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剪断机项目建设的必要性体现在对客户需求更精准的满足。通过剪断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剪断机项目建设的背后是对企业持续创新的追求。只有通过不断创新，企业才能在竞争中立于不败之地。剪断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0696"/>
      <w:r>
        <w:rPr>
          <w:rFonts w:ascii="仿宋" w:eastAsia="仿宋" w:hAnsi="仿宋" w:cs="仿宋" w:hint="eastAsia"/>
          <w:sz w:val="28"/>
          <w:lang w:eastAsia="zh-CN"/>
        </w:rPr>
        <w:t>四、剪断机项目选址可行性分析</w:t>
      </w:r>
      <w:bookmarkEnd w:id="13"/>
    </w:p>
    <w:p>
      <w:pPr>
        <w:pStyle w:val="Heading2"/>
        <w:rPr>
          <w:rFonts w:ascii="仿宋" w:eastAsia="仿宋" w:hAnsi="仿宋" w:cs="仿宋" w:hint="eastAsia"/>
          <w:lang w:eastAsia="zh-CN"/>
        </w:rPr>
      </w:pPr>
      <w:bookmarkStart w:id="14" w:name="_Toc19733"/>
      <w:r>
        <w:rPr>
          <w:rFonts w:ascii="仿宋" w:eastAsia="仿宋" w:hAnsi="仿宋" w:cs="仿宋" w:hint="eastAsia"/>
          <w:lang w:eastAsia="zh-CN"/>
        </w:rPr>
        <w:t>(一)、剪断机项目选址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该剪断机项目选址位于XX省XX市XX区XXX街道</w:t>
      </w:r>
    </w:p>
    <w:p>
      <w:pPr>
        <w:pStyle w:val="Heading2"/>
        <w:ind w:firstLine="560" w:firstLineChars="200"/>
        <w:rPr>
          <w:rFonts w:ascii="仿宋" w:eastAsia="仿宋" w:hAnsi="仿宋" w:cs="仿宋" w:hint="eastAsia"/>
          <w:sz w:val="28"/>
          <w:lang w:eastAsia="zh-CN"/>
        </w:rPr>
      </w:pPr>
      <w:bookmarkStart w:id="15" w:name="_Toc1743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剪断机项目的征地面积将根据剪断机项目的实际规模和需求进行精确规划。具体面积XXX平方米，旨在确保剪断机项目不仅能够满足当前的发展需求，还能够预留空间以适应未来的扩展。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净用地面积是在征地面积基础上去除不可利用面积后的实际可开发用地。具体面积XXX平方米，考虑到环保、交通、安全等多方面因素，以确保剪断机项目在整体利用效率上达到最优。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剪断机项目计划建设的建筑总规模具体面积XXX平方米。这一规模的确定综合考虑了剪断机项目的性质、规模，以及城市规划的相关要求，确保建筑布局与周边环境协调一致。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绿地率是剪断机项目用地中被规划为绿地的比例。具体面积XXX平方米，旨在通过合理规划绿地，改善剪断机项目周边环境，提升居民生活质量，并符合城市整体绿化规划。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容积率是用地上可以建设的建筑总体积与用地面积之比。具体面积XXX，通过合理的容积率规划，确保剪断机项目建筑规模与周边环境和谐共生。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确保剪断机项目选址与当地城市规划相一致，具体面积XXX平方米。通过与城市规划部门深入沟通，确保剪断机项目不仅符合城市的整体发展方向，还能够融入城市的发展布局，为城市的长远发展贡献力量。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充分了解并确保剪断机项目选址符合当地产业政策，具体面积XXX平方米。这包括剪断机项目对当地经济的促进作用，以及对相关产业的带动效应，确保剪断机项目与地方政府的产业政策保持一致，促进共赢合作。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用地总体要求必须符合环保和可持续发展的原则，具体面积XXX平方米。通过采用绿色建筑设计、节能减排等措施，确保剪断机项目在建设和运营过程中对环境的影响最小化，达到可持续发展的要求。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确保剪断机项目选址具备必要的公共设施配套，具体面积XXX平方米。这包括交通便利性、教育、医疗等基础设施，以提高居民生活品质，使得剪断机项目选址更具吸引力。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考虑用地总体要求对当地社会稳定性的影响，具体面积XXX平方米。通过深入了解当地社区反馈，确保剪断机项目的选址和建设过程对当地社会和谐稳定产生积极作用。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剪断机项目选址不仅符合法规和规划，还在实际操作中具有可行性。这一全面规划将为剪断机项目的成功实施提供坚实的基础，确保剪断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45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剪断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剪断机项目的设备规划和空间设计中，我们将采取灵活设备布局的措施。设备布局将根据实际需求进行灵活设计，避免不必要的浪费。通过合理规划设备摆放位置，我们将提高设备的利用率，减少设备间距，以确保剪断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剪断机项目内部引入共享设施的概念，例如共享会议室、办公区等。通过这种方式，我们可以减少对资源的重复建设，提高资源共享效率，从而减小剪断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308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剪断机项目的总图布置中，我们将不同功能区域进行明确的规划，以最大程度满足剪断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3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我们首先关注市场因素，包括潜在客户分布、竞争对手位置、市场需求等。通过深入的市场调研，我们能够更准确地评估选址对于市场开拓和产品销售的影响，确保剪断机项目能够在有利的市场环境中蓬勃发展。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剪断机项目对环境的影响是综合评价的重要因素之一。我们将详细考虑选址周边的自然环境、生态保护区、水源地等情况，确保剪断机项目的建设和运营对环境影响最小化，并符合当地的环保法规标准。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对选址的评价还需充分考虑当地政府的产业政策和法规。我们将详细了解剪断机项目所在地的相关政策，确保剪断机项目的规划和运营与当地法规相符，降低不必要的法律风险。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考虑到社会稳定性对企业运营的重要性，我们将评估选址地区的社会安全情况、劳工关系、社区反馈等方面，以确保剪断机项目的建设和运营不会受到社会稳定性的负面影响。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最后，我们将综合考虑用地成本，包括土地购置费用、土地开发成本等。通过对用地成本的详细评估，我们能够做出更为精确的经济效益分析，为剪断机项目的投资决策提供有力支持。</w:t>
      </w:r>
    </w:p>
    <w:p>
      <w:pPr>
        <w:pStyle w:val="Heading1"/>
        <w:ind w:firstLine="560" w:firstLineChars="200"/>
        <w:rPr>
          <w:rFonts w:ascii="仿宋" w:eastAsia="仿宋" w:hAnsi="仿宋" w:cs="仿宋" w:hint="eastAsia"/>
          <w:sz w:val="28"/>
          <w:lang w:eastAsia="zh-CN"/>
        </w:rPr>
      </w:pPr>
      <w:bookmarkStart w:id="19" w:name="_Toc16441"/>
      <w:r>
        <w:rPr>
          <w:rFonts w:ascii="仿宋" w:eastAsia="仿宋" w:hAnsi="仿宋" w:cs="仿宋" w:hint="eastAsia"/>
          <w:sz w:val="28"/>
          <w:lang w:eastAsia="zh-CN"/>
        </w:rPr>
        <w:t>五、剪断机项目建设单位说明</w:t>
      </w:r>
      <w:bookmarkEnd w:id="19"/>
    </w:p>
    <w:p>
      <w:pPr>
        <w:pStyle w:val="Heading2"/>
        <w:rPr>
          <w:rFonts w:ascii="仿宋" w:eastAsia="仿宋" w:hAnsi="仿宋" w:cs="仿宋" w:hint="eastAsia"/>
          <w:lang w:eastAsia="zh-CN"/>
        </w:rPr>
      </w:pPr>
      <w:bookmarkStart w:id="20" w:name="_Toc12949"/>
      <w:r>
        <w:rPr>
          <w:rFonts w:ascii="仿宋" w:eastAsia="仿宋" w:hAnsi="仿宋" w:cs="仿宋" w:hint="eastAsia"/>
          <w:lang w:eastAsia="zh-CN"/>
        </w:rPr>
        <w:t>(一)、剪断机项目承办单位基本情况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https://d.book118.com/136011122111010101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剪断机项目规划设计蓝图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131CC2"/>
    <w:rsid w:val="57131C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1112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2024-02-29T06:26:00Z</dcterms:created>
  <dcterms:modified xsi:type="dcterms:W3CDTF">2024-02-29T06:26:27Z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9D9FF2595C794B2F9FBD44CBA27A0AF8_11</vt:lpwstr>
  </property>
  <property fmtid="{D5CDD505-2E9C-101B-9397-08002B2CF9AE}" pid="3" name="KSOProductBuildVer">
    <vt:lpwstr>2052-12.1.0.16388</vt:lpwstr>
  </property>
</Properties>
</file>