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旅行社项目规划设计纲要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57" w:history="1">
        <w:r>
          <w:rPr>
            <w:rFonts w:ascii="仿宋" w:eastAsia="仿宋" w:hAnsi="仿宋" w:cs="仿宋" w:hint="eastAsia"/>
            <w:lang w:eastAsia="zh-CN"/>
          </w:rPr>
          <w:t>序言</w:t>
        </w:r>
        <w:r>
          <w:tab/>
        </w:r>
        <w:r>
          <w:fldChar w:fldCharType="begin"/>
        </w:r>
        <w:r>
          <w:instrText xml:space="preserve"> PAGEREF _Toc29557 \h </w:instrText>
        </w:r>
        <w:r>
          <w:fldChar w:fldCharType="separate"/>
        </w:r>
        <w:r>
          <w:t>3</w:t>
        </w:r>
        <w:r>
          <w:fldChar w:fldCharType="end"/>
        </w:r>
      </w:hyperlink>
    </w:p>
    <w:p>
      <w:pPr>
        <w:pStyle w:val="TOC1"/>
        <w:tabs>
          <w:tab w:val="right" w:leader="dot" w:pos="8306"/>
        </w:tabs>
      </w:pPr>
      <w:hyperlink w:anchor="_Toc6798" w:history="1">
        <w:r>
          <w:rPr>
            <w:rFonts w:ascii="仿宋" w:eastAsia="仿宋" w:hAnsi="仿宋" w:cs="仿宋" w:hint="eastAsia"/>
            <w:lang w:eastAsia="zh-CN"/>
          </w:rPr>
          <w:t>一、旅行社项目概论</w:t>
        </w:r>
        <w:r>
          <w:tab/>
        </w:r>
        <w:r>
          <w:fldChar w:fldCharType="begin"/>
        </w:r>
        <w:r>
          <w:instrText xml:space="preserve"> PAGEREF _Toc6798 \h </w:instrText>
        </w:r>
        <w:r>
          <w:fldChar w:fldCharType="separate"/>
        </w:r>
        <w:r>
          <w:t>3</w:t>
        </w:r>
        <w:r>
          <w:fldChar w:fldCharType="end"/>
        </w:r>
      </w:hyperlink>
    </w:p>
    <w:p>
      <w:pPr>
        <w:pStyle w:val="TOC2"/>
        <w:tabs>
          <w:tab w:val="right" w:leader="dot" w:pos="8306"/>
        </w:tabs>
      </w:pPr>
      <w:hyperlink w:anchor="_Toc20310" w:history="1">
        <w:r>
          <w:rPr>
            <w:rFonts w:ascii="仿宋" w:eastAsia="仿宋" w:hAnsi="仿宋" w:cs="仿宋" w:hint="eastAsia"/>
            <w:lang w:eastAsia="zh-CN"/>
          </w:rPr>
          <w:t>(一)、旅行社项目概况</w:t>
        </w:r>
        <w:r>
          <w:tab/>
        </w:r>
        <w:r>
          <w:fldChar w:fldCharType="begin"/>
        </w:r>
        <w:r>
          <w:instrText xml:space="preserve"> PAGEREF _Toc20310 \h </w:instrText>
        </w:r>
        <w:r>
          <w:fldChar w:fldCharType="separate"/>
        </w:r>
        <w:r>
          <w:t>3</w:t>
        </w:r>
        <w:r>
          <w:fldChar w:fldCharType="end"/>
        </w:r>
      </w:hyperlink>
    </w:p>
    <w:p>
      <w:pPr>
        <w:pStyle w:val="TOC2"/>
        <w:tabs>
          <w:tab w:val="right" w:leader="dot" w:pos="8306"/>
        </w:tabs>
      </w:pPr>
      <w:hyperlink w:anchor="_Toc8694" w:history="1">
        <w:r>
          <w:rPr>
            <w:rFonts w:ascii="仿宋" w:eastAsia="仿宋" w:hAnsi="仿宋" w:cs="仿宋" w:hint="eastAsia"/>
            <w:lang w:eastAsia="zh-CN"/>
          </w:rPr>
          <w:t>(二)、旅行社项目目标</w:t>
        </w:r>
        <w:r>
          <w:tab/>
        </w:r>
        <w:r>
          <w:fldChar w:fldCharType="begin"/>
        </w:r>
        <w:r>
          <w:instrText xml:space="preserve"> PAGEREF _Toc8694 \h </w:instrText>
        </w:r>
        <w:r>
          <w:fldChar w:fldCharType="separate"/>
        </w:r>
        <w:r>
          <w:t>5</w:t>
        </w:r>
        <w:r>
          <w:fldChar w:fldCharType="end"/>
        </w:r>
      </w:hyperlink>
    </w:p>
    <w:p>
      <w:pPr>
        <w:pStyle w:val="TOC2"/>
        <w:tabs>
          <w:tab w:val="right" w:leader="dot" w:pos="8306"/>
        </w:tabs>
      </w:pPr>
      <w:hyperlink w:anchor="_Toc18842" w:history="1">
        <w:r>
          <w:rPr>
            <w:rFonts w:ascii="仿宋" w:eastAsia="仿宋" w:hAnsi="仿宋" w:cs="仿宋" w:hint="eastAsia"/>
            <w:lang w:eastAsia="zh-CN"/>
          </w:rPr>
          <w:t>(三)、旅行社项目提出的理由</w:t>
        </w:r>
        <w:r>
          <w:tab/>
        </w:r>
        <w:r>
          <w:fldChar w:fldCharType="begin"/>
        </w:r>
        <w:r>
          <w:instrText xml:space="preserve"> PAGEREF _Toc18842 \h </w:instrText>
        </w:r>
        <w:r>
          <w:fldChar w:fldCharType="separate"/>
        </w:r>
        <w:r>
          <w:t>6</w:t>
        </w:r>
        <w:r>
          <w:fldChar w:fldCharType="end"/>
        </w:r>
      </w:hyperlink>
    </w:p>
    <w:p>
      <w:pPr>
        <w:pStyle w:val="TOC2"/>
        <w:tabs>
          <w:tab w:val="right" w:leader="dot" w:pos="8306"/>
        </w:tabs>
      </w:pPr>
      <w:hyperlink w:anchor="_Toc23765" w:history="1">
        <w:r>
          <w:rPr>
            <w:rFonts w:ascii="仿宋" w:eastAsia="仿宋" w:hAnsi="仿宋" w:cs="仿宋" w:hint="eastAsia"/>
            <w:lang w:eastAsia="zh-CN"/>
          </w:rPr>
          <w:t>(四)、旅行社项目意义</w:t>
        </w:r>
        <w:r>
          <w:tab/>
        </w:r>
        <w:r>
          <w:fldChar w:fldCharType="begin"/>
        </w:r>
        <w:r>
          <w:instrText xml:space="preserve"> PAGEREF _Toc23765 \h </w:instrText>
        </w:r>
        <w:r>
          <w:fldChar w:fldCharType="separate"/>
        </w:r>
        <w:r>
          <w:t>8</w:t>
        </w:r>
        <w:r>
          <w:fldChar w:fldCharType="end"/>
        </w:r>
      </w:hyperlink>
    </w:p>
    <w:p>
      <w:pPr>
        <w:pStyle w:val="TOC2"/>
        <w:tabs>
          <w:tab w:val="right" w:leader="dot" w:pos="8306"/>
        </w:tabs>
      </w:pPr>
      <w:hyperlink w:anchor="_Toc2714" w:history="1">
        <w:r>
          <w:rPr>
            <w:rFonts w:ascii="仿宋" w:eastAsia="仿宋" w:hAnsi="仿宋" w:cs="仿宋" w:hint="eastAsia"/>
            <w:lang w:eastAsia="zh-CN"/>
          </w:rPr>
          <w:t>(五)、旅行社项目背景</w:t>
        </w:r>
        <w:r>
          <w:tab/>
        </w:r>
        <w:r>
          <w:fldChar w:fldCharType="begin"/>
        </w:r>
        <w:r>
          <w:instrText xml:space="preserve"> PAGEREF _Toc2714 \h </w:instrText>
        </w:r>
        <w:r>
          <w:fldChar w:fldCharType="separate"/>
        </w:r>
        <w:r>
          <w:t>8</w:t>
        </w:r>
        <w:r>
          <w:fldChar w:fldCharType="end"/>
        </w:r>
      </w:hyperlink>
    </w:p>
    <w:p>
      <w:pPr>
        <w:pStyle w:val="TOC1"/>
        <w:tabs>
          <w:tab w:val="right" w:leader="dot" w:pos="8306"/>
        </w:tabs>
      </w:pPr>
      <w:hyperlink w:anchor="_Toc31002" w:history="1">
        <w:r>
          <w:rPr>
            <w:rFonts w:ascii="仿宋" w:eastAsia="仿宋" w:hAnsi="仿宋" w:cs="仿宋" w:hint="eastAsia"/>
            <w:lang w:eastAsia="zh-CN"/>
          </w:rPr>
          <w:t>二、旅行社项目危机管理</w:t>
        </w:r>
        <w:r>
          <w:tab/>
        </w:r>
        <w:r>
          <w:fldChar w:fldCharType="begin"/>
        </w:r>
        <w:r>
          <w:instrText xml:space="preserve"> PAGEREF _Toc31002 \h </w:instrText>
        </w:r>
        <w:r>
          <w:fldChar w:fldCharType="separate"/>
        </w:r>
        <w:r>
          <w:t>9</w:t>
        </w:r>
        <w:r>
          <w:fldChar w:fldCharType="end"/>
        </w:r>
      </w:hyperlink>
    </w:p>
    <w:p>
      <w:pPr>
        <w:pStyle w:val="TOC2"/>
        <w:tabs>
          <w:tab w:val="right" w:leader="dot" w:pos="8306"/>
        </w:tabs>
      </w:pPr>
      <w:hyperlink w:anchor="_Toc31648" w:history="1">
        <w:r>
          <w:rPr>
            <w:rFonts w:ascii="仿宋" w:eastAsia="仿宋" w:hAnsi="仿宋" w:cs="仿宋" w:hint="eastAsia"/>
            <w:lang w:eastAsia="zh-CN"/>
          </w:rPr>
          <w:t>(一)、危机预警与识别</w:t>
        </w:r>
        <w:r>
          <w:tab/>
        </w:r>
        <w:r>
          <w:fldChar w:fldCharType="begin"/>
        </w:r>
        <w:r>
          <w:instrText xml:space="preserve"> PAGEREF _Toc31648 \h </w:instrText>
        </w:r>
        <w:r>
          <w:fldChar w:fldCharType="separate"/>
        </w:r>
        <w:r>
          <w:t>9</w:t>
        </w:r>
        <w:r>
          <w:fldChar w:fldCharType="end"/>
        </w:r>
      </w:hyperlink>
    </w:p>
    <w:p>
      <w:pPr>
        <w:pStyle w:val="TOC2"/>
        <w:tabs>
          <w:tab w:val="right" w:leader="dot" w:pos="8306"/>
        </w:tabs>
      </w:pPr>
      <w:hyperlink w:anchor="_Toc10674" w:history="1">
        <w:r>
          <w:rPr>
            <w:rFonts w:ascii="仿宋" w:eastAsia="仿宋" w:hAnsi="仿宋" w:cs="仿宋" w:hint="eastAsia"/>
            <w:lang w:eastAsia="zh-CN"/>
          </w:rPr>
          <w:t>(二)、危机应对与恢复</w:t>
        </w:r>
        <w:r>
          <w:tab/>
        </w:r>
        <w:r>
          <w:fldChar w:fldCharType="begin"/>
        </w:r>
        <w:r>
          <w:instrText xml:space="preserve"> PAGEREF _Toc10674 \h </w:instrText>
        </w:r>
        <w:r>
          <w:fldChar w:fldCharType="separate"/>
        </w:r>
        <w:r>
          <w:t>10</w:t>
        </w:r>
        <w:r>
          <w:fldChar w:fldCharType="end"/>
        </w:r>
      </w:hyperlink>
    </w:p>
    <w:p>
      <w:pPr>
        <w:pStyle w:val="TOC1"/>
        <w:tabs>
          <w:tab w:val="right" w:leader="dot" w:pos="8306"/>
        </w:tabs>
      </w:pPr>
      <w:hyperlink w:anchor="_Toc24448" w:history="1">
        <w:r>
          <w:rPr>
            <w:rFonts w:ascii="仿宋" w:eastAsia="仿宋" w:hAnsi="仿宋" w:cs="仿宋" w:hint="eastAsia"/>
            <w:lang w:eastAsia="zh-CN"/>
          </w:rPr>
          <w:t>三、旅行社项目文档管理</w:t>
        </w:r>
        <w:r>
          <w:tab/>
        </w:r>
        <w:r>
          <w:fldChar w:fldCharType="begin"/>
        </w:r>
        <w:r>
          <w:instrText xml:space="preserve"> PAGEREF _Toc24448 \h </w:instrText>
        </w:r>
        <w:r>
          <w:fldChar w:fldCharType="separate"/>
        </w:r>
        <w:r>
          <w:t>12</w:t>
        </w:r>
        <w:r>
          <w:fldChar w:fldCharType="end"/>
        </w:r>
      </w:hyperlink>
    </w:p>
    <w:p>
      <w:pPr>
        <w:pStyle w:val="TOC2"/>
        <w:tabs>
          <w:tab w:val="right" w:leader="dot" w:pos="8306"/>
        </w:tabs>
      </w:pPr>
      <w:hyperlink w:anchor="_Toc6964" w:history="1">
        <w:r>
          <w:rPr>
            <w:rFonts w:ascii="仿宋" w:eastAsia="仿宋" w:hAnsi="仿宋" w:cs="仿宋" w:hint="eastAsia"/>
            <w:lang w:eastAsia="zh-CN"/>
          </w:rPr>
          <w:t>(一)、文档编制与审查</w:t>
        </w:r>
        <w:r>
          <w:tab/>
        </w:r>
        <w:r>
          <w:fldChar w:fldCharType="begin"/>
        </w:r>
        <w:r>
          <w:instrText xml:space="preserve"> PAGEREF _Toc6964 \h </w:instrText>
        </w:r>
        <w:r>
          <w:fldChar w:fldCharType="separate"/>
        </w:r>
        <w:r>
          <w:t>12</w:t>
        </w:r>
        <w:r>
          <w:fldChar w:fldCharType="end"/>
        </w:r>
      </w:hyperlink>
    </w:p>
    <w:p>
      <w:pPr>
        <w:pStyle w:val="TOC2"/>
        <w:tabs>
          <w:tab w:val="right" w:leader="dot" w:pos="8306"/>
        </w:tabs>
      </w:pPr>
      <w:hyperlink w:anchor="_Toc14636" w:history="1">
        <w:r>
          <w:rPr>
            <w:rFonts w:ascii="仿宋" w:eastAsia="仿宋" w:hAnsi="仿宋" w:cs="仿宋" w:hint="eastAsia"/>
            <w:lang w:eastAsia="zh-CN"/>
          </w:rPr>
          <w:t>(二)、文档发布与分发</w:t>
        </w:r>
        <w:r>
          <w:tab/>
        </w:r>
        <w:r>
          <w:fldChar w:fldCharType="begin"/>
        </w:r>
        <w:r>
          <w:instrText xml:space="preserve"> PAGEREF _Toc14636 \h </w:instrText>
        </w:r>
        <w:r>
          <w:fldChar w:fldCharType="separate"/>
        </w:r>
        <w:r>
          <w:t>13</w:t>
        </w:r>
        <w:r>
          <w:fldChar w:fldCharType="end"/>
        </w:r>
      </w:hyperlink>
    </w:p>
    <w:p>
      <w:pPr>
        <w:pStyle w:val="TOC2"/>
        <w:tabs>
          <w:tab w:val="right" w:leader="dot" w:pos="8306"/>
        </w:tabs>
      </w:pPr>
      <w:hyperlink w:anchor="_Toc29375" w:history="1">
        <w:r>
          <w:rPr>
            <w:rFonts w:ascii="仿宋" w:eastAsia="仿宋" w:hAnsi="仿宋" w:cs="仿宋" w:hint="eastAsia"/>
            <w:lang w:eastAsia="zh-CN"/>
          </w:rPr>
          <w:t>(三)、文档存档与归档</w:t>
        </w:r>
        <w:r>
          <w:tab/>
        </w:r>
        <w:r>
          <w:fldChar w:fldCharType="begin"/>
        </w:r>
        <w:r>
          <w:instrText xml:space="preserve"> PAGEREF _Toc29375 \h </w:instrText>
        </w:r>
        <w:r>
          <w:fldChar w:fldCharType="separate"/>
        </w:r>
        <w:r>
          <w:t>14</w:t>
        </w:r>
        <w:r>
          <w:fldChar w:fldCharType="end"/>
        </w:r>
      </w:hyperlink>
    </w:p>
    <w:p>
      <w:pPr>
        <w:pStyle w:val="TOC1"/>
        <w:tabs>
          <w:tab w:val="right" w:leader="dot" w:pos="8306"/>
        </w:tabs>
      </w:pPr>
      <w:hyperlink w:anchor="_Toc14215" w:history="1">
        <w:r>
          <w:rPr>
            <w:rFonts w:ascii="仿宋" w:eastAsia="仿宋" w:hAnsi="仿宋" w:cs="仿宋" w:hint="eastAsia"/>
            <w:lang w:eastAsia="zh-CN"/>
          </w:rPr>
          <w:t>四、旅行社项目可持续发展</w:t>
        </w:r>
        <w:r>
          <w:tab/>
        </w:r>
        <w:r>
          <w:fldChar w:fldCharType="begin"/>
        </w:r>
        <w:r>
          <w:instrText xml:space="preserve"> PAGEREF _Toc14215 \h </w:instrText>
        </w:r>
        <w:r>
          <w:fldChar w:fldCharType="separate"/>
        </w:r>
        <w:r>
          <w:t>15</w:t>
        </w:r>
        <w:r>
          <w:fldChar w:fldCharType="end"/>
        </w:r>
      </w:hyperlink>
    </w:p>
    <w:p>
      <w:pPr>
        <w:pStyle w:val="TOC2"/>
        <w:tabs>
          <w:tab w:val="right" w:leader="dot" w:pos="8306"/>
        </w:tabs>
      </w:pPr>
      <w:hyperlink w:anchor="_Toc20698" w:history="1">
        <w:r>
          <w:rPr>
            <w:rFonts w:ascii="仿宋" w:eastAsia="仿宋" w:hAnsi="仿宋" w:cs="仿宋" w:hint="eastAsia"/>
            <w:lang w:eastAsia="zh-CN"/>
          </w:rPr>
          <w:t>(一)、可持续战略与实践</w:t>
        </w:r>
        <w:r>
          <w:tab/>
        </w:r>
        <w:r>
          <w:fldChar w:fldCharType="begin"/>
        </w:r>
        <w:r>
          <w:instrText xml:space="preserve"> PAGEREF _Toc20698 \h </w:instrText>
        </w:r>
        <w:r>
          <w:fldChar w:fldCharType="separate"/>
        </w:r>
        <w:r>
          <w:t>15</w:t>
        </w:r>
        <w:r>
          <w:fldChar w:fldCharType="end"/>
        </w:r>
      </w:hyperlink>
    </w:p>
    <w:p>
      <w:pPr>
        <w:pStyle w:val="TOC2"/>
        <w:tabs>
          <w:tab w:val="right" w:leader="dot" w:pos="8306"/>
        </w:tabs>
      </w:pPr>
      <w:hyperlink w:anchor="_Toc22861" w:history="1">
        <w:r>
          <w:rPr>
            <w:rFonts w:ascii="仿宋" w:eastAsia="仿宋" w:hAnsi="仿宋" w:cs="仿宋" w:hint="eastAsia"/>
            <w:lang w:eastAsia="zh-CN"/>
          </w:rPr>
          <w:t>(二)、环保与社会责任</w:t>
        </w:r>
        <w:r>
          <w:tab/>
        </w:r>
        <w:r>
          <w:fldChar w:fldCharType="begin"/>
        </w:r>
        <w:r>
          <w:instrText xml:space="preserve"> PAGEREF _Toc22861 \h </w:instrText>
        </w:r>
        <w:r>
          <w:fldChar w:fldCharType="separate"/>
        </w:r>
        <w:r>
          <w:t>16</w:t>
        </w:r>
        <w:r>
          <w:fldChar w:fldCharType="end"/>
        </w:r>
      </w:hyperlink>
    </w:p>
    <w:p>
      <w:pPr>
        <w:pStyle w:val="TOC1"/>
        <w:tabs>
          <w:tab w:val="right" w:leader="dot" w:pos="8306"/>
        </w:tabs>
      </w:pPr>
      <w:hyperlink w:anchor="_Toc24673" w:history="1">
        <w:r>
          <w:rPr>
            <w:rFonts w:ascii="仿宋" w:eastAsia="仿宋" w:hAnsi="仿宋" w:cs="仿宋" w:hint="eastAsia"/>
            <w:lang w:eastAsia="zh-CN"/>
          </w:rPr>
          <w:t>五、产品规划分析</w:t>
        </w:r>
        <w:r>
          <w:tab/>
        </w:r>
        <w:r>
          <w:fldChar w:fldCharType="begin"/>
        </w:r>
        <w:r>
          <w:instrText xml:space="preserve"> PAGEREF _Toc24673 \h </w:instrText>
        </w:r>
        <w:r>
          <w:fldChar w:fldCharType="separate"/>
        </w:r>
        <w:r>
          <w:t>17</w:t>
        </w:r>
        <w:r>
          <w:fldChar w:fldCharType="end"/>
        </w:r>
      </w:hyperlink>
    </w:p>
    <w:p>
      <w:pPr>
        <w:pStyle w:val="TOC2"/>
        <w:tabs>
          <w:tab w:val="right" w:leader="dot" w:pos="8306"/>
        </w:tabs>
      </w:pPr>
      <w:hyperlink w:anchor="_Toc20685" w:history="1">
        <w:r>
          <w:rPr>
            <w:rFonts w:ascii="仿宋" w:eastAsia="仿宋" w:hAnsi="仿宋" w:cs="仿宋" w:hint="eastAsia"/>
            <w:lang w:eastAsia="zh-CN"/>
          </w:rPr>
          <w:t>(一)、产品规划</w:t>
        </w:r>
        <w:r>
          <w:tab/>
        </w:r>
        <w:r>
          <w:fldChar w:fldCharType="begin"/>
        </w:r>
        <w:r>
          <w:instrText xml:space="preserve"> PAGEREF _Toc20685 \h </w:instrText>
        </w:r>
        <w:r>
          <w:fldChar w:fldCharType="separate"/>
        </w:r>
        <w:r>
          <w:t>17</w:t>
        </w:r>
        <w:r>
          <w:fldChar w:fldCharType="end"/>
        </w:r>
      </w:hyperlink>
    </w:p>
    <w:p>
      <w:pPr>
        <w:pStyle w:val="TOC2"/>
        <w:tabs>
          <w:tab w:val="right" w:leader="dot" w:pos="8306"/>
        </w:tabs>
      </w:pPr>
      <w:hyperlink w:anchor="_Toc31166" w:history="1">
        <w:r>
          <w:rPr>
            <w:rFonts w:ascii="仿宋" w:eastAsia="仿宋" w:hAnsi="仿宋" w:cs="仿宋" w:hint="eastAsia"/>
            <w:lang w:eastAsia="zh-CN"/>
          </w:rPr>
          <w:t>(二)、建设规模</w:t>
        </w:r>
        <w:r>
          <w:tab/>
        </w:r>
        <w:r>
          <w:fldChar w:fldCharType="begin"/>
        </w:r>
        <w:r>
          <w:instrText xml:space="preserve"> PAGEREF _Toc31166 \h </w:instrText>
        </w:r>
        <w:r>
          <w:fldChar w:fldCharType="separate"/>
        </w:r>
        <w:r>
          <w:t>17</w:t>
        </w:r>
        <w:r>
          <w:fldChar w:fldCharType="end"/>
        </w:r>
      </w:hyperlink>
    </w:p>
    <w:p>
      <w:pPr>
        <w:pStyle w:val="TOC1"/>
        <w:tabs>
          <w:tab w:val="right" w:leader="dot" w:pos="8306"/>
        </w:tabs>
      </w:pPr>
      <w:hyperlink w:anchor="_Toc11964" w:history="1">
        <w:r>
          <w:rPr>
            <w:rFonts w:ascii="仿宋" w:eastAsia="仿宋" w:hAnsi="仿宋" w:cs="仿宋" w:hint="eastAsia"/>
            <w:lang w:eastAsia="zh-CN"/>
          </w:rPr>
          <w:t>六、旅行社项目建设单位说明</w:t>
        </w:r>
        <w:r>
          <w:tab/>
        </w:r>
        <w:r>
          <w:fldChar w:fldCharType="begin"/>
        </w:r>
        <w:r>
          <w:instrText xml:space="preserve"> PAGEREF _Toc11964 \h </w:instrText>
        </w:r>
        <w:r>
          <w:fldChar w:fldCharType="separate"/>
        </w:r>
        <w:r>
          <w:t>19</w:t>
        </w:r>
        <w:r>
          <w:fldChar w:fldCharType="end"/>
        </w:r>
      </w:hyperlink>
    </w:p>
    <w:p>
      <w:pPr>
        <w:pStyle w:val="TOC2"/>
        <w:tabs>
          <w:tab w:val="right" w:leader="dot" w:pos="8306"/>
        </w:tabs>
      </w:pPr>
      <w:hyperlink w:anchor="_Toc25853" w:history="1">
        <w:r>
          <w:rPr>
            <w:rFonts w:ascii="仿宋" w:eastAsia="仿宋" w:hAnsi="仿宋" w:cs="仿宋" w:hint="eastAsia"/>
            <w:lang w:eastAsia="zh-CN"/>
          </w:rPr>
          <w:t>(一)、旅行社项目承办单位基本情况</w:t>
        </w:r>
        <w:r>
          <w:tab/>
        </w:r>
        <w:r>
          <w:fldChar w:fldCharType="begin"/>
        </w:r>
        <w:r>
          <w:instrText xml:space="preserve"> PAGEREF _Toc25853 \h </w:instrText>
        </w:r>
        <w:r>
          <w:fldChar w:fldCharType="separate"/>
        </w:r>
        <w:r>
          <w:t>19</w:t>
        </w:r>
        <w:r>
          <w:fldChar w:fldCharType="end"/>
        </w:r>
      </w:hyperlink>
    </w:p>
    <w:p>
      <w:pPr>
        <w:pStyle w:val="TOC2"/>
        <w:tabs>
          <w:tab w:val="right" w:leader="dot" w:pos="8306"/>
        </w:tabs>
      </w:pPr>
      <w:hyperlink w:anchor="_Toc21623" w:history="1">
        <w:r>
          <w:rPr>
            <w:rFonts w:ascii="仿宋" w:eastAsia="仿宋" w:hAnsi="仿宋" w:cs="仿宋" w:hint="eastAsia"/>
            <w:lang w:eastAsia="zh-CN"/>
          </w:rPr>
          <w:t>(二)、公司经济效益分析</w:t>
        </w:r>
        <w:r>
          <w:tab/>
        </w:r>
        <w:r>
          <w:fldChar w:fldCharType="begin"/>
        </w:r>
        <w:r>
          <w:instrText xml:space="preserve"> PAGEREF _Toc21623 \h </w:instrText>
        </w:r>
        <w:r>
          <w:fldChar w:fldCharType="separate"/>
        </w:r>
        <w:r>
          <w:t>19</w:t>
        </w:r>
        <w:r>
          <w:fldChar w:fldCharType="end"/>
        </w:r>
      </w:hyperlink>
    </w:p>
    <w:p>
      <w:pPr>
        <w:pStyle w:val="TOC1"/>
        <w:tabs>
          <w:tab w:val="right" w:leader="dot" w:pos="8306"/>
        </w:tabs>
      </w:pPr>
      <w:hyperlink w:anchor="_Toc22915" w:history="1">
        <w:r>
          <w:rPr>
            <w:rFonts w:ascii="仿宋" w:eastAsia="仿宋" w:hAnsi="仿宋" w:cs="仿宋" w:hint="eastAsia"/>
            <w:lang w:eastAsia="zh-CN"/>
          </w:rPr>
          <w:t>七、旅行社项目经营效益</w:t>
        </w:r>
        <w:r>
          <w:tab/>
        </w:r>
        <w:r>
          <w:fldChar w:fldCharType="begin"/>
        </w:r>
        <w:r>
          <w:instrText xml:space="preserve"> PAGEREF _Toc22915 \h </w:instrText>
        </w:r>
        <w:r>
          <w:fldChar w:fldCharType="separate"/>
        </w:r>
        <w:r>
          <w:t>20</w:t>
        </w:r>
        <w:r>
          <w:fldChar w:fldCharType="end"/>
        </w:r>
      </w:hyperlink>
    </w:p>
    <w:p>
      <w:pPr>
        <w:pStyle w:val="TOC2"/>
        <w:tabs>
          <w:tab w:val="right" w:leader="dot" w:pos="8306"/>
        </w:tabs>
      </w:pPr>
      <w:hyperlink w:anchor="_Toc29027" w:history="1">
        <w:r>
          <w:rPr>
            <w:rFonts w:ascii="仿宋" w:eastAsia="仿宋" w:hAnsi="仿宋" w:cs="仿宋" w:hint="eastAsia"/>
            <w:lang w:eastAsia="zh-CN"/>
          </w:rPr>
          <w:t>(一)、经济评价财务测算</w:t>
        </w:r>
        <w:r>
          <w:tab/>
        </w:r>
        <w:r>
          <w:fldChar w:fldCharType="begin"/>
        </w:r>
        <w:r>
          <w:instrText xml:space="preserve"> PAGEREF _Toc29027 \h </w:instrText>
        </w:r>
        <w:r>
          <w:fldChar w:fldCharType="separate"/>
        </w:r>
        <w:r>
          <w:t>20</w:t>
        </w:r>
        <w:r>
          <w:fldChar w:fldCharType="end"/>
        </w:r>
      </w:hyperlink>
    </w:p>
    <w:p>
      <w:pPr>
        <w:pStyle w:val="TOC2"/>
        <w:tabs>
          <w:tab w:val="right" w:leader="dot" w:pos="8306"/>
        </w:tabs>
      </w:pPr>
      <w:hyperlink w:anchor="_Toc4201" w:history="1">
        <w:r>
          <w:rPr>
            <w:rFonts w:ascii="仿宋" w:eastAsia="仿宋" w:hAnsi="仿宋" w:cs="仿宋" w:hint="eastAsia"/>
            <w:lang w:eastAsia="zh-CN"/>
          </w:rPr>
          <w:t>(二)、旅行社项目盈利能力分析</w:t>
        </w:r>
        <w:r>
          <w:tab/>
        </w:r>
        <w:r>
          <w:fldChar w:fldCharType="begin"/>
        </w:r>
        <w:r>
          <w:instrText xml:space="preserve"> PAGEREF _Toc4201 \h </w:instrText>
        </w:r>
        <w:r>
          <w:fldChar w:fldCharType="separate"/>
        </w:r>
        <w:r>
          <w:t>22</w:t>
        </w:r>
        <w:r>
          <w:fldChar w:fldCharType="end"/>
        </w:r>
      </w:hyperlink>
    </w:p>
    <w:p>
      <w:pPr>
        <w:pStyle w:val="TOC1"/>
        <w:tabs>
          <w:tab w:val="right" w:leader="dot" w:pos="8306"/>
        </w:tabs>
      </w:pPr>
      <w:hyperlink w:anchor="_Toc11347" w:history="1">
        <w:r>
          <w:rPr>
            <w:rFonts w:ascii="仿宋" w:eastAsia="仿宋" w:hAnsi="仿宋" w:cs="仿宋" w:hint="eastAsia"/>
            <w:lang w:eastAsia="zh-CN"/>
          </w:rPr>
          <w:t>八、旅行社项目创新与研发</w:t>
        </w:r>
        <w:r>
          <w:tab/>
        </w:r>
        <w:r>
          <w:fldChar w:fldCharType="begin"/>
        </w:r>
        <w:r>
          <w:instrText xml:space="preserve"> PAGEREF _Toc11347 \h </w:instrText>
        </w:r>
        <w:r>
          <w:fldChar w:fldCharType="separate"/>
        </w:r>
        <w:r>
          <w:t>22</w:t>
        </w:r>
        <w:r>
          <w:fldChar w:fldCharType="end"/>
        </w:r>
      </w:hyperlink>
    </w:p>
    <w:p>
      <w:pPr>
        <w:pStyle w:val="TOC2"/>
        <w:tabs>
          <w:tab w:val="right" w:leader="dot" w:pos="8306"/>
        </w:tabs>
      </w:pPr>
      <w:hyperlink w:anchor="_Toc9935" w:history="1">
        <w:r>
          <w:rPr>
            <w:rFonts w:ascii="仿宋" w:eastAsia="仿宋" w:hAnsi="仿宋" w:cs="仿宋" w:hint="eastAsia"/>
            <w:lang w:eastAsia="zh-CN"/>
          </w:rPr>
          <w:t>(一)、创新策略与方向</w:t>
        </w:r>
        <w:r>
          <w:tab/>
        </w:r>
        <w:r>
          <w:fldChar w:fldCharType="begin"/>
        </w:r>
        <w:r>
          <w:instrText xml:space="preserve"> PAGEREF _Toc9935 \h </w:instrText>
        </w:r>
        <w:r>
          <w:fldChar w:fldCharType="separate"/>
        </w:r>
        <w:r>
          <w:t>22</w:t>
        </w:r>
        <w:r>
          <w:fldChar w:fldCharType="end"/>
        </w:r>
      </w:hyperlink>
    </w:p>
    <w:p>
      <w:pPr>
        <w:pStyle w:val="TOC2"/>
        <w:tabs>
          <w:tab w:val="right" w:leader="dot" w:pos="8306"/>
        </w:tabs>
      </w:pPr>
      <w:hyperlink w:anchor="_Toc24861" w:history="1">
        <w:r>
          <w:rPr>
            <w:rFonts w:ascii="仿宋" w:eastAsia="仿宋" w:hAnsi="仿宋" w:cs="仿宋" w:hint="eastAsia"/>
            <w:lang w:eastAsia="zh-CN"/>
          </w:rPr>
          <w:t>(二)、研发规划与投入</w:t>
        </w:r>
        <w:r>
          <w:tab/>
        </w:r>
        <w:r>
          <w:fldChar w:fldCharType="begin"/>
        </w:r>
        <w:r>
          <w:instrText xml:space="preserve"> PAGEREF _Toc24861 \h </w:instrText>
        </w:r>
        <w:r>
          <w:fldChar w:fldCharType="separate"/>
        </w:r>
        <w:r>
          <w:t>24</w:t>
        </w:r>
        <w:r>
          <w:fldChar w:fldCharType="end"/>
        </w:r>
      </w:hyperlink>
    </w:p>
    <w:p>
      <w:pPr>
        <w:pStyle w:val="TOC1"/>
        <w:tabs>
          <w:tab w:val="right" w:leader="dot" w:pos="8306"/>
        </w:tabs>
      </w:pPr>
      <w:hyperlink w:anchor="_Toc14241" w:history="1">
        <w:r>
          <w:rPr>
            <w:rFonts w:ascii="仿宋" w:eastAsia="仿宋" w:hAnsi="仿宋" w:cs="仿宋" w:hint="eastAsia"/>
            <w:lang w:eastAsia="zh-CN"/>
          </w:rPr>
          <w:t>九、旅行社项目环境影响分析</w:t>
        </w:r>
        <w:r>
          <w:tab/>
        </w:r>
        <w:r>
          <w:fldChar w:fldCharType="begin"/>
        </w:r>
        <w:r>
          <w:instrText xml:space="preserve"> PAGEREF _Toc14241 \h </w:instrText>
        </w:r>
        <w:r>
          <w:fldChar w:fldCharType="separate"/>
        </w:r>
        <w:r>
          <w:t>25</w:t>
        </w:r>
        <w:r>
          <w:fldChar w:fldCharType="end"/>
        </w:r>
      </w:hyperlink>
    </w:p>
    <w:p>
      <w:pPr>
        <w:pStyle w:val="TOC2"/>
        <w:tabs>
          <w:tab w:val="right" w:leader="dot" w:pos="8306"/>
        </w:tabs>
      </w:pPr>
      <w:hyperlink w:anchor="_Toc23484" w:history="1">
        <w:r>
          <w:rPr>
            <w:rFonts w:ascii="仿宋" w:eastAsia="仿宋" w:hAnsi="仿宋" w:cs="仿宋" w:hint="eastAsia"/>
            <w:lang w:eastAsia="zh-CN"/>
          </w:rPr>
          <w:t>(一)、建设区域环境质量现状</w:t>
        </w:r>
        <w:r>
          <w:tab/>
        </w:r>
        <w:r>
          <w:fldChar w:fldCharType="begin"/>
        </w:r>
        <w:r>
          <w:instrText xml:space="preserve"> PAGEREF _Toc23484 \h </w:instrText>
        </w:r>
        <w:r>
          <w:fldChar w:fldCharType="separate"/>
        </w:r>
        <w:r>
          <w:t>25</w:t>
        </w:r>
        <w:r>
          <w:fldChar w:fldCharType="end"/>
        </w:r>
      </w:hyperlink>
    </w:p>
    <w:p>
      <w:pPr>
        <w:pStyle w:val="TOC2"/>
        <w:tabs>
          <w:tab w:val="right" w:leader="dot" w:pos="8306"/>
        </w:tabs>
      </w:pPr>
      <w:hyperlink w:anchor="_Toc4258" w:history="1">
        <w:r>
          <w:rPr>
            <w:rFonts w:ascii="仿宋" w:eastAsia="仿宋" w:hAnsi="仿宋" w:cs="仿宋" w:hint="eastAsia"/>
            <w:lang w:eastAsia="zh-CN"/>
          </w:rPr>
          <w:t>(二)、建设期环境保护</w:t>
        </w:r>
        <w:r>
          <w:tab/>
        </w:r>
        <w:r>
          <w:fldChar w:fldCharType="begin"/>
        </w:r>
        <w:r>
          <w:instrText xml:space="preserve"> PAGEREF _Toc4258 \h </w:instrText>
        </w:r>
        <w:r>
          <w:fldChar w:fldCharType="separate"/>
        </w:r>
        <w:r>
          <w:t>27</w:t>
        </w:r>
        <w:r>
          <w:fldChar w:fldCharType="end"/>
        </w:r>
      </w:hyperlink>
    </w:p>
    <w:p>
      <w:pPr>
        <w:pStyle w:val="TOC2"/>
        <w:tabs>
          <w:tab w:val="right" w:leader="dot" w:pos="8306"/>
        </w:tabs>
      </w:pPr>
      <w:hyperlink w:anchor="_Toc1469" w:history="1">
        <w:r>
          <w:rPr>
            <w:rFonts w:ascii="仿宋" w:eastAsia="仿宋" w:hAnsi="仿宋" w:cs="仿宋" w:hint="eastAsia"/>
            <w:lang w:eastAsia="zh-CN"/>
          </w:rPr>
          <w:t>(三)、运营期环境保护</w:t>
        </w:r>
        <w:r>
          <w:tab/>
        </w:r>
        <w:r>
          <w:fldChar w:fldCharType="begin"/>
        </w:r>
        <w:r>
          <w:instrText xml:space="preserve"> PAGEREF _Toc1469 \h </w:instrText>
        </w:r>
        <w:r>
          <w:fldChar w:fldCharType="separate"/>
        </w:r>
        <w:r>
          <w:t>28</w:t>
        </w:r>
        <w:r>
          <w:fldChar w:fldCharType="end"/>
        </w:r>
      </w:hyperlink>
    </w:p>
    <w:p>
      <w:pPr>
        <w:pStyle w:val="TOC2"/>
        <w:tabs>
          <w:tab w:val="right" w:leader="dot" w:pos="8306"/>
        </w:tabs>
      </w:pPr>
      <w:hyperlink w:anchor="_Toc17596" w:history="1">
        <w:r>
          <w:rPr>
            <w:rFonts w:ascii="仿宋" w:eastAsia="仿宋" w:hAnsi="仿宋" w:cs="仿宋" w:hint="eastAsia"/>
            <w:lang w:eastAsia="zh-CN"/>
          </w:rPr>
          <w:t>(四)、旅行社项目建设对区域经济的影响</w:t>
        </w:r>
        <w:r>
          <w:tab/>
        </w:r>
        <w:r>
          <w:fldChar w:fldCharType="begin"/>
        </w:r>
        <w:r>
          <w:instrText xml:space="preserve"> PAGEREF _Toc17596 \h </w:instrText>
        </w:r>
        <w:r>
          <w:fldChar w:fldCharType="separate"/>
        </w:r>
        <w:r>
          <w:t>30</w:t>
        </w:r>
        <w:r>
          <w:fldChar w:fldCharType="end"/>
        </w:r>
      </w:hyperlink>
    </w:p>
    <w:p>
      <w:pPr>
        <w:pStyle w:val="TOC2"/>
        <w:tabs>
          <w:tab w:val="right" w:leader="dot" w:pos="8306"/>
        </w:tabs>
      </w:pPr>
      <w:hyperlink w:anchor="_Toc24511" w:history="1">
        <w:r>
          <w:rPr>
            <w:rFonts w:ascii="仿宋" w:eastAsia="仿宋" w:hAnsi="仿宋" w:cs="仿宋" w:hint="eastAsia"/>
            <w:lang w:eastAsia="zh-CN"/>
          </w:rPr>
          <w:t>(五)、废弃物处理</w:t>
        </w:r>
        <w:r>
          <w:tab/>
        </w:r>
        <w:r>
          <w:fldChar w:fldCharType="begin"/>
        </w:r>
        <w:r>
          <w:instrText xml:space="preserve"> PAGEREF _Toc24511 \h </w:instrText>
        </w:r>
        <w:r>
          <w:fldChar w:fldCharType="separate"/>
        </w:r>
        <w:r>
          <w:t>31</w:t>
        </w:r>
        <w:r>
          <w:fldChar w:fldCharType="end"/>
        </w:r>
      </w:hyperlink>
    </w:p>
    <w:p>
      <w:pPr>
        <w:pStyle w:val="TOC2"/>
        <w:tabs>
          <w:tab w:val="right" w:leader="dot" w:pos="8306"/>
        </w:tabs>
      </w:pPr>
      <w:hyperlink w:anchor="_Toc11750" w:history="1">
        <w:r>
          <w:rPr>
            <w:rFonts w:ascii="仿宋" w:eastAsia="仿宋" w:hAnsi="仿宋" w:cs="仿宋" w:hint="eastAsia"/>
            <w:lang w:eastAsia="zh-CN"/>
          </w:rPr>
          <w:t>(六)、特殊环境影响分析</w:t>
        </w:r>
        <w:r>
          <w:tab/>
        </w:r>
        <w:r>
          <w:fldChar w:fldCharType="begin"/>
        </w:r>
        <w:r>
          <w:instrText xml:space="preserve"> PAGEREF _Toc11750 \h </w:instrText>
        </w:r>
        <w:r>
          <w:fldChar w:fldCharType="separate"/>
        </w:r>
        <w:r>
          <w:t>33</w:t>
        </w:r>
        <w:r>
          <w:fldChar w:fldCharType="end"/>
        </w:r>
      </w:hyperlink>
    </w:p>
    <w:p>
      <w:pPr>
        <w:pStyle w:val="TOC2"/>
        <w:tabs>
          <w:tab w:val="right" w:leader="dot" w:pos="8306"/>
        </w:tabs>
      </w:pPr>
      <w:hyperlink w:anchor="_Toc12369" w:history="1">
        <w:r>
          <w:rPr>
            <w:rFonts w:ascii="仿宋" w:eastAsia="仿宋" w:hAnsi="仿宋" w:cs="仿宋" w:hint="eastAsia"/>
            <w:lang w:eastAsia="zh-CN"/>
          </w:rPr>
          <w:t>(七)、清洁生产</w:t>
        </w:r>
        <w:r>
          <w:tab/>
        </w:r>
        <w:r>
          <w:fldChar w:fldCharType="begin"/>
        </w:r>
        <w:r>
          <w:instrText xml:space="preserve"> PAGEREF _Toc12369 \h </w:instrText>
        </w:r>
        <w:r>
          <w:fldChar w:fldCharType="separate"/>
        </w:r>
        <w:r>
          <w:t>34</w:t>
        </w:r>
        <w:r>
          <w:fldChar w:fldCharType="end"/>
        </w:r>
      </w:hyperlink>
    </w:p>
    <w:p>
      <w:pPr>
        <w:pStyle w:val="TOC2"/>
        <w:tabs>
          <w:tab w:val="right" w:leader="dot" w:pos="8306"/>
        </w:tabs>
      </w:pPr>
      <w:hyperlink w:anchor="_Toc17182" w:history="1">
        <w:r>
          <w:rPr>
            <w:rFonts w:ascii="仿宋" w:eastAsia="仿宋" w:hAnsi="仿宋" w:cs="仿宋" w:hint="eastAsia"/>
            <w:lang w:eastAsia="zh-CN"/>
          </w:rPr>
          <w:t>(八)、环境保护综合评价</w:t>
        </w:r>
        <w:r>
          <w:tab/>
        </w:r>
        <w:r>
          <w:fldChar w:fldCharType="begin"/>
        </w:r>
        <w:r>
          <w:instrText xml:space="preserve"> PAGEREF _Toc17182 \h </w:instrText>
        </w:r>
        <w:r>
          <w:fldChar w:fldCharType="separate"/>
        </w:r>
        <w:r>
          <w:t>35</w:t>
        </w:r>
        <w:r>
          <w:fldChar w:fldCharType="end"/>
        </w:r>
      </w:hyperlink>
    </w:p>
    <w:p>
      <w:pPr>
        <w:pStyle w:val="TOC1"/>
        <w:tabs>
          <w:tab w:val="right" w:leader="dot" w:pos="8306"/>
        </w:tabs>
      </w:pPr>
      <w:hyperlink w:anchor="_Toc23164" w:history="1">
        <w:r>
          <w:rPr>
            <w:rFonts w:ascii="仿宋" w:eastAsia="仿宋" w:hAnsi="仿宋" w:cs="仿宋" w:hint="eastAsia"/>
            <w:lang w:eastAsia="zh-CN"/>
          </w:rPr>
          <w:t>十、生产安全保护</w:t>
        </w:r>
        <w:r>
          <w:tab/>
        </w:r>
        <w:r>
          <w:fldChar w:fldCharType="begin"/>
        </w:r>
        <w:r>
          <w:instrText xml:space="preserve"> PAGEREF _Toc23164 \h </w:instrText>
        </w:r>
        <w:r>
          <w:fldChar w:fldCharType="separate"/>
        </w:r>
        <w:r>
          <w:t>36</w:t>
        </w:r>
        <w:r>
          <w:fldChar w:fldCharType="end"/>
        </w:r>
      </w:hyperlink>
    </w:p>
    <w:p>
      <w:pPr>
        <w:pStyle w:val="TOC2"/>
        <w:tabs>
          <w:tab w:val="right" w:leader="dot" w:pos="8306"/>
        </w:tabs>
      </w:pPr>
      <w:hyperlink w:anchor="_Toc2887" w:history="1">
        <w:r>
          <w:rPr>
            <w:rFonts w:ascii="仿宋" w:eastAsia="仿宋" w:hAnsi="仿宋" w:cs="仿宋" w:hint="eastAsia"/>
            <w:lang w:eastAsia="zh-CN"/>
          </w:rPr>
          <w:t>(一)、消防安全</w:t>
        </w:r>
        <w:r>
          <w:tab/>
        </w:r>
        <w:r>
          <w:fldChar w:fldCharType="begin"/>
        </w:r>
        <w:r>
          <w:instrText xml:space="preserve"> PAGEREF _Toc2887 \h </w:instrText>
        </w:r>
        <w:r>
          <w:fldChar w:fldCharType="separate"/>
        </w:r>
        <w:r>
          <w:t>36</w:t>
        </w:r>
        <w:r>
          <w:fldChar w:fldCharType="end"/>
        </w:r>
      </w:hyperlink>
    </w:p>
    <w:p>
      <w:pPr>
        <w:pStyle w:val="TOC2"/>
        <w:tabs>
          <w:tab w:val="right" w:leader="dot" w:pos="8306"/>
        </w:tabs>
      </w:pPr>
      <w:hyperlink w:anchor="_Toc8616" w:history="1">
        <w:r>
          <w:rPr>
            <w:rFonts w:ascii="仿宋" w:eastAsia="仿宋" w:hAnsi="仿宋" w:cs="仿宋" w:hint="eastAsia"/>
            <w:lang w:eastAsia="zh-CN"/>
          </w:rPr>
          <w:t>(二)、防火防爆总图布置措施</w:t>
        </w:r>
        <w:r>
          <w:tab/>
        </w:r>
        <w:r>
          <w:fldChar w:fldCharType="begin"/>
        </w:r>
        <w:r>
          <w:instrText xml:space="preserve"> PAGEREF _Toc8616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26" w:history="1">
        <w:r>
          <w:rPr>
            <w:rFonts w:ascii="仿宋" w:eastAsia="仿宋" w:hAnsi="仿宋" w:cs="仿宋" w:hint="eastAsia"/>
            <w:lang w:eastAsia="zh-CN"/>
          </w:rPr>
          <w:t>(三)、自然灾害防范措施</w:t>
        </w:r>
        <w:r>
          <w:tab/>
        </w:r>
        <w:r>
          <w:fldChar w:fldCharType="begin"/>
        </w:r>
        <w:r>
          <w:instrText xml:space="preserve"> PAGEREF _Toc31726 \h </w:instrText>
        </w:r>
        <w:r>
          <w:fldChar w:fldCharType="separate"/>
        </w:r>
        <w:r>
          <w:t>38</w:t>
        </w:r>
        <w:r>
          <w:fldChar w:fldCharType="end"/>
        </w:r>
      </w:hyperlink>
    </w:p>
    <w:p>
      <w:pPr>
        <w:pStyle w:val="TOC2"/>
        <w:tabs>
          <w:tab w:val="right" w:leader="dot" w:pos="8306"/>
        </w:tabs>
      </w:pPr>
      <w:hyperlink w:anchor="_Toc3534" w:history="1">
        <w:r>
          <w:rPr>
            <w:rFonts w:ascii="仿宋" w:eastAsia="仿宋" w:hAnsi="仿宋" w:cs="仿宋" w:hint="eastAsia"/>
            <w:lang w:eastAsia="zh-CN"/>
          </w:rPr>
          <w:t>(四)、安全色及安全标志使用要求</w:t>
        </w:r>
        <w:r>
          <w:tab/>
        </w:r>
        <w:r>
          <w:fldChar w:fldCharType="begin"/>
        </w:r>
        <w:r>
          <w:instrText xml:space="preserve"> PAGEREF _Toc3534 \h </w:instrText>
        </w:r>
        <w:r>
          <w:fldChar w:fldCharType="separate"/>
        </w:r>
        <w:r>
          <w:t>39</w:t>
        </w:r>
        <w:r>
          <w:fldChar w:fldCharType="end"/>
        </w:r>
      </w:hyperlink>
    </w:p>
    <w:p>
      <w:pPr>
        <w:pStyle w:val="TOC2"/>
        <w:tabs>
          <w:tab w:val="right" w:leader="dot" w:pos="8306"/>
        </w:tabs>
      </w:pPr>
      <w:hyperlink w:anchor="_Toc19268" w:history="1">
        <w:r>
          <w:rPr>
            <w:rFonts w:ascii="仿宋" w:eastAsia="仿宋" w:hAnsi="仿宋" w:cs="仿宋" w:hint="eastAsia"/>
            <w:lang w:eastAsia="zh-CN"/>
          </w:rPr>
          <w:t>(五)、防尘防毒措施</w:t>
        </w:r>
        <w:r>
          <w:tab/>
        </w:r>
        <w:r>
          <w:fldChar w:fldCharType="begin"/>
        </w:r>
        <w:r>
          <w:instrText xml:space="preserve"> PAGEREF _Toc19268 \h </w:instrText>
        </w:r>
        <w:r>
          <w:fldChar w:fldCharType="separate"/>
        </w:r>
        <w:r>
          <w:t>40</w:t>
        </w:r>
        <w:r>
          <w:fldChar w:fldCharType="end"/>
        </w:r>
      </w:hyperlink>
    </w:p>
    <w:p>
      <w:pPr>
        <w:pStyle w:val="TOC2"/>
        <w:tabs>
          <w:tab w:val="right" w:leader="dot" w:pos="8306"/>
        </w:tabs>
      </w:pPr>
      <w:hyperlink w:anchor="_Toc31249" w:history="1">
        <w:r>
          <w:rPr>
            <w:rFonts w:ascii="仿宋" w:eastAsia="仿宋" w:hAnsi="仿宋" w:cs="仿宋" w:hint="eastAsia"/>
            <w:lang w:eastAsia="zh-CN"/>
          </w:rPr>
          <w:t>(六)、防静电、触电防护及防雷措施</w:t>
        </w:r>
        <w:r>
          <w:tab/>
        </w:r>
        <w:r>
          <w:fldChar w:fldCharType="begin"/>
        </w:r>
        <w:r>
          <w:instrText xml:space="preserve"> PAGEREF _Toc31249 \h </w:instrText>
        </w:r>
        <w:r>
          <w:fldChar w:fldCharType="separate"/>
        </w:r>
        <w:r>
          <w:t>41</w:t>
        </w:r>
        <w:r>
          <w:fldChar w:fldCharType="end"/>
        </w:r>
      </w:hyperlink>
    </w:p>
    <w:p>
      <w:pPr>
        <w:pStyle w:val="TOC2"/>
        <w:tabs>
          <w:tab w:val="right" w:leader="dot" w:pos="8306"/>
        </w:tabs>
      </w:pPr>
      <w:hyperlink w:anchor="_Toc14027" w:history="1">
        <w:r>
          <w:rPr>
            <w:rFonts w:ascii="仿宋" w:eastAsia="仿宋" w:hAnsi="仿宋" w:cs="仿宋" w:hint="eastAsia"/>
            <w:lang w:eastAsia="zh-CN"/>
          </w:rPr>
          <w:t>(七)、机械设备安全保障措施</w:t>
        </w:r>
        <w:r>
          <w:tab/>
        </w:r>
        <w:r>
          <w:fldChar w:fldCharType="begin"/>
        </w:r>
        <w:r>
          <w:instrText xml:space="preserve"> PAGEREF _Toc14027 \h </w:instrText>
        </w:r>
        <w:r>
          <w:fldChar w:fldCharType="separate"/>
        </w:r>
        <w:r>
          <w:t>42</w:t>
        </w:r>
        <w:r>
          <w:fldChar w:fldCharType="end"/>
        </w:r>
      </w:hyperlink>
    </w:p>
    <w:p>
      <w:pPr>
        <w:pStyle w:val="TOC1"/>
        <w:tabs>
          <w:tab w:val="right" w:leader="dot" w:pos="8306"/>
        </w:tabs>
      </w:pPr>
      <w:hyperlink w:anchor="_Toc26926" w:history="1">
        <w:r>
          <w:rPr>
            <w:rFonts w:ascii="仿宋" w:eastAsia="仿宋" w:hAnsi="仿宋" w:cs="仿宋" w:hint="eastAsia"/>
            <w:lang w:eastAsia="zh-CN"/>
          </w:rPr>
          <w:t>十一、旅行社项目技术管理</w:t>
        </w:r>
        <w:r>
          <w:tab/>
        </w:r>
        <w:r>
          <w:fldChar w:fldCharType="begin"/>
        </w:r>
        <w:r>
          <w:instrText xml:space="preserve"> PAGEREF _Toc26926 \h </w:instrText>
        </w:r>
        <w:r>
          <w:fldChar w:fldCharType="separate"/>
        </w:r>
        <w:r>
          <w:t>44</w:t>
        </w:r>
        <w:r>
          <w:fldChar w:fldCharType="end"/>
        </w:r>
      </w:hyperlink>
    </w:p>
    <w:p>
      <w:pPr>
        <w:pStyle w:val="TOC2"/>
        <w:tabs>
          <w:tab w:val="right" w:leader="dot" w:pos="8306"/>
        </w:tabs>
      </w:pPr>
      <w:hyperlink w:anchor="_Toc3206" w:history="1">
        <w:r>
          <w:rPr>
            <w:rFonts w:ascii="仿宋" w:eastAsia="仿宋" w:hAnsi="仿宋" w:cs="仿宋" w:hint="eastAsia"/>
            <w:lang w:eastAsia="zh-CN"/>
          </w:rPr>
          <w:t>(一)、技术方案选用方向</w:t>
        </w:r>
        <w:r>
          <w:tab/>
        </w:r>
        <w:r>
          <w:fldChar w:fldCharType="begin"/>
        </w:r>
        <w:r>
          <w:instrText xml:space="preserve"> PAGEREF _Toc3206 \h </w:instrText>
        </w:r>
        <w:r>
          <w:fldChar w:fldCharType="separate"/>
        </w:r>
        <w:r>
          <w:t>44</w:t>
        </w:r>
        <w:r>
          <w:fldChar w:fldCharType="end"/>
        </w:r>
      </w:hyperlink>
    </w:p>
    <w:p>
      <w:pPr>
        <w:pStyle w:val="TOC2"/>
        <w:tabs>
          <w:tab w:val="right" w:leader="dot" w:pos="8306"/>
        </w:tabs>
      </w:pPr>
      <w:hyperlink w:anchor="_Toc22118" w:history="1">
        <w:r>
          <w:rPr>
            <w:rFonts w:ascii="仿宋" w:eastAsia="仿宋" w:hAnsi="仿宋" w:cs="仿宋" w:hint="eastAsia"/>
            <w:lang w:eastAsia="zh-CN"/>
          </w:rPr>
          <w:t>(二)、工艺技术方案选用原则</w:t>
        </w:r>
        <w:r>
          <w:tab/>
        </w:r>
        <w:r>
          <w:fldChar w:fldCharType="begin"/>
        </w:r>
        <w:r>
          <w:instrText xml:space="preserve"> PAGEREF _Toc22118 \h </w:instrText>
        </w:r>
        <w:r>
          <w:fldChar w:fldCharType="separate"/>
        </w:r>
        <w:r>
          <w:t>45</w:t>
        </w:r>
        <w:r>
          <w:fldChar w:fldCharType="end"/>
        </w:r>
      </w:hyperlink>
    </w:p>
    <w:p>
      <w:pPr>
        <w:pStyle w:val="TOC2"/>
        <w:tabs>
          <w:tab w:val="right" w:leader="dot" w:pos="8306"/>
        </w:tabs>
      </w:pPr>
      <w:hyperlink w:anchor="_Toc29370" w:history="1">
        <w:r>
          <w:rPr>
            <w:rFonts w:ascii="仿宋" w:eastAsia="仿宋" w:hAnsi="仿宋" w:cs="仿宋" w:hint="eastAsia"/>
            <w:lang w:eastAsia="zh-CN"/>
          </w:rPr>
          <w:t>(三)、工艺技术方案要求</w:t>
        </w:r>
        <w:r>
          <w:tab/>
        </w:r>
        <w:r>
          <w:fldChar w:fldCharType="begin"/>
        </w:r>
        <w:r>
          <w:instrText xml:space="preserve"> PAGEREF _Toc29370 \h </w:instrText>
        </w:r>
        <w:r>
          <w:fldChar w:fldCharType="separate"/>
        </w:r>
        <w:r>
          <w:t>48</w:t>
        </w:r>
        <w:r>
          <w:fldChar w:fldCharType="end"/>
        </w:r>
      </w:hyperlink>
    </w:p>
    <w:p>
      <w:pPr>
        <w:pStyle w:val="TOC1"/>
        <w:tabs>
          <w:tab w:val="right" w:leader="dot" w:pos="8306"/>
        </w:tabs>
      </w:pPr>
      <w:hyperlink w:anchor="_Toc11988" w:history="1">
        <w:r>
          <w:rPr>
            <w:rFonts w:ascii="仿宋" w:eastAsia="仿宋" w:hAnsi="仿宋" w:cs="仿宋" w:hint="eastAsia"/>
            <w:lang w:eastAsia="zh-CN"/>
          </w:rPr>
          <w:t>十二、旅行社项目计划安排</w:t>
        </w:r>
        <w:r>
          <w:tab/>
        </w:r>
        <w:r>
          <w:fldChar w:fldCharType="begin"/>
        </w:r>
        <w:r>
          <w:instrText xml:space="preserve"> PAGEREF _Toc11988 \h </w:instrText>
        </w:r>
        <w:r>
          <w:fldChar w:fldCharType="separate"/>
        </w:r>
        <w:r>
          <w:t>50</w:t>
        </w:r>
        <w:r>
          <w:fldChar w:fldCharType="end"/>
        </w:r>
      </w:hyperlink>
    </w:p>
    <w:p>
      <w:pPr>
        <w:pStyle w:val="TOC2"/>
        <w:tabs>
          <w:tab w:val="right" w:leader="dot" w:pos="8306"/>
        </w:tabs>
      </w:pPr>
      <w:hyperlink w:anchor="_Toc2673" w:history="1">
        <w:r>
          <w:rPr>
            <w:rFonts w:ascii="仿宋" w:eastAsia="仿宋" w:hAnsi="仿宋" w:cs="仿宋" w:hint="eastAsia"/>
            <w:lang w:eastAsia="zh-CN"/>
          </w:rPr>
          <w:t>(一)、建设周期</w:t>
        </w:r>
        <w:r>
          <w:tab/>
        </w:r>
        <w:r>
          <w:fldChar w:fldCharType="begin"/>
        </w:r>
        <w:r>
          <w:instrText xml:space="preserve"> PAGEREF _Toc2673 \h </w:instrText>
        </w:r>
        <w:r>
          <w:fldChar w:fldCharType="separate"/>
        </w:r>
        <w:r>
          <w:t>50</w:t>
        </w:r>
        <w:r>
          <w:fldChar w:fldCharType="end"/>
        </w:r>
      </w:hyperlink>
    </w:p>
    <w:p>
      <w:pPr>
        <w:pStyle w:val="TOC2"/>
        <w:tabs>
          <w:tab w:val="right" w:leader="dot" w:pos="8306"/>
        </w:tabs>
      </w:pPr>
      <w:hyperlink w:anchor="_Toc15945" w:history="1">
        <w:r>
          <w:rPr>
            <w:rFonts w:ascii="仿宋" w:eastAsia="仿宋" w:hAnsi="仿宋" w:cs="仿宋" w:hint="eastAsia"/>
            <w:lang w:eastAsia="zh-CN"/>
          </w:rPr>
          <w:t>(二)、建设进度</w:t>
        </w:r>
        <w:r>
          <w:tab/>
        </w:r>
        <w:r>
          <w:fldChar w:fldCharType="begin"/>
        </w:r>
        <w:r>
          <w:instrText xml:space="preserve"> PAGEREF _Toc15945 \h </w:instrText>
        </w:r>
        <w:r>
          <w:fldChar w:fldCharType="separate"/>
        </w:r>
        <w:r>
          <w:t>51</w:t>
        </w:r>
        <w:r>
          <w:fldChar w:fldCharType="end"/>
        </w:r>
      </w:hyperlink>
    </w:p>
    <w:p>
      <w:pPr>
        <w:pStyle w:val="TOC2"/>
        <w:tabs>
          <w:tab w:val="right" w:leader="dot" w:pos="8306"/>
        </w:tabs>
      </w:pPr>
      <w:hyperlink w:anchor="_Toc11107" w:history="1">
        <w:r>
          <w:rPr>
            <w:rFonts w:ascii="仿宋" w:eastAsia="仿宋" w:hAnsi="仿宋" w:cs="仿宋" w:hint="eastAsia"/>
            <w:lang w:eastAsia="zh-CN"/>
          </w:rPr>
          <w:t>(三)、进度安排注意事项</w:t>
        </w:r>
        <w:r>
          <w:tab/>
        </w:r>
        <w:r>
          <w:fldChar w:fldCharType="begin"/>
        </w:r>
        <w:r>
          <w:instrText xml:space="preserve"> PAGEREF _Toc11107 \h </w:instrText>
        </w:r>
        <w:r>
          <w:fldChar w:fldCharType="separate"/>
        </w:r>
        <w:r>
          <w:t>51</w:t>
        </w:r>
        <w:r>
          <w:fldChar w:fldCharType="end"/>
        </w:r>
      </w:hyperlink>
    </w:p>
    <w:p>
      <w:pPr>
        <w:pStyle w:val="TOC2"/>
        <w:tabs>
          <w:tab w:val="right" w:leader="dot" w:pos="8306"/>
        </w:tabs>
      </w:pPr>
      <w:hyperlink w:anchor="_Toc29728" w:history="1">
        <w:r>
          <w:rPr>
            <w:rFonts w:ascii="仿宋" w:eastAsia="仿宋" w:hAnsi="仿宋" w:cs="仿宋" w:hint="eastAsia"/>
            <w:lang w:eastAsia="zh-CN"/>
          </w:rPr>
          <w:t>(四)、人力资源配置</w:t>
        </w:r>
        <w:r>
          <w:tab/>
        </w:r>
        <w:r>
          <w:fldChar w:fldCharType="begin"/>
        </w:r>
        <w:r>
          <w:instrText xml:space="preserve"> PAGEREF _Toc29728 \h </w:instrText>
        </w:r>
        <w:r>
          <w:fldChar w:fldCharType="separate"/>
        </w:r>
        <w:r>
          <w:t>53</w:t>
        </w:r>
        <w:r>
          <w:fldChar w:fldCharType="end"/>
        </w:r>
      </w:hyperlink>
    </w:p>
    <w:p>
      <w:pPr>
        <w:pStyle w:val="TOC1"/>
        <w:tabs>
          <w:tab w:val="right" w:leader="dot" w:pos="8306"/>
        </w:tabs>
      </w:pPr>
      <w:hyperlink w:anchor="_Toc11258" w:history="1">
        <w:r>
          <w:rPr>
            <w:rFonts w:ascii="仿宋" w:eastAsia="仿宋" w:hAnsi="仿宋" w:cs="仿宋" w:hint="eastAsia"/>
            <w:lang w:eastAsia="zh-CN"/>
          </w:rPr>
          <w:t>十三、利益相关者分析与沟通计划</w:t>
        </w:r>
        <w:r>
          <w:tab/>
        </w:r>
        <w:r>
          <w:fldChar w:fldCharType="begin"/>
        </w:r>
        <w:r>
          <w:instrText xml:space="preserve"> PAGEREF _Toc11258 \h </w:instrText>
        </w:r>
        <w:r>
          <w:fldChar w:fldCharType="separate"/>
        </w:r>
        <w:r>
          <w:t>54</w:t>
        </w:r>
        <w:r>
          <w:fldChar w:fldCharType="end"/>
        </w:r>
      </w:hyperlink>
    </w:p>
    <w:p>
      <w:pPr>
        <w:pStyle w:val="TOC2"/>
        <w:tabs>
          <w:tab w:val="right" w:leader="dot" w:pos="8306"/>
        </w:tabs>
      </w:pPr>
      <w:hyperlink w:anchor="_Toc18350" w:history="1">
        <w:r>
          <w:rPr>
            <w:rFonts w:ascii="仿宋" w:eastAsia="仿宋" w:hAnsi="仿宋" w:cs="仿宋" w:hint="eastAsia"/>
            <w:lang w:eastAsia="zh-CN"/>
          </w:rPr>
          <w:t>(一)、利益相关者分析</w:t>
        </w:r>
        <w:r>
          <w:tab/>
        </w:r>
        <w:r>
          <w:fldChar w:fldCharType="begin"/>
        </w:r>
        <w:r>
          <w:instrText xml:space="preserve"> PAGEREF _Toc18350 \h </w:instrText>
        </w:r>
        <w:r>
          <w:fldChar w:fldCharType="separate"/>
        </w:r>
        <w:r>
          <w:t>54</w:t>
        </w:r>
        <w:r>
          <w:fldChar w:fldCharType="end"/>
        </w:r>
      </w:hyperlink>
    </w:p>
    <w:p>
      <w:pPr>
        <w:pStyle w:val="TOC2"/>
        <w:tabs>
          <w:tab w:val="right" w:leader="dot" w:pos="8306"/>
        </w:tabs>
      </w:pPr>
      <w:hyperlink w:anchor="_Toc32382" w:history="1">
        <w:r>
          <w:rPr>
            <w:rFonts w:ascii="仿宋" w:eastAsia="仿宋" w:hAnsi="仿宋" w:cs="仿宋" w:hint="eastAsia"/>
            <w:lang w:eastAsia="zh-CN"/>
          </w:rPr>
          <w:t>(二)、沟通计划</w:t>
        </w:r>
        <w:r>
          <w:tab/>
        </w:r>
        <w:r>
          <w:fldChar w:fldCharType="begin"/>
        </w:r>
        <w:r>
          <w:instrText xml:space="preserve"> PAGEREF _Toc32382 \h </w:instrText>
        </w:r>
        <w:r>
          <w:fldChar w:fldCharType="separate"/>
        </w:r>
        <w:r>
          <w:t>55</w:t>
        </w:r>
        <w:r>
          <w:fldChar w:fldCharType="end"/>
        </w:r>
      </w:hyperlink>
    </w:p>
    <w:p>
      <w:pPr>
        <w:pStyle w:val="TOC1"/>
        <w:tabs>
          <w:tab w:val="right" w:leader="dot" w:pos="8306"/>
        </w:tabs>
      </w:pPr>
      <w:hyperlink w:anchor="_Toc313" w:history="1">
        <w:r>
          <w:rPr>
            <w:rFonts w:ascii="仿宋" w:eastAsia="仿宋" w:hAnsi="仿宋" w:cs="仿宋" w:hint="eastAsia"/>
            <w:lang w:eastAsia="zh-CN"/>
          </w:rPr>
          <w:t>十四、质量管理体系</w:t>
        </w:r>
        <w:r>
          <w:tab/>
        </w:r>
        <w:r>
          <w:fldChar w:fldCharType="begin"/>
        </w:r>
        <w:r>
          <w:instrText xml:space="preserve"> PAGEREF _Toc313 \h </w:instrText>
        </w:r>
        <w:r>
          <w:fldChar w:fldCharType="separate"/>
        </w:r>
        <w:r>
          <w:t>56</w:t>
        </w:r>
        <w:r>
          <w:fldChar w:fldCharType="end"/>
        </w:r>
      </w:hyperlink>
    </w:p>
    <w:p>
      <w:pPr>
        <w:pStyle w:val="TOC2"/>
        <w:tabs>
          <w:tab w:val="right" w:leader="dot" w:pos="8306"/>
        </w:tabs>
      </w:pPr>
      <w:hyperlink w:anchor="_Toc29880" w:history="1">
        <w:r>
          <w:rPr>
            <w:rFonts w:ascii="仿宋" w:eastAsia="仿宋" w:hAnsi="仿宋" w:cs="仿宋" w:hint="eastAsia"/>
            <w:lang w:eastAsia="zh-CN"/>
          </w:rPr>
          <w:t>(一)、质量目标与方针</w:t>
        </w:r>
        <w:r>
          <w:tab/>
        </w:r>
        <w:r>
          <w:fldChar w:fldCharType="begin"/>
        </w:r>
        <w:r>
          <w:instrText xml:space="preserve"> PAGEREF _Toc29880 \h </w:instrText>
        </w:r>
        <w:r>
          <w:fldChar w:fldCharType="separate"/>
        </w:r>
        <w:r>
          <w:t>56</w:t>
        </w:r>
        <w:r>
          <w:fldChar w:fldCharType="end"/>
        </w:r>
      </w:hyperlink>
    </w:p>
    <w:p>
      <w:pPr>
        <w:pStyle w:val="TOC2"/>
        <w:tabs>
          <w:tab w:val="right" w:leader="dot" w:pos="8306"/>
        </w:tabs>
      </w:pPr>
      <w:hyperlink w:anchor="_Toc5018" w:history="1">
        <w:r>
          <w:rPr>
            <w:rFonts w:ascii="仿宋" w:eastAsia="仿宋" w:hAnsi="仿宋" w:cs="仿宋" w:hint="eastAsia"/>
            <w:lang w:eastAsia="zh-CN"/>
          </w:rPr>
          <w:t>(二)、质量管理责任</w:t>
        </w:r>
        <w:r>
          <w:tab/>
        </w:r>
        <w:r>
          <w:fldChar w:fldCharType="begin"/>
        </w:r>
        <w:r>
          <w:instrText xml:space="preserve"> PAGEREF _Toc5018 \h </w:instrText>
        </w:r>
        <w:r>
          <w:fldChar w:fldCharType="separate"/>
        </w:r>
        <w:r>
          <w:t>57</w:t>
        </w:r>
        <w:r>
          <w:fldChar w:fldCharType="end"/>
        </w:r>
      </w:hyperlink>
    </w:p>
    <w:p>
      <w:pPr>
        <w:pStyle w:val="TOC2"/>
        <w:tabs>
          <w:tab w:val="right" w:leader="dot" w:pos="8306"/>
        </w:tabs>
      </w:pPr>
      <w:hyperlink w:anchor="_Toc17800" w:history="1">
        <w:r>
          <w:rPr>
            <w:rFonts w:ascii="仿宋" w:eastAsia="仿宋" w:hAnsi="仿宋" w:cs="仿宋" w:hint="eastAsia"/>
            <w:lang w:eastAsia="zh-CN"/>
          </w:rPr>
          <w:t>(三)、质量管理体系文件</w:t>
        </w:r>
        <w:r>
          <w:tab/>
        </w:r>
        <w:r>
          <w:fldChar w:fldCharType="begin"/>
        </w:r>
        <w:r>
          <w:instrText xml:space="preserve"> PAGEREF _Toc17800 \h </w:instrText>
        </w:r>
        <w:r>
          <w:fldChar w:fldCharType="separate"/>
        </w:r>
        <w:r>
          <w:t>59</w:t>
        </w:r>
        <w:r>
          <w:fldChar w:fldCharType="end"/>
        </w:r>
      </w:hyperlink>
    </w:p>
    <w:p>
      <w:pPr>
        <w:pStyle w:val="TOC2"/>
        <w:tabs>
          <w:tab w:val="right" w:leader="dot" w:pos="8306"/>
        </w:tabs>
      </w:pPr>
      <w:hyperlink w:anchor="_Toc21492" w:history="1">
        <w:r>
          <w:rPr>
            <w:rFonts w:ascii="仿宋" w:eastAsia="仿宋" w:hAnsi="仿宋" w:cs="仿宋" w:hint="eastAsia"/>
            <w:lang w:eastAsia="zh-CN"/>
          </w:rPr>
          <w:t>(四)、质量培训与教育</w:t>
        </w:r>
        <w:r>
          <w:tab/>
        </w:r>
        <w:r>
          <w:fldChar w:fldCharType="begin"/>
        </w:r>
        <w:r>
          <w:instrText xml:space="preserve"> PAGEREF _Toc21492 \h </w:instrText>
        </w:r>
        <w:r>
          <w:fldChar w:fldCharType="separate"/>
        </w:r>
        <w:r>
          <w:t>61</w:t>
        </w:r>
        <w:r>
          <w:fldChar w:fldCharType="end"/>
        </w:r>
      </w:hyperlink>
    </w:p>
    <w:p>
      <w:pPr>
        <w:pStyle w:val="TOC2"/>
        <w:tabs>
          <w:tab w:val="right" w:leader="dot" w:pos="8306"/>
        </w:tabs>
      </w:pPr>
      <w:hyperlink w:anchor="_Toc3133" w:history="1">
        <w:r>
          <w:rPr>
            <w:rFonts w:ascii="仿宋" w:eastAsia="仿宋" w:hAnsi="仿宋" w:cs="仿宋" w:hint="eastAsia"/>
            <w:lang w:eastAsia="zh-CN"/>
          </w:rPr>
          <w:t>(五)、质量审核与评价</w:t>
        </w:r>
        <w:r>
          <w:tab/>
        </w:r>
        <w:r>
          <w:fldChar w:fldCharType="begin"/>
        </w:r>
        <w:r>
          <w:instrText xml:space="preserve"> PAGEREF _Toc3133 \h </w:instrText>
        </w:r>
        <w:r>
          <w:fldChar w:fldCharType="separate"/>
        </w:r>
        <w:r>
          <w:t>62</w:t>
        </w:r>
        <w:r>
          <w:fldChar w:fldCharType="end"/>
        </w:r>
      </w:hyperlink>
    </w:p>
    <w:p>
      <w:pPr>
        <w:pStyle w:val="TOC2"/>
        <w:tabs>
          <w:tab w:val="right" w:leader="dot" w:pos="8306"/>
        </w:tabs>
      </w:pPr>
      <w:hyperlink w:anchor="_Toc2089" w:history="1">
        <w:r>
          <w:rPr>
            <w:rFonts w:ascii="仿宋" w:eastAsia="仿宋" w:hAnsi="仿宋" w:cs="仿宋" w:hint="eastAsia"/>
            <w:lang w:eastAsia="zh-CN"/>
          </w:rPr>
          <w:t>(六)、不符合与纠正措施</w:t>
        </w:r>
        <w:r>
          <w:tab/>
        </w:r>
        <w:r>
          <w:fldChar w:fldCharType="begin"/>
        </w:r>
        <w:r>
          <w:instrText xml:space="preserve"> PAGEREF _Toc2089 \h </w:instrText>
        </w:r>
        <w:r>
          <w:fldChar w:fldCharType="separate"/>
        </w:r>
        <w:r>
          <w:t>63</w:t>
        </w:r>
        <w:r>
          <w:fldChar w:fldCharType="end"/>
        </w:r>
      </w:hyperlink>
    </w:p>
    <w:p>
      <w:pPr>
        <w:pStyle w:val="TOC1"/>
        <w:tabs>
          <w:tab w:val="right" w:leader="dot" w:pos="8306"/>
        </w:tabs>
      </w:pPr>
      <w:hyperlink w:anchor="_Toc30650" w:history="1">
        <w:r>
          <w:rPr>
            <w:rFonts w:ascii="仿宋" w:eastAsia="仿宋" w:hAnsi="仿宋" w:cs="仿宋" w:hint="eastAsia"/>
            <w:lang w:eastAsia="zh-CN"/>
          </w:rPr>
          <w:t>十五、旅行社项目实施保障措施</w:t>
        </w:r>
        <w:r>
          <w:tab/>
        </w:r>
        <w:r>
          <w:fldChar w:fldCharType="begin"/>
        </w:r>
        <w:r>
          <w:instrText xml:space="preserve"> PAGEREF _Toc30650 \h </w:instrText>
        </w:r>
        <w:r>
          <w:fldChar w:fldCharType="separate"/>
        </w:r>
        <w:r>
          <w:t>64</w:t>
        </w:r>
        <w:r>
          <w:fldChar w:fldCharType="end"/>
        </w:r>
      </w:hyperlink>
    </w:p>
    <w:p>
      <w:pPr>
        <w:pStyle w:val="TOC2"/>
        <w:tabs>
          <w:tab w:val="right" w:leader="dot" w:pos="8306"/>
        </w:tabs>
      </w:pPr>
      <w:hyperlink w:anchor="_Toc18935" w:history="1">
        <w:r>
          <w:rPr>
            <w:rFonts w:ascii="仿宋" w:eastAsia="仿宋" w:hAnsi="仿宋" w:cs="仿宋" w:hint="eastAsia"/>
            <w:lang w:eastAsia="zh-CN"/>
          </w:rPr>
          <w:t>(一)、旅行社项目实施保障机制</w:t>
        </w:r>
        <w:r>
          <w:tab/>
        </w:r>
        <w:r>
          <w:fldChar w:fldCharType="begin"/>
        </w:r>
        <w:r>
          <w:instrText xml:space="preserve"> PAGEREF _Toc18935 \h </w:instrText>
        </w:r>
        <w:r>
          <w:fldChar w:fldCharType="separate"/>
        </w:r>
        <w:r>
          <w:t>64</w:t>
        </w:r>
        <w:r>
          <w:fldChar w:fldCharType="end"/>
        </w:r>
      </w:hyperlink>
    </w:p>
    <w:p>
      <w:pPr>
        <w:pStyle w:val="TOC2"/>
        <w:tabs>
          <w:tab w:val="right" w:leader="dot" w:pos="8306"/>
        </w:tabs>
      </w:pPr>
      <w:hyperlink w:anchor="_Toc20390" w:history="1">
        <w:r>
          <w:rPr>
            <w:rFonts w:ascii="仿宋" w:eastAsia="仿宋" w:hAnsi="仿宋" w:cs="仿宋" w:hint="eastAsia"/>
            <w:lang w:eastAsia="zh-CN"/>
          </w:rPr>
          <w:t>(二)、旅行社项目法律合规要求</w:t>
        </w:r>
        <w:r>
          <w:tab/>
        </w:r>
        <w:r>
          <w:fldChar w:fldCharType="begin"/>
        </w:r>
        <w:r>
          <w:instrText xml:space="preserve"> PAGEREF _Toc20390 \h </w:instrText>
        </w:r>
        <w:r>
          <w:fldChar w:fldCharType="separate"/>
        </w:r>
        <w:r>
          <w:t>67</w:t>
        </w:r>
        <w:r>
          <w:fldChar w:fldCharType="end"/>
        </w:r>
      </w:hyperlink>
    </w:p>
    <w:p>
      <w:pPr>
        <w:pStyle w:val="TOC2"/>
        <w:tabs>
          <w:tab w:val="right" w:leader="dot" w:pos="8306"/>
        </w:tabs>
      </w:pPr>
      <w:hyperlink w:anchor="_Toc27606" w:history="1">
        <w:r>
          <w:rPr>
            <w:rFonts w:ascii="仿宋" w:eastAsia="仿宋" w:hAnsi="仿宋" w:cs="仿宋" w:hint="eastAsia"/>
            <w:lang w:eastAsia="zh-CN"/>
          </w:rPr>
          <w:t>(三)、旅行社项目合同管理与法律事务</w:t>
        </w:r>
        <w:r>
          <w:tab/>
        </w:r>
        <w:r>
          <w:fldChar w:fldCharType="begin"/>
        </w:r>
        <w:r>
          <w:instrText xml:space="preserve"> PAGEREF _Toc27606 \h </w:instrText>
        </w:r>
        <w:r>
          <w:fldChar w:fldCharType="separate"/>
        </w:r>
        <w:r>
          <w:t>71</w:t>
        </w:r>
        <w:r>
          <w:fldChar w:fldCharType="end"/>
        </w:r>
      </w:hyperlink>
    </w:p>
    <w:p>
      <w:pPr>
        <w:pStyle w:val="TOC2"/>
        <w:tabs>
          <w:tab w:val="right" w:leader="dot" w:pos="8306"/>
        </w:tabs>
      </w:pPr>
      <w:hyperlink w:anchor="_Toc26683" w:history="1">
        <w:r>
          <w:rPr>
            <w:rFonts w:ascii="仿宋" w:eastAsia="仿宋" w:hAnsi="仿宋" w:cs="仿宋" w:hint="eastAsia"/>
            <w:lang w:eastAsia="zh-CN"/>
          </w:rPr>
          <w:t>(四)、旅行社项目知识产权保护策略</w:t>
        </w:r>
        <w:r>
          <w:tab/>
        </w:r>
        <w:r>
          <w:fldChar w:fldCharType="begin"/>
        </w:r>
        <w:r>
          <w:instrText xml:space="preserve"> PAGEREF _Toc26683 \h </w:instrText>
        </w:r>
        <w:r>
          <w:fldChar w:fldCharType="separate"/>
        </w:r>
        <w:r>
          <w:t>78</w:t>
        </w:r>
        <w:r>
          <w:fldChar w:fldCharType="end"/>
        </w:r>
      </w:hyperlink>
    </w:p>
    <w:p>
      <w:pPr>
        <w:pStyle w:val="TOC1"/>
        <w:tabs>
          <w:tab w:val="right" w:leader="dot" w:pos="8306"/>
        </w:tabs>
      </w:pPr>
      <w:hyperlink w:anchor="_Toc13854" w:history="1">
        <w:r>
          <w:rPr>
            <w:rFonts w:ascii="仿宋" w:eastAsia="仿宋" w:hAnsi="仿宋" w:cs="仿宋" w:hint="eastAsia"/>
            <w:lang w:eastAsia="zh-CN"/>
          </w:rPr>
          <w:t>十六、风险识别与分类</w:t>
        </w:r>
        <w:r>
          <w:tab/>
        </w:r>
        <w:r>
          <w:fldChar w:fldCharType="begin"/>
        </w:r>
        <w:r>
          <w:instrText xml:space="preserve"> PAGEREF _Toc13854 \h </w:instrText>
        </w:r>
        <w:r>
          <w:fldChar w:fldCharType="separate"/>
        </w:r>
        <w:r>
          <w:t>80</w:t>
        </w:r>
        <w:r>
          <w:fldChar w:fldCharType="end"/>
        </w:r>
      </w:hyperlink>
    </w:p>
    <w:p>
      <w:pPr>
        <w:pStyle w:val="TOC2"/>
        <w:tabs>
          <w:tab w:val="right" w:leader="dot" w:pos="8306"/>
        </w:tabs>
      </w:pPr>
      <w:hyperlink w:anchor="_Toc8561" w:history="1">
        <w:r>
          <w:rPr>
            <w:rFonts w:ascii="仿宋" w:eastAsia="仿宋" w:hAnsi="仿宋" w:cs="仿宋" w:hint="eastAsia"/>
            <w:lang w:eastAsia="zh-CN"/>
          </w:rPr>
          <w:t>(一)、风险识别</w:t>
        </w:r>
        <w:r>
          <w:tab/>
        </w:r>
        <w:r>
          <w:fldChar w:fldCharType="begin"/>
        </w:r>
        <w:r>
          <w:instrText xml:space="preserve"> PAGEREF _Toc8561 \h </w:instrText>
        </w:r>
        <w:r>
          <w:fldChar w:fldCharType="separate"/>
        </w:r>
        <w:r>
          <w:t>80</w:t>
        </w:r>
        <w:r>
          <w:fldChar w:fldCharType="end"/>
        </w:r>
      </w:hyperlink>
    </w:p>
    <w:p>
      <w:pPr>
        <w:pStyle w:val="TOC2"/>
        <w:tabs>
          <w:tab w:val="right" w:leader="dot" w:pos="8306"/>
        </w:tabs>
      </w:pPr>
      <w:hyperlink w:anchor="_Toc17911" w:history="1">
        <w:r>
          <w:rPr>
            <w:rFonts w:ascii="仿宋" w:eastAsia="仿宋" w:hAnsi="仿宋" w:cs="仿宋" w:hint="eastAsia"/>
            <w:lang w:eastAsia="zh-CN"/>
          </w:rPr>
          <w:t>(二)、风险分类</w:t>
        </w:r>
        <w:r>
          <w:tab/>
        </w:r>
        <w:r>
          <w:fldChar w:fldCharType="begin"/>
        </w:r>
        <w:r>
          <w:instrText xml:space="preserve"> PAGEREF _Toc17911 \h </w:instrText>
        </w:r>
        <w:r>
          <w:fldChar w:fldCharType="separate"/>
        </w:r>
        <w:r>
          <w:t>81</w:t>
        </w:r>
        <w:r>
          <w:fldChar w:fldCharType="end"/>
        </w:r>
      </w:hyperlink>
    </w:p>
    <w:p>
      <w:pPr>
        <w:pStyle w:val="TOC1"/>
        <w:tabs>
          <w:tab w:val="right" w:leader="dot" w:pos="8306"/>
        </w:tabs>
      </w:pPr>
      <w:hyperlink w:anchor="_Toc13461" w:history="1">
        <w:r>
          <w:rPr>
            <w:rFonts w:ascii="仿宋" w:eastAsia="仿宋" w:hAnsi="仿宋" w:cs="仿宋" w:hint="eastAsia"/>
            <w:lang w:eastAsia="zh-CN"/>
          </w:rPr>
          <w:t>十七、营销与推广策略</w:t>
        </w:r>
        <w:r>
          <w:tab/>
        </w:r>
        <w:r>
          <w:fldChar w:fldCharType="begin"/>
        </w:r>
        <w:r>
          <w:instrText xml:space="preserve"> PAGEREF _Toc13461 \h </w:instrText>
        </w:r>
        <w:r>
          <w:fldChar w:fldCharType="separate"/>
        </w:r>
        <w:r>
          <w:t>83</w:t>
        </w:r>
        <w:r>
          <w:fldChar w:fldCharType="end"/>
        </w:r>
      </w:hyperlink>
    </w:p>
    <w:p>
      <w:pPr>
        <w:pStyle w:val="TOC2"/>
        <w:tabs>
          <w:tab w:val="right" w:leader="dot" w:pos="8306"/>
        </w:tabs>
      </w:pPr>
      <w:hyperlink w:anchor="_Toc25885" w:history="1">
        <w:r>
          <w:rPr>
            <w:rFonts w:ascii="仿宋" w:eastAsia="仿宋" w:hAnsi="仿宋" w:cs="仿宋" w:hint="eastAsia"/>
            <w:lang w:eastAsia="zh-CN"/>
          </w:rPr>
          <w:t>(一)、产品/服务定位与特点</w:t>
        </w:r>
        <w:r>
          <w:tab/>
        </w:r>
        <w:r>
          <w:fldChar w:fldCharType="begin"/>
        </w:r>
        <w:r>
          <w:instrText xml:space="preserve"> PAGEREF _Toc25885 \h </w:instrText>
        </w:r>
        <w:r>
          <w:fldChar w:fldCharType="separate"/>
        </w:r>
        <w:r>
          <w:t>83</w:t>
        </w:r>
        <w:r>
          <w:fldChar w:fldCharType="end"/>
        </w:r>
      </w:hyperlink>
    </w:p>
    <w:p>
      <w:pPr>
        <w:pStyle w:val="TOC2"/>
        <w:tabs>
          <w:tab w:val="right" w:leader="dot" w:pos="8306"/>
        </w:tabs>
      </w:pPr>
      <w:hyperlink w:anchor="_Toc27535" w:history="1">
        <w:r>
          <w:rPr>
            <w:rFonts w:ascii="仿宋" w:eastAsia="仿宋" w:hAnsi="仿宋" w:cs="仿宋" w:hint="eastAsia"/>
            <w:lang w:eastAsia="zh-CN"/>
          </w:rPr>
          <w:t>(二)、市场定位与竞争分析</w:t>
        </w:r>
        <w:r>
          <w:tab/>
        </w:r>
        <w:r>
          <w:fldChar w:fldCharType="begin"/>
        </w:r>
        <w:r>
          <w:instrText xml:space="preserve"> PAGEREF _Toc27535 \h </w:instrText>
        </w:r>
        <w:r>
          <w:fldChar w:fldCharType="separate"/>
        </w:r>
        <w:r>
          <w:t>84</w:t>
        </w:r>
        <w:r>
          <w:fldChar w:fldCharType="end"/>
        </w:r>
      </w:hyperlink>
    </w:p>
    <w:p>
      <w:pPr>
        <w:pStyle w:val="TOC2"/>
        <w:tabs>
          <w:tab w:val="right" w:leader="dot" w:pos="8306"/>
        </w:tabs>
      </w:pPr>
      <w:hyperlink w:anchor="_Toc10375" w:history="1">
        <w:r>
          <w:rPr>
            <w:rFonts w:ascii="仿宋" w:eastAsia="仿宋" w:hAnsi="仿宋" w:cs="仿宋" w:hint="eastAsia"/>
            <w:lang w:eastAsia="zh-CN"/>
          </w:rPr>
          <w:t>(三)、营销渠道与策略</w:t>
        </w:r>
        <w:r>
          <w:tab/>
        </w:r>
        <w:r>
          <w:fldChar w:fldCharType="begin"/>
        </w:r>
        <w:r>
          <w:instrText xml:space="preserve"> PAGEREF _Toc10375 \h </w:instrText>
        </w:r>
        <w:r>
          <w:fldChar w:fldCharType="separate"/>
        </w:r>
        <w:r>
          <w:t>86</w:t>
        </w:r>
        <w:r>
          <w:fldChar w:fldCharType="end"/>
        </w:r>
      </w:hyperlink>
    </w:p>
    <w:p>
      <w:pPr>
        <w:pStyle w:val="TOC2"/>
        <w:tabs>
          <w:tab w:val="right" w:leader="dot" w:pos="8306"/>
        </w:tabs>
      </w:pPr>
      <w:hyperlink w:anchor="_Toc30566" w:history="1">
        <w:r>
          <w:rPr>
            <w:rFonts w:ascii="仿宋" w:eastAsia="仿宋" w:hAnsi="仿宋" w:cs="仿宋" w:hint="eastAsia"/>
            <w:lang w:eastAsia="zh-CN"/>
          </w:rPr>
          <w:t>(四)、推广与宣传活动</w:t>
        </w:r>
        <w:r>
          <w:tab/>
        </w:r>
        <w:r>
          <w:fldChar w:fldCharType="begin"/>
        </w:r>
        <w:r>
          <w:instrText xml:space="preserve"> PAGEREF _Toc30566 \h </w:instrText>
        </w:r>
        <w:r>
          <w:fldChar w:fldCharType="separate"/>
        </w:r>
        <w:r>
          <w:t>87</w:t>
        </w:r>
        <w:r>
          <w:fldChar w:fldCharType="end"/>
        </w:r>
      </w:hyperlink>
    </w:p>
    <w:p>
      <w:pPr>
        <w:pStyle w:val="TOC1"/>
        <w:tabs>
          <w:tab w:val="right" w:leader="dot" w:pos="8306"/>
        </w:tabs>
      </w:pPr>
      <w:hyperlink w:anchor="_Toc21863" w:history="1">
        <w:r>
          <w:rPr>
            <w:rFonts w:ascii="仿宋" w:eastAsia="仿宋" w:hAnsi="仿宋" w:cs="仿宋" w:hint="eastAsia"/>
            <w:lang w:eastAsia="zh-CN"/>
          </w:rPr>
          <w:t>十八、供应链管理</w:t>
        </w:r>
        <w:r>
          <w:tab/>
        </w:r>
        <w:r>
          <w:fldChar w:fldCharType="begin"/>
        </w:r>
        <w:r>
          <w:instrText xml:space="preserve"> PAGEREF _Toc21863 \h </w:instrText>
        </w:r>
        <w:r>
          <w:fldChar w:fldCharType="separate"/>
        </w:r>
        <w:r>
          <w:t>92</w:t>
        </w:r>
        <w:r>
          <w:fldChar w:fldCharType="end"/>
        </w:r>
      </w:hyperlink>
    </w:p>
    <w:p>
      <w:pPr>
        <w:pStyle w:val="TOC2"/>
        <w:tabs>
          <w:tab w:val="right" w:leader="dot" w:pos="8306"/>
        </w:tabs>
      </w:pPr>
      <w:hyperlink w:anchor="_Toc1978" w:history="1">
        <w:r>
          <w:rPr>
            <w:rFonts w:ascii="仿宋" w:eastAsia="仿宋" w:hAnsi="仿宋" w:cs="仿宋" w:hint="eastAsia"/>
            <w:lang w:eastAsia="zh-CN"/>
          </w:rPr>
          <w:t>(一)、供应链战略规划</w:t>
        </w:r>
        <w:r>
          <w:tab/>
        </w:r>
        <w:r>
          <w:fldChar w:fldCharType="begin"/>
        </w:r>
        <w:r>
          <w:instrText xml:space="preserve"> PAGEREF _Toc1978 \h </w:instrText>
        </w:r>
        <w:r>
          <w:fldChar w:fldCharType="separate"/>
        </w:r>
        <w:r>
          <w:t>92</w:t>
        </w:r>
        <w:r>
          <w:fldChar w:fldCharType="end"/>
        </w:r>
      </w:hyperlink>
    </w:p>
    <w:p>
      <w:pPr>
        <w:pStyle w:val="TOC2"/>
        <w:tabs>
          <w:tab w:val="right" w:leader="dot" w:pos="8306"/>
        </w:tabs>
      </w:pPr>
      <w:hyperlink w:anchor="_Toc18216" w:history="1">
        <w:r>
          <w:rPr>
            <w:rFonts w:ascii="仿宋" w:eastAsia="仿宋" w:hAnsi="仿宋" w:cs="仿宋" w:hint="eastAsia"/>
            <w:lang w:eastAsia="zh-CN"/>
          </w:rPr>
          <w:t>(二)、供应商选择与合作</w:t>
        </w:r>
        <w:r>
          <w:tab/>
        </w:r>
        <w:r>
          <w:fldChar w:fldCharType="begin"/>
        </w:r>
        <w:r>
          <w:instrText xml:space="preserve"> PAGEREF _Toc18216 \h </w:instrText>
        </w:r>
        <w:r>
          <w:fldChar w:fldCharType="separate"/>
        </w:r>
        <w:r>
          <w:t>94</w:t>
        </w:r>
        <w:r>
          <w:fldChar w:fldCharType="end"/>
        </w:r>
      </w:hyperlink>
    </w:p>
    <w:p>
      <w:pPr>
        <w:pStyle w:val="TOC2"/>
        <w:tabs>
          <w:tab w:val="right" w:leader="dot" w:pos="8306"/>
        </w:tabs>
      </w:pPr>
      <w:hyperlink w:anchor="_Toc4952" w:history="1">
        <w:r>
          <w:rPr>
            <w:rFonts w:ascii="仿宋" w:eastAsia="仿宋" w:hAnsi="仿宋" w:cs="仿宋" w:hint="eastAsia"/>
            <w:lang w:eastAsia="zh-CN"/>
          </w:rPr>
          <w:t>(三)、物流与库存管理</w:t>
        </w:r>
        <w:r>
          <w:tab/>
        </w:r>
        <w:r>
          <w:fldChar w:fldCharType="begin"/>
        </w:r>
        <w:r>
          <w:instrText xml:space="preserve"> PAGEREF _Toc4952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98"/>
      <w:r>
        <w:rPr>
          <w:rFonts w:ascii="仿宋" w:eastAsia="仿宋" w:hAnsi="仿宋" w:cs="仿宋" w:hint="eastAsia"/>
          <w:sz w:val="28"/>
          <w:lang w:eastAsia="zh-CN"/>
        </w:rPr>
        <w:t>一、旅行社项目概论</w:t>
      </w:r>
      <w:bookmarkEnd w:id="2"/>
    </w:p>
    <w:p>
      <w:pPr>
        <w:pStyle w:val="Heading2"/>
        <w:rPr>
          <w:rFonts w:ascii="仿宋" w:eastAsia="仿宋" w:hAnsi="仿宋" w:cs="仿宋" w:hint="eastAsia"/>
          <w:lang w:eastAsia="zh-CN"/>
        </w:rPr>
      </w:pPr>
      <w:bookmarkStart w:id="3" w:name="_Toc20310"/>
      <w:r>
        <w:rPr>
          <w:rFonts w:ascii="仿宋" w:eastAsia="仿宋" w:hAnsi="仿宋" w:cs="仿宋" w:hint="eastAsia"/>
          <w:lang w:eastAsia="zh-CN"/>
        </w:rPr>
        <w:t>(一)、旅行社项目概况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起源追溯至对市场的深入洞察。市场的不断演变与变革为旅行社项目提供了难得的机遇。当前市场存在的需求缺口和变革的大环境共同构成了旅行社项目的背景。这个旅行社项目旨在充分利用市场机遇，填补行业中尚未满足的需求，为客户提供全新的解决方案。市场的变革和需求的增长使得这个旅行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旅行社项目名称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正式命名为旅行社。这个名称不仅仅是一个标识，更代表了旅行社项目的核心理念和愿景。它蕴含着旅行社项目所要解决问题的关键字，具有强烈的表达和辨识度，为旅行社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旅行社项目目标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核心目标是提供一种全新、高效的解决方案，满足客户日益增长的需求。旅行社项目追求的不仅仅是满足市场需求，更是在市场中获得卓越的竞争优势。通过不断提升产品或服务的质量和创新水平，旅行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旅行社项目范围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全面涵盖了产品研发、制造、市场推广和售后服务，确保从产品设计到最终用户体验的全方位关注。这一全面的旅行社项目范围是为了确保旅行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旅行社项目时间表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旅行社项目计划在未来18个月内完成，包括研发、测试、市场试点和正式推出等不同阶段。这个时间表的合理设计是为了确保旅行社项目各个阶段的顺利推进，以便按时交付高质量的成果。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旅行社项目预算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旅行社项目总预算估算为XX百万美元，主要分配在研发、市场推广、人员培训和运营等方面。这一充足的预算为旅行社项目提供了充足的资源，确保旅行社项目在各个方面都能取得优异的表现。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旅行社项目风险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旅行社项目可能面临的风险包括市场接受度低、技术难题、竞争激烈等。旅行社项目团队已经制定了相应的风险应对计划，通过前瞻性的风险管理，确保旅行社项目在面对不确定性时能够迅速做出应对。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旅行社项目团队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旅行社项目汇聚了一支经验丰富、多领域专业素养的核心团队，确保旅行社项目在各个方面都能拥有高水平的执行力。团队的协同作战是旅行社项目成功的关键因素之一。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旅行社项目背景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旅行社项目的背景根植于市场对更高效、创新产品的渴望，同时也受到科技发展对行业格局的深刻改变的影响。这为旅行社项目提供了广阔的发展空间和市场需求。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旅行社项目现状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截至目前，旅行社项目已完成市场调研和技术验证，取得了初步的成功。这为旅行社项目在未来的发展奠定了坚实的基础，为更远大的目标打下了坚实的基石。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694"/>
      <w:r>
        <w:rPr>
          <w:rFonts w:ascii="仿宋" w:eastAsia="仿宋" w:hAnsi="仿宋" w:cs="仿宋" w:hint="eastAsia"/>
          <w:sz w:val="28"/>
          <w:lang w:eastAsia="zh-CN"/>
        </w:rPr>
        <w:t>(二)、旅行社项目目标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keyword》旅行社项目首要业务目标是在市场中占据有利地位，实现产品/服务的成功推广和销售。通过不断提升产品质量、创新性，旅行社项目追求成为行业中的领导者，赢得更多客户的青睐。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在科技迅速发展的时代，旅行社项目着眼于技术创新。通过持续的研发和技术升级，旅行社项目旨在推出更具创新性的产品或服务，以满足市场对新鲜、先进解决方案的需求。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为了建立可持续的客户关系，旅行社项目设定了客户满意度目标。通过提供卓越的产品质量和优质的客户服务，旅行社项目追求赢得客户的信任和忠诚度，确保他们的满意度达到行业领先水平。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旅行社项目注重社会责任和可持续发展。通过实施环保、社会责任旅行社项目，旅行社项目致力于在经济发展的同时保护环境，促进社会公平，实现可持续经营。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旅行社项目的团队是实现目标的核心驱动力。因此，旅行社项目设定了团队发展目标，包括提升团队成员的专业技能、培养领导力，以及搭建协同高效的团队工作氛围。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842"/>
      <w:r>
        <w:rPr>
          <w:rFonts w:ascii="仿宋" w:eastAsia="仿宋" w:hAnsi="仿宋" w:cs="仿宋" w:hint="eastAsia"/>
          <w:sz w:val="28"/>
          <w:lang w:eastAsia="zh-CN"/>
        </w:rPr>
        <w:t>(三)、旅行社项目提出的理由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旅行社项目提出的理由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提出源于对市场机遇的深刻洞察。当前市场中存在的需求缺口和行业发展趋势表明，有巨大的商业机会等待被开发。通过准确捕捉市场机遇，旅行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理念基于对技术创新的信仰。通过持续的研发和技术投入，旅行社项目有望推出更具创新性的产品或服务。在科技飞速发展的当下，旅行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提出是为了增强企业的行业竞争力。通过提升产品或服务的质量和独特性，旅行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响应了消费者需求的变化。随着社会和科技的不断发展，消费者对产品和服务的需求也在发生变化。通过深入了解并及时回应消费者的新需求，旅行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旅行社项目的提出是企业战略发展规划的一部分。在面对日益激烈的市场竞争和不断变化的商业环境中，旅行社项目作为企业战略的一环，旨在为企业开辟新的增长领域，巩固企业在行业中的地位。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旅行社项目的提出不仅仅是基于商业考量，还注重社会责任。通过推出环保、社会责任等方面的旅行社项目，旅行社企业可以在社会中树立积极形象，为社会做出积极贡献，实现经济效益和社会效益的双赢。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旅行社项目的提出反映了对利益相关者期望的关注。包括客户、员工、投资者等利益相关者在企业发展中都有着各自的期望，旅行社项目力求在满足这些期望的同时，取得更大的共赢。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3765"/>
      <w:r>
        <w:rPr>
          <w:rFonts w:ascii="仿宋" w:eastAsia="仿宋" w:hAnsi="仿宋" w:cs="仿宋" w:hint="eastAsia"/>
          <w:sz w:val="28"/>
          <w:lang w:eastAsia="zh-CN"/>
        </w:rPr>
        <w:t>(四)、旅行社项目意义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在实施旅行社项目的过程中，我们不仅仅是在追逐商业成功，更是为企业和社会的多个层面创造了深远的意义。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的首要意义在于提升企业的市场竞争力。通过持续的创新和对产品质量的高标准要求，旅行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行社项目的推进将促使行业技术水平的提升。通过引入先进技术和创新性解决方案，旅行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在社会层面，旅行社项目不仅创造了大量就业机会，提高了就业水平，还注重社会责任和环保。通过参与社会公益事业和推动环保旅行社项目，旅行社项目为社会贡献了一份力量，体现了企业对社会的积极回馈。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综合而言，旅行社项目意义重大，不仅推动了企业的发展，也为行业和社会的进步贡献了积极力量。这是一个全面而深刻的影响，将在未来产生可持续的正面效应。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4"/>
      <w:r>
        <w:rPr>
          <w:rFonts w:ascii="仿宋" w:eastAsia="仿宋" w:hAnsi="仿宋" w:cs="仿宋" w:hint="eastAsia"/>
          <w:sz w:val="28"/>
          <w:lang w:eastAsia="zh-CN"/>
        </w:rPr>
        <w:t>(五)、旅行社项目背景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在当今迅猛发展的商业环境中，旅行社项目的动因根植于对多方面因素的审慎考量。这个旅行社项目的提出并非孤立的决策，而是对企业所处背景深入思考的产物。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市场的不断演变是旅行社项目背后的首要原因。科技的迅速发展和全球市场的快速变化使得企业必须灵活应对。旅行社项目应运而生，旨在通过创新性的解决方案迎合市场的多变需求，赢得竞争中的先机。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竞争的激烈程度也是旅行社项目背景中不可忽视的一环。企业需要在激烈竞争中脱颖而出，为此，旅行社项目致力于打破常规，提供独特的价值主张，以吸引客户并确保市场份额的增长。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技术的迅速发展为企业带来了机遇与挑战。作为旅行社项目启动的背景之一，对新兴技术的应用将有助于提升企业的技术水平，使其在不断演进的商业环境中保持竞争优势。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此外，社会对企业责任的期望也在逐渐升高。旅行社项目充分融入了社会责任的理念，通过可持续经营和社会公益旅行社项目，企图为社会贡献一份力量，在商业成功的同时关注社会价值。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002"/>
      <w:r>
        <w:rPr>
          <w:rFonts w:ascii="仿宋" w:eastAsia="仿宋" w:hAnsi="仿宋" w:cs="仿宋" w:hint="eastAsia"/>
          <w:sz w:val="28"/>
          <w:lang w:eastAsia="zh-CN"/>
        </w:rPr>
        <w:t>二、旅行社项目危机管理</w:t>
      </w:r>
      <w:bookmarkEnd w:id="8"/>
    </w:p>
    <w:p>
      <w:pPr>
        <w:pStyle w:val="Heading2"/>
        <w:rPr>
          <w:rFonts w:ascii="仿宋" w:eastAsia="仿宋" w:hAnsi="仿宋" w:cs="仿宋" w:hint="eastAsia"/>
          <w:lang w:eastAsia="zh-CN"/>
        </w:rPr>
      </w:pPr>
      <w:bookmarkStart w:id="9" w:name="_Toc3164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项目危机管理中，危机预警与识别是确保旅行社项目稳健运行的核心步骤。通过建立全面的监测机制，旅行社项目团队旨在及时发现和理解潜在的风险和危机因素，以便采取及时的预防和应对措施，确保旅行社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首先，通过深入的风险评估，旅行社项目团队全面分析了整个旅行社项目和各个阶段可能存在的威胁。这包括准确评估每个潜在风险的发生概率和可能影响的程度，为后续危机预警提供了有力支持。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行社项目团队着重于明确定义旅行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行社项目进展的持续监控，团队能够及时发现潜在问题并作出迅速反应。旅行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在这一阶段，团队的专业素养和反应速度将发挥至关重要的作用，以确保潜在危机能够在初期得到有效的处理，最大程度地减轻负面影响。通过危机预警与识别，旅行社项目得以更有序、可控地推进。</w:t>
      </w:r>
    </w:p>
    <w:p>
      <w:pPr>
        <w:pStyle w:val="Heading2"/>
        <w:ind w:firstLine="560" w:firstLineChars="200"/>
        <w:rPr>
          <w:rFonts w:ascii="仿宋" w:eastAsia="仿宋" w:hAnsi="仿宋" w:cs="仿宋" w:hint="eastAsia"/>
          <w:sz w:val="28"/>
          <w:lang w:eastAsia="zh-CN"/>
        </w:rPr>
      </w:pPr>
      <w:bookmarkStart w:id="10" w:name="_Toc106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在危机发生时，旅行社项目团队立即行动，成立了应急小组。该小组的任务是迅速制定并实施紧急应对措施，以最小化潜在损失。以下是采取的主要措施：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暂停旅行社项目进度：为遏制危机蔓延，旅行社项目暂时停止进行，以便全面评估当前状况。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资源重新分配：重新评估旅行社项目资源的分配，确保最大限度地减小损失。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实时沟通：与关键利益相关者建立实时沟通机制，向他们传递旅行社项目危机的实际状况，保障旅行社项目核心利益。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在紧急应对的同时，旅行社项目团队强调了团队协作和有效沟通的重要性。以下是团队协作的关键举措：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信息共享机制：建立了信息共享平台，确保团队成员能够及时获取旅行社项目危机的实时信息。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领导者沟通：旅行社项目领导者通过定期会议和即时沟通工具，指导团队应对危机，保持团队稳定运行。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随着危机得到初步控制，旅行社项目团队转向制定恢复计划，以确保旅行社项目能够从中迅速恢复。主要恢复计划包括：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修复受损的进度计划：重新评估旅行社项目进度，制定修复计划，确保旅行社项目尽快回归正常进程。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重新调整资源分配：优化资源分配，确保旅行社项目在有限资源下高效运转。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风险管理机制加强：对旅行社项目风险进行全面评估，制定更强化的风险管理策略，以预防未来可能的危机。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448"/>
      <w:r>
        <w:rPr>
          <w:rFonts w:ascii="仿宋" w:eastAsia="仿宋" w:hAnsi="仿宋" w:cs="仿宋" w:hint="eastAsia"/>
          <w:sz w:val="28"/>
          <w:lang w:eastAsia="zh-CN"/>
        </w:rPr>
        <w:t>三、旅行社项目文档管理</w:t>
      </w:r>
      <w:bookmarkEnd w:id="11"/>
    </w:p>
    <w:p>
      <w:pPr>
        <w:pStyle w:val="Heading2"/>
        <w:rPr>
          <w:rFonts w:ascii="仿宋" w:eastAsia="仿宋" w:hAnsi="仿宋" w:cs="仿宋" w:hint="eastAsia"/>
          <w:lang w:eastAsia="zh-CN"/>
        </w:rPr>
      </w:pPr>
      <w:bookmarkStart w:id="12" w:name="_Toc696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旅行社项目高度重视文档的质量和准确性，以支持旅行社项目的各项活动和决策。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文档的编制始于旅行社项目计划的初期，我们制定了详细的文档编制计划，明确了每个文档的内容、格式和编写责任人。在旅行社项目启动阶段，我们首先编制了旅行社项目章程，明确定义了旅行社项目的目标、范围、风险等关键要素。随后，旅行社项目团队根据计划陆续编制了需求文档、设计文档、测试文档等各类文档，确保旅行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旅行社项目管理中的重要环节，旨在确保旅行社项目文档符合质量标准和旅行社项目需求。在旅行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除了内部审查，我们还进行了外部审查，邀请旅行社项目相关利益方和专业领域的专家对文档进行独立审查。这有助于获取更全面、客观的反馈，确保旅行社项目文档不仅符合内部标准，也满足外部需求。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旅行社项目在文档编制与审查方面建立了严格的管理机制，通过规范的流程和多维度的审查，确保旅行社项目文档的质量、准确性和可靠性，为旅行社项目的顺利推进提供了有力支持。</w:t>
      </w:r>
    </w:p>
    <w:p>
      <w:pPr>
        <w:pStyle w:val="Heading2"/>
        <w:ind w:firstLine="560" w:firstLineChars="200"/>
        <w:rPr>
          <w:rFonts w:ascii="仿宋" w:eastAsia="仿宋" w:hAnsi="仿宋" w:cs="仿宋" w:hint="eastAsia"/>
          <w:sz w:val="28"/>
          <w:lang w:eastAsia="zh-CN"/>
        </w:rPr>
      </w:pPr>
      <w:bookmarkStart w:id="13" w:name="_Toc1463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我们通过多渠道发布文档，包括电子邮件、旅行社项目管理平台、内部网站等，以满足不同团队成员的偏好和需求。多渠道发布确保了信息的全面覆盖。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我们采用了精细的权限控制，确保只有授权人员可以访问敏感信息。这种安全措施保护了旅行社项目文档的机密性，防止了未经授权的信息泄露。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3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文档存档与归档是旅行社项目生命周期中一个至关重要的环节，直接关系到旅行社项目信息的长期保存和历史记录的完整性。在旅行社项目中，我们实施了一系列有效的文档存档与归档管理策略：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215"/>
      <w:r>
        <w:rPr>
          <w:rFonts w:ascii="仿宋" w:eastAsia="仿宋" w:hAnsi="仿宋" w:cs="仿宋" w:hint="eastAsia"/>
          <w:sz w:val="28"/>
          <w:lang w:eastAsia="zh-CN"/>
        </w:rPr>
        <w:t>四、旅行社项目可持续发展</w:t>
      </w:r>
      <w:bookmarkEnd w:id="15"/>
    </w:p>
    <w:p>
      <w:pPr>
        <w:pStyle w:val="Heading2"/>
        <w:rPr>
          <w:rFonts w:ascii="仿宋" w:eastAsia="仿宋" w:hAnsi="仿宋" w:cs="仿宋" w:hint="eastAsia"/>
          <w:lang w:eastAsia="zh-CN"/>
        </w:rPr>
      </w:pPr>
      <w:bookmarkStart w:id="16" w:name="_Toc206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项目中，旅行社项目团队着眼于未来，明确了可持续发展的战略方向。制定的具体可持续发展目标包括降低资源使用、采用环保技术、最大化社会效益等。这一步骤不仅有助于旅行社项目在环保和社会责任方面达到最高标准，也为未来提供了明确的指引，确保旅行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可持续实践的融入旅行社项目管理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行社项目管理周期。从旅行社项目规划开始，旅行社项目团队就考虑了环境和社会的因素。在执行阶段，旅行社项目团队积极推动绿色技术的应用，优化资源利用。此外，关注员工的社会责任，通过培训和沟通活动提高员工对可持续发展的认知，使他们能够在日常工作中践行可持续实践。这些举措不仅为旅行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86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扎根于旅行社项目的可持续发展理念，我们深信环保与社会责任是旅行社项目成功的关键支柱。在旅行社项目的每一步，我们都致力于通过创新和实践，履行对环境和社会的坚定责任。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团队通过引入先进的环保技术、建立高效的废物处理系统以及推动能源节约措施，积极履行环保责任。定期的环保监测和评估确保旅行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不仅致力于自身可持续发展，还注重对社会的回馈。通过支持社区旅行社项目、参与慈善事业、提供培训机会等方式，旅行社项目积极履行社会责任。与当地社区建立积极互动，关注员工的工作与生活平衡，以及员工的身心健康，是旅行社项目在社会责任层面的关键举措。这样的实践不仅增强了旅行社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https://d.book118.com/136042132031010043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55687"/>
    <w:rsid w:val="729556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4213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2024-01-31T17:49:00Z</dcterms:created>
  <dcterms:modified xsi:type="dcterms:W3CDTF">2024-01-31T17:49:39Z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CAECA68F18ED42CD9D7FF1A57044D6BF_11</vt:lpwstr>
  </property>
  <property fmtid="{D5CDD505-2E9C-101B-9397-08002B2CF9AE}" pid="3" name="KSOProductBuildVer">
    <vt:lpwstr>2052-12.1.0.16250</vt:lpwstr>
  </property>
</Properties>
</file>