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阳离子染料项目可行性建设方案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55" w:history="1">
        <w:r>
          <w:rPr>
            <w:rFonts w:ascii="仿宋" w:eastAsia="仿宋" w:hAnsi="仿宋" w:cs="仿宋" w:hint="eastAsia"/>
            <w:lang w:eastAsia="zh-CN"/>
          </w:rPr>
          <w:t>序言</w:t>
        </w:r>
        <w:r>
          <w:tab/>
        </w:r>
        <w:r>
          <w:fldChar w:fldCharType="begin"/>
        </w:r>
        <w:r>
          <w:instrText xml:space="preserve"> PAGEREF _Toc5955 \h </w:instrText>
        </w:r>
        <w:r>
          <w:fldChar w:fldCharType="separate"/>
        </w:r>
        <w:r>
          <w:t>3</w:t>
        </w:r>
        <w:r>
          <w:fldChar w:fldCharType="end"/>
        </w:r>
      </w:hyperlink>
    </w:p>
    <w:p>
      <w:pPr>
        <w:pStyle w:val="TOC1"/>
        <w:tabs>
          <w:tab w:val="right" w:leader="dot" w:pos="8306"/>
        </w:tabs>
      </w:pPr>
      <w:hyperlink w:anchor="_Toc15639" w:history="1">
        <w:r>
          <w:rPr>
            <w:rFonts w:ascii="仿宋" w:eastAsia="仿宋" w:hAnsi="仿宋" w:cs="仿宋" w:hint="eastAsia"/>
            <w:lang w:eastAsia="zh-CN"/>
          </w:rPr>
          <w:t>一、资源开发及综合利用分析</w:t>
        </w:r>
        <w:r>
          <w:tab/>
        </w:r>
        <w:r>
          <w:fldChar w:fldCharType="begin"/>
        </w:r>
        <w:r>
          <w:instrText xml:space="preserve"> PAGEREF _Toc15639 \h </w:instrText>
        </w:r>
        <w:r>
          <w:fldChar w:fldCharType="separate"/>
        </w:r>
        <w:r>
          <w:t>3</w:t>
        </w:r>
        <w:r>
          <w:fldChar w:fldCharType="end"/>
        </w:r>
      </w:hyperlink>
    </w:p>
    <w:p>
      <w:pPr>
        <w:pStyle w:val="TOC2"/>
        <w:tabs>
          <w:tab w:val="right" w:leader="dot" w:pos="8306"/>
        </w:tabs>
      </w:pPr>
      <w:hyperlink w:anchor="_Toc22271" w:history="1">
        <w:r>
          <w:rPr>
            <w:rFonts w:ascii="仿宋" w:eastAsia="仿宋" w:hAnsi="仿宋" w:cs="仿宋" w:hint="eastAsia"/>
            <w:lang w:eastAsia="zh-CN"/>
          </w:rPr>
          <w:t>(一)、资源开发方案</w:t>
        </w:r>
        <w:r>
          <w:tab/>
        </w:r>
        <w:r>
          <w:fldChar w:fldCharType="begin"/>
        </w:r>
        <w:r>
          <w:instrText xml:space="preserve"> PAGEREF _Toc22271 \h </w:instrText>
        </w:r>
        <w:r>
          <w:fldChar w:fldCharType="separate"/>
        </w:r>
        <w:r>
          <w:t>3</w:t>
        </w:r>
        <w:r>
          <w:fldChar w:fldCharType="end"/>
        </w:r>
      </w:hyperlink>
    </w:p>
    <w:p>
      <w:pPr>
        <w:pStyle w:val="TOC2"/>
        <w:tabs>
          <w:tab w:val="right" w:leader="dot" w:pos="8306"/>
        </w:tabs>
      </w:pPr>
      <w:hyperlink w:anchor="_Toc29135" w:history="1">
        <w:r>
          <w:rPr>
            <w:rFonts w:ascii="仿宋" w:eastAsia="仿宋" w:hAnsi="仿宋" w:cs="仿宋" w:hint="eastAsia"/>
            <w:lang w:eastAsia="zh-CN"/>
          </w:rPr>
          <w:t>(二)、资源利用方案</w:t>
        </w:r>
        <w:r>
          <w:tab/>
        </w:r>
        <w:r>
          <w:fldChar w:fldCharType="begin"/>
        </w:r>
        <w:r>
          <w:instrText xml:space="preserve"> PAGEREF _Toc29135 \h </w:instrText>
        </w:r>
        <w:r>
          <w:fldChar w:fldCharType="separate"/>
        </w:r>
        <w:r>
          <w:t>4</w:t>
        </w:r>
        <w:r>
          <w:fldChar w:fldCharType="end"/>
        </w:r>
      </w:hyperlink>
    </w:p>
    <w:p>
      <w:pPr>
        <w:pStyle w:val="TOC2"/>
        <w:tabs>
          <w:tab w:val="right" w:leader="dot" w:pos="8306"/>
        </w:tabs>
      </w:pPr>
      <w:hyperlink w:anchor="_Toc1976" w:history="1">
        <w:r>
          <w:rPr>
            <w:rFonts w:ascii="仿宋" w:eastAsia="仿宋" w:hAnsi="仿宋" w:cs="仿宋" w:hint="eastAsia"/>
            <w:lang w:eastAsia="zh-CN"/>
          </w:rPr>
          <w:t>(三)、资源节约措施</w:t>
        </w:r>
        <w:r>
          <w:tab/>
        </w:r>
        <w:r>
          <w:fldChar w:fldCharType="begin"/>
        </w:r>
        <w:r>
          <w:instrText xml:space="preserve"> PAGEREF _Toc1976 \h </w:instrText>
        </w:r>
        <w:r>
          <w:fldChar w:fldCharType="separate"/>
        </w:r>
        <w:r>
          <w:t>5</w:t>
        </w:r>
        <w:r>
          <w:fldChar w:fldCharType="end"/>
        </w:r>
      </w:hyperlink>
    </w:p>
    <w:p>
      <w:pPr>
        <w:pStyle w:val="TOC1"/>
        <w:tabs>
          <w:tab w:val="right" w:leader="dot" w:pos="8306"/>
        </w:tabs>
      </w:pPr>
      <w:hyperlink w:anchor="_Toc29470" w:history="1">
        <w:r>
          <w:rPr>
            <w:rFonts w:ascii="仿宋" w:eastAsia="仿宋" w:hAnsi="仿宋" w:cs="仿宋" w:hint="eastAsia"/>
            <w:lang w:eastAsia="zh-CN"/>
          </w:rPr>
          <w:t>二、项目选址研究</w:t>
        </w:r>
        <w:r>
          <w:tab/>
        </w:r>
        <w:r>
          <w:fldChar w:fldCharType="begin"/>
        </w:r>
        <w:r>
          <w:instrText xml:space="preserve"> PAGEREF _Toc29470 \h </w:instrText>
        </w:r>
        <w:r>
          <w:fldChar w:fldCharType="separate"/>
        </w:r>
        <w:r>
          <w:t>6</w:t>
        </w:r>
        <w:r>
          <w:fldChar w:fldCharType="end"/>
        </w:r>
      </w:hyperlink>
    </w:p>
    <w:p>
      <w:pPr>
        <w:pStyle w:val="TOC2"/>
        <w:tabs>
          <w:tab w:val="right" w:leader="dot" w:pos="8306"/>
        </w:tabs>
      </w:pPr>
      <w:hyperlink w:anchor="_Toc18682" w:history="1">
        <w:r>
          <w:rPr>
            <w:rFonts w:ascii="仿宋" w:eastAsia="仿宋" w:hAnsi="仿宋" w:cs="仿宋" w:hint="eastAsia"/>
            <w:lang w:eastAsia="zh-CN"/>
          </w:rPr>
          <w:t>(一)、项目选址原则</w:t>
        </w:r>
        <w:r>
          <w:tab/>
        </w:r>
        <w:r>
          <w:fldChar w:fldCharType="begin"/>
        </w:r>
        <w:r>
          <w:instrText xml:space="preserve"> PAGEREF _Toc18682 \h </w:instrText>
        </w:r>
        <w:r>
          <w:fldChar w:fldCharType="separate"/>
        </w:r>
        <w:r>
          <w:t>6</w:t>
        </w:r>
        <w:r>
          <w:fldChar w:fldCharType="end"/>
        </w:r>
      </w:hyperlink>
    </w:p>
    <w:p>
      <w:pPr>
        <w:pStyle w:val="TOC2"/>
        <w:tabs>
          <w:tab w:val="right" w:leader="dot" w:pos="8306"/>
        </w:tabs>
      </w:pPr>
      <w:hyperlink w:anchor="_Toc24815" w:history="1">
        <w:r>
          <w:rPr>
            <w:rFonts w:ascii="仿宋" w:eastAsia="仿宋" w:hAnsi="仿宋" w:cs="仿宋" w:hint="eastAsia"/>
            <w:lang w:eastAsia="zh-CN"/>
          </w:rPr>
          <w:t>(二)、项目选址</w:t>
        </w:r>
        <w:r>
          <w:tab/>
        </w:r>
        <w:r>
          <w:fldChar w:fldCharType="begin"/>
        </w:r>
        <w:r>
          <w:instrText xml:space="preserve"> PAGEREF _Toc24815 \h </w:instrText>
        </w:r>
        <w:r>
          <w:fldChar w:fldCharType="separate"/>
        </w:r>
        <w:r>
          <w:t>10</w:t>
        </w:r>
        <w:r>
          <w:fldChar w:fldCharType="end"/>
        </w:r>
      </w:hyperlink>
    </w:p>
    <w:p>
      <w:pPr>
        <w:pStyle w:val="TOC2"/>
        <w:tabs>
          <w:tab w:val="right" w:leader="dot" w:pos="8306"/>
        </w:tabs>
      </w:pPr>
      <w:hyperlink w:anchor="_Toc26467" w:history="1">
        <w:r>
          <w:rPr>
            <w:rFonts w:ascii="仿宋" w:eastAsia="仿宋" w:hAnsi="仿宋" w:cs="仿宋" w:hint="eastAsia"/>
            <w:lang w:eastAsia="zh-CN"/>
          </w:rPr>
          <w:t>(三)、建设条件分析</w:t>
        </w:r>
        <w:r>
          <w:tab/>
        </w:r>
        <w:r>
          <w:fldChar w:fldCharType="begin"/>
        </w:r>
        <w:r>
          <w:instrText xml:space="preserve"> PAGEREF _Toc26467 \h </w:instrText>
        </w:r>
        <w:r>
          <w:fldChar w:fldCharType="separate"/>
        </w:r>
        <w:r>
          <w:t>12</w:t>
        </w:r>
        <w:r>
          <w:fldChar w:fldCharType="end"/>
        </w:r>
      </w:hyperlink>
    </w:p>
    <w:p>
      <w:pPr>
        <w:pStyle w:val="TOC2"/>
        <w:tabs>
          <w:tab w:val="right" w:leader="dot" w:pos="8306"/>
        </w:tabs>
      </w:pPr>
      <w:hyperlink w:anchor="_Toc22591" w:history="1">
        <w:r>
          <w:rPr>
            <w:rFonts w:ascii="仿宋" w:eastAsia="仿宋" w:hAnsi="仿宋" w:cs="仿宋" w:hint="eastAsia"/>
            <w:lang w:eastAsia="zh-CN"/>
          </w:rPr>
          <w:t>(四)、用地控制指标</w:t>
        </w:r>
        <w:r>
          <w:tab/>
        </w:r>
        <w:r>
          <w:fldChar w:fldCharType="begin"/>
        </w:r>
        <w:r>
          <w:instrText xml:space="preserve"> PAGEREF _Toc22591 \h </w:instrText>
        </w:r>
        <w:r>
          <w:fldChar w:fldCharType="separate"/>
        </w:r>
        <w:r>
          <w:t>13</w:t>
        </w:r>
        <w:r>
          <w:fldChar w:fldCharType="end"/>
        </w:r>
      </w:hyperlink>
    </w:p>
    <w:p>
      <w:pPr>
        <w:pStyle w:val="TOC2"/>
        <w:tabs>
          <w:tab w:val="right" w:leader="dot" w:pos="8306"/>
        </w:tabs>
      </w:pPr>
      <w:hyperlink w:anchor="_Toc27502" w:history="1">
        <w:r>
          <w:rPr>
            <w:rFonts w:ascii="仿宋" w:eastAsia="仿宋" w:hAnsi="仿宋" w:cs="仿宋" w:hint="eastAsia"/>
            <w:lang w:eastAsia="zh-CN"/>
          </w:rPr>
          <w:t>(五)、地总体要求</w:t>
        </w:r>
        <w:r>
          <w:tab/>
        </w:r>
        <w:r>
          <w:fldChar w:fldCharType="begin"/>
        </w:r>
        <w:r>
          <w:instrText xml:space="preserve"> PAGEREF _Toc27502 \h </w:instrText>
        </w:r>
        <w:r>
          <w:fldChar w:fldCharType="separate"/>
        </w:r>
        <w:r>
          <w:t>14</w:t>
        </w:r>
        <w:r>
          <w:fldChar w:fldCharType="end"/>
        </w:r>
      </w:hyperlink>
    </w:p>
    <w:p>
      <w:pPr>
        <w:pStyle w:val="TOC2"/>
        <w:tabs>
          <w:tab w:val="right" w:leader="dot" w:pos="8306"/>
        </w:tabs>
      </w:pPr>
      <w:hyperlink w:anchor="_Toc26954" w:history="1">
        <w:r>
          <w:rPr>
            <w:rFonts w:ascii="仿宋" w:eastAsia="仿宋" w:hAnsi="仿宋" w:cs="仿宋" w:hint="eastAsia"/>
            <w:lang w:eastAsia="zh-CN"/>
          </w:rPr>
          <w:t>(六)、节约用地措施</w:t>
        </w:r>
        <w:r>
          <w:tab/>
        </w:r>
        <w:r>
          <w:fldChar w:fldCharType="begin"/>
        </w:r>
        <w:r>
          <w:instrText xml:space="preserve"> PAGEREF _Toc26954 \h </w:instrText>
        </w:r>
        <w:r>
          <w:fldChar w:fldCharType="separate"/>
        </w:r>
        <w:r>
          <w:t>16</w:t>
        </w:r>
        <w:r>
          <w:fldChar w:fldCharType="end"/>
        </w:r>
      </w:hyperlink>
    </w:p>
    <w:p>
      <w:pPr>
        <w:pStyle w:val="TOC2"/>
        <w:tabs>
          <w:tab w:val="right" w:leader="dot" w:pos="8306"/>
        </w:tabs>
      </w:pPr>
      <w:hyperlink w:anchor="_Toc20332" w:history="1">
        <w:r>
          <w:rPr>
            <w:rFonts w:ascii="仿宋" w:eastAsia="仿宋" w:hAnsi="仿宋" w:cs="仿宋" w:hint="eastAsia"/>
            <w:lang w:eastAsia="zh-CN"/>
          </w:rPr>
          <w:t>(七)、选址综合评价</w:t>
        </w:r>
        <w:r>
          <w:tab/>
        </w:r>
        <w:r>
          <w:fldChar w:fldCharType="begin"/>
        </w:r>
        <w:r>
          <w:instrText xml:space="preserve"> PAGEREF _Toc20332 \h </w:instrText>
        </w:r>
        <w:r>
          <w:fldChar w:fldCharType="separate"/>
        </w:r>
        <w:r>
          <w:t>17</w:t>
        </w:r>
        <w:r>
          <w:fldChar w:fldCharType="end"/>
        </w:r>
      </w:hyperlink>
    </w:p>
    <w:p>
      <w:pPr>
        <w:pStyle w:val="TOC1"/>
        <w:tabs>
          <w:tab w:val="right" w:leader="dot" w:pos="8306"/>
        </w:tabs>
      </w:pPr>
      <w:hyperlink w:anchor="_Toc11285" w:history="1">
        <w:r>
          <w:rPr>
            <w:rFonts w:ascii="仿宋" w:eastAsia="仿宋" w:hAnsi="仿宋" w:cs="仿宋" w:hint="eastAsia"/>
            <w:lang w:eastAsia="zh-CN"/>
          </w:rPr>
          <w:t>三、经济影响分析</w:t>
        </w:r>
        <w:r>
          <w:tab/>
        </w:r>
        <w:r>
          <w:fldChar w:fldCharType="begin"/>
        </w:r>
        <w:r>
          <w:instrText xml:space="preserve"> PAGEREF _Toc11285 \h </w:instrText>
        </w:r>
        <w:r>
          <w:fldChar w:fldCharType="separate"/>
        </w:r>
        <w:r>
          <w:t>18</w:t>
        </w:r>
        <w:r>
          <w:fldChar w:fldCharType="end"/>
        </w:r>
      </w:hyperlink>
    </w:p>
    <w:p>
      <w:pPr>
        <w:pStyle w:val="TOC2"/>
        <w:tabs>
          <w:tab w:val="right" w:leader="dot" w:pos="8306"/>
        </w:tabs>
      </w:pPr>
      <w:hyperlink w:anchor="_Toc7774" w:history="1">
        <w:r>
          <w:rPr>
            <w:rFonts w:ascii="仿宋" w:eastAsia="仿宋" w:hAnsi="仿宋" w:cs="仿宋" w:hint="eastAsia"/>
            <w:lang w:eastAsia="zh-CN"/>
          </w:rPr>
          <w:t>(一)、经济费用效益或费用效果分析</w:t>
        </w:r>
        <w:r>
          <w:tab/>
        </w:r>
        <w:r>
          <w:fldChar w:fldCharType="begin"/>
        </w:r>
        <w:r>
          <w:instrText xml:space="preserve"> PAGEREF _Toc7774 \h </w:instrText>
        </w:r>
        <w:r>
          <w:fldChar w:fldCharType="separate"/>
        </w:r>
        <w:r>
          <w:t>18</w:t>
        </w:r>
        <w:r>
          <w:fldChar w:fldCharType="end"/>
        </w:r>
      </w:hyperlink>
    </w:p>
    <w:p>
      <w:pPr>
        <w:pStyle w:val="TOC2"/>
        <w:tabs>
          <w:tab w:val="right" w:leader="dot" w:pos="8306"/>
        </w:tabs>
      </w:pPr>
      <w:hyperlink w:anchor="_Toc20070" w:history="1">
        <w:r>
          <w:rPr>
            <w:rFonts w:ascii="仿宋" w:eastAsia="仿宋" w:hAnsi="仿宋" w:cs="仿宋" w:hint="eastAsia"/>
            <w:lang w:eastAsia="zh-CN"/>
          </w:rPr>
          <w:t>(二)、行业影响分析</w:t>
        </w:r>
        <w:r>
          <w:tab/>
        </w:r>
        <w:r>
          <w:fldChar w:fldCharType="begin"/>
        </w:r>
        <w:r>
          <w:instrText xml:space="preserve"> PAGEREF _Toc20070 \h </w:instrText>
        </w:r>
        <w:r>
          <w:fldChar w:fldCharType="separate"/>
        </w:r>
        <w:r>
          <w:t>20</w:t>
        </w:r>
        <w:r>
          <w:fldChar w:fldCharType="end"/>
        </w:r>
      </w:hyperlink>
    </w:p>
    <w:p>
      <w:pPr>
        <w:pStyle w:val="TOC2"/>
        <w:tabs>
          <w:tab w:val="right" w:leader="dot" w:pos="8306"/>
        </w:tabs>
      </w:pPr>
      <w:hyperlink w:anchor="_Toc2707" w:history="1">
        <w:r>
          <w:rPr>
            <w:rFonts w:ascii="仿宋" w:eastAsia="仿宋" w:hAnsi="仿宋" w:cs="仿宋" w:hint="eastAsia"/>
            <w:lang w:eastAsia="zh-CN"/>
          </w:rPr>
          <w:t>(三)、区域经济影响分析</w:t>
        </w:r>
        <w:r>
          <w:tab/>
        </w:r>
        <w:r>
          <w:fldChar w:fldCharType="begin"/>
        </w:r>
        <w:r>
          <w:instrText xml:space="preserve"> PAGEREF _Toc2707 \h </w:instrText>
        </w:r>
        <w:r>
          <w:fldChar w:fldCharType="separate"/>
        </w:r>
        <w:r>
          <w:t>22</w:t>
        </w:r>
        <w:r>
          <w:fldChar w:fldCharType="end"/>
        </w:r>
      </w:hyperlink>
    </w:p>
    <w:p>
      <w:pPr>
        <w:pStyle w:val="TOC2"/>
        <w:tabs>
          <w:tab w:val="right" w:leader="dot" w:pos="8306"/>
        </w:tabs>
      </w:pPr>
      <w:hyperlink w:anchor="_Toc3693" w:history="1">
        <w:r>
          <w:rPr>
            <w:rFonts w:ascii="仿宋" w:eastAsia="仿宋" w:hAnsi="仿宋" w:cs="仿宋" w:hint="eastAsia"/>
            <w:lang w:eastAsia="zh-CN"/>
          </w:rPr>
          <w:t>(四)、宏观经济影响分析</w:t>
        </w:r>
        <w:r>
          <w:tab/>
        </w:r>
        <w:r>
          <w:fldChar w:fldCharType="begin"/>
        </w:r>
        <w:r>
          <w:instrText xml:space="preserve"> PAGEREF _Toc3693 \h </w:instrText>
        </w:r>
        <w:r>
          <w:fldChar w:fldCharType="separate"/>
        </w:r>
        <w:r>
          <w:t>23</w:t>
        </w:r>
        <w:r>
          <w:fldChar w:fldCharType="end"/>
        </w:r>
      </w:hyperlink>
    </w:p>
    <w:p>
      <w:pPr>
        <w:pStyle w:val="TOC1"/>
        <w:tabs>
          <w:tab w:val="right" w:leader="dot" w:pos="8306"/>
        </w:tabs>
      </w:pPr>
      <w:hyperlink w:anchor="_Toc16945" w:history="1">
        <w:r>
          <w:rPr>
            <w:rFonts w:ascii="仿宋" w:eastAsia="仿宋" w:hAnsi="仿宋" w:cs="仿宋" w:hint="eastAsia"/>
            <w:lang w:eastAsia="zh-CN"/>
          </w:rPr>
          <w:t>四、建设风险评估分析</w:t>
        </w:r>
        <w:r>
          <w:tab/>
        </w:r>
        <w:r>
          <w:fldChar w:fldCharType="begin"/>
        </w:r>
        <w:r>
          <w:instrText xml:space="preserve"> PAGEREF _Toc16945 \h </w:instrText>
        </w:r>
        <w:r>
          <w:fldChar w:fldCharType="separate"/>
        </w:r>
        <w:r>
          <w:t>25</w:t>
        </w:r>
        <w:r>
          <w:fldChar w:fldCharType="end"/>
        </w:r>
      </w:hyperlink>
    </w:p>
    <w:p>
      <w:pPr>
        <w:pStyle w:val="TOC2"/>
        <w:tabs>
          <w:tab w:val="right" w:leader="dot" w:pos="8306"/>
        </w:tabs>
      </w:pPr>
      <w:hyperlink w:anchor="_Toc28575" w:history="1">
        <w:r>
          <w:rPr>
            <w:rFonts w:ascii="仿宋" w:eastAsia="仿宋" w:hAnsi="仿宋" w:cs="仿宋" w:hint="eastAsia"/>
            <w:lang w:eastAsia="zh-CN"/>
          </w:rPr>
          <w:t>(一)、政策风险分析</w:t>
        </w:r>
        <w:r>
          <w:tab/>
        </w:r>
        <w:r>
          <w:fldChar w:fldCharType="begin"/>
        </w:r>
        <w:r>
          <w:instrText xml:space="preserve"> PAGEREF _Toc28575 \h </w:instrText>
        </w:r>
        <w:r>
          <w:fldChar w:fldCharType="separate"/>
        </w:r>
        <w:r>
          <w:t>25</w:t>
        </w:r>
        <w:r>
          <w:fldChar w:fldCharType="end"/>
        </w:r>
      </w:hyperlink>
    </w:p>
    <w:p>
      <w:pPr>
        <w:pStyle w:val="TOC2"/>
        <w:tabs>
          <w:tab w:val="right" w:leader="dot" w:pos="8306"/>
        </w:tabs>
      </w:pPr>
      <w:hyperlink w:anchor="_Toc14614" w:history="1">
        <w:r>
          <w:rPr>
            <w:rFonts w:ascii="仿宋" w:eastAsia="仿宋" w:hAnsi="仿宋" w:cs="仿宋" w:hint="eastAsia"/>
            <w:lang w:eastAsia="zh-CN"/>
          </w:rPr>
          <w:t>(二)、社会风险分析</w:t>
        </w:r>
        <w:r>
          <w:tab/>
        </w:r>
        <w:r>
          <w:fldChar w:fldCharType="begin"/>
        </w:r>
        <w:r>
          <w:instrText xml:space="preserve"> PAGEREF _Toc14614 \h </w:instrText>
        </w:r>
        <w:r>
          <w:fldChar w:fldCharType="separate"/>
        </w:r>
        <w:r>
          <w:t>26</w:t>
        </w:r>
        <w:r>
          <w:fldChar w:fldCharType="end"/>
        </w:r>
      </w:hyperlink>
    </w:p>
    <w:p>
      <w:pPr>
        <w:pStyle w:val="TOC2"/>
        <w:tabs>
          <w:tab w:val="right" w:leader="dot" w:pos="8306"/>
        </w:tabs>
      </w:pPr>
      <w:hyperlink w:anchor="_Toc9117" w:history="1">
        <w:r>
          <w:rPr>
            <w:rFonts w:ascii="仿宋" w:eastAsia="仿宋" w:hAnsi="仿宋" w:cs="仿宋" w:hint="eastAsia"/>
            <w:lang w:eastAsia="zh-CN"/>
          </w:rPr>
          <w:t>(三)、市场风险分析</w:t>
        </w:r>
        <w:r>
          <w:tab/>
        </w:r>
        <w:r>
          <w:fldChar w:fldCharType="begin"/>
        </w:r>
        <w:r>
          <w:instrText xml:space="preserve"> PAGEREF _Toc9117 \h </w:instrText>
        </w:r>
        <w:r>
          <w:fldChar w:fldCharType="separate"/>
        </w:r>
        <w:r>
          <w:t>27</w:t>
        </w:r>
        <w:r>
          <w:fldChar w:fldCharType="end"/>
        </w:r>
      </w:hyperlink>
    </w:p>
    <w:p>
      <w:pPr>
        <w:pStyle w:val="TOC2"/>
        <w:tabs>
          <w:tab w:val="right" w:leader="dot" w:pos="8306"/>
        </w:tabs>
      </w:pPr>
      <w:hyperlink w:anchor="_Toc6837" w:history="1">
        <w:r>
          <w:rPr>
            <w:rFonts w:ascii="仿宋" w:eastAsia="仿宋" w:hAnsi="仿宋" w:cs="仿宋" w:hint="eastAsia"/>
            <w:lang w:eastAsia="zh-CN"/>
          </w:rPr>
          <w:t>(四)、资金风险分析</w:t>
        </w:r>
        <w:r>
          <w:tab/>
        </w:r>
        <w:r>
          <w:fldChar w:fldCharType="begin"/>
        </w:r>
        <w:r>
          <w:instrText xml:space="preserve"> PAGEREF _Toc6837 \h </w:instrText>
        </w:r>
        <w:r>
          <w:fldChar w:fldCharType="separate"/>
        </w:r>
        <w:r>
          <w:t>28</w:t>
        </w:r>
        <w:r>
          <w:fldChar w:fldCharType="end"/>
        </w:r>
      </w:hyperlink>
    </w:p>
    <w:p>
      <w:pPr>
        <w:pStyle w:val="TOC2"/>
        <w:tabs>
          <w:tab w:val="right" w:leader="dot" w:pos="8306"/>
        </w:tabs>
      </w:pPr>
      <w:hyperlink w:anchor="_Toc12057" w:history="1">
        <w:r>
          <w:rPr>
            <w:rFonts w:ascii="仿宋" w:eastAsia="仿宋" w:hAnsi="仿宋" w:cs="仿宋" w:hint="eastAsia"/>
            <w:lang w:eastAsia="zh-CN"/>
          </w:rPr>
          <w:t>(五)、技术风险分析</w:t>
        </w:r>
        <w:r>
          <w:tab/>
        </w:r>
        <w:r>
          <w:fldChar w:fldCharType="begin"/>
        </w:r>
        <w:r>
          <w:instrText xml:space="preserve"> PAGEREF _Toc12057 \h </w:instrText>
        </w:r>
        <w:r>
          <w:fldChar w:fldCharType="separate"/>
        </w:r>
        <w:r>
          <w:t>29</w:t>
        </w:r>
        <w:r>
          <w:fldChar w:fldCharType="end"/>
        </w:r>
      </w:hyperlink>
    </w:p>
    <w:p>
      <w:pPr>
        <w:pStyle w:val="TOC2"/>
        <w:tabs>
          <w:tab w:val="right" w:leader="dot" w:pos="8306"/>
        </w:tabs>
      </w:pPr>
      <w:hyperlink w:anchor="_Toc27605" w:history="1">
        <w:r>
          <w:rPr>
            <w:rFonts w:ascii="仿宋" w:eastAsia="仿宋" w:hAnsi="仿宋" w:cs="仿宋" w:hint="eastAsia"/>
            <w:lang w:eastAsia="zh-CN"/>
          </w:rPr>
          <w:t>(六)、财务风险分析</w:t>
        </w:r>
        <w:r>
          <w:tab/>
        </w:r>
        <w:r>
          <w:fldChar w:fldCharType="begin"/>
        </w:r>
        <w:r>
          <w:instrText xml:space="preserve"> PAGEREF _Toc27605 \h </w:instrText>
        </w:r>
        <w:r>
          <w:fldChar w:fldCharType="separate"/>
        </w:r>
        <w:r>
          <w:t>31</w:t>
        </w:r>
        <w:r>
          <w:fldChar w:fldCharType="end"/>
        </w:r>
      </w:hyperlink>
    </w:p>
    <w:p>
      <w:pPr>
        <w:pStyle w:val="TOC2"/>
        <w:tabs>
          <w:tab w:val="right" w:leader="dot" w:pos="8306"/>
        </w:tabs>
      </w:pPr>
      <w:hyperlink w:anchor="_Toc21271" w:history="1">
        <w:r>
          <w:rPr>
            <w:rFonts w:ascii="仿宋" w:eastAsia="仿宋" w:hAnsi="仿宋" w:cs="仿宋" w:hint="eastAsia"/>
            <w:lang w:eastAsia="zh-CN"/>
          </w:rPr>
          <w:t>(七)、管理风险分析</w:t>
        </w:r>
        <w:r>
          <w:tab/>
        </w:r>
        <w:r>
          <w:fldChar w:fldCharType="begin"/>
        </w:r>
        <w:r>
          <w:instrText xml:space="preserve"> PAGEREF _Toc21271 \h </w:instrText>
        </w:r>
        <w:r>
          <w:fldChar w:fldCharType="separate"/>
        </w:r>
        <w:r>
          <w:t>32</w:t>
        </w:r>
        <w:r>
          <w:fldChar w:fldCharType="end"/>
        </w:r>
      </w:hyperlink>
    </w:p>
    <w:p>
      <w:pPr>
        <w:pStyle w:val="TOC2"/>
        <w:tabs>
          <w:tab w:val="right" w:leader="dot" w:pos="8306"/>
        </w:tabs>
      </w:pPr>
      <w:hyperlink w:anchor="_Toc25443" w:history="1">
        <w:r>
          <w:rPr>
            <w:rFonts w:ascii="仿宋" w:eastAsia="仿宋" w:hAnsi="仿宋" w:cs="仿宋" w:hint="eastAsia"/>
            <w:lang w:eastAsia="zh-CN"/>
          </w:rPr>
          <w:t>(八)、其它风险分析</w:t>
        </w:r>
        <w:r>
          <w:tab/>
        </w:r>
        <w:r>
          <w:fldChar w:fldCharType="begin"/>
        </w:r>
        <w:r>
          <w:instrText xml:space="preserve"> PAGEREF _Toc25443 \h </w:instrText>
        </w:r>
        <w:r>
          <w:fldChar w:fldCharType="separate"/>
        </w:r>
        <w:r>
          <w:t>34</w:t>
        </w:r>
        <w:r>
          <w:fldChar w:fldCharType="end"/>
        </w:r>
      </w:hyperlink>
    </w:p>
    <w:p>
      <w:pPr>
        <w:pStyle w:val="TOC2"/>
        <w:tabs>
          <w:tab w:val="right" w:leader="dot" w:pos="8306"/>
        </w:tabs>
      </w:pPr>
      <w:hyperlink w:anchor="_Toc17657" w:history="1">
        <w:r>
          <w:rPr>
            <w:rFonts w:ascii="仿宋" w:eastAsia="仿宋" w:hAnsi="仿宋" w:cs="仿宋" w:hint="eastAsia"/>
            <w:lang w:eastAsia="zh-CN"/>
          </w:rPr>
          <w:t>(九)、社会影响评估</w:t>
        </w:r>
        <w:r>
          <w:tab/>
        </w:r>
        <w:r>
          <w:fldChar w:fldCharType="begin"/>
        </w:r>
        <w:r>
          <w:instrText xml:space="preserve"> PAGEREF _Toc17657 \h </w:instrText>
        </w:r>
        <w:r>
          <w:fldChar w:fldCharType="separate"/>
        </w:r>
        <w:r>
          <w:t>35</w:t>
        </w:r>
        <w:r>
          <w:fldChar w:fldCharType="end"/>
        </w:r>
      </w:hyperlink>
    </w:p>
    <w:p>
      <w:pPr>
        <w:pStyle w:val="TOC1"/>
        <w:tabs>
          <w:tab w:val="right" w:leader="dot" w:pos="8306"/>
        </w:tabs>
      </w:pPr>
      <w:hyperlink w:anchor="_Toc31412" w:history="1">
        <w:r>
          <w:rPr>
            <w:rFonts w:ascii="仿宋" w:eastAsia="仿宋" w:hAnsi="仿宋" w:cs="仿宋" w:hint="eastAsia"/>
            <w:lang w:eastAsia="zh-CN"/>
          </w:rPr>
          <w:t>五、阳离子染料项目概论</w:t>
        </w:r>
        <w:r>
          <w:tab/>
        </w:r>
        <w:r>
          <w:fldChar w:fldCharType="begin"/>
        </w:r>
        <w:r>
          <w:instrText xml:space="preserve"> PAGEREF _Toc31412 \h </w:instrText>
        </w:r>
        <w:r>
          <w:fldChar w:fldCharType="separate"/>
        </w:r>
        <w:r>
          <w:t>37</w:t>
        </w:r>
        <w:r>
          <w:fldChar w:fldCharType="end"/>
        </w:r>
      </w:hyperlink>
    </w:p>
    <w:p>
      <w:pPr>
        <w:pStyle w:val="TOC2"/>
        <w:tabs>
          <w:tab w:val="right" w:leader="dot" w:pos="8306"/>
        </w:tabs>
      </w:pPr>
      <w:hyperlink w:anchor="_Toc21565" w:history="1">
        <w:r>
          <w:rPr>
            <w:rFonts w:ascii="仿宋" w:eastAsia="仿宋" w:hAnsi="仿宋" w:cs="仿宋" w:hint="eastAsia"/>
            <w:lang w:eastAsia="zh-CN"/>
          </w:rPr>
          <w:t>(一)、项目申报单位概况</w:t>
        </w:r>
        <w:r>
          <w:tab/>
        </w:r>
        <w:r>
          <w:fldChar w:fldCharType="begin"/>
        </w:r>
        <w:r>
          <w:instrText xml:space="preserve"> PAGEREF _Toc21565 \h </w:instrText>
        </w:r>
        <w:r>
          <w:fldChar w:fldCharType="separate"/>
        </w:r>
        <w:r>
          <w:t>37</w:t>
        </w:r>
        <w:r>
          <w:fldChar w:fldCharType="end"/>
        </w:r>
      </w:hyperlink>
    </w:p>
    <w:p>
      <w:pPr>
        <w:pStyle w:val="TOC2"/>
        <w:tabs>
          <w:tab w:val="right" w:leader="dot" w:pos="8306"/>
        </w:tabs>
      </w:pPr>
      <w:hyperlink w:anchor="_Toc30949" w:history="1">
        <w:r>
          <w:rPr>
            <w:rFonts w:ascii="仿宋" w:eastAsia="仿宋" w:hAnsi="仿宋" w:cs="仿宋" w:hint="eastAsia"/>
            <w:lang w:eastAsia="zh-CN"/>
          </w:rPr>
          <w:t>(二)、项目概况</w:t>
        </w:r>
        <w:r>
          <w:tab/>
        </w:r>
        <w:r>
          <w:fldChar w:fldCharType="begin"/>
        </w:r>
        <w:r>
          <w:instrText xml:space="preserve"> PAGEREF _Toc30949 \h </w:instrText>
        </w:r>
        <w:r>
          <w:fldChar w:fldCharType="separate"/>
        </w:r>
        <w:r>
          <w:t>38</w:t>
        </w:r>
        <w:r>
          <w:fldChar w:fldCharType="end"/>
        </w:r>
      </w:hyperlink>
    </w:p>
    <w:p>
      <w:pPr>
        <w:pStyle w:val="TOC1"/>
        <w:tabs>
          <w:tab w:val="right" w:leader="dot" w:pos="8306"/>
        </w:tabs>
      </w:pPr>
      <w:hyperlink w:anchor="_Toc21205" w:history="1">
        <w:r>
          <w:rPr>
            <w:rFonts w:ascii="仿宋" w:eastAsia="仿宋" w:hAnsi="仿宋" w:cs="仿宋" w:hint="eastAsia"/>
            <w:lang w:eastAsia="zh-CN"/>
          </w:rPr>
          <w:t>六、项目监理与质量保证</w:t>
        </w:r>
        <w:r>
          <w:tab/>
        </w:r>
        <w:r>
          <w:fldChar w:fldCharType="begin"/>
        </w:r>
        <w:r>
          <w:instrText xml:space="preserve"> PAGEREF _Toc21205 \h </w:instrText>
        </w:r>
        <w:r>
          <w:fldChar w:fldCharType="separate"/>
        </w:r>
        <w:r>
          <w:t>41</w:t>
        </w:r>
        <w:r>
          <w:fldChar w:fldCharType="end"/>
        </w:r>
      </w:hyperlink>
    </w:p>
    <w:p>
      <w:pPr>
        <w:pStyle w:val="TOC2"/>
        <w:tabs>
          <w:tab w:val="right" w:leader="dot" w:pos="8306"/>
        </w:tabs>
      </w:pPr>
      <w:hyperlink w:anchor="_Toc6721" w:history="1">
        <w:r>
          <w:rPr>
            <w:rFonts w:ascii="仿宋" w:eastAsia="仿宋" w:hAnsi="仿宋" w:cs="仿宋" w:hint="eastAsia"/>
            <w:lang w:eastAsia="zh-CN"/>
          </w:rPr>
          <w:t>(一)、监理体系构建</w:t>
        </w:r>
        <w:r>
          <w:tab/>
        </w:r>
        <w:r>
          <w:fldChar w:fldCharType="begin"/>
        </w:r>
        <w:r>
          <w:instrText xml:space="preserve"> PAGEREF _Toc6721 \h </w:instrText>
        </w:r>
        <w:r>
          <w:fldChar w:fldCharType="separate"/>
        </w:r>
        <w:r>
          <w:t>41</w:t>
        </w:r>
        <w:r>
          <w:fldChar w:fldCharType="end"/>
        </w:r>
      </w:hyperlink>
    </w:p>
    <w:p>
      <w:pPr>
        <w:pStyle w:val="TOC2"/>
        <w:tabs>
          <w:tab w:val="right" w:leader="dot" w:pos="8306"/>
        </w:tabs>
      </w:pPr>
      <w:hyperlink w:anchor="_Toc32119" w:history="1">
        <w:r>
          <w:rPr>
            <w:rFonts w:ascii="仿宋" w:eastAsia="仿宋" w:hAnsi="仿宋" w:cs="仿宋" w:hint="eastAsia"/>
            <w:lang w:eastAsia="zh-CN"/>
          </w:rPr>
          <w:t>(二)、质量保证体系实施</w:t>
        </w:r>
        <w:r>
          <w:tab/>
        </w:r>
        <w:r>
          <w:fldChar w:fldCharType="begin"/>
        </w:r>
        <w:r>
          <w:instrText xml:space="preserve"> PAGEREF _Toc32119 \h </w:instrText>
        </w:r>
        <w:r>
          <w:fldChar w:fldCharType="separate"/>
        </w:r>
        <w:r>
          <w:t>42</w:t>
        </w:r>
        <w:r>
          <w:fldChar w:fldCharType="end"/>
        </w:r>
      </w:hyperlink>
    </w:p>
    <w:p>
      <w:pPr>
        <w:pStyle w:val="TOC2"/>
        <w:tabs>
          <w:tab w:val="right" w:leader="dot" w:pos="8306"/>
        </w:tabs>
      </w:pPr>
      <w:hyperlink w:anchor="_Toc15317" w:history="1">
        <w:r>
          <w:rPr>
            <w:rFonts w:ascii="仿宋" w:eastAsia="仿宋" w:hAnsi="仿宋" w:cs="仿宋" w:hint="eastAsia"/>
            <w:lang w:eastAsia="zh-CN"/>
          </w:rPr>
          <w:t>(三)、监理与质量控制流程</w:t>
        </w:r>
        <w:r>
          <w:tab/>
        </w:r>
        <w:r>
          <w:fldChar w:fldCharType="begin"/>
        </w:r>
        <w:r>
          <w:instrText xml:space="preserve"> PAGEREF _Toc15317 \h </w:instrText>
        </w:r>
        <w:r>
          <w:fldChar w:fldCharType="separate"/>
        </w:r>
        <w:r>
          <w:t>43</w:t>
        </w:r>
        <w:r>
          <w:fldChar w:fldCharType="end"/>
        </w:r>
      </w:hyperlink>
    </w:p>
    <w:p>
      <w:pPr>
        <w:pStyle w:val="TOC1"/>
        <w:tabs>
          <w:tab w:val="right" w:leader="dot" w:pos="8306"/>
        </w:tabs>
      </w:pPr>
      <w:hyperlink w:anchor="_Toc19304" w:history="1">
        <w:r>
          <w:rPr>
            <w:rFonts w:ascii="仿宋" w:eastAsia="仿宋" w:hAnsi="仿宋" w:cs="仿宋" w:hint="eastAsia"/>
            <w:lang w:eastAsia="zh-CN"/>
          </w:rPr>
          <w:t>七、土地利用与规划方案</w:t>
        </w:r>
        <w:r>
          <w:tab/>
        </w:r>
        <w:r>
          <w:fldChar w:fldCharType="begin"/>
        </w:r>
        <w:r>
          <w:instrText xml:space="preserve"> PAGEREF _Toc19304 \h </w:instrText>
        </w:r>
        <w:r>
          <w:fldChar w:fldCharType="separate"/>
        </w:r>
        <w:r>
          <w:t>43</w:t>
        </w:r>
        <w:r>
          <w:fldChar w:fldCharType="end"/>
        </w:r>
      </w:hyperlink>
    </w:p>
    <w:p>
      <w:pPr>
        <w:pStyle w:val="TOC2"/>
        <w:tabs>
          <w:tab w:val="right" w:leader="dot" w:pos="8306"/>
        </w:tabs>
      </w:pPr>
      <w:hyperlink w:anchor="_Toc29847" w:history="1">
        <w:r>
          <w:rPr>
            <w:rFonts w:ascii="仿宋" w:eastAsia="仿宋" w:hAnsi="仿宋" w:cs="仿宋" w:hint="eastAsia"/>
            <w:lang w:eastAsia="zh-CN"/>
          </w:rPr>
          <w:t>(一)、项目用地情况分析</w:t>
        </w:r>
        <w:r>
          <w:tab/>
        </w:r>
        <w:r>
          <w:fldChar w:fldCharType="begin"/>
        </w:r>
        <w:r>
          <w:instrText xml:space="preserve"> PAGEREF _Toc29847 \h </w:instrText>
        </w:r>
        <w:r>
          <w:fldChar w:fldCharType="separate"/>
        </w:r>
        <w:r>
          <w:t>43</w:t>
        </w:r>
        <w:r>
          <w:fldChar w:fldCharType="end"/>
        </w:r>
      </w:hyperlink>
    </w:p>
    <w:p>
      <w:pPr>
        <w:pStyle w:val="TOC2"/>
        <w:tabs>
          <w:tab w:val="right" w:leader="dot" w:pos="8306"/>
        </w:tabs>
      </w:pPr>
      <w:hyperlink w:anchor="_Toc2435" w:history="1">
        <w:r>
          <w:rPr>
            <w:rFonts w:ascii="仿宋" w:eastAsia="仿宋" w:hAnsi="仿宋" w:cs="仿宋" w:hint="eastAsia"/>
            <w:lang w:eastAsia="zh-CN"/>
          </w:rPr>
          <w:t>(二)、土地利用规划方案</w:t>
        </w:r>
        <w:r>
          <w:tab/>
        </w:r>
        <w:r>
          <w:fldChar w:fldCharType="begin"/>
        </w:r>
        <w:r>
          <w:instrText xml:space="preserve"> PAGEREF _Toc2435 \h </w:instrText>
        </w:r>
        <w:r>
          <w:fldChar w:fldCharType="separate"/>
        </w:r>
        <w:r>
          <w:t>44</w:t>
        </w:r>
        <w:r>
          <w:fldChar w:fldCharType="end"/>
        </w:r>
      </w:hyperlink>
    </w:p>
    <w:p>
      <w:pPr>
        <w:pStyle w:val="TOC1"/>
        <w:tabs>
          <w:tab w:val="right" w:leader="dot" w:pos="8306"/>
        </w:tabs>
      </w:pPr>
      <w:hyperlink w:anchor="_Toc4296" w:history="1">
        <w:r>
          <w:rPr>
            <w:rFonts w:ascii="仿宋" w:eastAsia="仿宋" w:hAnsi="仿宋" w:cs="仿宋" w:hint="eastAsia"/>
            <w:lang w:eastAsia="zh-CN"/>
          </w:rPr>
          <w:t>八、经济效益与社会效益优化</w:t>
        </w:r>
        <w:r>
          <w:tab/>
        </w:r>
        <w:r>
          <w:fldChar w:fldCharType="begin"/>
        </w:r>
        <w:r>
          <w:instrText xml:space="preserve"> PAGEREF _Toc4296 \h </w:instrText>
        </w:r>
        <w:r>
          <w:fldChar w:fldCharType="separate"/>
        </w:r>
        <w:r>
          <w:t>45</w:t>
        </w:r>
        <w:r>
          <w:fldChar w:fldCharType="end"/>
        </w:r>
      </w:hyperlink>
    </w:p>
    <w:p>
      <w:pPr>
        <w:pStyle w:val="TOC2"/>
        <w:tabs>
          <w:tab w:val="right" w:leader="dot" w:pos="8306"/>
        </w:tabs>
      </w:pPr>
      <w:hyperlink w:anchor="_Toc651" w:history="1">
        <w:r>
          <w:rPr>
            <w:rFonts w:ascii="仿宋" w:eastAsia="仿宋" w:hAnsi="仿宋" w:cs="仿宋" w:hint="eastAsia"/>
            <w:lang w:eastAsia="zh-CN"/>
          </w:rPr>
          <w:t>(一)、经济效益提升策略</w:t>
        </w:r>
        <w:r>
          <w:tab/>
        </w:r>
        <w:r>
          <w:fldChar w:fldCharType="begin"/>
        </w:r>
        <w:r>
          <w:instrText xml:space="preserve"> PAGEREF _Toc651 \h </w:instrText>
        </w:r>
        <w:r>
          <w:fldChar w:fldCharType="separate"/>
        </w:r>
        <w:r>
          <w:t>45</w:t>
        </w:r>
        <w:r>
          <w:fldChar w:fldCharType="end"/>
        </w:r>
      </w:hyperlink>
    </w:p>
    <w:p>
      <w:pPr>
        <w:pStyle w:val="TOC2"/>
        <w:tabs>
          <w:tab w:val="right" w:leader="dot" w:pos="8306"/>
        </w:tabs>
      </w:pPr>
      <w:hyperlink w:anchor="_Toc18818" w:history="1">
        <w:r>
          <w:rPr>
            <w:rFonts w:ascii="仿宋" w:eastAsia="仿宋" w:hAnsi="仿宋" w:cs="仿宋" w:hint="eastAsia"/>
            <w:lang w:eastAsia="zh-CN"/>
          </w:rPr>
          <w:t>(二)、社会效益增强方案</w:t>
        </w:r>
        <w:r>
          <w:tab/>
        </w:r>
        <w:r>
          <w:fldChar w:fldCharType="begin"/>
        </w:r>
        <w:r>
          <w:instrText xml:space="preserve"> PAGEREF _Toc18818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9" w:history="1">
        <w:r>
          <w:rPr>
            <w:rFonts w:ascii="仿宋" w:eastAsia="仿宋" w:hAnsi="仿宋" w:cs="仿宋" w:hint="eastAsia"/>
            <w:lang w:eastAsia="zh-CN"/>
          </w:rPr>
          <w:t>九、环境保护与绿色发展</w:t>
        </w:r>
        <w:r>
          <w:tab/>
        </w:r>
        <w:r>
          <w:fldChar w:fldCharType="begin"/>
        </w:r>
        <w:r>
          <w:instrText xml:space="preserve"> PAGEREF _Toc18189 \h </w:instrText>
        </w:r>
        <w:r>
          <w:fldChar w:fldCharType="separate"/>
        </w:r>
        <w:r>
          <w:t>47</w:t>
        </w:r>
        <w:r>
          <w:fldChar w:fldCharType="end"/>
        </w:r>
      </w:hyperlink>
    </w:p>
    <w:p>
      <w:pPr>
        <w:pStyle w:val="TOC2"/>
        <w:tabs>
          <w:tab w:val="right" w:leader="dot" w:pos="8306"/>
        </w:tabs>
      </w:pPr>
      <w:hyperlink w:anchor="_Toc8587" w:history="1">
        <w:r>
          <w:rPr>
            <w:rFonts w:ascii="仿宋" w:eastAsia="仿宋" w:hAnsi="仿宋" w:cs="仿宋" w:hint="eastAsia"/>
            <w:lang w:eastAsia="zh-CN"/>
          </w:rPr>
          <w:t>(一)、环境保护措施</w:t>
        </w:r>
        <w:r>
          <w:tab/>
        </w:r>
        <w:r>
          <w:fldChar w:fldCharType="begin"/>
        </w:r>
        <w:r>
          <w:instrText xml:space="preserve"> PAGEREF _Toc8587 \h </w:instrText>
        </w:r>
        <w:r>
          <w:fldChar w:fldCharType="separate"/>
        </w:r>
        <w:r>
          <w:t>47</w:t>
        </w:r>
        <w:r>
          <w:fldChar w:fldCharType="end"/>
        </w:r>
      </w:hyperlink>
    </w:p>
    <w:p>
      <w:pPr>
        <w:pStyle w:val="TOC2"/>
        <w:tabs>
          <w:tab w:val="right" w:leader="dot" w:pos="8306"/>
        </w:tabs>
      </w:pPr>
      <w:hyperlink w:anchor="_Toc31073" w:history="1">
        <w:r>
          <w:rPr>
            <w:rFonts w:ascii="仿宋" w:eastAsia="仿宋" w:hAnsi="仿宋" w:cs="仿宋" w:hint="eastAsia"/>
            <w:lang w:eastAsia="zh-CN"/>
          </w:rPr>
          <w:t>(二)、绿色发展与可持续发展策略</w:t>
        </w:r>
        <w:r>
          <w:tab/>
        </w:r>
        <w:r>
          <w:fldChar w:fldCharType="begin"/>
        </w:r>
        <w:r>
          <w:instrText xml:space="preserve"> PAGEREF _Toc31073 \h </w:instrText>
        </w:r>
        <w:r>
          <w:fldChar w:fldCharType="separate"/>
        </w:r>
        <w:r>
          <w:t>49</w:t>
        </w:r>
        <w:r>
          <w:fldChar w:fldCharType="end"/>
        </w:r>
      </w:hyperlink>
    </w:p>
    <w:p>
      <w:pPr>
        <w:pStyle w:val="TOC1"/>
        <w:tabs>
          <w:tab w:val="right" w:leader="dot" w:pos="8306"/>
        </w:tabs>
      </w:pPr>
      <w:hyperlink w:anchor="_Toc23011" w:history="1">
        <w:r>
          <w:rPr>
            <w:rFonts w:ascii="仿宋" w:eastAsia="仿宋" w:hAnsi="仿宋" w:cs="仿宋" w:hint="eastAsia"/>
            <w:lang w:eastAsia="zh-CN"/>
          </w:rPr>
          <w:t>十、环境保护与治理方案</w:t>
        </w:r>
        <w:r>
          <w:tab/>
        </w:r>
        <w:r>
          <w:fldChar w:fldCharType="begin"/>
        </w:r>
        <w:r>
          <w:instrText xml:space="preserve"> PAGEREF _Toc23011 \h </w:instrText>
        </w:r>
        <w:r>
          <w:fldChar w:fldCharType="separate"/>
        </w:r>
        <w:r>
          <w:t>50</w:t>
        </w:r>
        <w:r>
          <w:fldChar w:fldCharType="end"/>
        </w:r>
      </w:hyperlink>
    </w:p>
    <w:p>
      <w:pPr>
        <w:pStyle w:val="TOC2"/>
        <w:tabs>
          <w:tab w:val="right" w:leader="dot" w:pos="8306"/>
        </w:tabs>
      </w:pPr>
      <w:hyperlink w:anchor="_Toc26240" w:history="1">
        <w:r>
          <w:rPr>
            <w:rFonts w:ascii="仿宋" w:eastAsia="仿宋" w:hAnsi="仿宋" w:cs="仿宋" w:hint="eastAsia"/>
            <w:lang w:eastAsia="zh-CN"/>
          </w:rPr>
          <w:t>(一)、项目环境影响评估</w:t>
        </w:r>
        <w:r>
          <w:tab/>
        </w:r>
        <w:r>
          <w:fldChar w:fldCharType="begin"/>
        </w:r>
        <w:r>
          <w:instrText xml:space="preserve"> PAGEREF _Toc26240 \h </w:instrText>
        </w:r>
        <w:r>
          <w:fldChar w:fldCharType="separate"/>
        </w:r>
        <w:r>
          <w:t>50</w:t>
        </w:r>
        <w:r>
          <w:fldChar w:fldCharType="end"/>
        </w:r>
      </w:hyperlink>
    </w:p>
    <w:p>
      <w:pPr>
        <w:pStyle w:val="TOC2"/>
        <w:tabs>
          <w:tab w:val="right" w:leader="dot" w:pos="8306"/>
        </w:tabs>
      </w:pPr>
      <w:hyperlink w:anchor="_Toc17324" w:history="1">
        <w:r>
          <w:rPr>
            <w:rFonts w:ascii="仿宋" w:eastAsia="仿宋" w:hAnsi="仿宋" w:cs="仿宋" w:hint="eastAsia"/>
            <w:lang w:eastAsia="zh-CN"/>
          </w:rPr>
          <w:t>(二)、环境保护措施与治理方案</w:t>
        </w:r>
        <w:r>
          <w:tab/>
        </w:r>
        <w:r>
          <w:fldChar w:fldCharType="begin"/>
        </w:r>
        <w:r>
          <w:instrText xml:space="preserve"> PAGEREF _Toc17324 \h </w:instrText>
        </w:r>
        <w:r>
          <w:fldChar w:fldCharType="separate"/>
        </w:r>
        <w:r>
          <w:t>51</w:t>
        </w:r>
        <w:r>
          <w:fldChar w:fldCharType="end"/>
        </w:r>
      </w:hyperlink>
    </w:p>
    <w:p>
      <w:pPr>
        <w:pStyle w:val="TOC1"/>
        <w:tabs>
          <w:tab w:val="right" w:leader="dot" w:pos="8306"/>
        </w:tabs>
      </w:pPr>
      <w:hyperlink w:anchor="_Toc15057" w:history="1">
        <w:r>
          <w:rPr>
            <w:rFonts w:ascii="仿宋" w:eastAsia="仿宋" w:hAnsi="仿宋" w:cs="仿宋" w:hint="eastAsia"/>
            <w:lang w:eastAsia="zh-CN"/>
          </w:rPr>
          <w:t>十一、项目变更管理</w:t>
        </w:r>
        <w:r>
          <w:tab/>
        </w:r>
        <w:r>
          <w:fldChar w:fldCharType="begin"/>
        </w:r>
        <w:r>
          <w:instrText xml:space="preserve"> PAGEREF _Toc15057 \h </w:instrText>
        </w:r>
        <w:r>
          <w:fldChar w:fldCharType="separate"/>
        </w:r>
        <w:r>
          <w:t>52</w:t>
        </w:r>
        <w:r>
          <w:fldChar w:fldCharType="end"/>
        </w:r>
      </w:hyperlink>
    </w:p>
    <w:p>
      <w:pPr>
        <w:pStyle w:val="TOC2"/>
        <w:tabs>
          <w:tab w:val="right" w:leader="dot" w:pos="8306"/>
        </w:tabs>
      </w:pPr>
      <w:hyperlink w:anchor="_Toc8790" w:history="1">
        <w:r>
          <w:rPr>
            <w:rFonts w:ascii="仿宋" w:eastAsia="仿宋" w:hAnsi="仿宋" w:cs="仿宋" w:hint="eastAsia"/>
            <w:lang w:eastAsia="zh-CN"/>
          </w:rPr>
          <w:t>(一)、变更控制流程</w:t>
        </w:r>
        <w:r>
          <w:tab/>
        </w:r>
        <w:r>
          <w:fldChar w:fldCharType="begin"/>
        </w:r>
        <w:r>
          <w:instrText xml:space="preserve"> PAGEREF _Toc8790 \h </w:instrText>
        </w:r>
        <w:r>
          <w:fldChar w:fldCharType="separate"/>
        </w:r>
        <w:r>
          <w:t>52</w:t>
        </w:r>
        <w:r>
          <w:fldChar w:fldCharType="end"/>
        </w:r>
      </w:hyperlink>
    </w:p>
    <w:p>
      <w:pPr>
        <w:pStyle w:val="TOC2"/>
        <w:tabs>
          <w:tab w:val="right" w:leader="dot" w:pos="8306"/>
        </w:tabs>
      </w:pPr>
      <w:hyperlink w:anchor="_Toc23067" w:history="1">
        <w:r>
          <w:rPr>
            <w:rFonts w:ascii="仿宋" w:eastAsia="仿宋" w:hAnsi="仿宋" w:cs="仿宋" w:hint="eastAsia"/>
            <w:lang w:eastAsia="zh-CN"/>
          </w:rPr>
          <w:t>(二)、影响评估与处理</w:t>
        </w:r>
        <w:r>
          <w:tab/>
        </w:r>
        <w:r>
          <w:fldChar w:fldCharType="begin"/>
        </w:r>
        <w:r>
          <w:instrText xml:space="preserve"> PAGEREF _Toc23067 \h </w:instrText>
        </w:r>
        <w:r>
          <w:fldChar w:fldCharType="separate"/>
        </w:r>
        <w:r>
          <w:t>52</w:t>
        </w:r>
        <w:r>
          <w:fldChar w:fldCharType="end"/>
        </w:r>
      </w:hyperlink>
    </w:p>
    <w:p>
      <w:pPr>
        <w:pStyle w:val="TOC2"/>
        <w:tabs>
          <w:tab w:val="right" w:leader="dot" w:pos="8306"/>
        </w:tabs>
      </w:pPr>
      <w:hyperlink w:anchor="_Toc10300" w:history="1">
        <w:r>
          <w:rPr>
            <w:rFonts w:ascii="仿宋" w:eastAsia="仿宋" w:hAnsi="仿宋" w:cs="仿宋" w:hint="eastAsia"/>
            <w:lang w:eastAsia="zh-CN"/>
          </w:rPr>
          <w:t>(三)、变更记录与追踪</w:t>
        </w:r>
        <w:r>
          <w:tab/>
        </w:r>
        <w:r>
          <w:fldChar w:fldCharType="begin"/>
        </w:r>
        <w:r>
          <w:instrText xml:space="preserve"> PAGEREF _Toc10300 \h </w:instrText>
        </w:r>
        <w:r>
          <w:fldChar w:fldCharType="separate"/>
        </w:r>
        <w:r>
          <w:t>54</w:t>
        </w:r>
        <w:r>
          <w:fldChar w:fldCharType="end"/>
        </w:r>
      </w:hyperlink>
    </w:p>
    <w:p>
      <w:pPr>
        <w:pStyle w:val="TOC2"/>
        <w:tabs>
          <w:tab w:val="right" w:leader="dot" w:pos="8306"/>
        </w:tabs>
      </w:pPr>
      <w:hyperlink w:anchor="_Toc23609" w:history="1">
        <w:r>
          <w:rPr>
            <w:rFonts w:ascii="仿宋" w:eastAsia="仿宋" w:hAnsi="仿宋" w:cs="仿宋" w:hint="eastAsia"/>
            <w:lang w:eastAsia="zh-CN"/>
          </w:rPr>
          <w:t>(四)、变更管理策略</w:t>
        </w:r>
        <w:r>
          <w:tab/>
        </w:r>
        <w:r>
          <w:fldChar w:fldCharType="begin"/>
        </w:r>
        <w:r>
          <w:instrText xml:space="preserve"> PAGEREF _Toc23609 \h </w:instrText>
        </w:r>
        <w:r>
          <w:fldChar w:fldCharType="separate"/>
        </w:r>
        <w:r>
          <w:t>56</w:t>
        </w:r>
        <w:r>
          <w:fldChar w:fldCharType="end"/>
        </w:r>
      </w:hyperlink>
    </w:p>
    <w:p>
      <w:pPr>
        <w:pStyle w:val="TOC1"/>
        <w:tabs>
          <w:tab w:val="right" w:leader="dot" w:pos="8306"/>
        </w:tabs>
      </w:pPr>
      <w:hyperlink w:anchor="_Toc10515" w:history="1">
        <w:r>
          <w:rPr>
            <w:rFonts w:ascii="仿宋" w:eastAsia="仿宋" w:hAnsi="仿宋" w:cs="仿宋" w:hint="eastAsia"/>
            <w:lang w:eastAsia="zh-CN"/>
          </w:rPr>
          <w:t>十二、项目质量与标准</w:t>
        </w:r>
        <w:r>
          <w:tab/>
        </w:r>
        <w:r>
          <w:fldChar w:fldCharType="begin"/>
        </w:r>
        <w:r>
          <w:instrText xml:space="preserve"> PAGEREF _Toc10515 \h </w:instrText>
        </w:r>
        <w:r>
          <w:fldChar w:fldCharType="separate"/>
        </w:r>
        <w:r>
          <w:t>57</w:t>
        </w:r>
        <w:r>
          <w:fldChar w:fldCharType="end"/>
        </w:r>
      </w:hyperlink>
    </w:p>
    <w:p>
      <w:pPr>
        <w:pStyle w:val="TOC2"/>
        <w:tabs>
          <w:tab w:val="right" w:leader="dot" w:pos="8306"/>
        </w:tabs>
      </w:pPr>
      <w:hyperlink w:anchor="_Toc31815" w:history="1">
        <w:r>
          <w:rPr>
            <w:rFonts w:ascii="仿宋" w:eastAsia="仿宋" w:hAnsi="仿宋" w:cs="仿宋" w:hint="eastAsia"/>
            <w:lang w:eastAsia="zh-CN"/>
          </w:rPr>
          <w:t>(一)、质量保障体系</w:t>
        </w:r>
        <w:r>
          <w:tab/>
        </w:r>
        <w:r>
          <w:fldChar w:fldCharType="begin"/>
        </w:r>
        <w:r>
          <w:instrText xml:space="preserve"> PAGEREF _Toc31815 \h </w:instrText>
        </w:r>
        <w:r>
          <w:fldChar w:fldCharType="separate"/>
        </w:r>
        <w:r>
          <w:t>57</w:t>
        </w:r>
        <w:r>
          <w:fldChar w:fldCharType="end"/>
        </w:r>
      </w:hyperlink>
    </w:p>
    <w:p>
      <w:pPr>
        <w:pStyle w:val="TOC2"/>
        <w:tabs>
          <w:tab w:val="right" w:leader="dot" w:pos="8306"/>
        </w:tabs>
      </w:pPr>
      <w:hyperlink w:anchor="_Toc14548" w:history="1">
        <w:r>
          <w:rPr>
            <w:rFonts w:ascii="仿宋" w:eastAsia="仿宋" w:hAnsi="仿宋" w:cs="仿宋" w:hint="eastAsia"/>
            <w:lang w:eastAsia="zh-CN"/>
          </w:rPr>
          <w:t>(二)、标准化作业流程</w:t>
        </w:r>
        <w:r>
          <w:tab/>
        </w:r>
        <w:r>
          <w:fldChar w:fldCharType="begin"/>
        </w:r>
        <w:r>
          <w:instrText xml:space="preserve"> PAGEREF _Toc14548 \h </w:instrText>
        </w:r>
        <w:r>
          <w:fldChar w:fldCharType="separate"/>
        </w:r>
        <w:r>
          <w:t>59</w:t>
        </w:r>
        <w:r>
          <w:fldChar w:fldCharType="end"/>
        </w:r>
      </w:hyperlink>
    </w:p>
    <w:p>
      <w:pPr>
        <w:pStyle w:val="TOC2"/>
        <w:tabs>
          <w:tab w:val="right" w:leader="dot" w:pos="8306"/>
        </w:tabs>
      </w:pPr>
      <w:hyperlink w:anchor="_Toc30304" w:history="1">
        <w:r>
          <w:rPr>
            <w:rFonts w:ascii="仿宋" w:eastAsia="仿宋" w:hAnsi="仿宋" w:cs="仿宋" w:hint="eastAsia"/>
            <w:lang w:eastAsia="zh-CN"/>
          </w:rPr>
          <w:t>(三)、质量监控与评估</w:t>
        </w:r>
        <w:r>
          <w:tab/>
        </w:r>
        <w:r>
          <w:fldChar w:fldCharType="begin"/>
        </w:r>
        <w:r>
          <w:instrText xml:space="preserve"> PAGEREF _Toc30304 \h </w:instrText>
        </w:r>
        <w:r>
          <w:fldChar w:fldCharType="separate"/>
        </w:r>
        <w:r>
          <w:t>61</w:t>
        </w:r>
        <w:r>
          <w:fldChar w:fldCharType="end"/>
        </w:r>
      </w:hyperlink>
    </w:p>
    <w:p>
      <w:pPr>
        <w:pStyle w:val="TOC2"/>
        <w:tabs>
          <w:tab w:val="right" w:leader="dot" w:pos="8306"/>
        </w:tabs>
      </w:pPr>
      <w:hyperlink w:anchor="_Toc25362" w:history="1">
        <w:r>
          <w:rPr>
            <w:rFonts w:ascii="仿宋" w:eastAsia="仿宋" w:hAnsi="仿宋" w:cs="仿宋" w:hint="eastAsia"/>
            <w:lang w:eastAsia="zh-CN"/>
          </w:rPr>
          <w:t>(四)、质量改进计划</w:t>
        </w:r>
        <w:r>
          <w:tab/>
        </w:r>
        <w:r>
          <w:fldChar w:fldCharType="begin"/>
        </w:r>
        <w:r>
          <w:instrText xml:space="preserve"> PAGEREF _Toc25362 \h </w:instrText>
        </w:r>
        <w:r>
          <w:fldChar w:fldCharType="separate"/>
        </w:r>
        <w:r>
          <w:t>61</w:t>
        </w:r>
        <w:r>
          <w:fldChar w:fldCharType="end"/>
        </w:r>
      </w:hyperlink>
    </w:p>
    <w:p>
      <w:pPr>
        <w:pStyle w:val="TOC1"/>
        <w:tabs>
          <w:tab w:val="right" w:leader="dot" w:pos="8306"/>
        </w:tabs>
      </w:pPr>
      <w:hyperlink w:anchor="_Toc28712" w:history="1">
        <w:r>
          <w:rPr>
            <w:rFonts w:ascii="仿宋" w:eastAsia="仿宋" w:hAnsi="仿宋" w:cs="仿宋" w:hint="eastAsia"/>
            <w:lang w:eastAsia="zh-CN"/>
          </w:rPr>
          <w:t>十三、法律法规与政策遵循</w:t>
        </w:r>
        <w:r>
          <w:tab/>
        </w:r>
        <w:r>
          <w:fldChar w:fldCharType="begin"/>
        </w:r>
        <w:r>
          <w:instrText xml:space="preserve"> PAGEREF _Toc28712 \h </w:instrText>
        </w:r>
        <w:r>
          <w:fldChar w:fldCharType="separate"/>
        </w:r>
        <w:r>
          <w:t>63</w:t>
        </w:r>
        <w:r>
          <w:fldChar w:fldCharType="end"/>
        </w:r>
      </w:hyperlink>
    </w:p>
    <w:p>
      <w:pPr>
        <w:pStyle w:val="TOC2"/>
        <w:tabs>
          <w:tab w:val="right" w:leader="dot" w:pos="8306"/>
        </w:tabs>
      </w:pPr>
      <w:hyperlink w:anchor="_Toc17878" w:history="1">
        <w:r>
          <w:rPr>
            <w:rFonts w:ascii="仿宋" w:eastAsia="仿宋" w:hAnsi="仿宋" w:cs="仿宋" w:hint="eastAsia"/>
            <w:lang w:eastAsia="zh-CN"/>
          </w:rPr>
          <w:t>(一)、法律法规遵守</w:t>
        </w:r>
        <w:r>
          <w:tab/>
        </w:r>
        <w:r>
          <w:fldChar w:fldCharType="begin"/>
        </w:r>
        <w:r>
          <w:instrText xml:space="preserve"> PAGEREF _Toc17878 \h </w:instrText>
        </w:r>
        <w:r>
          <w:fldChar w:fldCharType="separate"/>
        </w:r>
        <w:r>
          <w:t>63</w:t>
        </w:r>
        <w:r>
          <w:fldChar w:fldCharType="end"/>
        </w:r>
      </w:hyperlink>
    </w:p>
    <w:p>
      <w:pPr>
        <w:pStyle w:val="TOC2"/>
        <w:tabs>
          <w:tab w:val="right" w:leader="dot" w:pos="8306"/>
        </w:tabs>
      </w:pPr>
      <w:hyperlink w:anchor="_Toc10925" w:history="1">
        <w:r>
          <w:rPr>
            <w:rFonts w:ascii="仿宋" w:eastAsia="仿宋" w:hAnsi="仿宋" w:cs="仿宋" w:hint="eastAsia"/>
            <w:lang w:eastAsia="zh-CN"/>
          </w:rPr>
          <w:t>(二)、政策导向与利用</w:t>
        </w:r>
        <w:r>
          <w:tab/>
        </w:r>
        <w:r>
          <w:fldChar w:fldCharType="begin"/>
        </w:r>
        <w:r>
          <w:instrText xml:space="preserve"> PAGEREF _Toc10925 \h </w:instrText>
        </w:r>
        <w:r>
          <w:fldChar w:fldCharType="separate"/>
        </w:r>
        <w:r>
          <w:t>64</w:t>
        </w:r>
        <w:r>
          <w:fldChar w:fldCharType="end"/>
        </w:r>
      </w:hyperlink>
    </w:p>
    <w:p>
      <w:pPr>
        <w:pStyle w:val="TOC1"/>
        <w:tabs>
          <w:tab w:val="right" w:leader="dot" w:pos="8306"/>
        </w:tabs>
      </w:pPr>
      <w:hyperlink w:anchor="_Toc29811" w:history="1">
        <w:r>
          <w:rPr>
            <w:rFonts w:ascii="仿宋" w:eastAsia="仿宋" w:hAnsi="仿宋" w:cs="仿宋" w:hint="eastAsia"/>
            <w:lang w:eastAsia="zh-CN"/>
          </w:rPr>
          <w:t>十四、知识产权管理与保护</w:t>
        </w:r>
        <w:r>
          <w:tab/>
        </w:r>
        <w:r>
          <w:fldChar w:fldCharType="begin"/>
        </w:r>
        <w:r>
          <w:instrText xml:space="preserve"> PAGEREF _Toc29811 \h </w:instrText>
        </w:r>
        <w:r>
          <w:fldChar w:fldCharType="separate"/>
        </w:r>
        <w:r>
          <w:t>65</w:t>
        </w:r>
        <w:r>
          <w:fldChar w:fldCharType="end"/>
        </w:r>
      </w:hyperlink>
    </w:p>
    <w:p>
      <w:pPr>
        <w:pStyle w:val="TOC2"/>
        <w:tabs>
          <w:tab w:val="right" w:leader="dot" w:pos="8306"/>
        </w:tabs>
      </w:pPr>
      <w:hyperlink w:anchor="_Toc28786" w:history="1">
        <w:r>
          <w:rPr>
            <w:rFonts w:ascii="仿宋" w:eastAsia="仿宋" w:hAnsi="仿宋" w:cs="仿宋" w:hint="eastAsia"/>
            <w:lang w:eastAsia="zh-CN"/>
          </w:rPr>
          <w:t>(一)、知识产权管理体系建设</w:t>
        </w:r>
        <w:r>
          <w:tab/>
        </w:r>
        <w:r>
          <w:fldChar w:fldCharType="begin"/>
        </w:r>
        <w:r>
          <w:instrText xml:space="preserve"> PAGEREF _Toc28786 \h </w:instrText>
        </w:r>
        <w:r>
          <w:fldChar w:fldCharType="separate"/>
        </w:r>
        <w:r>
          <w:t>65</w:t>
        </w:r>
        <w:r>
          <w:fldChar w:fldCharType="end"/>
        </w:r>
      </w:hyperlink>
    </w:p>
    <w:p>
      <w:pPr>
        <w:pStyle w:val="TOC2"/>
        <w:tabs>
          <w:tab w:val="right" w:leader="dot" w:pos="8306"/>
        </w:tabs>
      </w:pPr>
      <w:hyperlink w:anchor="_Toc27125" w:history="1">
        <w:r>
          <w:rPr>
            <w:rFonts w:ascii="仿宋" w:eastAsia="仿宋" w:hAnsi="仿宋" w:cs="仿宋" w:hint="eastAsia"/>
            <w:lang w:eastAsia="zh-CN"/>
          </w:rPr>
          <w:t>(二)、知识产权保护措施</w:t>
        </w:r>
        <w:r>
          <w:tab/>
        </w:r>
        <w:r>
          <w:fldChar w:fldCharType="begin"/>
        </w:r>
        <w:r>
          <w:instrText xml:space="preserve"> PAGEREF _Toc27125 \h </w:instrText>
        </w:r>
        <w:r>
          <w:fldChar w:fldCharType="separate"/>
        </w:r>
        <w:r>
          <w:t>65</w:t>
        </w:r>
        <w:r>
          <w:fldChar w:fldCharType="end"/>
        </w:r>
      </w:hyperlink>
    </w:p>
    <w:p>
      <w:pPr>
        <w:pStyle w:val="TOC1"/>
        <w:tabs>
          <w:tab w:val="right" w:leader="dot" w:pos="8306"/>
        </w:tabs>
      </w:pPr>
      <w:hyperlink w:anchor="_Toc2199" w:history="1">
        <w:r>
          <w:rPr>
            <w:rFonts w:ascii="仿宋" w:eastAsia="仿宋" w:hAnsi="仿宋" w:cs="仿宋" w:hint="eastAsia"/>
            <w:lang w:eastAsia="zh-CN"/>
          </w:rPr>
          <w:t>十五、质量管理与控制</w:t>
        </w:r>
        <w:r>
          <w:tab/>
        </w:r>
        <w:r>
          <w:fldChar w:fldCharType="begin"/>
        </w:r>
        <w:r>
          <w:instrText xml:space="preserve"> PAGEREF _Toc2199 \h </w:instrText>
        </w:r>
        <w:r>
          <w:fldChar w:fldCharType="separate"/>
        </w:r>
        <w:r>
          <w:t>67</w:t>
        </w:r>
        <w:r>
          <w:fldChar w:fldCharType="end"/>
        </w:r>
      </w:hyperlink>
    </w:p>
    <w:p>
      <w:pPr>
        <w:pStyle w:val="TOC2"/>
        <w:tabs>
          <w:tab w:val="right" w:leader="dot" w:pos="8306"/>
        </w:tabs>
      </w:pPr>
      <w:hyperlink w:anchor="_Toc20508" w:history="1">
        <w:r>
          <w:rPr>
            <w:rFonts w:ascii="仿宋" w:eastAsia="仿宋" w:hAnsi="仿宋" w:cs="仿宋" w:hint="eastAsia"/>
            <w:lang w:eastAsia="zh-CN"/>
          </w:rPr>
          <w:t>(一)、质量管理体系建设</w:t>
        </w:r>
        <w:r>
          <w:tab/>
        </w:r>
        <w:r>
          <w:fldChar w:fldCharType="begin"/>
        </w:r>
        <w:r>
          <w:instrText xml:space="preserve"> PAGEREF _Toc20508 \h </w:instrText>
        </w:r>
        <w:r>
          <w:fldChar w:fldCharType="separate"/>
        </w:r>
        <w:r>
          <w:t>67</w:t>
        </w:r>
        <w:r>
          <w:fldChar w:fldCharType="end"/>
        </w:r>
      </w:hyperlink>
    </w:p>
    <w:p>
      <w:pPr>
        <w:pStyle w:val="TOC2"/>
        <w:tabs>
          <w:tab w:val="right" w:leader="dot" w:pos="8306"/>
        </w:tabs>
      </w:pPr>
      <w:hyperlink w:anchor="_Toc126" w:history="1">
        <w:r>
          <w:rPr>
            <w:rFonts w:ascii="仿宋" w:eastAsia="仿宋" w:hAnsi="仿宋" w:cs="仿宋" w:hint="eastAsia"/>
            <w:lang w:eastAsia="zh-CN"/>
          </w:rPr>
          <w:t>(二)、质量控制措施</w:t>
        </w:r>
        <w:r>
          <w:tab/>
        </w:r>
        <w:r>
          <w:fldChar w:fldCharType="begin"/>
        </w:r>
        <w:r>
          <w:instrText xml:space="preserve"> PAGEREF _Toc126 \h </w:instrText>
        </w:r>
        <w:r>
          <w:fldChar w:fldCharType="separate"/>
        </w:r>
        <w:r>
          <w:t>69</w:t>
        </w:r>
        <w:r>
          <w:fldChar w:fldCharType="end"/>
        </w:r>
      </w:hyperlink>
    </w:p>
    <w:p>
      <w:pPr>
        <w:pStyle w:val="TOC1"/>
        <w:tabs>
          <w:tab w:val="right" w:leader="dot" w:pos="8306"/>
        </w:tabs>
      </w:pPr>
      <w:hyperlink w:anchor="_Toc18168" w:history="1">
        <w:r>
          <w:rPr>
            <w:rFonts w:ascii="仿宋" w:eastAsia="仿宋" w:hAnsi="仿宋" w:cs="仿宋" w:hint="eastAsia"/>
            <w:lang w:eastAsia="zh-CN"/>
          </w:rPr>
          <w:t>十六、合作与交流机制建立</w:t>
        </w:r>
        <w:r>
          <w:tab/>
        </w:r>
        <w:r>
          <w:fldChar w:fldCharType="begin"/>
        </w:r>
        <w:r>
          <w:instrText xml:space="preserve"> PAGEREF _Toc18168 \h </w:instrText>
        </w:r>
        <w:r>
          <w:fldChar w:fldCharType="separate"/>
        </w:r>
        <w:r>
          <w:t>70</w:t>
        </w:r>
        <w:r>
          <w:fldChar w:fldCharType="end"/>
        </w:r>
      </w:hyperlink>
    </w:p>
    <w:p>
      <w:pPr>
        <w:pStyle w:val="TOC2"/>
        <w:tabs>
          <w:tab w:val="right" w:leader="dot" w:pos="8306"/>
        </w:tabs>
      </w:pPr>
      <w:hyperlink w:anchor="_Toc26461" w:history="1">
        <w:r>
          <w:rPr>
            <w:rFonts w:ascii="仿宋" w:eastAsia="仿宋" w:hAnsi="仿宋" w:cs="仿宋" w:hint="eastAsia"/>
            <w:lang w:eastAsia="zh-CN"/>
          </w:rPr>
          <w:t>(一)、合作伙伴选择与合作方式</w:t>
        </w:r>
        <w:r>
          <w:tab/>
        </w:r>
        <w:r>
          <w:fldChar w:fldCharType="begin"/>
        </w:r>
        <w:r>
          <w:instrText xml:space="preserve"> PAGEREF _Toc26461 \h </w:instrText>
        </w:r>
        <w:r>
          <w:fldChar w:fldCharType="separate"/>
        </w:r>
        <w:r>
          <w:t>70</w:t>
        </w:r>
        <w:r>
          <w:fldChar w:fldCharType="end"/>
        </w:r>
      </w:hyperlink>
    </w:p>
    <w:p>
      <w:pPr>
        <w:pStyle w:val="TOC2"/>
        <w:tabs>
          <w:tab w:val="right" w:leader="dot" w:pos="8306"/>
        </w:tabs>
      </w:pPr>
      <w:hyperlink w:anchor="_Toc31396" w:history="1">
        <w:r>
          <w:rPr>
            <w:rFonts w:ascii="仿宋" w:eastAsia="仿宋" w:hAnsi="仿宋" w:cs="仿宋" w:hint="eastAsia"/>
            <w:lang w:eastAsia="zh-CN"/>
          </w:rPr>
          <w:t>(二)、交流与合作平台搭建</w:t>
        </w:r>
        <w:r>
          <w:tab/>
        </w:r>
        <w:r>
          <w:fldChar w:fldCharType="begin"/>
        </w:r>
        <w:r>
          <w:instrText xml:space="preserve"> PAGEREF _Toc31396 \h </w:instrText>
        </w:r>
        <w:r>
          <w:fldChar w:fldCharType="separate"/>
        </w:r>
        <w:r>
          <w:t>71</w:t>
        </w:r>
        <w:r>
          <w:fldChar w:fldCharType="end"/>
        </w:r>
      </w:hyperlink>
    </w:p>
    <w:p>
      <w:pPr>
        <w:pStyle w:val="TOC1"/>
        <w:tabs>
          <w:tab w:val="right" w:leader="dot" w:pos="8306"/>
        </w:tabs>
      </w:pPr>
      <w:hyperlink w:anchor="_Toc13213" w:history="1">
        <w:r>
          <w:rPr>
            <w:rFonts w:ascii="仿宋" w:eastAsia="仿宋" w:hAnsi="仿宋" w:cs="仿宋" w:hint="eastAsia"/>
            <w:lang w:eastAsia="zh-CN"/>
          </w:rPr>
          <w:t>十七、企业合规与伦理</w:t>
        </w:r>
        <w:r>
          <w:tab/>
        </w:r>
        <w:r>
          <w:fldChar w:fldCharType="begin"/>
        </w:r>
        <w:r>
          <w:instrText xml:space="preserve"> PAGEREF _Toc13213 \h </w:instrText>
        </w:r>
        <w:r>
          <w:fldChar w:fldCharType="separate"/>
        </w:r>
        <w:r>
          <w:t>73</w:t>
        </w:r>
        <w:r>
          <w:fldChar w:fldCharType="end"/>
        </w:r>
      </w:hyperlink>
    </w:p>
    <w:p>
      <w:pPr>
        <w:pStyle w:val="TOC2"/>
        <w:tabs>
          <w:tab w:val="right" w:leader="dot" w:pos="8306"/>
        </w:tabs>
      </w:pPr>
      <w:hyperlink w:anchor="_Toc32698" w:history="1">
        <w:r>
          <w:rPr>
            <w:rFonts w:ascii="仿宋" w:eastAsia="仿宋" w:hAnsi="仿宋" w:cs="仿宋" w:hint="eastAsia"/>
            <w:lang w:eastAsia="zh-CN"/>
          </w:rPr>
          <w:t>(一)、合规政策与程序</w:t>
        </w:r>
        <w:r>
          <w:tab/>
        </w:r>
        <w:r>
          <w:fldChar w:fldCharType="begin"/>
        </w:r>
        <w:r>
          <w:instrText xml:space="preserve"> PAGEREF _Toc32698 \h </w:instrText>
        </w:r>
        <w:r>
          <w:fldChar w:fldCharType="separate"/>
        </w:r>
        <w:r>
          <w:t>73</w:t>
        </w:r>
        <w:r>
          <w:fldChar w:fldCharType="end"/>
        </w:r>
      </w:hyperlink>
    </w:p>
    <w:p>
      <w:pPr>
        <w:pStyle w:val="TOC2"/>
        <w:tabs>
          <w:tab w:val="right" w:leader="dot" w:pos="8306"/>
        </w:tabs>
      </w:pPr>
      <w:hyperlink w:anchor="_Toc2039" w:history="1">
        <w:r>
          <w:rPr>
            <w:rFonts w:ascii="仿宋" w:eastAsia="仿宋" w:hAnsi="仿宋" w:cs="仿宋" w:hint="eastAsia"/>
            <w:lang w:eastAsia="zh-CN"/>
          </w:rPr>
          <w:t>(二)、伦理规范与培训</w:t>
        </w:r>
        <w:r>
          <w:tab/>
        </w:r>
        <w:r>
          <w:fldChar w:fldCharType="begin"/>
        </w:r>
        <w:r>
          <w:instrText xml:space="preserve"> PAGEREF _Toc2039 \h </w:instrText>
        </w:r>
        <w:r>
          <w:fldChar w:fldCharType="separate"/>
        </w:r>
        <w:r>
          <w:t>74</w:t>
        </w:r>
        <w:r>
          <w:fldChar w:fldCharType="end"/>
        </w:r>
      </w:hyperlink>
    </w:p>
    <w:p>
      <w:pPr>
        <w:pStyle w:val="TOC2"/>
        <w:tabs>
          <w:tab w:val="right" w:leader="dot" w:pos="8306"/>
        </w:tabs>
      </w:pPr>
      <w:hyperlink w:anchor="_Toc29808" w:history="1">
        <w:r>
          <w:rPr>
            <w:rFonts w:ascii="仿宋" w:eastAsia="仿宋" w:hAnsi="仿宋" w:cs="仿宋" w:hint="eastAsia"/>
            <w:lang w:eastAsia="zh-CN"/>
          </w:rPr>
          <w:t>(三)、合规风险评估</w:t>
        </w:r>
        <w:r>
          <w:tab/>
        </w:r>
        <w:r>
          <w:fldChar w:fldCharType="begin"/>
        </w:r>
        <w:r>
          <w:instrText xml:space="preserve"> PAGEREF _Toc29808 \h </w:instrText>
        </w:r>
        <w:r>
          <w:fldChar w:fldCharType="separate"/>
        </w:r>
        <w:r>
          <w:t>75</w:t>
        </w:r>
        <w:r>
          <w:fldChar w:fldCharType="end"/>
        </w:r>
      </w:hyperlink>
    </w:p>
    <w:p>
      <w:pPr>
        <w:pStyle w:val="TOC2"/>
        <w:tabs>
          <w:tab w:val="right" w:leader="dot" w:pos="8306"/>
        </w:tabs>
      </w:pPr>
      <w:hyperlink w:anchor="_Toc32428" w:history="1">
        <w:r>
          <w:rPr>
            <w:rFonts w:ascii="仿宋" w:eastAsia="仿宋" w:hAnsi="仿宋" w:cs="仿宋" w:hint="eastAsia"/>
            <w:lang w:eastAsia="zh-CN"/>
          </w:rPr>
          <w:t>(四)、合规监督与执行</w:t>
        </w:r>
        <w:r>
          <w:tab/>
        </w:r>
        <w:r>
          <w:fldChar w:fldCharType="begin"/>
        </w:r>
        <w:r>
          <w:instrText xml:space="preserve"> PAGEREF _Toc32428 \h </w:instrText>
        </w:r>
        <w:r>
          <w:fldChar w:fldCharType="separate"/>
        </w:r>
        <w:r>
          <w:t>76</w:t>
        </w:r>
        <w:r>
          <w:fldChar w:fldCharType="end"/>
        </w:r>
      </w:hyperlink>
    </w:p>
    <w:p>
      <w:pPr>
        <w:pStyle w:val="TOC1"/>
        <w:tabs>
          <w:tab w:val="right" w:leader="dot" w:pos="8306"/>
        </w:tabs>
      </w:pPr>
      <w:hyperlink w:anchor="_Toc4982" w:history="1">
        <w:r>
          <w:rPr>
            <w:rFonts w:ascii="仿宋" w:eastAsia="仿宋" w:hAnsi="仿宋" w:cs="仿宋" w:hint="eastAsia"/>
            <w:lang w:eastAsia="zh-CN"/>
          </w:rPr>
          <w:t>十八、产业协同与集群发展</w:t>
        </w:r>
        <w:r>
          <w:tab/>
        </w:r>
        <w:r>
          <w:fldChar w:fldCharType="begin"/>
        </w:r>
        <w:r>
          <w:instrText xml:space="preserve"> PAGEREF _Toc4982 \h </w:instrText>
        </w:r>
        <w:r>
          <w:fldChar w:fldCharType="separate"/>
        </w:r>
        <w:r>
          <w:t>77</w:t>
        </w:r>
        <w:r>
          <w:fldChar w:fldCharType="end"/>
        </w:r>
      </w:hyperlink>
    </w:p>
    <w:p>
      <w:pPr>
        <w:pStyle w:val="TOC2"/>
        <w:tabs>
          <w:tab w:val="right" w:leader="dot" w:pos="8306"/>
        </w:tabs>
      </w:pPr>
      <w:hyperlink w:anchor="_Toc4940" w:history="1">
        <w:r>
          <w:rPr>
            <w:rFonts w:ascii="仿宋" w:eastAsia="仿宋" w:hAnsi="仿宋" w:cs="仿宋" w:hint="eastAsia"/>
            <w:lang w:eastAsia="zh-CN"/>
          </w:rPr>
          <w:t>(一)、产业协同机制建设</w:t>
        </w:r>
        <w:r>
          <w:tab/>
        </w:r>
        <w:r>
          <w:fldChar w:fldCharType="begin"/>
        </w:r>
        <w:r>
          <w:instrText xml:space="preserve"> PAGEREF _Toc4940 \h </w:instrText>
        </w:r>
        <w:r>
          <w:fldChar w:fldCharType="separate"/>
        </w:r>
        <w:r>
          <w:t>77</w:t>
        </w:r>
        <w:r>
          <w:fldChar w:fldCharType="end"/>
        </w:r>
      </w:hyperlink>
    </w:p>
    <w:p>
      <w:pPr>
        <w:pStyle w:val="TOC2"/>
        <w:tabs>
          <w:tab w:val="right" w:leader="dot" w:pos="8306"/>
        </w:tabs>
      </w:pPr>
      <w:hyperlink w:anchor="_Toc3867" w:history="1">
        <w:r>
          <w:rPr>
            <w:rFonts w:ascii="仿宋" w:eastAsia="仿宋" w:hAnsi="仿宋" w:cs="仿宋" w:hint="eastAsia"/>
            <w:lang w:eastAsia="zh-CN"/>
          </w:rPr>
          <w:t>(二)、产业集群培育与发展</w:t>
        </w:r>
        <w:r>
          <w:tab/>
        </w:r>
        <w:r>
          <w:fldChar w:fldCharType="begin"/>
        </w:r>
        <w:r>
          <w:instrText xml:space="preserve"> PAGEREF _Toc3867 \h </w:instrText>
        </w:r>
        <w:r>
          <w:fldChar w:fldCharType="separate"/>
        </w:r>
        <w:r>
          <w:t>78</w:t>
        </w:r>
        <w:r>
          <w:fldChar w:fldCharType="end"/>
        </w:r>
      </w:hyperlink>
    </w:p>
    <w:p>
      <w:pPr>
        <w:pStyle w:val="TOC1"/>
        <w:tabs>
          <w:tab w:val="right" w:leader="dot" w:pos="8306"/>
        </w:tabs>
      </w:pPr>
      <w:hyperlink w:anchor="_Toc18408" w:history="1">
        <w:r>
          <w:rPr>
            <w:rFonts w:ascii="仿宋" w:eastAsia="仿宋" w:hAnsi="仿宋" w:cs="仿宋" w:hint="eastAsia"/>
            <w:lang w:eastAsia="zh-CN"/>
          </w:rPr>
          <w:t>十九、设施与设备管理</w:t>
        </w:r>
        <w:r>
          <w:tab/>
        </w:r>
        <w:r>
          <w:fldChar w:fldCharType="begin"/>
        </w:r>
        <w:r>
          <w:instrText xml:space="preserve"> PAGEREF _Toc18408 \h </w:instrText>
        </w:r>
        <w:r>
          <w:fldChar w:fldCharType="separate"/>
        </w:r>
        <w:r>
          <w:t>79</w:t>
        </w:r>
        <w:r>
          <w:fldChar w:fldCharType="end"/>
        </w:r>
      </w:hyperlink>
    </w:p>
    <w:p>
      <w:pPr>
        <w:pStyle w:val="TOC2"/>
        <w:tabs>
          <w:tab w:val="right" w:leader="dot" w:pos="8306"/>
        </w:tabs>
      </w:pPr>
      <w:hyperlink w:anchor="_Toc32321" w:history="1">
        <w:r>
          <w:rPr>
            <w:rFonts w:ascii="仿宋" w:eastAsia="仿宋" w:hAnsi="仿宋" w:cs="仿宋" w:hint="eastAsia"/>
            <w:lang w:eastAsia="zh-CN"/>
          </w:rPr>
          <w:t>(一)、设施规划与配置</w:t>
        </w:r>
        <w:r>
          <w:tab/>
        </w:r>
        <w:r>
          <w:fldChar w:fldCharType="begin"/>
        </w:r>
        <w:r>
          <w:instrText xml:space="preserve"> PAGEREF _Toc32321 \h </w:instrText>
        </w:r>
        <w:r>
          <w:fldChar w:fldCharType="separate"/>
        </w:r>
        <w:r>
          <w:t>79</w:t>
        </w:r>
        <w:r>
          <w:fldChar w:fldCharType="end"/>
        </w:r>
      </w:hyperlink>
    </w:p>
    <w:p>
      <w:pPr>
        <w:pStyle w:val="TOC2"/>
        <w:tabs>
          <w:tab w:val="right" w:leader="dot" w:pos="8306"/>
        </w:tabs>
      </w:pPr>
      <w:hyperlink w:anchor="_Toc18597" w:history="1">
        <w:r>
          <w:rPr>
            <w:rFonts w:ascii="仿宋" w:eastAsia="仿宋" w:hAnsi="仿宋" w:cs="仿宋" w:hint="eastAsia"/>
            <w:lang w:eastAsia="zh-CN"/>
          </w:rPr>
          <w:t>(二)、设备采购与维护管理</w:t>
        </w:r>
        <w:r>
          <w:tab/>
        </w:r>
        <w:r>
          <w:fldChar w:fldCharType="begin"/>
        </w:r>
        <w:r>
          <w:instrText xml:space="preserve"> PAGEREF _Toc18597 \h </w:instrText>
        </w:r>
        <w:r>
          <w:fldChar w:fldCharType="separate"/>
        </w:r>
        <w:r>
          <w:t>79</w:t>
        </w:r>
        <w:r>
          <w:fldChar w:fldCharType="end"/>
        </w:r>
      </w:hyperlink>
    </w:p>
    <w:p>
      <w:pPr>
        <w:pStyle w:val="TOC2"/>
        <w:tabs>
          <w:tab w:val="right" w:leader="dot" w:pos="8306"/>
        </w:tabs>
      </w:pPr>
      <w:hyperlink w:anchor="_Toc12827" w:history="1">
        <w:r>
          <w:rPr>
            <w:rFonts w:ascii="仿宋" w:eastAsia="仿宋" w:hAnsi="仿宋" w:cs="仿宋" w:hint="eastAsia"/>
            <w:lang w:eastAsia="zh-CN"/>
          </w:rPr>
          <w:t>(三)、设施设备升级策略</w:t>
        </w:r>
        <w:r>
          <w:tab/>
        </w:r>
        <w:r>
          <w:fldChar w:fldCharType="begin"/>
        </w:r>
        <w:r>
          <w:instrText xml:space="preserve"> PAGEREF _Toc12827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3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27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一、阳离子染料项目的技术资源开发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阳离子染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二、阳离子染料项目的人力资源管理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阳离子染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三、阳离子染料项目的资金资源筹措与优化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阳离子染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1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阳离子染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阳离子染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阳离子染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阳离子染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阳离子染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智能技术的应用：阳离子染料项目将利用智能技术，如物联网（IoT）和大数据分析，来监控和优化资源使用。通过实时数据分析，项目可以更有效地管理能源消耗、减少原材料浪费，并提高生产过程的整体效率。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7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68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815"/>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https://d.book118.com/136050030140010034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阳离子染料项目可行性建设方案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FA2653"/>
    <w:rsid w:val="05FA26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50030140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2023-12-25T03:30:00Z</dcterms:created>
  <dcterms:modified xsi:type="dcterms:W3CDTF">2023-12-25T03:30:52Z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BB052AF78FB542D6B491574E8F31FAFF_11</vt:lpwstr>
  </property>
  <property fmtid="{D5CDD505-2E9C-101B-9397-08002B2CF9AE}" pid="3" name="KSOProductBuildVer">
    <vt:lpwstr>2052-12.1.0.16120</vt:lpwstr>
  </property>
</Properties>
</file>