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73" w:history="1">
        <w:r>
          <w:rPr>
            <w:rFonts w:ascii="仿宋" w:eastAsia="仿宋" w:hAnsi="仿宋" w:cs="仿宋" w:hint="eastAsia"/>
            <w:lang w:eastAsia="zh-CN"/>
          </w:rPr>
          <w:t>序言</w:t>
        </w:r>
        <w:r>
          <w:tab/>
        </w:r>
        <w:r>
          <w:fldChar w:fldCharType="begin"/>
        </w:r>
        <w:r>
          <w:instrText xml:space="preserve"> PAGEREF _Toc27773 \h </w:instrText>
        </w:r>
        <w:r>
          <w:fldChar w:fldCharType="separate"/>
        </w:r>
        <w:r>
          <w:t>3</w:t>
        </w:r>
        <w:r>
          <w:fldChar w:fldCharType="end"/>
        </w:r>
      </w:hyperlink>
    </w:p>
    <w:p>
      <w:pPr>
        <w:pStyle w:val="TOC1"/>
        <w:tabs>
          <w:tab w:val="right" w:leader="dot" w:pos="8306"/>
        </w:tabs>
      </w:pPr>
      <w:hyperlink w:anchor="_Toc7548" w:history="1">
        <w:r>
          <w:rPr>
            <w:rFonts w:ascii="仿宋" w:eastAsia="仿宋" w:hAnsi="仿宋" w:cs="仿宋" w:hint="eastAsia"/>
            <w:lang w:eastAsia="zh-CN"/>
          </w:rPr>
          <w:t>一、电池片项目概论</w:t>
        </w:r>
        <w:r>
          <w:tab/>
        </w:r>
        <w:r>
          <w:fldChar w:fldCharType="begin"/>
        </w:r>
        <w:r>
          <w:instrText xml:space="preserve"> PAGEREF _Toc7548 \h </w:instrText>
        </w:r>
        <w:r>
          <w:fldChar w:fldCharType="separate"/>
        </w:r>
        <w:r>
          <w:t>3</w:t>
        </w:r>
        <w:r>
          <w:fldChar w:fldCharType="end"/>
        </w:r>
      </w:hyperlink>
    </w:p>
    <w:p>
      <w:pPr>
        <w:pStyle w:val="TOC2"/>
        <w:tabs>
          <w:tab w:val="right" w:leader="dot" w:pos="8306"/>
        </w:tabs>
      </w:pPr>
      <w:hyperlink w:anchor="_Toc13286" w:history="1">
        <w:r>
          <w:rPr>
            <w:rFonts w:ascii="仿宋" w:eastAsia="仿宋" w:hAnsi="仿宋" w:cs="仿宋" w:hint="eastAsia"/>
            <w:lang w:eastAsia="zh-CN"/>
          </w:rPr>
          <w:t>(一)、电池片项目概况</w:t>
        </w:r>
        <w:r>
          <w:tab/>
        </w:r>
        <w:r>
          <w:fldChar w:fldCharType="begin"/>
        </w:r>
        <w:r>
          <w:instrText xml:space="preserve"> PAGEREF _Toc13286 \h </w:instrText>
        </w:r>
        <w:r>
          <w:fldChar w:fldCharType="separate"/>
        </w:r>
        <w:r>
          <w:t>3</w:t>
        </w:r>
        <w:r>
          <w:fldChar w:fldCharType="end"/>
        </w:r>
      </w:hyperlink>
    </w:p>
    <w:p>
      <w:pPr>
        <w:pStyle w:val="TOC2"/>
        <w:tabs>
          <w:tab w:val="right" w:leader="dot" w:pos="8306"/>
        </w:tabs>
      </w:pPr>
      <w:hyperlink w:anchor="_Toc17895" w:history="1">
        <w:r>
          <w:rPr>
            <w:rFonts w:ascii="仿宋" w:eastAsia="仿宋" w:hAnsi="仿宋" w:cs="仿宋" w:hint="eastAsia"/>
            <w:lang w:eastAsia="zh-CN"/>
          </w:rPr>
          <w:t>(二)、电池片项目目标</w:t>
        </w:r>
        <w:r>
          <w:tab/>
        </w:r>
        <w:r>
          <w:fldChar w:fldCharType="begin"/>
        </w:r>
        <w:r>
          <w:instrText xml:space="preserve"> PAGEREF _Toc17895 \h </w:instrText>
        </w:r>
        <w:r>
          <w:fldChar w:fldCharType="separate"/>
        </w:r>
        <w:r>
          <w:t>5</w:t>
        </w:r>
        <w:r>
          <w:fldChar w:fldCharType="end"/>
        </w:r>
      </w:hyperlink>
    </w:p>
    <w:p>
      <w:pPr>
        <w:pStyle w:val="TOC2"/>
        <w:tabs>
          <w:tab w:val="right" w:leader="dot" w:pos="8306"/>
        </w:tabs>
      </w:pPr>
      <w:hyperlink w:anchor="_Toc23511" w:history="1">
        <w:r>
          <w:rPr>
            <w:rFonts w:ascii="仿宋" w:eastAsia="仿宋" w:hAnsi="仿宋" w:cs="仿宋" w:hint="eastAsia"/>
            <w:lang w:eastAsia="zh-CN"/>
          </w:rPr>
          <w:t>(三)、电池片项目提出的理由</w:t>
        </w:r>
        <w:r>
          <w:tab/>
        </w:r>
        <w:r>
          <w:fldChar w:fldCharType="begin"/>
        </w:r>
        <w:r>
          <w:instrText xml:space="preserve"> PAGEREF _Toc23511 \h </w:instrText>
        </w:r>
        <w:r>
          <w:fldChar w:fldCharType="separate"/>
        </w:r>
        <w:r>
          <w:t>6</w:t>
        </w:r>
        <w:r>
          <w:fldChar w:fldCharType="end"/>
        </w:r>
      </w:hyperlink>
    </w:p>
    <w:p>
      <w:pPr>
        <w:pStyle w:val="TOC2"/>
        <w:tabs>
          <w:tab w:val="right" w:leader="dot" w:pos="8306"/>
        </w:tabs>
      </w:pPr>
      <w:hyperlink w:anchor="_Toc4897" w:history="1">
        <w:r>
          <w:rPr>
            <w:rFonts w:ascii="仿宋" w:eastAsia="仿宋" w:hAnsi="仿宋" w:cs="仿宋" w:hint="eastAsia"/>
            <w:lang w:eastAsia="zh-CN"/>
          </w:rPr>
          <w:t>(四)、电池片项目意义</w:t>
        </w:r>
        <w:r>
          <w:tab/>
        </w:r>
        <w:r>
          <w:fldChar w:fldCharType="begin"/>
        </w:r>
        <w:r>
          <w:instrText xml:space="preserve"> PAGEREF _Toc4897 \h </w:instrText>
        </w:r>
        <w:r>
          <w:fldChar w:fldCharType="separate"/>
        </w:r>
        <w:r>
          <w:t>8</w:t>
        </w:r>
        <w:r>
          <w:fldChar w:fldCharType="end"/>
        </w:r>
      </w:hyperlink>
    </w:p>
    <w:p>
      <w:pPr>
        <w:pStyle w:val="TOC2"/>
        <w:tabs>
          <w:tab w:val="right" w:leader="dot" w:pos="8306"/>
        </w:tabs>
      </w:pPr>
      <w:hyperlink w:anchor="_Toc11049" w:history="1">
        <w:r>
          <w:rPr>
            <w:rFonts w:ascii="仿宋" w:eastAsia="仿宋" w:hAnsi="仿宋" w:cs="仿宋" w:hint="eastAsia"/>
            <w:lang w:eastAsia="zh-CN"/>
          </w:rPr>
          <w:t>(五)、电池片项目背景</w:t>
        </w:r>
        <w:r>
          <w:tab/>
        </w:r>
        <w:r>
          <w:fldChar w:fldCharType="begin"/>
        </w:r>
        <w:r>
          <w:instrText xml:space="preserve"> PAGEREF _Toc11049 \h </w:instrText>
        </w:r>
        <w:r>
          <w:fldChar w:fldCharType="separate"/>
        </w:r>
        <w:r>
          <w:t>8</w:t>
        </w:r>
        <w:r>
          <w:fldChar w:fldCharType="end"/>
        </w:r>
      </w:hyperlink>
    </w:p>
    <w:p>
      <w:pPr>
        <w:pStyle w:val="TOC1"/>
        <w:tabs>
          <w:tab w:val="right" w:leader="dot" w:pos="8306"/>
        </w:tabs>
      </w:pPr>
      <w:hyperlink w:anchor="_Toc28110" w:history="1">
        <w:r>
          <w:rPr>
            <w:rFonts w:ascii="仿宋" w:eastAsia="仿宋" w:hAnsi="仿宋" w:cs="仿宋" w:hint="eastAsia"/>
            <w:lang w:eastAsia="zh-CN"/>
          </w:rPr>
          <w:t>二、电池片项目土建工程</w:t>
        </w:r>
        <w:r>
          <w:tab/>
        </w:r>
        <w:r>
          <w:fldChar w:fldCharType="begin"/>
        </w:r>
        <w:r>
          <w:instrText xml:space="preserve"> PAGEREF _Toc28110 \h </w:instrText>
        </w:r>
        <w:r>
          <w:fldChar w:fldCharType="separate"/>
        </w:r>
        <w:r>
          <w:t>9</w:t>
        </w:r>
        <w:r>
          <w:fldChar w:fldCharType="end"/>
        </w:r>
      </w:hyperlink>
    </w:p>
    <w:p>
      <w:pPr>
        <w:pStyle w:val="TOC2"/>
        <w:tabs>
          <w:tab w:val="right" w:leader="dot" w:pos="8306"/>
        </w:tabs>
      </w:pPr>
      <w:hyperlink w:anchor="_Toc30807" w:history="1">
        <w:r>
          <w:rPr>
            <w:rFonts w:ascii="仿宋" w:eastAsia="仿宋" w:hAnsi="仿宋" w:cs="仿宋" w:hint="eastAsia"/>
            <w:lang w:eastAsia="zh-CN"/>
          </w:rPr>
          <w:t>(一)、建筑工程设计原则</w:t>
        </w:r>
        <w:r>
          <w:tab/>
        </w:r>
        <w:r>
          <w:fldChar w:fldCharType="begin"/>
        </w:r>
        <w:r>
          <w:instrText xml:space="preserve"> PAGEREF _Toc30807 \h </w:instrText>
        </w:r>
        <w:r>
          <w:fldChar w:fldCharType="separate"/>
        </w:r>
        <w:r>
          <w:t>9</w:t>
        </w:r>
        <w:r>
          <w:fldChar w:fldCharType="end"/>
        </w:r>
      </w:hyperlink>
    </w:p>
    <w:p>
      <w:pPr>
        <w:pStyle w:val="TOC2"/>
        <w:tabs>
          <w:tab w:val="right" w:leader="dot" w:pos="8306"/>
        </w:tabs>
      </w:pPr>
      <w:hyperlink w:anchor="_Toc18753" w:history="1">
        <w:r>
          <w:rPr>
            <w:rFonts w:ascii="仿宋" w:eastAsia="仿宋" w:hAnsi="仿宋" w:cs="仿宋" w:hint="eastAsia"/>
            <w:lang w:eastAsia="zh-CN"/>
          </w:rPr>
          <w:t>(二)、土建工程设计年限及安全等级</w:t>
        </w:r>
        <w:r>
          <w:tab/>
        </w:r>
        <w:r>
          <w:fldChar w:fldCharType="begin"/>
        </w:r>
        <w:r>
          <w:instrText xml:space="preserve"> PAGEREF _Toc18753 \h </w:instrText>
        </w:r>
        <w:r>
          <w:fldChar w:fldCharType="separate"/>
        </w:r>
        <w:r>
          <w:t>10</w:t>
        </w:r>
        <w:r>
          <w:fldChar w:fldCharType="end"/>
        </w:r>
      </w:hyperlink>
    </w:p>
    <w:p>
      <w:pPr>
        <w:pStyle w:val="TOC2"/>
        <w:tabs>
          <w:tab w:val="right" w:leader="dot" w:pos="8306"/>
        </w:tabs>
      </w:pPr>
      <w:hyperlink w:anchor="_Toc3367" w:history="1">
        <w:r>
          <w:rPr>
            <w:rFonts w:ascii="仿宋" w:eastAsia="仿宋" w:hAnsi="仿宋" w:cs="仿宋" w:hint="eastAsia"/>
            <w:lang w:eastAsia="zh-CN"/>
          </w:rPr>
          <w:t>(三)、建筑工程设计总体要求</w:t>
        </w:r>
        <w:r>
          <w:tab/>
        </w:r>
        <w:r>
          <w:fldChar w:fldCharType="begin"/>
        </w:r>
        <w:r>
          <w:instrText xml:space="preserve"> PAGEREF _Toc3367 \h </w:instrText>
        </w:r>
        <w:r>
          <w:fldChar w:fldCharType="separate"/>
        </w:r>
        <w:r>
          <w:t>12</w:t>
        </w:r>
        <w:r>
          <w:fldChar w:fldCharType="end"/>
        </w:r>
      </w:hyperlink>
    </w:p>
    <w:p>
      <w:pPr>
        <w:pStyle w:val="TOC2"/>
        <w:tabs>
          <w:tab w:val="right" w:leader="dot" w:pos="8306"/>
        </w:tabs>
      </w:pPr>
      <w:hyperlink w:anchor="_Toc17659" w:history="1">
        <w:r>
          <w:rPr>
            <w:rFonts w:ascii="仿宋" w:eastAsia="仿宋" w:hAnsi="仿宋" w:cs="仿宋" w:hint="eastAsia"/>
            <w:lang w:eastAsia="zh-CN"/>
          </w:rPr>
          <w:t>(四)、土建工程建设指标</w:t>
        </w:r>
        <w:r>
          <w:tab/>
        </w:r>
        <w:r>
          <w:fldChar w:fldCharType="begin"/>
        </w:r>
        <w:r>
          <w:instrText xml:space="preserve"> PAGEREF _Toc17659 \h </w:instrText>
        </w:r>
        <w:r>
          <w:fldChar w:fldCharType="separate"/>
        </w:r>
        <w:r>
          <w:t>12</w:t>
        </w:r>
        <w:r>
          <w:fldChar w:fldCharType="end"/>
        </w:r>
      </w:hyperlink>
    </w:p>
    <w:p>
      <w:pPr>
        <w:pStyle w:val="TOC1"/>
        <w:tabs>
          <w:tab w:val="right" w:leader="dot" w:pos="8306"/>
        </w:tabs>
      </w:pPr>
      <w:hyperlink w:anchor="_Toc23705" w:history="1">
        <w:r>
          <w:rPr>
            <w:rFonts w:ascii="仿宋" w:eastAsia="仿宋" w:hAnsi="仿宋" w:cs="仿宋" w:hint="eastAsia"/>
            <w:lang w:eastAsia="zh-CN"/>
          </w:rPr>
          <w:t>三、电池片项目文档管理</w:t>
        </w:r>
        <w:r>
          <w:tab/>
        </w:r>
        <w:r>
          <w:fldChar w:fldCharType="begin"/>
        </w:r>
        <w:r>
          <w:instrText xml:space="preserve"> PAGEREF _Toc23705 \h </w:instrText>
        </w:r>
        <w:r>
          <w:fldChar w:fldCharType="separate"/>
        </w:r>
        <w:r>
          <w:t>13</w:t>
        </w:r>
        <w:r>
          <w:fldChar w:fldCharType="end"/>
        </w:r>
      </w:hyperlink>
    </w:p>
    <w:p>
      <w:pPr>
        <w:pStyle w:val="TOC2"/>
        <w:tabs>
          <w:tab w:val="right" w:leader="dot" w:pos="8306"/>
        </w:tabs>
      </w:pPr>
      <w:hyperlink w:anchor="_Toc15196" w:history="1">
        <w:r>
          <w:rPr>
            <w:rFonts w:ascii="仿宋" w:eastAsia="仿宋" w:hAnsi="仿宋" w:cs="仿宋" w:hint="eastAsia"/>
            <w:lang w:eastAsia="zh-CN"/>
          </w:rPr>
          <w:t>(一)、文档编制与审查</w:t>
        </w:r>
        <w:r>
          <w:tab/>
        </w:r>
        <w:r>
          <w:fldChar w:fldCharType="begin"/>
        </w:r>
        <w:r>
          <w:instrText xml:space="preserve"> PAGEREF _Toc15196 \h </w:instrText>
        </w:r>
        <w:r>
          <w:fldChar w:fldCharType="separate"/>
        </w:r>
        <w:r>
          <w:t>13</w:t>
        </w:r>
        <w:r>
          <w:fldChar w:fldCharType="end"/>
        </w:r>
      </w:hyperlink>
    </w:p>
    <w:p>
      <w:pPr>
        <w:pStyle w:val="TOC2"/>
        <w:tabs>
          <w:tab w:val="right" w:leader="dot" w:pos="8306"/>
        </w:tabs>
      </w:pPr>
      <w:hyperlink w:anchor="_Toc17775" w:history="1">
        <w:r>
          <w:rPr>
            <w:rFonts w:ascii="仿宋" w:eastAsia="仿宋" w:hAnsi="仿宋" w:cs="仿宋" w:hint="eastAsia"/>
            <w:lang w:eastAsia="zh-CN"/>
          </w:rPr>
          <w:t>(二)、文档发布与分发</w:t>
        </w:r>
        <w:r>
          <w:tab/>
        </w:r>
        <w:r>
          <w:fldChar w:fldCharType="begin"/>
        </w:r>
        <w:r>
          <w:instrText xml:space="preserve"> PAGEREF _Toc17775 \h </w:instrText>
        </w:r>
        <w:r>
          <w:fldChar w:fldCharType="separate"/>
        </w:r>
        <w:r>
          <w:t>14</w:t>
        </w:r>
        <w:r>
          <w:fldChar w:fldCharType="end"/>
        </w:r>
      </w:hyperlink>
    </w:p>
    <w:p>
      <w:pPr>
        <w:pStyle w:val="TOC2"/>
        <w:tabs>
          <w:tab w:val="right" w:leader="dot" w:pos="8306"/>
        </w:tabs>
      </w:pPr>
      <w:hyperlink w:anchor="_Toc11921" w:history="1">
        <w:r>
          <w:rPr>
            <w:rFonts w:ascii="仿宋" w:eastAsia="仿宋" w:hAnsi="仿宋" w:cs="仿宋" w:hint="eastAsia"/>
            <w:lang w:eastAsia="zh-CN"/>
          </w:rPr>
          <w:t>(三)、文档存档与归档</w:t>
        </w:r>
        <w:r>
          <w:tab/>
        </w:r>
        <w:r>
          <w:fldChar w:fldCharType="begin"/>
        </w:r>
        <w:r>
          <w:instrText xml:space="preserve"> PAGEREF _Toc11921 \h </w:instrText>
        </w:r>
        <w:r>
          <w:fldChar w:fldCharType="separate"/>
        </w:r>
        <w:r>
          <w:t>15</w:t>
        </w:r>
        <w:r>
          <w:fldChar w:fldCharType="end"/>
        </w:r>
      </w:hyperlink>
    </w:p>
    <w:p>
      <w:pPr>
        <w:pStyle w:val="TOC1"/>
        <w:tabs>
          <w:tab w:val="right" w:leader="dot" w:pos="8306"/>
        </w:tabs>
      </w:pPr>
      <w:hyperlink w:anchor="_Toc11718" w:history="1">
        <w:r>
          <w:rPr>
            <w:rFonts w:ascii="仿宋" w:eastAsia="仿宋" w:hAnsi="仿宋" w:cs="仿宋" w:hint="eastAsia"/>
            <w:lang w:eastAsia="zh-CN"/>
          </w:rPr>
          <w:t>四、电池片项目可持续发展</w:t>
        </w:r>
        <w:r>
          <w:tab/>
        </w:r>
        <w:r>
          <w:fldChar w:fldCharType="begin"/>
        </w:r>
        <w:r>
          <w:instrText xml:space="preserve"> PAGEREF _Toc11718 \h </w:instrText>
        </w:r>
        <w:r>
          <w:fldChar w:fldCharType="separate"/>
        </w:r>
        <w:r>
          <w:t>16</w:t>
        </w:r>
        <w:r>
          <w:fldChar w:fldCharType="end"/>
        </w:r>
      </w:hyperlink>
    </w:p>
    <w:p>
      <w:pPr>
        <w:pStyle w:val="TOC2"/>
        <w:tabs>
          <w:tab w:val="right" w:leader="dot" w:pos="8306"/>
        </w:tabs>
      </w:pPr>
      <w:hyperlink w:anchor="_Toc20040" w:history="1">
        <w:r>
          <w:rPr>
            <w:rFonts w:ascii="仿宋" w:eastAsia="仿宋" w:hAnsi="仿宋" w:cs="仿宋" w:hint="eastAsia"/>
            <w:lang w:eastAsia="zh-CN"/>
          </w:rPr>
          <w:t>(一)、可持续战略与实践</w:t>
        </w:r>
        <w:r>
          <w:tab/>
        </w:r>
        <w:r>
          <w:fldChar w:fldCharType="begin"/>
        </w:r>
        <w:r>
          <w:instrText xml:space="preserve"> PAGEREF _Toc20040 \h </w:instrText>
        </w:r>
        <w:r>
          <w:fldChar w:fldCharType="separate"/>
        </w:r>
        <w:r>
          <w:t>16</w:t>
        </w:r>
        <w:r>
          <w:fldChar w:fldCharType="end"/>
        </w:r>
      </w:hyperlink>
    </w:p>
    <w:p>
      <w:pPr>
        <w:pStyle w:val="TOC2"/>
        <w:tabs>
          <w:tab w:val="right" w:leader="dot" w:pos="8306"/>
        </w:tabs>
      </w:pPr>
      <w:hyperlink w:anchor="_Toc26770" w:history="1">
        <w:r>
          <w:rPr>
            <w:rFonts w:ascii="仿宋" w:eastAsia="仿宋" w:hAnsi="仿宋" w:cs="仿宋" w:hint="eastAsia"/>
            <w:lang w:eastAsia="zh-CN"/>
          </w:rPr>
          <w:t>(二)、环保与社会责任</w:t>
        </w:r>
        <w:r>
          <w:tab/>
        </w:r>
        <w:r>
          <w:fldChar w:fldCharType="begin"/>
        </w:r>
        <w:r>
          <w:instrText xml:space="preserve"> PAGEREF _Toc26770 \h </w:instrText>
        </w:r>
        <w:r>
          <w:fldChar w:fldCharType="separate"/>
        </w:r>
        <w:r>
          <w:t>17</w:t>
        </w:r>
        <w:r>
          <w:fldChar w:fldCharType="end"/>
        </w:r>
      </w:hyperlink>
    </w:p>
    <w:p>
      <w:pPr>
        <w:pStyle w:val="TOC1"/>
        <w:tabs>
          <w:tab w:val="right" w:leader="dot" w:pos="8306"/>
        </w:tabs>
      </w:pPr>
      <w:hyperlink w:anchor="_Toc25522" w:history="1">
        <w:r>
          <w:rPr>
            <w:rFonts w:ascii="仿宋" w:eastAsia="仿宋" w:hAnsi="仿宋" w:cs="仿宋" w:hint="eastAsia"/>
            <w:lang w:eastAsia="zh-CN"/>
          </w:rPr>
          <w:t>五、电池片项目建设背景及必要性分析</w:t>
        </w:r>
        <w:r>
          <w:tab/>
        </w:r>
        <w:r>
          <w:fldChar w:fldCharType="begin"/>
        </w:r>
        <w:r>
          <w:instrText xml:space="preserve"> PAGEREF _Toc25522 \h </w:instrText>
        </w:r>
        <w:r>
          <w:fldChar w:fldCharType="separate"/>
        </w:r>
        <w:r>
          <w:t>18</w:t>
        </w:r>
        <w:r>
          <w:fldChar w:fldCharType="end"/>
        </w:r>
      </w:hyperlink>
    </w:p>
    <w:p>
      <w:pPr>
        <w:pStyle w:val="TOC2"/>
        <w:tabs>
          <w:tab w:val="right" w:leader="dot" w:pos="8306"/>
        </w:tabs>
      </w:pPr>
      <w:hyperlink w:anchor="_Toc7177" w:history="1">
        <w:r>
          <w:rPr>
            <w:rFonts w:ascii="仿宋" w:eastAsia="仿宋" w:hAnsi="仿宋" w:cs="仿宋" w:hint="eastAsia"/>
            <w:lang w:eastAsia="zh-CN"/>
          </w:rPr>
          <w:t>(一)、电池片项目背景分析</w:t>
        </w:r>
        <w:r>
          <w:tab/>
        </w:r>
        <w:r>
          <w:fldChar w:fldCharType="begin"/>
        </w:r>
        <w:r>
          <w:instrText xml:space="preserve"> PAGEREF _Toc7177 \h </w:instrText>
        </w:r>
        <w:r>
          <w:fldChar w:fldCharType="separate"/>
        </w:r>
        <w:r>
          <w:t>18</w:t>
        </w:r>
        <w:r>
          <w:fldChar w:fldCharType="end"/>
        </w:r>
      </w:hyperlink>
    </w:p>
    <w:p>
      <w:pPr>
        <w:pStyle w:val="TOC2"/>
        <w:tabs>
          <w:tab w:val="right" w:leader="dot" w:pos="8306"/>
        </w:tabs>
      </w:pPr>
      <w:hyperlink w:anchor="_Toc7892" w:history="1">
        <w:r>
          <w:rPr>
            <w:rFonts w:ascii="仿宋" w:eastAsia="仿宋" w:hAnsi="仿宋" w:cs="仿宋" w:hint="eastAsia"/>
            <w:lang w:eastAsia="zh-CN"/>
          </w:rPr>
          <w:t>(二)、电池片项目建设必要性分析</w:t>
        </w:r>
        <w:r>
          <w:tab/>
        </w:r>
        <w:r>
          <w:fldChar w:fldCharType="begin"/>
        </w:r>
        <w:r>
          <w:instrText xml:space="preserve"> PAGEREF _Toc7892 \h </w:instrText>
        </w:r>
        <w:r>
          <w:fldChar w:fldCharType="separate"/>
        </w:r>
        <w:r>
          <w:t>19</w:t>
        </w:r>
        <w:r>
          <w:fldChar w:fldCharType="end"/>
        </w:r>
      </w:hyperlink>
    </w:p>
    <w:p>
      <w:pPr>
        <w:pStyle w:val="TOC1"/>
        <w:tabs>
          <w:tab w:val="right" w:leader="dot" w:pos="8306"/>
        </w:tabs>
      </w:pPr>
      <w:hyperlink w:anchor="_Toc22579" w:history="1">
        <w:r>
          <w:rPr>
            <w:rFonts w:ascii="仿宋" w:eastAsia="仿宋" w:hAnsi="仿宋" w:cs="仿宋" w:hint="eastAsia"/>
            <w:lang w:eastAsia="zh-CN"/>
          </w:rPr>
          <w:t>六、电池片项目危机管理</w:t>
        </w:r>
        <w:r>
          <w:tab/>
        </w:r>
        <w:r>
          <w:fldChar w:fldCharType="begin"/>
        </w:r>
        <w:r>
          <w:instrText xml:space="preserve"> PAGEREF _Toc22579 \h </w:instrText>
        </w:r>
        <w:r>
          <w:fldChar w:fldCharType="separate"/>
        </w:r>
        <w:r>
          <w:t>21</w:t>
        </w:r>
        <w:r>
          <w:fldChar w:fldCharType="end"/>
        </w:r>
      </w:hyperlink>
    </w:p>
    <w:p>
      <w:pPr>
        <w:pStyle w:val="TOC2"/>
        <w:tabs>
          <w:tab w:val="right" w:leader="dot" w:pos="8306"/>
        </w:tabs>
      </w:pPr>
      <w:hyperlink w:anchor="_Toc22338" w:history="1">
        <w:r>
          <w:rPr>
            <w:rFonts w:ascii="仿宋" w:eastAsia="仿宋" w:hAnsi="仿宋" w:cs="仿宋" w:hint="eastAsia"/>
            <w:lang w:eastAsia="zh-CN"/>
          </w:rPr>
          <w:t>(一)、危机预警与识别</w:t>
        </w:r>
        <w:r>
          <w:tab/>
        </w:r>
        <w:r>
          <w:fldChar w:fldCharType="begin"/>
        </w:r>
        <w:r>
          <w:instrText xml:space="preserve"> PAGEREF _Toc22338 \h </w:instrText>
        </w:r>
        <w:r>
          <w:fldChar w:fldCharType="separate"/>
        </w:r>
        <w:r>
          <w:t>21</w:t>
        </w:r>
        <w:r>
          <w:fldChar w:fldCharType="end"/>
        </w:r>
      </w:hyperlink>
    </w:p>
    <w:p>
      <w:pPr>
        <w:pStyle w:val="TOC2"/>
        <w:tabs>
          <w:tab w:val="right" w:leader="dot" w:pos="8306"/>
        </w:tabs>
      </w:pPr>
      <w:hyperlink w:anchor="_Toc18242" w:history="1">
        <w:r>
          <w:rPr>
            <w:rFonts w:ascii="仿宋" w:eastAsia="仿宋" w:hAnsi="仿宋" w:cs="仿宋" w:hint="eastAsia"/>
            <w:lang w:eastAsia="zh-CN"/>
          </w:rPr>
          <w:t>(二)、危机应对与恢复</w:t>
        </w:r>
        <w:r>
          <w:tab/>
        </w:r>
        <w:r>
          <w:fldChar w:fldCharType="begin"/>
        </w:r>
        <w:r>
          <w:instrText xml:space="preserve"> PAGEREF _Toc18242 \h </w:instrText>
        </w:r>
        <w:r>
          <w:fldChar w:fldCharType="separate"/>
        </w:r>
        <w:r>
          <w:t>22</w:t>
        </w:r>
        <w:r>
          <w:fldChar w:fldCharType="end"/>
        </w:r>
      </w:hyperlink>
    </w:p>
    <w:p>
      <w:pPr>
        <w:pStyle w:val="TOC1"/>
        <w:tabs>
          <w:tab w:val="right" w:leader="dot" w:pos="8306"/>
        </w:tabs>
      </w:pPr>
      <w:hyperlink w:anchor="_Toc9132" w:history="1">
        <w:r>
          <w:rPr>
            <w:rFonts w:ascii="仿宋" w:eastAsia="仿宋" w:hAnsi="仿宋" w:cs="仿宋" w:hint="eastAsia"/>
            <w:lang w:eastAsia="zh-CN"/>
          </w:rPr>
          <w:t>七、生产安全保护</w:t>
        </w:r>
        <w:r>
          <w:tab/>
        </w:r>
        <w:r>
          <w:fldChar w:fldCharType="begin"/>
        </w:r>
        <w:r>
          <w:instrText xml:space="preserve"> PAGEREF _Toc9132 \h </w:instrText>
        </w:r>
        <w:r>
          <w:fldChar w:fldCharType="separate"/>
        </w:r>
        <w:r>
          <w:t>23</w:t>
        </w:r>
        <w:r>
          <w:fldChar w:fldCharType="end"/>
        </w:r>
      </w:hyperlink>
    </w:p>
    <w:p>
      <w:pPr>
        <w:pStyle w:val="TOC2"/>
        <w:tabs>
          <w:tab w:val="right" w:leader="dot" w:pos="8306"/>
        </w:tabs>
      </w:pPr>
      <w:hyperlink w:anchor="_Toc27998" w:history="1">
        <w:r>
          <w:rPr>
            <w:rFonts w:ascii="仿宋" w:eastAsia="仿宋" w:hAnsi="仿宋" w:cs="仿宋" w:hint="eastAsia"/>
            <w:lang w:eastAsia="zh-CN"/>
          </w:rPr>
          <w:t>(一)、消防安全</w:t>
        </w:r>
        <w:r>
          <w:tab/>
        </w:r>
        <w:r>
          <w:fldChar w:fldCharType="begin"/>
        </w:r>
        <w:r>
          <w:instrText xml:space="preserve"> PAGEREF _Toc27998 \h </w:instrText>
        </w:r>
        <w:r>
          <w:fldChar w:fldCharType="separate"/>
        </w:r>
        <w:r>
          <w:t>23</w:t>
        </w:r>
        <w:r>
          <w:fldChar w:fldCharType="end"/>
        </w:r>
      </w:hyperlink>
    </w:p>
    <w:p>
      <w:pPr>
        <w:pStyle w:val="TOC2"/>
        <w:tabs>
          <w:tab w:val="right" w:leader="dot" w:pos="8306"/>
        </w:tabs>
      </w:pPr>
      <w:hyperlink w:anchor="_Toc1773" w:history="1">
        <w:r>
          <w:rPr>
            <w:rFonts w:ascii="仿宋" w:eastAsia="仿宋" w:hAnsi="仿宋" w:cs="仿宋" w:hint="eastAsia"/>
            <w:lang w:eastAsia="zh-CN"/>
          </w:rPr>
          <w:t>(二)、防火防爆总图布置措施</w:t>
        </w:r>
        <w:r>
          <w:tab/>
        </w:r>
        <w:r>
          <w:fldChar w:fldCharType="begin"/>
        </w:r>
        <w:r>
          <w:instrText xml:space="preserve"> PAGEREF _Toc1773 \h </w:instrText>
        </w:r>
        <w:r>
          <w:fldChar w:fldCharType="separate"/>
        </w:r>
        <w:r>
          <w:t>24</w:t>
        </w:r>
        <w:r>
          <w:fldChar w:fldCharType="end"/>
        </w:r>
      </w:hyperlink>
    </w:p>
    <w:p>
      <w:pPr>
        <w:pStyle w:val="TOC2"/>
        <w:tabs>
          <w:tab w:val="right" w:leader="dot" w:pos="8306"/>
        </w:tabs>
      </w:pPr>
      <w:hyperlink w:anchor="_Toc23551" w:history="1">
        <w:r>
          <w:rPr>
            <w:rFonts w:ascii="仿宋" w:eastAsia="仿宋" w:hAnsi="仿宋" w:cs="仿宋" w:hint="eastAsia"/>
            <w:lang w:eastAsia="zh-CN"/>
          </w:rPr>
          <w:t>(三)、自然灾害防范措施</w:t>
        </w:r>
        <w:r>
          <w:tab/>
        </w:r>
        <w:r>
          <w:fldChar w:fldCharType="begin"/>
        </w:r>
        <w:r>
          <w:instrText xml:space="preserve"> PAGEREF _Toc23551 \h </w:instrText>
        </w:r>
        <w:r>
          <w:fldChar w:fldCharType="separate"/>
        </w:r>
        <w:r>
          <w:t>25</w:t>
        </w:r>
        <w:r>
          <w:fldChar w:fldCharType="end"/>
        </w:r>
      </w:hyperlink>
    </w:p>
    <w:p>
      <w:pPr>
        <w:pStyle w:val="TOC2"/>
        <w:tabs>
          <w:tab w:val="right" w:leader="dot" w:pos="8306"/>
        </w:tabs>
      </w:pPr>
      <w:hyperlink w:anchor="_Toc9852" w:history="1">
        <w:r>
          <w:rPr>
            <w:rFonts w:ascii="仿宋" w:eastAsia="仿宋" w:hAnsi="仿宋" w:cs="仿宋" w:hint="eastAsia"/>
            <w:lang w:eastAsia="zh-CN"/>
          </w:rPr>
          <w:t>(四)、安全色及安全标志使用要求</w:t>
        </w:r>
        <w:r>
          <w:tab/>
        </w:r>
        <w:r>
          <w:fldChar w:fldCharType="begin"/>
        </w:r>
        <w:r>
          <w:instrText xml:space="preserve"> PAGEREF _Toc9852 \h </w:instrText>
        </w:r>
        <w:r>
          <w:fldChar w:fldCharType="separate"/>
        </w:r>
        <w:r>
          <w:t>26</w:t>
        </w:r>
        <w:r>
          <w:fldChar w:fldCharType="end"/>
        </w:r>
      </w:hyperlink>
    </w:p>
    <w:p>
      <w:pPr>
        <w:pStyle w:val="TOC2"/>
        <w:tabs>
          <w:tab w:val="right" w:leader="dot" w:pos="8306"/>
        </w:tabs>
      </w:pPr>
      <w:hyperlink w:anchor="_Toc7451" w:history="1">
        <w:r>
          <w:rPr>
            <w:rFonts w:ascii="仿宋" w:eastAsia="仿宋" w:hAnsi="仿宋" w:cs="仿宋" w:hint="eastAsia"/>
            <w:lang w:eastAsia="zh-CN"/>
          </w:rPr>
          <w:t>(五)、防尘防毒措施</w:t>
        </w:r>
        <w:r>
          <w:tab/>
        </w:r>
        <w:r>
          <w:fldChar w:fldCharType="begin"/>
        </w:r>
        <w:r>
          <w:instrText xml:space="preserve"> PAGEREF _Toc7451 \h </w:instrText>
        </w:r>
        <w:r>
          <w:fldChar w:fldCharType="separate"/>
        </w:r>
        <w:r>
          <w:t>27</w:t>
        </w:r>
        <w:r>
          <w:fldChar w:fldCharType="end"/>
        </w:r>
      </w:hyperlink>
    </w:p>
    <w:p>
      <w:pPr>
        <w:pStyle w:val="TOC2"/>
        <w:tabs>
          <w:tab w:val="right" w:leader="dot" w:pos="8306"/>
        </w:tabs>
      </w:pPr>
      <w:hyperlink w:anchor="_Toc23915" w:history="1">
        <w:r>
          <w:rPr>
            <w:rFonts w:ascii="仿宋" w:eastAsia="仿宋" w:hAnsi="仿宋" w:cs="仿宋" w:hint="eastAsia"/>
            <w:lang w:eastAsia="zh-CN"/>
          </w:rPr>
          <w:t>(六)、防静电、触电防护及防雷措施</w:t>
        </w:r>
        <w:r>
          <w:tab/>
        </w:r>
        <w:r>
          <w:fldChar w:fldCharType="begin"/>
        </w:r>
        <w:r>
          <w:instrText xml:space="preserve"> PAGEREF _Toc23915 \h </w:instrText>
        </w:r>
        <w:r>
          <w:fldChar w:fldCharType="separate"/>
        </w:r>
        <w:r>
          <w:t>28</w:t>
        </w:r>
        <w:r>
          <w:fldChar w:fldCharType="end"/>
        </w:r>
      </w:hyperlink>
    </w:p>
    <w:p>
      <w:pPr>
        <w:pStyle w:val="TOC2"/>
        <w:tabs>
          <w:tab w:val="right" w:leader="dot" w:pos="8306"/>
        </w:tabs>
      </w:pPr>
      <w:hyperlink w:anchor="_Toc31912" w:history="1">
        <w:r>
          <w:rPr>
            <w:rFonts w:ascii="仿宋" w:eastAsia="仿宋" w:hAnsi="仿宋" w:cs="仿宋" w:hint="eastAsia"/>
            <w:lang w:eastAsia="zh-CN"/>
          </w:rPr>
          <w:t>(七)、机械设备安全保障措施</w:t>
        </w:r>
        <w:r>
          <w:tab/>
        </w:r>
        <w:r>
          <w:fldChar w:fldCharType="begin"/>
        </w:r>
        <w:r>
          <w:instrText xml:space="preserve"> PAGEREF _Toc31912 \h </w:instrText>
        </w:r>
        <w:r>
          <w:fldChar w:fldCharType="separate"/>
        </w:r>
        <w:r>
          <w:t>29</w:t>
        </w:r>
        <w:r>
          <w:fldChar w:fldCharType="end"/>
        </w:r>
      </w:hyperlink>
    </w:p>
    <w:p>
      <w:pPr>
        <w:pStyle w:val="TOC1"/>
        <w:tabs>
          <w:tab w:val="right" w:leader="dot" w:pos="8306"/>
        </w:tabs>
      </w:pPr>
      <w:hyperlink w:anchor="_Toc22616" w:history="1">
        <w:r>
          <w:rPr>
            <w:rFonts w:ascii="仿宋" w:eastAsia="仿宋" w:hAnsi="仿宋" w:cs="仿宋" w:hint="eastAsia"/>
            <w:lang w:eastAsia="zh-CN"/>
          </w:rPr>
          <w:t>八、电池片项目经营效益</w:t>
        </w:r>
        <w:r>
          <w:tab/>
        </w:r>
        <w:r>
          <w:fldChar w:fldCharType="begin"/>
        </w:r>
        <w:r>
          <w:instrText xml:space="preserve"> PAGEREF _Toc22616 \h </w:instrText>
        </w:r>
        <w:r>
          <w:fldChar w:fldCharType="separate"/>
        </w:r>
        <w:r>
          <w:t>31</w:t>
        </w:r>
        <w:r>
          <w:fldChar w:fldCharType="end"/>
        </w:r>
      </w:hyperlink>
    </w:p>
    <w:p>
      <w:pPr>
        <w:pStyle w:val="TOC2"/>
        <w:tabs>
          <w:tab w:val="right" w:leader="dot" w:pos="8306"/>
        </w:tabs>
      </w:pPr>
      <w:hyperlink w:anchor="_Toc19266" w:history="1">
        <w:r>
          <w:rPr>
            <w:rFonts w:ascii="仿宋" w:eastAsia="仿宋" w:hAnsi="仿宋" w:cs="仿宋" w:hint="eastAsia"/>
            <w:lang w:eastAsia="zh-CN"/>
          </w:rPr>
          <w:t>(一)、经济评价财务测算</w:t>
        </w:r>
        <w:r>
          <w:tab/>
        </w:r>
        <w:r>
          <w:fldChar w:fldCharType="begin"/>
        </w:r>
        <w:r>
          <w:instrText xml:space="preserve"> PAGEREF _Toc19266 \h </w:instrText>
        </w:r>
        <w:r>
          <w:fldChar w:fldCharType="separate"/>
        </w:r>
        <w:r>
          <w:t>31</w:t>
        </w:r>
        <w:r>
          <w:fldChar w:fldCharType="end"/>
        </w:r>
      </w:hyperlink>
    </w:p>
    <w:p>
      <w:pPr>
        <w:pStyle w:val="TOC2"/>
        <w:tabs>
          <w:tab w:val="right" w:leader="dot" w:pos="8306"/>
        </w:tabs>
      </w:pPr>
      <w:hyperlink w:anchor="_Toc2562" w:history="1">
        <w:r>
          <w:rPr>
            <w:rFonts w:ascii="仿宋" w:eastAsia="仿宋" w:hAnsi="仿宋" w:cs="仿宋" w:hint="eastAsia"/>
            <w:lang w:eastAsia="zh-CN"/>
          </w:rPr>
          <w:t>(二)、电池片项目盈利能力分析</w:t>
        </w:r>
        <w:r>
          <w:tab/>
        </w:r>
        <w:r>
          <w:fldChar w:fldCharType="begin"/>
        </w:r>
        <w:r>
          <w:instrText xml:space="preserve"> PAGEREF _Toc2562 \h </w:instrText>
        </w:r>
        <w:r>
          <w:fldChar w:fldCharType="separate"/>
        </w:r>
        <w:r>
          <w:t>32</w:t>
        </w:r>
        <w:r>
          <w:fldChar w:fldCharType="end"/>
        </w:r>
      </w:hyperlink>
    </w:p>
    <w:p>
      <w:pPr>
        <w:pStyle w:val="TOC1"/>
        <w:tabs>
          <w:tab w:val="right" w:leader="dot" w:pos="8306"/>
        </w:tabs>
      </w:pPr>
      <w:hyperlink w:anchor="_Toc19193" w:history="1">
        <w:r>
          <w:rPr>
            <w:rFonts w:ascii="仿宋" w:eastAsia="仿宋" w:hAnsi="仿宋" w:cs="仿宋" w:hint="eastAsia"/>
            <w:lang w:eastAsia="zh-CN"/>
          </w:rPr>
          <w:t>九、电池片项目社会影响</w:t>
        </w:r>
        <w:r>
          <w:tab/>
        </w:r>
        <w:r>
          <w:fldChar w:fldCharType="begin"/>
        </w:r>
        <w:r>
          <w:instrText xml:space="preserve"> PAGEREF _Toc19193 \h </w:instrText>
        </w:r>
        <w:r>
          <w:fldChar w:fldCharType="separate"/>
        </w:r>
        <w:r>
          <w:t>33</w:t>
        </w:r>
        <w:r>
          <w:fldChar w:fldCharType="end"/>
        </w:r>
      </w:hyperlink>
    </w:p>
    <w:p>
      <w:pPr>
        <w:pStyle w:val="TOC2"/>
        <w:tabs>
          <w:tab w:val="right" w:leader="dot" w:pos="8306"/>
        </w:tabs>
      </w:pPr>
      <w:hyperlink w:anchor="_Toc1372" w:history="1">
        <w:r>
          <w:rPr>
            <w:rFonts w:ascii="仿宋" w:eastAsia="仿宋" w:hAnsi="仿宋" w:cs="仿宋" w:hint="eastAsia"/>
            <w:lang w:eastAsia="zh-CN"/>
          </w:rPr>
          <w:t>(一)、社会责任与义务</w:t>
        </w:r>
        <w:r>
          <w:tab/>
        </w:r>
        <w:r>
          <w:fldChar w:fldCharType="begin"/>
        </w:r>
        <w:r>
          <w:instrText xml:space="preserve"> PAGEREF _Toc1372 \h </w:instrText>
        </w:r>
        <w:r>
          <w:fldChar w:fldCharType="separate"/>
        </w:r>
        <w:r>
          <w:t>33</w:t>
        </w:r>
        <w:r>
          <w:fldChar w:fldCharType="end"/>
        </w:r>
      </w:hyperlink>
    </w:p>
    <w:p>
      <w:pPr>
        <w:pStyle w:val="TOC2"/>
        <w:tabs>
          <w:tab w:val="right" w:leader="dot" w:pos="8306"/>
        </w:tabs>
      </w:pPr>
      <w:hyperlink w:anchor="_Toc16272" w:history="1">
        <w:r>
          <w:rPr>
            <w:rFonts w:ascii="仿宋" w:eastAsia="仿宋" w:hAnsi="仿宋" w:cs="仿宋" w:hint="eastAsia"/>
            <w:lang w:eastAsia="zh-CN"/>
          </w:rPr>
          <w:t>(二)、社会参与与沟通</w:t>
        </w:r>
        <w:r>
          <w:tab/>
        </w:r>
        <w:r>
          <w:fldChar w:fldCharType="begin"/>
        </w:r>
        <w:r>
          <w:instrText xml:space="preserve"> PAGEREF _Toc16272 \h </w:instrText>
        </w:r>
        <w:r>
          <w:fldChar w:fldCharType="separate"/>
        </w:r>
        <w:r>
          <w:t>34</w:t>
        </w:r>
        <w:r>
          <w:fldChar w:fldCharType="end"/>
        </w:r>
      </w:hyperlink>
    </w:p>
    <w:p>
      <w:pPr>
        <w:pStyle w:val="TOC1"/>
        <w:tabs>
          <w:tab w:val="right" w:leader="dot" w:pos="8306"/>
        </w:tabs>
      </w:pPr>
      <w:hyperlink w:anchor="_Toc29005" w:history="1">
        <w:r>
          <w:rPr>
            <w:rFonts w:ascii="仿宋" w:eastAsia="仿宋" w:hAnsi="仿宋" w:cs="仿宋" w:hint="eastAsia"/>
            <w:lang w:eastAsia="zh-CN"/>
          </w:rPr>
          <w:t>十、电池片项目财务管理</w:t>
        </w:r>
        <w:r>
          <w:tab/>
        </w:r>
        <w:r>
          <w:fldChar w:fldCharType="begin"/>
        </w:r>
        <w:r>
          <w:instrText xml:space="preserve"> PAGEREF _Toc29005 \h </w:instrText>
        </w:r>
        <w:r>
          <w:fldChar w:fldCharType="separate"/>
        </w:r>
        <w:r>
          <w:t>34</w:t>
        </w:r>
        <w:r>
          <w:fldChar w:fldCharType="end"/>
        </w:r>
      </w:hyperlink>
    </w:p>
    <w:p>
      <w:pPr>
        <w:pStyle w:val="TOC2"/>
        <w:tabs>
          <w:tab w:val="right" w:leader="dot" w:pos="8306"/>
        </w:tabs>
      </w:pPr>
      <w:hyperlink w:anchor="_Toc9653" w:history="1">
        <w:r>
          <w:rPr>
            <w:rFonts w:ascii="仿宋" w:eastAsia="仿宋" w:hAnsi="仿宋" w:cs="仿宋" w:hint="eastAsia"/>
            <w:lang w:eastAsia="zh-CN"/>
          </w:rPr>
          <w:t>(一)、资金需求大</w:t>
        </w:r>
        <w:r>
          <w:tab/>
        </w:r>
        <w:r>
          <w:fldChar w:fldCharType="begin"/>
        </w:r>
        <w:r>
          <w:instrText xml:space="preserve"> PAGEREF _Toc9653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51" w:history="1">
        <w:r>
          <w:rPr>
            <w:rFonts w:ascii="仿宋" w:eastAsia="仿宋" w:hAnsi="仿宋" w:cs="仿宋" w:hint="eastAsia"/>
            <w:lang w:eastAsia="zh-CN"/>
          </w:rPr>
          <w:t>(二)、研发周期长</w:t>
        </w:r>
        <w:r>
          <w:tab/>
        </w:r>
        <w:r>
          <w:fldChar w:fldCharType="begin"/>
        </w:r>
        <w:r>
          <w:instrText xml:space="preserve"> PAGEREF _Toc11151 \h </w:instrText>
        </w:r>
        <w:r>
          <w:fldChar w:fldCharType="separate"/>
        </w:r>
        <w:r>
          <w:t>36</w:t>
        </w:r>
        <w:r>
          <w:fldChar w:fldCharType="end"/>
        </w:r>
      </w:hyperlink>
    </w:p>
    <w:p>
      <w:pPr>
        <w:pStyle w:val="TOC2"/>
        <w:tabs>
          <w:tab w:val="right" w:leader="dot" w:pos="8306"/>
        </w:tabs>
      </w:pPr>
      <w:hyperlink w:anchor="_Toc28923" w:history="1">
        <w:r>
          <w:rPr>
            <w:rFonts w:ascii="仿宋" w:eastAsia="仿宋" w:hAnsi="仿宋" w:cs="仿宋" w:hint="eastAsia"/>
            <w:lang w:eastAsia="zh-CN"/>
          </w:rPr>
          <w:t>(三)、市场风险大</w:t>
        </w:r>
        <w:r>
          <w:tab/>
        </w:r>
        <w:r>
          <w:fldChar w:fldCharType="begin"/>
        </w:r>
        <w:r>
          <w:instrText xml:space="preserve"> PAGEREF _Toc28923 \h </w:instrText>
        </w:r>
        <w:r>
          <w:fldChar w:fldCharType="separate"/>
        </w:r>
        <w:r>
          <w:t>37</w:t>
        </w:r>
        <w:r>
          <w:fldChar w:fldCharType="end"/>
        </w:r>
      </w:hyperlink>
    </w:p>
    <w:p>
      <w:pPr>
        <w:pStyle w:val="TOC2"/>
        <w:tabs>
          <w:tab w:val="right" w:leader="dot" w:pos="8306"/>
        </w:tabs>
      </w:pPr>
      <w:hyperlink w:anchor="_Toc6973" w:history="1">
        <w:r>
          <w:rPr>
            <w:rFonts w:ascii="仿宋" w:eastAsia="仿宋" w:hAnsi="仿宋" w:cs="仿宋" w:hint="eastAsia"/>
            <w:lang w:eastAsia="zh-CN"/>
          </w:rPr>
          <w:t>(四)、利润率高</w:t>
        </w:r>
        <w:r>
          <w:tab/>
        </w:r>
        <w:r>
          <w:fldChar w:fldCharType="begin"/>
        </w:r>
        <w:r>
          <w:instrText xml:space="preserve"> PAGEREF _Toc6973 \h </w:instrText>
        </w:r>
        <w:r>
          <w:fldChar w:fldCharType="separate"/>
        </w:r>
        <w:r>
          <w:t>39</w:t>
        </w:r>
        <w:r>
          <w:fldChar w:fldCharType="end"/>
        </w:r>
      </w:hyperlink>
    </w:p>
    <w:p>
      <w:pPr>
        <w:pStyle w:val="TOC1"/>
        <w:tabs>
          <w:tab w:val="right" w:leader="dot" w:pos="8306"/>
        </w:tabs>
      </w:pPr>
      <w:hyperlink w:anchor="_Toc28313" w:history="1">
        <w:r>
          <w:rPr>
            <w:rFonts w:ascii="仿宋" w:eastAsia="仿宋" w:hAnsi="仿宋" w:cs="仿宋" w:hint="eastAsia"/>
            <w:lang w:eastAsia="zh-CN"/>
          </w:rPr>
          <w:t>十一、电池片项目投资规划</w:t>
        </w:r>
        <w:r>
          <w:tab/>
        </w:r>
        <w:r>
          <w:fldChar w:fldCharType="begin"/>
        </w:r>
        <w:r>
          <w:instrText xml:space="preserve"> PAGEREF _Toc28313 \h </w:instrText>
        </w:r>
        <w:r>
          <w:fldChar w:fldCharType="separate"/>
        </w:r>
        <w:r>
          <w:t>41</w:t>
        </w:r>
        <w:r>
          <w:fldChar w:fldCharType="end"/>
        </w:r>
      </w:hyperlink>
    </w:p>
    <w:p>
      <w:pPr>
        <w:pStyle w:val="TOC2"/>
        <w:tabs>
          <w:tab w:val="right" w:leader="dot" w:pos="8306"/>
        </w:tabs>
      </w:pPr>
      <w:hyperlink w:anchor="_Toc30989" w:history="1">
        <w:r>
          <w:rPr>
            <w:rFonts w:ascii="仿宋" w:eastAsia="仿宋" w:hAnsi="仿宋" w:cs="仿宋" w:hint="eastAsia"/>
            <w:lang w:eastAsia="zh-CN"/>
          </w:rPr>
          <w:t>(一)、电池片项目总投资估算</w:t>
        </w:r>
        <w:r>
          <w:tab/>
        </w:r>
        <w:r>
          <w:fldChar w:fldCharType="begin"/>
        </w:r>
        <w:r>
          <w:instrText xml:space="preserve"> PAGEREF _Toc30989 \h </w:instrText>
        </w:r>
        <w:r>
          <w:fldChar w:fldCharType="separate"/>
        </w:r>
        <w:r>
          <w:t>41</w:t>
        </w:r>
        <w:r>
          <w:fldChar w:fldCharType="end"/>
        </w:r>
      </w:hyperlink>
    </w:p>
    <w:p>
      <w:pPr>
        <w:pStyle w:val="TOC2"/>
        <w:tabs>
          <w:tab w:val="right" w:leader="dot" w:pos="8306"/>
        </w:tabs>
      </w:pPr>
      <w:hyperlink w:anchor="_Toc6979" w:history="1">
        <w:r>
          <w:rPr>
            <w:rFonts w:ascii="仿宋" w:eastAsia="仿宋" w:hAnsi="仿宋" w:cs="仿宋" w:hint="eastAsia"/>
            <w:lang w:eastAsia="zh-CN"/>
          </w:rPr>
          <w:t>(二)、资金筹措</w:t>
        </w:r>
        <w:r>
          <w:tab/>
        </w:r>
        <w:r>
          <w:fldChar w:fldCharType="begin"/>
        </w:r>
        <w:r>
          <w:instrText xml:space="preserve"> PAGEREF _Toc6979 \h </w:instrText>
        </w:r>
        <w:r>
          <w:fldChar w:fldCharType="separate"/>
        </w:r>
        <w:r>
          <w:t>43</w:t>
        </w:r>
        <w:r>
          <w:fldChar w:fldCharType="end"/>
        </w:r>
      </w:hyperlink>
    </w:p>
    <w:p>
      <w:pPr>
        <w:pStyle w:val="TOC1"/>
        <w:tabs>
          <w:tab w:val="right" w:leader="dot" w:pos="8306"/>
        </w:tabs>
      </w:pPr>
      <w:hyperlink w:anchor="_Toc16989" w:history="1">
        <w:r>
          <w:rPr>
            <w:rFonts w:ascii="仿宋" w:eastAsia="仿宋" w:hAnsi="仿宋" w:cs="仿宋" w:hint="eastAsia"/>
            <w:lang w:eastAsia="zh-CN"/>
          </w:rPr>
          <w:t>十二、电池片项目风险管理</w:t>
        </w:r>
        <w:r>
          <w:tab/>
        </w:r>
        <w:r>
          <w:fldChar w:fldCharType="begin"/>
        </w:r>
        <w:r>
          <w:instrText xml:space="preserve"> PAGEREF _Toc16989 \h </w:instrText>
        </w:r>
        <w:r>
          <w:fldChar w:fldCharType="separate"/>
        </w:r>
        <w:r>
          <w:t>43</w:t>
        </w:r>
        <w:r>
          <w:fldChar w:fldCharType="end"/>
        </w:r>
      </w:hyperlink>
    </w:p>
    <w:p>
      <w:pPr>
        <w:pStyle w:val="TOC2"/>
        <w:tabs>
          <w:tab w:val="right" w:leader="dot" w:pos="8306"/>
        </w:tabs>
      </w:pPr>
      <w:hyperlink w:anchor="_Toc27791" w:history="1">
        <w:r>
          <w:rPr>
            <w:rFonts w:ascii="仿宋" w:eastAsia="仿宋" w:hAnsi="仿宋" w:cs="仿宋" w:hint="eastAsia"/>
            <w:lang w:eastAsia="zh-CN"/>
          </w:rPr>
          <w:t>(一)、风险识别与评估</w:t>
        </w:r>
        <w:r>
          <w:tab/>
        </w:r>
        <w:r>
          <w:fldChar w:fldCharType="begin"/>
        </w:r>
        <w:r>
          <w:instrText xml:space="preserve"> PAGEREF _Toc27791 \h </w:instrText>
        </w:r>
        <w:r>
          <w:fldChar w:fldCharType="separate"/>
        </w:r>
        <w:r>
          <w:t>43</w:t>
        </w:r>
        <w:r>
          <w:fldChar w:fldCharType="end"/>
        </w:r>
      </w:hyperlink>
    </w:p>
    <w:p>
      <w:pPr>
        <w:pStyle w:val="TOC2"/>
        <w:tabs>
          <w:tab w:val="right" w:leader="dot" w:pos="8306"/>
        </w:tabs>
      </w:pPr>
      <w:hyperlink w:anchor="_Toc30054" w:history="1">
        <w:r>
          <w:rPr>
            <w:rFonts w:ascii="仿宋" w:eastAsia="仿宋" w:hAnsi="仿宋" w:cs="仿宋" w:hint="eastAsia"/>
            <w:lang w:eastAsia="zh-CN"/>
          </w:rPr>
          <w:t>(二)、风险应对策略</w:t>
        </w:r>
        <w:r>
          <w:tab/>
        </w:r>
        <w:r>
          <w:fldChar w:fldCharType="begin"/>
        </w:r>
        <w:r>
          <w:instrText xml:space="preserve"> PAGEREF _Toc30054 \h </w:instrText>
        </w:r>
        <w:r>
          <w:fldChar w:fldCharType="separate"/>
        </w:r>
        <w:r>
          <w:t>44</w:t>
        </w:r>
        <w:r>
          <w:fldChar w:fldCharType="end"/>
        </w:r>
      </w:hyperlink>
    </w:p>
    <w:p>
      <w:pPr>
        <w:pStyle w:val="TOC2"/>
        <w:tabs>
          <w:tab w:val="right" w:leader="dot" w:pos="8306"/>
        </w:tabs>
      </w:pPr>
      <w:hyperlink w:anchor="_Toc21194" w:history="1">
        <w:r>
          <w:rPr>
            <w:rFonts w:ascii="仿宋" w:eastAsia="仿宋" w:hAnsi="仿宋" w:cs="仿宋" w:hint="eastAsia"/>
            <w:lang w:eastAsia="zh-CN"/>
          </w:rPr>
          <w:t>(三)、风险监控与控制</w:t>
        </w:r>
        <w:r>
          <w:tab/>
        </w:r>
        <w:r>
          <w:fldChar w:fldCharType="begin"/>
        </w:r>
        <w:r>
          <w:instrText xml:space="preserve"> PAGEREF _Toc21194 \h </w:instrText>
        </w:r>
        <w:r>
          <w:fldChar w:fldCharType="separate"/>
        </w:r>
        <w:r>
          <w:t>46</w:t>
        </w:r>
        <w:r>
          <w:fldChar w:fldCharType="end"/>
        </w:r>
      </w:hyperlink>
    </w:p>
    <w:p>
      <w:pPr>
        <w:pStyle w:val="TOC1"/>
        <w:tabs>
          <w:tab w:val="right" w:leader="dot" w:pos="8306"/>
        </w:tabs>
      </w:pPr>
      <w:hyperlink w:anchor="_Toc26714" w:history="1">
        <w:r>
          <w:rPr>
            <w:rFonts w:ascii="仿宋" w:eastAsia="仿宋" w:hAnsi="仿宋" w:cs="仿宋" w:hint="eastAsia"/>
            <w:lang w:eastAsia="zh-CN"/>
          </w:rPr>
          <w:t>十三、质量管理体系</w:t>
        </w:r>
        <w:r>
          <w:tab/>
        </w:r>
        <w:r>
          <w:fldChar w:fldCharType="begin"/>
        </w:r>
        <w:r>
          <w:instrText xml:space="preserve"> PAGEREF _Toc26714 \h </w:instrText>
        </w:r>
        <w:r>
          <w:fldChar w:fldCharType="separate"/>
        </w:r>
        <w:r>
          <w:t>47</w:t>
        </w:r>
        <w:r>
          <w:fldChar w:fldCharType="end"/>
        </w:r>
      </w:hyperlink>
    </w:p>
    <w:p>
      <w:pPr>
        <w:pStyle w:val="TOC2"/>
        <w:tabs>
          <w:tab w:val="right" w:leader="dot" w:pos="8306"/>
        </w:tabs>
      </w:pPr>
      <w:hyperlink w:anchor="_Toc7717" w:history="1">
        <w:r>
          <w:rPr>
            <w:rFonts w:ascii="仿宋" w:eastAsia="仿宋" w:hAnsi="仿宋" w:cs="仿宋" w:hint="eastAsia"/>
            <w:lang w:eastAsia="zh-CN"/>
          </w:rPr>
          <w:t>(一)、质量目标与方针</w:t>
        </w:r>
        <w:r>
          <w:tab/>
        </w:r>
        <w:r>
          <w:fldChar w:fldCharType="begin"/>
        </w:r>
        <w:r>
          <w:instrText xml:space="preserve"> PAGEREF _Toc7717 \h </w:instrText>
        </w:r>
        <w:r>
          <w:fldChar w:fldCharType="separate"/>
        </w:r>
        <w:r>
          <w:t>47</w:t>
        </w:r>
        <w:r>
          <w:fldChar w:fldCharType="end"/>
        </w:r>
      </w:hyperlink>
    </w:p>
    <w:p>
      <w:pPr>
        <w:pStyle w:val="TOC2"/>
        <w:tabs>
          <w:tab w:val="right" w:leader="dot" w:pos="8306"/>
        </w:tabs>
      </w:pPr>
      <w:hyperlink w:anchor="_Toc23105" w:history="1">
        <w:r>
          <w:rPr>
            <w:rFonts w:ascii="仿宋" w:eastAsia="仿宋" w:hAnsi="仿宋" w:cs="仿宋" w:hint="eastAsia"/>
            <w:lang w:eastAsia="zh-CN"/>
          </w:rPr>
          <w:t>(二)、质量管理责任</w:t>
        </w:r>
        <w:r>
          <w:tab/>
        </w:r>
        <w:r>
          <w:fldChar w:fldCharType="begin"/>
        </w:r>
        <w:r>
          <w:instrText xml:space="preserve"> PAGEREF _Toc23105 \h </w:instrText>
        </w:r>
        <w:r>
          <w:fldChar w:fldCharType="separate"/>
        </w:r>
        <w:r>
          <w:t>48</w:t>
        </w:r>
        <w:r>
          <w:fldChar w:fldCharType="end"/>
        </w:r>
      </w:hyperlink>
    </w:p>
    <w:p>
      <w:pPr>
        <w:pStyle w:val="TOC2"/>
        <w:tabs>
          <w:tab w:val="right" w:leader="dot" w:pos="8306"/>
        </w:tabs>
      </w:pPr>
      <w:hyperlink w:anchor="_Toc2725" w:history="1">
        <w:r>
          <w:rPr>
            <w:rFonts w:ascii="仿宋" w:eastAsia="仿宋" w:hAnsi="仿宋" w:cs="仿宋" w:hint="eastAsia"/>
            <w:lang w:eastAsia="zh-CN"/>
          </w:rPr>
          <w:t>(三)、质量管理体系文件</w:t>
        </w:r>
        <w:r>
          <w:tab/>
        </w:r>
        <w:r>
          <w:fldChar w:fldCharType="begin"/>
        </w:r>
        <w:r>
          <w:instrText xml:space="preserve"> PAGEREF _Toc2725 \h </w:instrText>
        </w:r>
        <w:r>
          <w:fldChar w:fldCharType="separate"/>
        </w:r>
        <w:r>
          <w:t>50</w:t>
        </w:r>
        <w:r>
          <w:fldChar w:fldCharType="end"/>
        </w:r>
      </w:hyperlink>
    </w:p>
    <w:p>
      <w:pPr>
        <w:pStyle w:val="TOC2"/>
        <w:tabs>
          <w:tab w:val="right" w:leader="dot" w:pos="8306"/>
        </w:tabs>
      </w:pPr>
      <w:hyperlink w:anchor="_Toc5058" w:history="1">
        <w:r>
          <w:rPr>
            <w:rFonts w:ascii="仿宋" w:eastAsia="仿宋" w:hAnsi="仿宋" w:cs="仿宋" w:hint="eastAsia"/>
            <w:lang w:eastAsia="zh-CN"/>
          </w:rPr>
          <w:t>(四)、质量培训与教育</w:t>
        </w:r>
        <w:r>
          <w:tab/>
        </w:r>
        <w:r>
          <w:fldChar w:fldCharType="begin"/>
        </w:r>
        <w:r>
          <w:instrText xml:space="preserve"> PAGEREF _Toc5058 \h </w:instrText>
        </w:r>
        <w:r>
          <w:fldChar w:fldCharType="separate"/>
        </w:r>
        <w:r>
          <w:t>52</w:t>
        </w:r>
        <w:r>
          <w:fldChar w:fldCharType="end"/>
        </w:r>
      </w:hyperlink>
    </w:p>
    <w:p>
      <w:pPr>
        <w:pStyle w:val="TOC2"/>
        <w:tabs>
          <w:tab w:val="right" w:leader="dot" w:pos="8306"/>
        </w:tabs>
      </w:pPr>
      <w:hyperlink w:anchor="_Toc4157" w:history="1">
        <w:r>
          <w:rPr>
            <w:rFonts w:ascii="仿宋" w:eastAsia="仿宋" w:hAnsi="仿宋" w:cs="仿宋" w:hint="eastAsia"/>
            <w:lang w:eastAsia="zh-CN"/>
          </w:rPr>
          <w:t>(五)、质量审核与评价</w:t>
        </w:r>
        <w:r>
          <w:tab/>
        </w:r>
        <w:r>
          <w:fldChar w:fldCharType="begin"/>
        </w:r>
        <w:r>
          <w:instrText xml:space="preserve"> PAGEREF _Toc4157 \h </w:instrText>
        </w:r>
        <w:r>
          <w:fldChar w:fldCharType="separate"/>
        </w:r>
        <w:r>
          <w:t>53</w:t>
        </w:r>
        <w:r>
          <w:fldChar w:fldCharType="end"/>
        </w:r>
      </w:hyperlink>
    </w:p>
    <w:p>
      <w:pPr>
        <w:pStyle w:val="TOC2"/>
        <w:tabs>
          <w:tab w:val="right" w:leader="dot" w:pos="8306"/>
        </w:tabs>
      </w:pPr>
      <w:hyperlink w:anchor="_Toc24389" w:history="1">
        <w:r>
          <w:rPr>
            <w:rFonts w:ascii="仿宋" w:eastAsia="仿宋" w:hAnsi="仿宋" w:cs="仿宋" w:hint="eastAsia"/>
            <w:lang w:eastAsia="zh-CN"/>
          </w:rPr>
          <w:t>(六)、不符合与纠正措施</w:t>
        </w:r>
        <w:r>
          <w:tab/>
        </w:r>
        <w:r>
          <w:fldChar w:fldCharType="begin"/>
        </w:r>
        <w:r>
          <w:instrText xml:space="preserve"> PAGEREF _Toc24389 \h </w:instrText>
        </w:r>
        <w:r>
          <w:fldChar w:fldCharType="separate"/>
        </w:r>
        <w:r>
          <w:t>54</w:t>
        </w:r>
        <w:r>
          <w:fldChar w:fldCharType="end"/>
        </w:r>
      </w:hyperlink>
    </w:p>
    <w:p>
      <w:pPr>
        <w:pStyle w:val="TOC1"/>
        <w:tabs>
          <w:tab w:val="right" w:leader="dot" w:pos="8306"/>
        </w:tabs>
      </w:pPr>
      <w:hyperlink w:anchor="_Toc16627" w:history="1">
        <w:r>
          <w:rPr>
            <w:rFonts w:ascii="仿宋" w:eastAsia="仿宋" w:hAnsi="仿宋" w:cs="仿宋" w:hint="eastAsia"/>
            <w:lang w:eastAsia="zh-CN"/>
          </w:rPr>
          <w:t>十四、供应链管理</w:t>
        </w:r>
        <w:r>
          <w:tab/>
        </w:r>
        <w:r>
          <w:fldChar w:fldCharType="begin"/>
        </w:r>
        <w:r>
          <w:instrText xml:space="preserve"> PAGEREF _Toc16627 \h </w:instrText>
        </w:r>
        <w:r>
          <w:fldChar w:fldCharType="separate"/>
        </w:r>
        <w:r>
          <w:t>55</w:t>
        </w:r>
        <w:r>
          <w:fldChar w:fldCharType="end"/>
        </w:r>
      </w:hyperlink>
    </w:p>
    <w:p>
      <w:pPr>
        <w:pStyle w:val="TOC2"/>
        <w:tabs>
          <w:tab w:val="right" w:leader="dot" w:pos="8306"/>
        </w:tabs>
      </w:pPr>
      <w:hyperlink w:anchor="_Toc6924" w:history="1">
        <w:r>
          <w:rPr>
            <w:rFonts w:ascii="仿宋" w:eastAsia="仿宋" w:hAnsi="仿宋" w:cs="仿宋" w:hint="eastAsia"/>
            <w:lang w:eastAsia="zh-CN"/>
          </w:rPr>
          <w:t>(一)、供应链战略规划</w:t>
        </w:r>
        <w:r>
          <w:tab/>
        </w:r>
        <w:r>
          <w:fldChar w:fldCharType="begin"/>
        </w:r>
        <w:r>
          <w:instrText xml:space="preserve"> PAGEREF _Toc6924 \h </w:instrText>
        </w:r>
        <w:r>
          <w:fldChar w:fldCharType="separate"/>
        </w:r>
        <w:r>
          <w:t>55</w:t>
        </w:r>
        <w:r>
          <w:fldChar w:fldCharType="end"/>
        </w:r>
      </w:hyperlink>
    </w:p>
    <w:p>
      <w:pPr>
        <w:pStyle w:val="TOC2"/>
        <w:tabs>
          <w:tab w:val="right" w:leader="dot" w:pos="8306"/>
        </w:tabs>
      </w:pPr>
      <w:hyperlink w:anchor="_Toc3334" w:history="1">
        <w:r>
          <w:rPr>
            <w:rFonts w:ascii="仿宋" w:eastAsia="仿宋" w:hAnsi="仿宋" w:cs="仿宋" w:hint="eastAsia"/>
            <w:lang w:eastAsia="zh-CN"/>
          </w:rPr>
          <w:t>(二)、供应商选择与合作</w:t>
        </w:r>
        <w:r>
          <w:tab/>
        </w:r>
        <w:r>
          <w:fldChar w:fldCharType="begin"/>
        </w:r>
        <w:r>
          <w:instrText xml:space="preserve"> PAGEREF _Toc3334 \h </w:instrText>
        </w:r>
        <w:r>
          <w:fldChar w:fldCharType="separate"/>
        </w:r>
        <w:r>
          <w:t>57</w:t>
        </w:r>
        <w:r>
          <w:fldChar w:fldCharType="end"/>
        </w:r>
      </w:hyperlink>
    </w:p>
    <w:p>
      <w:pPr>
        <w:pStyle w:val="TOC2"/>
        <w:tabs>
          <w:tab w:val="right" w:leader="dot" w:pos="8306"/>
        </w:tabs>
      </w:pPr>
      <w:hyperlink w:anchor="_Toc32057" w:history="1">
        <w:r>
          <w:rPr>
            <w:rFonts w:ascii="仿宋" w:eastAsia="仿宋" w:hAnsi="仿宋" w:cs="仿宋" w:hint="eastAsia"/>
            <w:lang w:eastAsia="zh-CN"/>
          </w:rPr>
          <w:t>(三)、物流与库存管理</w:t>
        </w:r>
        <w:r>
          <w:tab/>
        </w:r>
        <w:r>
          <w:fldChar w:fldCharType="begin"/>
        </w:r>
        <w:r>
          <w:instrText xml:space="preserve"> PAGEREF _Toc32057 \h </w:instrText>
        </w:r>
        <w:r>
          <w:fldChar w:fldCharType="separate"/>
        </w:r>
        <w:r>
          <w:t>58</w:t>
        </w:r>
        <w:r>
          <w:fldChar w:fldCharType="end"/>
        </w:r>
      </w:hyperlink>
    </w:p>
    <w:p>
      <w:pPr>
        <w:pStyle w:val="TOC1"/>
        <w:tabs>
          <w:tab w:val="right" w:leader="dot" w:pos="8306"/>
        </w:tabs>
      </w:pPr>
      <w:hyperlink w:anchor="_Toc17773" w:history="1">
        <w:r>
          <w:rPr>
            <w:rFonts w:ascii="仿宋" w:eastAsia="仿宋" w:hAnsi="仿宋" w:cs="仿宋" w:hint="eastAsia"/>
            <w:lang w:eastAsia="zh-CN"/>
          </w:rPr>
          <w:t>十五、电池片项目实施保障措施</w:t>
        </w:r>
        <w:r>
          <w:tab/>
        </w:r>
        <w:r>
          <w:fldChar w:fldCharType="begin"/>
        </w:r>
        <w:r>
          <w:instrText xml:space="preserve"> PAGEREF _Toc17773 \h </w:instrText>
        </w:r>
        <w:r>
          <w:fldChar w:fldCharType="separate"/>
        </w:r>
        <w:r>
          <w:t>59</w:t>
        </w:r>
        <w:r>
          <w:fldChar w:fldCharType="end"/>
        </w:r>
      </w:hyperlink>
    </w:p>
    <w:p>
      <w:pPr>
        <w:pStyle w:val="TOC2"/>
        <w:tabs>
          <w:tab w:val="right" w:leader="dot" w:pos="8306"/>
        </w:tabs>
      </w:pPr>
      <w:hyperlink w:anchor="_Toc8409" w:history="1">
        <w:r>
          <w:rPr>
            <w:rFonts w:ascii="仿宋" w:eastAsia="仿宋" w:hAnsi="仿宋" w:cs="仿宋" w:hint="eastAsia"/>
            <w:lang w:eastAsia="zh-CN"/>
          </w:rPr>
          <w:t>(一)、电池片项目实施保障机制</w:t>
        </w:r>
        <w:r>
          <w:tab/>
        </w:r>
        <w:r>
          <w:fldChar w:fldCharType="begin"/>
        </w:r>
        <w:r>
          <w:instrText xml:space="preserve"> PAGEREF _Toc8409 \h </w:instrText>
        </w:r>
        <w:r>
          <w:fldChar w:fldCharType="separate"/>
        </w:r>
        <w:r>
          <w:t>59</w:t>
        </w:r>
        <w:r>
          <w:fldChar w:fldCharType="end"/>
        </w:r>
      </w:hyperlink>
    </w:p>
    <w:p>
      <w:pPr>
        <w:pStyle w:val="TOC2"/>
        <w:tabs>
          <w:tab w:val="right" w:leader="dot" w:pos="8306"/>
        </w:tabs>
      </w:pPr>
      <w:hyperlink w:anchor="_Toc14123" w:history="1">
        <w:r>
          <w:rPr>
            <w:rFonts w:ascii="仿宋" w:eastAsia="仿宋" w:hAnsi="仿宋" w:cs="仿宋" w:hint="eastAsia"/>
            <w:lang w:eastAsia="zh-CN"/>
          </w:rPr>
          <w:t>(二)、电池片项目法律合规要求</w:t>
        </w:r>
        <w:r>
          <w:tab/>
        </w:r>
        <w:r>
          <w:fldChar w:fldCharType="begin"/>
        </w:r>
        <w:r>
          <w:instrText xml:space="preserve"> PAGEREF _Toc14123 \h </w:instrText>
        </w:r>
        <w:r>
          <w:fldChar w:fldCharType="separate"/>
        </w:r>
        <w:r>
          <w:t>63</w:t>
        </w:r>
        <w:r>
          <w:fldChar w:fldCharType="end"/>
        </w:r>
      </w:hyperlink>
    </w:p>
    <w:p>
      <w:pPr>
        <w:pStyle w:val="TOC2"/>
        <w:tabs>
          <w:tab w:val="right" w:leader="dot" w:pos="8306"/>
        </w:tabs>
      </w:pPr>
      <w:hyperlink w:anchor="_Toc27753" w:history="1">
        <w:r>
          <w:rPr>
            <w:rFonts w:ascii="仿宋" w:eastAsia="仿宋" w:hAnsi="仿宋" w:cs="仿宋" w:hint="eastAsia"/>
            <w:lang w:eastAsia="zh-CN"/>
          </w:rPr>
          <w:t>(三)、电池片项目合同管理与法律事务</w:t>
        </w:r>
        <w:r>
          <w:tab/>
        </w:r>
        <w:r>
          <w:fldChar w:fldCharType="begin"/>
        </w:r>
        <w:r>
          <w:instrText xml:space="preserve"> PAGEREF _Toc27753 \h </w:instrText>
        </w:r>
        <w:r>
          <w:fldChar w:fldCharType="separate"/>
        </w:r>
        <w:r>
          <w:t>67</w:t>
        </w:r>
        <w:r>
          <w:fldChar w:fldCharType="end"/>
        </w:r>
      </w:hyperlink>
    </w:p>
    <w:p>
      <w:pPr>
        <w:pStyle w:val="TOC2"/>
        <w:tabs>
          <w:tab w:val="right" w:leader="dot" w:pos="8306"/>
        </w:tabs>
      </w:pPr>
      <w:hyperlink w:anchor="_Toc20031" w:history="1">
        <w:r>
          <w:rPr>
            <w:rFonts w:ascii="仿宋" w:eastAsia="仿宋" w:hAnsi="仿宋" w:cs="仿宋" w:hint="eastAsia"/>
            <w:lang w:eastAsia="zh-CN"/>
          </w:rPr>
          <w:t>(四)、电池片项目知识产权保护策略</w:t>
        </w:r>
        <w:r>
          <w:tab/>
        </w:r>
        <w:r>
          <w:fldChar w:fldCharType="begin"/>
        </w:r>
        <w:r>
          <w:instrText xml:space="preserve"> PAGEREF _Toc20031 \h </w:instrText>
        </w:r>
        <w:r>
          <w:fldChar w:fldCharType="separate"/>
        </w:r>
        <w:r>
          <w:t>73</w:t>
        </w:r>
        <w:r>
          <w:fldChar w:fldCharType="end"/>
        </w:r>
      </w:hyperlink>
    </w:p>
    <w:p>
      <w:pPr>
        <w:pStyle w:val="TOC1"/>
        <w:tabs>
          <w:tab w:val="right" w:leader="dot" w:pos="8306"/>
        </w:tabs>
      </w:pPr>
      <w:hyperlink w:anchor="_Toc9593" w:history="1">
        <w:r>
          <w:rPr>
            <w:rFonts w:ascii="仿宋" w:eastAsia="仿宋" w:hAnsi="仿宋" w:cs="仿宋" w:hint="eastAsia"/>
            <w:lang w:eastAsia="zh-CN"/>
          </w:rPr>
          <w:t>十六、电池片项目治理与监督</w:t>
        </w:r>
        <w:r>
          <w:tab/>
        </w:r>
        <w:r>
          <w:fldChar w:fldCharType="begin"/>
        </w:r>
        <w:r>
          <w:instrText xml:space="preserve"> PAGEREF _Toc9593 \h </w:instrText>
        </w:r>
        <w:r>
          <w:fldChar w:fldCharType="separate"/>
        </w:r>
        <w:r>
          <w:t>75</w:t>
        </w:r>
        <w:r>
          <w:fldChar w:fldCharType="end"/>
        </w:r>
      </w:hyperlink>
    </w:p>
    <w:p>
      <w:pPr>
        <w:pStyle w:val="TOC2"/>
        <w:tabs>
          <w:tab w:val="right" w:leader="dot" w:pos="8306"/>
        </w:tabs>
      </w:pPr>
      <w:hyperlink w:anchor="_Toc25930" w:history="1">
        <w:r>
          <w:rPr>
            <w:rFonts w:ascii="仿宋" w:eastAsia="仿宋" w:hAnsi="仿宋" w:cs="仿宋" w:hint="eastAsia"/>
            <w:lang w:eastAsia="zh-CN"/>
          </w:rPr>
          <w:t>(一)、电池片项目治理结构</w:t>
        </w:r>
        <w:r>
          <w:tab/>
        </w:r>
        <w:r>
          <w:fldChar w:fldCharType="begin"/>
        </w:r>
        <w:r>
          <w:instrText xml:space="preserve"> PAGEREF _Toc25930 \h </w:instrText>
        </w:r>
        <w:r>
          <w:fldChar w:fldCharType="separate"/>
        </w:r>
        <w:r>
          <w:t>75</w:t>
        </w:r>
        <w:r>
          <w:fldChar w:fldCharType="end"/>
        </w:r>
      </w:hyperlink>
    </w:p>
    <w:p>
      <w:pPr>
        <w:pStyle w:val="TOC2"/>
        <w:tabs>
          <w:tab w:val="right" w:leader="dot" w:pos="8306"/>
        </w:tabs>
      </w:pPr>
      <w:hyperlink w:anchor="_Toc25164" w:history="1">
        <w:r>
          <w:rPr>
            <w:rFonts w:ascii="仿宋" w:eastAsia="仿宋" w:hAnsi="仿宋" w:cs="仿宋" w:hint="eastAsia"/>
            <w:lang w:eastAsia="zh-CN"/>
          </w:rPr>
          <w:t>(二)、监督与审计</w:t>
        </w:r>
        <w:r>
          <w:tab/>
        </w:r>
        <w:r>
          <w:fldChar w:fldCharType="begin"/>
        </w:r>
        <w:r>
          <w:instrText xml:space="preserve"> PAGEREF _Toc25164 \h </w:instrText>
        </w:r>
        <w:r>
          <w:fldChar w:fldCharType="separate"/>
        </w:r>
        <w:r>
          <w:t>76</w:t>
        </w:r>
        <w:r>
          <w:fldChar w:fldCharType="end"/>
        </w:r>
      </w:hyperlink>
    </w:p>
    <w:p>
      <w:pPr>
        <w:pStyle w:val="TOC1"/>
        <w:tabs>
          <w:tab w:val="right" w:leader="dot" w:pos="8306"/>
        </w:tabs>
      </w:pPr>
      <w:hyperlink w:anchor="_Toc20247" w:history="1">
        <w:r>
          <w:rPr>
            <w:rFonts w:ascii="仿宋" w:eastAsia="仿宋" w:hAnsi="仿宋" w:cs="仿宋" w:hint="eastAsia"/>
            <w:lang w:eastAsia="zh-CN"/>
          </w:rPr>
          <w:t>十七、电池片项目工程方案分析</w:t>
        </w:r>
        <w:r>
          <w:tab/>
        </w:r>
        <w:r>
          <w:fldChar w:fldCharType="begin"/>
        </w:r>
        <w:r>
          <w:instrText xml:space="preserve"> PAGEREF _Toc20247 \h </w:instrText>
        </w:r>
        <w:r>
          <w:fldChar w:fldCharType="separate"/>
        </w:r>
        <w:r>
          <w:t>78</w:t>
        </w:r>
        <w:r>
          <w:fldChar w:fldCharType="end"/>
        </w:r>
      </w:hyperlink>
    </w:p>
    <w:p>
      <w:pPr>
        <w:pStyle w:val="TOC2"/>
        <w:tabs>
          <w:tab w:val="right" w:leader="dot" w:pos="8306"/>
        </w:tabs>
      </w:pPr>
      <w:hyperlink w:anchor="_Toc20913" w:history="1">
        <w:r>
          <w:rPr>
            <w:rFonts w:ascii="仿宋" w:eastAsia="仿宋" w:hAnsi="仿宋" w:cs="仿宋" w:hint="eastAsia"/>
            <w:lang w:eastAsia="zh-CN"/>
          </w:rPr>
          <w:t>(一)、建筑工程设计原则</w:t>
        </w:r>
        <w:r>
          <w:tab/>
        </w:r>
        <w:r>
          <w:fldChar w:fldCharType="begin"/>
        </w:r>
        <w:r>
          <w:instrText xml:space="preserve"> PAGEREF _Toc20913 \h </w:instrText>
        </w:r>
        <w:r>
          <w:fldChar w:fldCharType="separate"/>
        </w:r>
        <w:r>
          <w:t>78</w:t>
        </w:r>
        <w:r>
          <w:fldChar w:fldCharType="end"/>
        </w:r>
      </w:hyperlink>
    </w:p>
    <w:p>
      <w:pPr>
        <w:pStyle w:val="TOC2"/>
        <w:tabs>
          <w:tab w:val="right" w:leader="dot" w:pos="8306"/>
        </w:tabs>
      </w:pPr>
      <w:hyperlink w:anchor="_Toc20903" w:history="1">
        <w:r>
          <w:rPr>
            <w:rFonts w:ascii="仿宋" w:eastAsia="仿宋" w:hAnsi="仿宋" w:cs="仿宋" w:hint="eastAsia"/>
            <w:lang w:eastAsia="zh-CN"/>
          </w:rPr>
          <w:t>(二)、土建工程建设指标</w:t>
        </w:r>
        <w:r>
          <w:tab/>
        </w:r>
        <w:r>
          <w:fldChar w:fldCharType="begin"/>
        </w:r>
        <w:r>
          <w:instrText xml:space="preserve"> PAGEREF _Toc20903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48"/>
      <w:r>
        <w:rPr>
          <w:rFonts w:ascii="仿宋" w:eastAsia="仿宋" w:hAnsi="仿宋" w:cs="仿宋" w:hint="eastAsia"/>
          <w:sz w:val="28"/>
          <w:lang w:eastAsia="zh-CN"/>
        </w:rPr>
        <w:t>一、电池片项目概论</w:t>
      </w:r>
      <w:bookmarkEnd w:id="2"/>
    </w:p>
    <w:p>
      <w:pPr>
        <w:pStyle w:val="Heading2"/>
        <w:rPr>
          <w:rFonts w:ascii="仿宋" w:eastAsia="仿宋" w:hAnsi="仿宋" w:cs="仿宋" w:hint="eastAsia"/>
          <w:lang w:eastAsia="zh-CN"/>
        </w:rPr>
      </w:pPr>
      <w:bookmarkStart w:id="3" w:name="_Toc13286"/>
      <w:r>
        <w:rPr>
          <w:rFonts w:ascii="仿宋" w:eastAsia="仿宋" w:hAnsi="仿宋" w:cs="仿宋" w:hint="eastAsia"/>
          <w:lang w:eastAsia="zh-CN"/>
        </w:rPr>
        <w:t>(一)、电池片项目概况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起源追溯至对市场的深入洞察。市场的不断演变与变革为电池片项目提供了难得的机遇。当前市场存在的需求缺口和变革的大环境共同构成了电池片项目的背景。这个电池片项目旨在充分利用市场机遇，填补行业中尚未满足的需求，为客户提供全新的解决方案。市场的变革和需求的增长使得这个电池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电池片项目名称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正式命名为电池片。这个名称不仅仅是一个标识，更代表了电池片项目的核心理念和愿景。它蕴含着电池片项目所要解决问题的关键字，具有强烈的表达和辨识度，为电池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电池片项目目标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核心目标是提供一种全新、高效的解决方案，满足客户日益增长的需求。电池片项目追求的不仅仅是满足市场需求，更是在市场中获得卓越的竞争优势。通过不断提升产品或服务的质量和创新水平，电池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电池片项目范围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全面涵盖了产品研发、制造、市场推广和售后服务，确保从产品设计到最终用户体验的全方位关注。这一全面的电池片项目范围是为了确保电池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电池片项目时间表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电池片项目计划在未来18个月内完成，包括研发、测试、市场试点和正式推出等不同阶段。这个时间表的合理设计是为了确保电池片项目各个阶段的顺利推进，以便按时交付高质量的成果。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电池片项目预算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电池片项目总预算估算为XX百万美元，主要分配在研发、市场推广、人员培训和运营等方面。这一充足的预算为电池片项目提供了充足的资源，确保电池片项目在各个方面都能取得优异的表现。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电池片项目风险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电池片项目可能面临的风险包括市场接受度低、技术难题、竞争激烈等。电池片项目团队已经制定了相应的风险应对计划，通过前瞻性的风险管理，确保电池片项目在面对不确定性时能够迅速做出应对。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电池片项目团队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电池片项目汇聚了一支经验丰富、多领域专业素养的核心团队，确保电池片项目在各个方面都能拥有高水平的执行力。团队的协同作战是电池片项目成功的关键因素之一。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电池片项目背景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电池片项目的背景根植于市场对更高效、创新产品的渴望，同时也受到科技发展对行业格局的深刻改变的影响。这为电池片项目提供了广阔的发展空间和市场需求。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电池片项目现状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截至目前，电池片项目已完成市场调研和技术验证，取得了初步的成功。这为电池片项目在未来的发展奠定了坚实的基础，为更远大的目标打下了坚实的基石。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895"/>
      <w:r>
        <w:rPr>
          <w:rFonts w:ascii="仿宋" w:eastAsia="仿宋" w:hAnsi="仿宋" w:cs="仿宋" w:hint="eastAsia"/>
          <w:sz w:val="28"/>
          <w:lang w:eastAsia="zh-CN"/>
        </w:rPr>
        <w:t>(二)、电池片项目目标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keyword》电池片项目首要业务目标是在市场中占据有利地位，实现产品/服务的成功推广和销售。通过不断提升产品质量、创新性，电池片项目追求成为行业中的领导者，赢得更多客户的青睐。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在科技迅速发展的时代，电池片项目着眼于技术创新。通过持续的研发和技术升级，电池片项目旨在推出更具创新性的产品或服务，以满足市场对新鲜、先进解决方案的需求。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为了建立可持续的客户关系，电池片项目设定了客户满意度目标。通过提供卓越的产品质量和优质的客户服务，电池片项目追求赢得客户的信任和忠诚度，确保他们的满意度达到行业领先水平。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电池片项目注重社会责任和可持续发展。通过实施环保、社会责任电池片项目，电池片项目致力于在经济发展的同时保护环境，促进社会公平，实现可持续经营。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电池片项目的团队是实现目标的核心驱动力。因此，电池片项目设定了团队发展目标，包括提升团队成员的专业技能、培养领导力，以及搭建协同高效的团队工作氛围。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511"/>
      <w:r>
        <w:rPr>
          <w:rFonts w:ascii="仿宋" w:eastAsia="仿宋" w:hAnsi="仿宋" w:cs="仿宋" w:hint="eastAsia"/>
          <w:sz w:val="28"/>
          <w:lang w:eastAsia="zh-CN"/>
        </w:rPr>
        <w:t>(三)、电池片项目提出的理由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电池片项目提出的理由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提出源于对市场机遇的深刻洞察。当前市场中存在的需求缺口和行业发展趋势表明，有巨大的商业机会等待被开发。通过准确捕捉市场机遇，电池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理念基于对技术创新的信仰。通过持续的研发和技术投入，电池片项目有望推出更具创新性的产品或服务。在科技飞速发展的当下，电池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提出是为了增强企业的行业竞争力。通过提升产品或服务的质量和独特性，电池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响应了消费者需求的变化。随着社会和科技的不断发展，消费者对产品和服务的需求也在发生变化。通过深入了解并及时回应消费者的新需求，电池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电池片项目的提出是企业战略发展规划的一部分。在面对日益激烈的市场竞争和不断变化的商业环境中，电池片项目作为企业战略的一环，旨在为企业开辟新的增长领域，巩固企业在行业中的地位。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电池片项目的提出不仅仅是基于商业考量，还注重社会责任。通过推出环保、社会责任等方面的电池片项目，电池片企业可以在社会中树立积极形象，为社会做出积极贡献，实现经济效益和社会效益的双赢。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电池片项目的提出反映了对利益相关者期望的关注。包括客户、员工、投资者等利益相关者在企业发展中都有着各自的期望，电池片项目力求在满足这些期望的同时，取得更大的共赢。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4897"/>
      <w:r>
        <w:rPr>
          <w:rFonts w:ascii="仿宋" w:eastAsia="仿宋" w:hAnsi="仿宋" w:cs="仿宋" w:hint="eastAsia"/>
          <w:sz w:val="28"/>
          <w:lang w:eastAsia="zh-CN"/>
        </w:rPr>
        <w:t>(四)、电池片项目意义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在实施电池片项目的过程中，我们不仅仅是在追逐商业成功，更是为企业和社会的多个层面创造了深远的意义。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的首要意义在于提升企业的市场竞争力。通过持续的创新和对产品质量的高标准要求，电池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池片项目的推进将促使行业技术水平的提升。通过引入先进技术和创新性解决方案，电池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在社会层面，电池片项目不仅创造了大量就业机会，提高了就业水平，还注重社会责任和环保。通过参与社会公益事业和推动环保电池片项目，电池片项目为社会贡献了一份力量，体现了企业对社会的积极回馈。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综合而言，电池片项目意义重大，不仅推动了企业的发展，也为行业和社会的进步贡献了积极力量。这是一个全面而深刻的影响，将在未来产生可持续的正面效应。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049"/>
      <w:r>
        <w:rPr>
          <w:rFonts w:ascii="仿宋" w:eastAsia="仿宋" w:hAnsi="仿宋" w:cs="仿宋" w:hint="eastAsia"/>
          <w:sz w:val="28"/>
          <w:lang w:eastAsia="zh-CN"/>
        </w:rPr>
        <w:t>(五)、电池片项目背景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在当今迅猛发展的商业环境中，电池片项目的动因根植于对多方面因素的审慎考量。这个电池片项目的提出并非孤立的决策，而是对企业所处背景深入思考的产物。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市场的不断演变是电池片项目背后的首要原因。科技的迅速发展和全球市场的快速变化使得企业必须灵活应对。电池片项目应运而生，旨在通过创新性的解决方案迎合市场的多变需求，赢得竞争中的先机。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竞争的激烈程度也是电池片项目背景中不可忽视的一环。企业需要在激烈竞争中脱颖而出，为此，电池片项目致力于打破常规，提供独特的价值主张，以吸引客户并确保市场份额的增长。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技术的迅速发展为企业带来了机遇与挑战。作为电池片项目启动的背景之一，对新兴技术的应用将有助于提升企业的技术水平，使其在不断演进的商业环境中保持竞争优势。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此外，社会对企业责任的期望也在逐渐升高。电池片项目充分融入了社会责任的理念，通过可持续经营和社会公益电池片项目，企图为社会贡献一份力量，在商业成功的同时关注社会价值。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110"/>
      <w:r>
        <w:rPr>
          <w:rFonts w:ascii="仿宋" w:eastAsia="仿宋" w:hAnsi="仿宋" w:cs="仿宋" w:hint="eastAsia"/>
          <w:sz w:val="28"/>
          <w:lang w:eastAsia="zh-CN"/>
        </w:rPr>
        <w:t>二、电池片项目土建工程</w:t>
      </w:r>
      <w:bookmarkEnd w:id="8"/>
    </w:p>
    <w:p>
      <w:pPr>
        <w:pStyle w:val="Heading2"/>
        <w:rPr>
          <w:rFonts w:ascii="仿宋" w:eastAsia="仿宋" w:hAnsi="仿宋" w:cs="仿宋" w:hint="eastAsia"/>
          <w:lang w:eastAsia="zh-CN"/>
        </w:rPr>
      </w:pPr>
      <w:bookmarkStart w:id="9" w:name="_Toc3080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在电池片项目的建筑工程设计中，我们将秉承一系列重要的设计原则，以确保电池片项目建筑在功能、美观、可持续性等方面达到最佳效果。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首要原则是确保建筑的功能性得到最大化的发挥。我们将充分理解电池片项目的实际需求，合理布局各个功能区域，保证建筑在满足业务需求的同时，提供高效的工作环境。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在建筑设计中，我们将综合考虑建设和运营成本。通过精细的经济效益分析，确保设计方案在高效利用资源的同时，对电池片项目的长期盈利能力有积极的贡献。</w:t>
      </w:r>
    </w:p>
    <w:p>
      <w:pPr>
        <w:pStyle w:val="Heading2"/>
        <w:ind w:firstLine="560" w:firstLineChars="200"/>
        <w:rPr>
          <w:rFonts w:ascii="仿宋" w:eastAsia="仿宋" w:hAnsi="仿宋" w:cs="仿宋" w:hint="eastAsia"/>
          <w:sz w:val="28"/>
          <w:lang w:eastAsia="zh-CN"/>
        </w:rPr>
      </w:pPr>
      <w:bookmarkStart w:id="10" w:name="_Toc1875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片项目的土建工程设计中，我们将精准设定设计年限，结合电池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池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36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池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池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池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65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本期工程电池片项目预计总建筑面积XXX平方米，其中：计容建筑面积XXX平方米，计划建筑工程投资XX万元，占电池片项目总投资的XX%。</w:t>
      </w:r>
    </w:p>
    <w:p>
      <w:pPr>
        <w:pStyle w:val="Heading1"/>
        <w:ind w:firstLine="560" w:firstLineChars="200"/>
        <w:rPr>
          <w:rFonts w:ascii="仿宋" w:eastAsia="仿宋" w:hAnsi="仿宋" w:cs="仿宋" w:hint="eastAsia"/>
          <w:sz w:val="28"/>
          <w:lang w:eastAsia="zh-CN"/>
        </w:rPr>
      </w:pPr>
      <w:bookmarkStart w:id="13" w:name="_Toc23705"/>
      <w:r>
        <w:rPr>
          <w:rFonts w:ascii="仿宋" w:eastAsia="仿宋" w:hAnsi="仿宋" w:cs="仿宋" w:hint="eastAsia"/>
          <w:sz w:val="28"/>
          <w:lang w:eastAsia="zh-CN"/>
        </w:rPr>
        <w:t>三、电池片项目文档管理</w:t>
      </w:r>
      <w:bookmarkEnd w:id="13"/>
    </w:p>
    <w:p>
      <w:pPr>
        <w:pStyle w:val="Heading2"/>
        <w:rPr>
          <w:rFonts w:ascii="仿宋" w:eastAsia="仿宋" w:hAnsi="仿宋" w:cs="仿宋" w:hint="eastAsia"/>
          <w:lang w:eastAsia="zh-CN"/>
        </w:rPr>
      </w:pPr>
      <w:bookmarkStart w:id="14" w:name="_Toc15196"/>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电池片项目高度重视文档的质量和准确性，以支持电池片项目的各项活动和决策。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文档的编制始于电池片项目计划的初期，我们制定了详细的文档编制计划，明确了每个文档的内容、格式和编写责任人。在电池片项目启动阶段，我们首先编制了电池片项目章程，明确定义了电池片项目的目标、范围、风险等关键要素。随后，电池片项目团队根据计划陆续编制了需求文档、设计文档、测试文档等各类文档，确保电池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电池片项目管理中的重要环节，旨在确保电池片项目文档符合质量标准和电池片项目需求。在电池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除了内部审查，我们还进行了外部审查，邀请电池片项目相关利益方和专业领域的专家对文档进行独立审查。这有助于获取更全面、客观的反馈，确保电池片项目文档不仅符合内部标准，也满足外部需求。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电池片项目在文档编制与审查方面建立了严格的管理机制，通过规范的流程和多维度的审查，确保电池片项目文档的质量、准确性和可靠性，为电池片项目的顺利推进提供了有力支持。</w:t>
      </w:r>
    </w:p>
    <w:p>
      <w:pPr>
        <w:pStyle w:val="Heading2"/>
        <w:ind w:firstLine="560" w:firstLineChars="200"/>
        <w:rPr>
          <w:rFonts w:ascii="仿宋" w:eastAsia="仿宋" w:hAnsi="仿宋" w:cs="仿宋" w:hint="eastAsia"/>
          <w:sz w:val="28"/>
          <w:lang w:eastAsia="zh-CN"/>
        </w:rPr>
      </w:pPr>
      <w:bookmarkStart w:id="15" w:name="_Toc1777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在电池片项目中，我们致力于优化文档发布与分发过程，以确保信息的高效传递和团队间协作的顺畅进行。以下是我们采取的关键优化策略：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我们通过多渠道发布文档，包括电子邮件、电池片项目管理平台、内部网站等，以满足不同团队成员的偏好和需求。多渠道发布确保了信息的全面覆盖。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我们采用了精细的权限控制，确保只有授权人员可以访问敏感信息。这种安全措施保护了电池片项目文档的机密性，防止了未经授权的信息泄露。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1921"/>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文档存档与归档是电池片项目生命周期中一个至关重要的环节，直接关系到电池片项目信息的长期保存和历史记录的完整性。在电池片项目中，我们实施了一系列有效的文档存档与归档管理策略：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1718"/>
      <w:r>
        <w:rPr>
          <w:rFonts w:ascii="仿宋" w:eastAsia="仿宋" w:hAnsi="仿宋" w:cs="仿宋" w:hint="eastAsia"/>
          <w:sz w:val="28"/>
          <w:lang w:eastAsia="zh-CN"/>
        </w:rPr>
        <w:t>四、电池片项目可持续发展</w:t>
      </w:r>
      <w:bookmarkEnd w:id="17"/>
    </w:p>
    <w:p>
      <w:pPr>
        <w:pStyle w:val="Heading2"/>
        <w:rPr>
          <w:rFonts w:ascii="仿宋" w:eastAsia="仿宋" w:hAnsi="仿宋" w:cs="仿宋" w:hint="eastAsia"/>
          <w:lang w:eastAsia="zh-CN"/>
        </w:rPr>
      </w:pPr>
      <w:bookmarkStart w:id="18" w:name="_Toc2004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片项目中，电池片项目团队着眼于未来，明确了可持续发展的战略方向。制定的具体可持续发展目标包括降低资源使用、采用环保技术、最大化社会效益等。这一步骤不仅有助于电池片项目在环保和社会责任方面达到最高标准，也为未来提供了明确的指引，确保电池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可持续实践的融入电池片项目管理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https://d.book118.com/136050130235010033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B44122"/>
    <w:rsid w:val="3BB441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05013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2024-01-11T12:40:00Z</dcterms:created>
  <dcterms:modified xsi:type="dcterms:W3CDTF">2024-01-11T12:40:51Z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2B22401D342C4F839A121DFF38A28EED_11</vt:lpwstr>
  </property>
  <property fmtid="{D5CDD505-2E9C-101B-9397-08002B2CF9AE}" pid="3" name="KSOProductBuildVer">
    <vt:lpwstr>2052-12.1.0.16120</vt:lpwstr>
  </property>
</Properties>
</file>