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D27EA">
        <w:rPr>
          <w:rFonts w:ascii="微软雅黑" w:eastAsia="微软雅黑" w:hAnsi="微软雅黑"/>
          <w:sz w:val="28"/>
          <w:szCs w:val="28"/>
        </w:rPr>
        <w:t>最新网站建设合同书(十二篇)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D27EA">
        <w:rPr>
          <w:rFonts w:ascii="微软雅黑" w:eastAsia="微软雅黑" w:hAnsi="微软雅黑"/>
          <w:sz w:val="24"/>
          <w:szCs w:val="24"/>
        </w:rPr>
        <w:t xml:space="preserve">l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电子邮箱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网站推广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网站维护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第一年的网站维护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免费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合计：元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2．付款方式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本合同涉及总金额为人民币________元（大写：________________），合同签订后，甲方支付合同金额的50%，即人民币________元（大写：</w:t>
      </w:r>
      <w:r w:rsidR="002D27EA">
        <w:rPr>
          <w:rFonts w:ascii="微软雅黑" w:eastAsia="微软雅黑" w:hAnsi="微软雅黑"/>
          <w:sz w:val="24"/>
          <w:szCs w:val="24"/>
        </w:rPr>
        <w:t xml:space="preserve"> ________________整）作为定金，验收之后一次性支付合同余款即人民币________元（大写：________________整）。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3．开发周期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网站交付的日期为：________年_________月________日；验收期为___________天时间。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4．合同期限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本合同有效期为________年________月________日至________年________月________日。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第二条</w:t>
      </w:r>
      <w:r w:rsidR="002D27EA">
        <w:rPr>
          <w:rFonts w:ascii="微软雅黑" w:eastAsia="微软雅黑" w:hAnsi="微软雅黑"/>
          <w:sz w:val="24"/>
          <w:szCs w:val="24"/>
        </w:rPr>
        <w:t xml:space="preserve"> 甲方的权利和义务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1．提供专人与乙方联络。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2．提供所有需要放到网上的资料交给乙方，并保证资料的合法性。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3．按照附录一的要求，及时支付费用。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4．甲方对本合同标的中的网页、图像享有排他的使用权。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5．甲方在付清所有款项后，拥有网站的所有权。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第三条</w:t>
      </w:r>
      <w:r w:rsidR="002D27EA">
        <w:rPr>
          <w:rFonts w:ascii="微软雅黑" w:eastAsia="微软雅黑" w:hAnsi="微软雅黑"/>
          <w:sz w:val="24"/>
          <w:szCs w:val="24"/>
        </w:rPr>
        <w:t xml:space="preserve"> 乙方的权利和义务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1．提供专人与甲方联络。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2．按附录一的要求，使用甲方资料，进行网站的开发。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3．在附录一要求的期限内，完成网站的开发，并通知甲方进行验收。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4．在验收期内甲方要求下，对不合格地方进行修改。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5．本合同涉及的相关作品、程序、文件源码的版权在甲方未付清所有款项之前属乙方所有。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6．乙方有权在甲方网站署名。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第四条</w:t>
      </w:r>
      <w:r w:rsidR="002D27EA">
        <w:rPr>
          <w:rFonts w:ascii="微软雅黑" w:eastAsia="微软雅黑" w:hAnsi="微软雅黑"/>
          <w:sz w:val="24"/>
          <w:szCs w:val="24"/>
        </w:rPr>
        <w:t xml:space="preserve"> 验收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1．验收标准有以下几条：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a．甲方可以通过任何上网的计算机访问这个网站。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b．主页无文字拼写及图片（以甲方提供的材料为准）错误。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c．网络程序正常运行。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2．验收期为5天时间。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第五条</w:t>
      </w:r>
      <w:r w:rsidR="002D27EA">
        <w:rPr>
          <w:rFonts w:ascii="微软雅黑" w:eastAsia="微软雅黑" w:hAnsi="微软雅黑"/>
          <w:sz w:val="24"/>
          <w:szCs w:val="24"/>
        </w:rPr>
        <w:t xml:space="preserve"> 违约责任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1．任何一方有证据表明对方已经、正在或将要违约，可以中止履行本合同，但应及时通知对方。若对方继续不履行、履行不当或者违反本合同，该方可以解除本合同并要求对方赔偿损失。</w:t>
        <w:br/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</w:t>
      </w:r>
      <w:r w:rsidR="002D27EA">
        <w:rPr>
          <w:rFonts w:ascii="微软雅黑" w:eastAsia="微软雅黑" w:hAnsi="微软雅黑"/>
          <w:sz w:val="24"/>
          <w:szCs w:val="24"/>
        </w:rPr>
        <w:t xml:space="preserve"> 2．因不可抗力而无法承担责任的一方，应在不可抗力发生的3</w:t>
      </w:r>
      <w:r w:rsidR="002D27EA">
        <w:rPr>
          <w:rFonts w:ascii="微软雅黑" w:eastAsia="微软雅黑" w:hAnsi="微软雅黑"/>
          <w:sz w:val="24"/>
          <w:szCs w:val="24"/>
        </w:rPr>
        <w:t xml:space="preserve"> 天内，及时通知另一方。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https://d.book118.com/136054105214010030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D27E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6054105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3839</Words>
  <Characters>21888</Characters>
  <Application>Microsoft Office Word</Application>
  <DocSecurity>0</DocSecurity>
  <Lines>182</Lines>
  <Paragraphs>51</Paragraphs>
  <ScaleCrop>false</ScaleCrop>
  <Company/>
  <LinksUpToDate>false</LinksUpToDate>
  <CharactersWithSpaces>25676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