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MODULE-COG检测系统项目构思建设方案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97" w:history="1">
        <w:r>
          <w:rPr>
            <w:rFonts w:ascii="仿宋" w:eastAsia="仿宋" w:hAnsi="仿宋" w:cs="仿宋" w:hint="eastAsia"/>
            <w:lang w:eastAsia="zh-CN"/>
          </w:rPr>
          <w:t>前言</w:t>
        </w:r>
        <w:r>
          <w:tab/>
        </w:r>
        <w:r>
          <w:fldChar w:fldCharType="begin"/>
        </w:r>
        <w:r>
          <w:instrText xml:space="preserve"> PAGEREF _Toc24197 \h </w:instrText>
        </w:r>
        <w:r>
          <w:fldChar w:fldCharType="separate"/>
        </w:r>
        <w:r>
          <w:t>3</w:t>
        </w:r>
        <w:r>
          <w:fldChar w:fldCharType="end"/>
        </w:r>
      </w:hyperlink>
    </w:p>
    <w:p>
      <w:pPr>
        <w:pStyle w:val="TOC1"/>
        <w:tabs>
          <w:tab w:val="right" w:leader="dot" w:pos="8306"/>
        </w:tabs>
      </w:pPr>
      <w:hyperlink w:anchor="_Toc25534" w:history="1">
        <w:r>
          <w:rPr>
            <w:rFonts w:ascii="仿宋" w:eastAsia="仿宋" w:hAnsi="仿宋" w:cs="仿宋" w:hint="eastAsia"/>
            <w:lang w:eastAsia="zh-CN"/>
          </w:rPr>
          <w:t>一、环境和生态影响分析</w:t>
        </w:r>
        <w:r>
          <w:tab/>
        </w:r>
        <w:r>
          <w:fldChar w:fldCharType="begin"/>
        </w:r>
        <w:r>
          <w:instrText xml:space="preserve"> PAGEREF _Toc25534 \h </w:instrText>
        </w:r>
        <w:r>
          <w:fldChar w:fldCharType="separate"/>
        </w:r>
        <w:r>
          <w:t>3</w:t>
        </w:r>
        <w:r>
          <w:fldChar w:fldCharType="end"/>
        </w:r>
      </w:hyperlink>
    </w:p>
    <w:p>
      <w:pPr>
        <w:pStyle w:val="TOC2"/>
        <w:tabs>
          <w:tab w:val="right" w:leader="dot" w:pos="8306"/>
        </w:tabs>
      </w:pPr>
      <w:hyperlink w:anchor="_Toc28356" w:history="1">
        <w:r>
          <w:rPr>
            <w:rFonts w:ascii="仿宋" w:eastAsia="仿宋" w:hAnsi="仿宋" w:cs="仿宋" w:hint="eastAsia"/>
            <w:lang w:eastAsia="zh-CN"/>
          </w:rPr>
          <w:t>(一)、环境和生态现状</w:t>
        </w:r>
        <w:r>
          <w:tab/>
        </w:r>
        <w:r>
          <w:fldChar w:fldCharType="begin"/>
        </w:r>
        <w:r>
          <w:instrText xml:space="preserve"> PAGEREF _Toc28356 \h </w:instrText>
        </w:r>
        <w:r>
          <w:fldChar w:fldCharType="separate"/>
        </w:r>
        <w:r>
          <w:t>3</w:t>
        </w:r>
        <w:r>
          <w:fldChar w:fldCharType="end"/>
        </w:r>
      </w:hyperlink>
    </w:p>
    <w:p>
      <w:pPr>
        <w:pStyle w:val="TOC2"/>
        <w:tabs>
          <w:tab w:val="right" w:leader="dot" w:pos="8306"/>
        </w:tabs>
      </w:pPr>
      <w:hyperlink w:anchor="_Toc1100" w:history="1">
        <w:r>
          <w:rPr>
            <w:rFonts w:ascii="仿宋" w:eastAsia="仿宋" w:hAnsi="仿宋" w:cs="仿宋" w:hint="eastAsia"/>
            <w:lang w:eastAsia="zh-CN"/>
          </w:rPr>
          <w:t>(二)、生态环境影响分析</w:t>
        </w:r>
        <w:r>
          <w:tab/>
        </w:r>
        <w:r>
          <w:fldChar w:fldCharType="begin"/>
        </w:r>
        <w:r>
          <w:instrText xml:space="preserve"> PAGEREF _Toc1100 \h </w:instrText>
        </w:r>
        <w:r>
          <w:fldChar w:fldCharType="separate"/>
        </w:r>
        <w:r>
          <w:t>5</w:t>
        </w:r>
        <w:r>
          <w:fldChar w:fldCharType="end"/>
        </w:r>
      </w:hyperlink>
    </w:p>
    <w:p>
      <w:pPr>
        <w:pStyle w:val="TOC2"/>
        <w:tabs>
          <w:tab w:val="right" w:leader="dot" w:pos="8306"/>
        </w:tabs>
      </w:pPr>
      <w:hyperlink w:anchor="_Toc19413" w:history="1">
        <w:r>
          <w:rPr>
            <w:rFonts w:ascii="仿宋" w:eastAsia="仿宋" w:hAnsi="仿宋" w:cs="仿宋" w:hint="eastAsia"/>
            <w:lang w:eastAsia="zh-CN"/>
          </w:rPr>
          <w:t>(三)、生态环境保护措施</w:t>
        </w:r>
        <w:r>
          <w:tab/>
        </w:r>
        <w:r>
          <w:fldChar w:fldCharType="begin"/>
        </w:r>
        <w:r>
          <w:instrText xml:space="preserve"> PAGEREF _Toc19413 \h </w:instrText>
        </w:r>
        <w:r>
          <w:fldChar w:fldCharType="separate"/>
        </w:r>
        <w:r>
          <w:t>6</w:t>
        </w:r>
        <w:r>
          <w:fldChar w:fldCharType="end"/>
        </w:r>
      </w:hyperlink>
    </w:p>
    <w:p>
      <w:pPr>
        <w:pStyle w:val="TOC2"/>
        <w:tabs>
          <w:tab w:val="right" w:leader="dot" w:pos="8306"/>
        </w:tabs>
      </w:pPr>
      <w:hyperlink w:anchor="_Toc6407" w:history="1">
        <w:r>
          <w:rPr>
            <w:rFonts w:ascii="仿宋" w:eastAsia="仿宋" w:hAnsi="仿宋" w:cs="仿宋" w:hint="eastAsia"/>
            <w:lang w:eastAsia="zh-CN"/>
          </w:rPr>
          <w:t>(四)、地质灾害影响分析</w:t>
        </w:r>
        <w:r>
          <w:tab/>
        </w:r>
        <w:r>
          <w:fldChar w:fldCharType="begin"/>
        </w:r>
        <w:r>
          <w:instrText xml:space="preserve"> PAGEREF _Toc6407 \h </w:instrText>
        </w:r>
        <w:r>
          <w:fldChar w:fldCharType="separate"/>
        </w:r>
        <w:r>
          <w:t>8</w:t>
        </w:r>
        <w:r>
          <w:fldChar w:fldCharType="end"/>
        </w:r>
      </w:hyperlink>
    </w:p>
    <w:p>
      <w:pPr>
        <w:pStyle w:val="TOC2"/>
        <w:tabs>
          <w:tab w:val="right" w:leader="dot" w:pos="8306"/>
        </w:tabs>
      </w:pPr>
      <w:hyperlink w:anchor="_Toc20862" w:history="1">
        <w:r>
          <w:rPr>
            <w:rFonts w:ascii="仿宋" w:eastAsia="仿宋" w:hAnsi="仿宋" w:cs="仿宋" w:hint="eastAsia"/>
            <w:lang w:eastAsia="zh-CN"/>
          </w:rPr>
          <w:t>(五)、特殊环境影响</w:t>
        </w:r>
        <w:r>
          <w:tab/>
        </w:r>
        <w:r>
          <w:fldChar w:fldCharType="begin"/>
        </w:r>
        <w:r>
          <w:instrText xml:space="preserve"> PAGEREF _Toc20862 \h </w:instrText>
        </w:r>
        <w:r>
          <w:fldChar w:fldCharType="separate"/>
        </w:r>
        <w:r>
          <w:t>9</w:t>
        </w:r>
        <w:r>
          <w:fldChar w:fldCharType="end"/>
        </w:r>
      </w:hyperlink>
    </w:p>
    <w:p>
      <w:pPr>
        <w:pStyle w:val="TOC1"/>
        <w:tabs>
          <w:tab w:val="right" w:leader="dot" w:pos="8306"/>
        </w:tabs>
      </w:pPr>
      <w:hyperlink w:anchor="_Toc26020" w:history="1">
        <w:r>
          <w:rPr>
            <w:rFonts w:ascii="仿宋" w:eastAsia="仿宋" w:hAnsi="仿宋" w:cs="仿宋" w:hint="eastAsia"/>
            <w:lang w:eastAsia="zh-CN"/>
          </w:rPr>
          <w:t>二、建设风险评估分析</w:t>
        </w:r>
        <w:r>
          <w:tab/>
        </w:r>
        <w:r>
          <w:fldChar w:fldCharType="begin"/>
        </w:r>
        <w:r>
          <w:instrText xml:space="preserve"> PAGEREF _Toc26020 \h </w:instrText>
        </w:r>
        <w:r>
          <w:fldChar w:fldCharType="separate"/>
        </w:r>
        <w:r>
          <w:t>10</w:t>
        </w:r>
        <w:r>
          <w:fldChar w:fldCharType="end"/>
        </w:r>
      </w:hyperlink>
    </w:p>
    <w:p>
      <w:pPr>
        <w:pStyle w:val="TOC2"/>
        <w:tabs>
          <w:tab w:val="right" w:leader="dot" w:pos="8306"/>
        </w:tabs>
      </w:pPr>
      <w:hyperlink w:anchor="_Toc22395" w:history="1">
        <w:r>
          <w:rPr>
            <w:rFonts w:ascii="仿宋" w:eastAsia="仿宋" w:hAnsi="仿宋" w:cs="仿宋" w:hint="eastAsia"/>
            <w:lang w:eastAsia="zh-CN"/>
          </w:rPr>
          <w:t>(一)、政策风险分析</w:t>
        </w:r>
        <w:r>
          <w:tab/>
        </w:r>
        <w:r>
          <w:fldChar w:fldCharType="begin"/>
        </w:r>
        <w:r>
          <w:instrText xml:space="preserve"> PAGEREF _Toc22395 \h </w:instrText>
        </w:r>
        <w:r>
          <w:fldChar w:fldCharType="separate"/>
        </w:r>
        <w:r>
          <w:t>10</w:t>
        </w:r>
        <w:r>
          <w:fldChar w:fldCharType="end"/>
        </w:r>
      </w:hyperlink>
    </w:p>
    <w:p>
      <w:pPr>
        <w:pStyle w:val="TOC2"/>
        <w:tabs>
          <w:tab w:val="right" w:leader="dot" w:pos="8306"/>
        </w:tabs>
      </w:pPr>
      <w:hyperlink w:anchor="_Toc587" w:history="1">
        <w:r>
          <w:rPr>
            <w:rFonts w:ascii="仿宋" w:eastAsia="仿宋" w:hAnsi="仿宋" w:cs="仿宋" w:hint="eastAsia"/>
            <w:lang w:eastAsia="zh-CN"/>
          </w:rPr>
          <w:t>(二)、社会风险分析</w:t>
        </w:r>
        <w:r>
          <w:tab/>
        </w:r>
        <w:r>
          <w:fldChar w:fldCharType="begin"/>
        </w:r>
        <w:r>
          <w:instrText xml:space="preserve"> PAGEREF _Toc587 \h </w:instrText>
        </w:r>
        <w:r>
          <w:fldChar w:fldCharType="separate"/>
        </w:r>
        <w:r>
          <w:t>11</w:t>
        </w:r>
        <w:r>
          <w:fldChar w:fldCharType="end"/>
        </w:r>
      </w:hyperlink>
    </w:p>
    <w:p>
      <w:pPr>
        <w:pStyle w:val="TOC2"/>
        <w:tabs>
          <w:tab w:val="right" w:leader="dot" w:pos="8306"/>
        </w:tabs>
      </w:pPr>
      <w:hyperlink w:anchor="_Toc8013" w:history="1">
        <w:r>
          <w:rPr>
            <w:rFonts w:ascii="仿宋" w:eastAsia="仿宋" w:hAnsi="仿宋" w:cs="仿宋" w:hint="eastAsia"/>
            <w:lang w:eastAsia="zh-CN"/>
          </w:rPr>
          <w:t>(三)、市场风险分析</w:t>
        </w:r>
        <w:r>
          <w:tab/>
        </w:r>
        <w:r>
          <w:fldChar w:fldCharType="begin"/>
        </w:r>
        <w:r>
          <w:instrText xml:space="preserve"> PAGEREF _Toc8013 \h </w:instrText>
        </w:r>
        <w:r>
          <w:fldChar w:fldCharType="separate"/>
        </w:r>
        <w:r>
          <w:t>13</w:t>
        </w:r>
        <w:r>
          <w:fldChar w:fldCharType="end"/>
        </w:r>
      </w:hyperlink>
    </w:p>
    <w:p>
      <w:pPr>
        <w:pStyle w:val="TOC2"/>
        <w:tabs>
          <w:tab w:val="right" w:leader="dot" w:pos="8306"/>
        </w:tabs>
      </w:pPr>
      <w:hyperlink w:anchor="_Toc21668" w:history="1">
        <w:r>
          <w:rPr>
            <w:rFonts w:ascii="仿宋" w:eastAsia="仿宋" w:hAnsi="仿宋" w:cs="仿宋" w:hint="eastAsia"/>
            <w:lang w:eastAsia="zh-CN"/>
          </w:rPr>
          <w:t>(四)、资金风险分析</w:t>
        </w:r>
        <w:r>
          <w:tab/>
        </w:r>
        <w:r>
          <w:fldChar w:fldCharType="begin"/>
        </w:r>
        <w:r>
          <w:instrText xml:space="preserve"> PAGEREF _Toc21668 \h </w:instrText>
        </w:r>
        <w:r>
          <w:fldChar w:fldCharType="separate"/>
        </w:r>
        <w:r>
          <w:t>14</w:t>
        </w:r>
        <w:r>
          <w:fldChar w:fldCharType="end"/>
        </w:r>
      </w:hyperlink>
    </w:p>
    <w:p>
      <w:pPr>
        <w:pStyle w:val="TOC2"/>
        <w:tabs>
          <w:tab w:val="right" w:leader="dot" w:pos="8306"/>
        </w:tabs>
      </w:pPr>
      <w:hyperlink w:anchor="_Toc8571" w:history="1">
        <w:r>
          <w:rPr>
            <w:rFonts w:ascii="仿宋" w:eastAsia="仿宋" w:hAnsi="仿宋" w:cs="仿宋" w:hint="eastAsia"/>
            <w:lang w:eastAsia="zh-CN"/>
          </w:rPr>
          <w:t>(五)、技术风险分析</w:t>
        </w:r>
        <w:r>
          <w:tab/>
        </w:r>
        <w:r>
          <w:fldChar w:fldCharType="begin"/>
        </w:r>
        <w:r>
          <w:instrText xml:space="preserve"> PAGEREF _Toc8571 \h </w:instrText>
        </w:r>
        <w:r>
          <w:fldChar w:fldCharType="separate"/>
        </w:r>
        <w:r>
          <w:t>15</w:t>
        </w:r>
        <w:r>
          <w:fldChar w:fldCharType="end"/>
        </w:r>
      </w:hyperlink>
    </w:p>
    <w:p>
      <w:pPr>
        <w:pStyle w:val="TOC2"/>
        <w:tabs>
          <w:tab w:val="right" w:leader="dot" w:pos="8306"/>
        </w:tabs>
      </w:pPr>
      <w:hyperlink w:anchor="_Toc32399" w:history="1">
        <w:r>
          <w:rPr>
            <w:rFonts w:ascii="仿宋" w:eastAsia="仿宋" w:hAnsi="仿宋" w:cs="仿宋" w:hint="eastAsia"/>
            <w:lang w:eastAsia="zh-CN"/>
          </w:rPr>
          <w:t>(六)、财务风险分析</w:t>
        </w:r>
        <w:r>
          <w:tab/>
        </w:r>
        <w:r>
          <w:fldChar w:fldCharType="begin"/>
        </w:r>
        <w:r>
          <w:instrText xml:space="preserve"> PAGEREF _Toc32399 \h </w:instrText>
        </w:r>
        <w:r>
          <w:fldChar w:fldCharType="separate"/>
        </w:r>
        <w:r>
          <w:t>16</w:t>
        </w:r>
        <w:r>
          <w:fldChar w:fldCharType="end"/>
        </w:r>
      </w:hyperlink>
    </w:p>
    <w:p>
      <w:pPr>
        <w:pStyle w:val="TOC2"/>
        <w:tabs>
          <w:tab w:val="right" w:leader="dot" w:pos="8306"/>
        </w:tabs>
      </w:pPr>
      <w:hyperlink w:anchor="_Toc15864" w:history="1">
        <w:r>
          <w:rPr>
            <w:rFonts w:ascii="仿宋" w:eastAsia="仿宋" w:hAnsi="仿宋" w:cs="仿宋" w:hint="eastAsia"/>
            <w:lang w:eastAsia="zh-CN"/>
          </w:rPr>
          <w:t>(七)、管理风险分析</w:t>
        </w:r>
        <w:r>
          <w:tab/>
        </w:r>
        <w:r>
          <w:fldChar w:fldCharType="begin"/>
        </w:r>
        <w:r>
          <w:instrText xml:space="preserve"> PAGEREF _Toc15864 \h </w:instrText>
        </w:r>
        <w:r>
          <w:fldChar w:fldCharType="separate"/>
        </w:r>
        <w:r>
          <w:t>18</w:t>
        </w:r>
        <w:r>
          <w:fldChar w:fldCharType="end"/>
        </w:r>
      </w:hyperlink>
    </w:p>
    <w:p>
      <w:pPr>
        <w:pStyle w:val="TOC2"/>
        <w:tabs>
          <w:tab w:val="right" w:leader="dot" w:pos="8306"/>
        </w:tabs>
      </w:pPr>
      <w:hyperlink w:anchor="_Toc22401" w:history="1">
        <w:r>
          <w:rPr>
            <w:rFonts w:ascii="仿宋" w:eastAsia="仿宋" w:hAnsi="仿宋" w:cs="仿宋" w:hint="eastAsia"/>
            <w:lang w:eastAsia="zh-CN"/>
          </w:rPr>
          <w:t>(八)、其它风险分析</w:t>
        </w:r>
        <w:r>
          <w:tab/>
        </w:r>
        <w:r>
          <w:fldChar w:fldCharType="begin"/>
        </w:r>
        <w:r>
          <w:instrText xml:space="preserve"> PAGEREF _Toc22401 \h </w:instrText>
        </w:r>
        <w:r>
          <w:fldChar w:fldCharType="separate"/>
        </w:r>
        <w:r>
          <w:t>19</w:t>
        </w:r>
        <w:r>
          <w:fldChar w:fldCharType="end"/>
        </w:r>
      </w:hyperlink>
    </w:p>
    <w:p>
      <w:pPr>
        <w:pStyle w:val="TOC2"/>
        <w:tabs>
          <w:tab w:val="right" w:leader="dot" w:pos="8306"/>
        </w:tabs>
      </w:pPr>
      <w:hyperlink w:anchor="_Toc12419" w:history="1">
        <w:r>
          <w:rPr>
            <w:rFonts w:ascii="仿宋" w:eastAsia="仿宋" w:hAnsi="仿宋" w:cs="仿宋" w:hint="eastAsia"/>
            <w:lang w:eastAsia="zh-CN"/>
          </w:rPr>
          <w:t>(九)、社会影响评估</w:t>
        </w:r>
        <w:r>
          <w:tab/>
        </w:r>
        <w:r>
          <w:fldChar w:fldCharType="begin"/>
        </w:r>
        <w:r>
          <w:instrText xml:space="preserve"> PAGEREF _Toc12419 \h </w:instrText>
        </w:r>
        <w:r>
          <w:fldChar w:fldCharType="separate"/>
        </w:r>
        <w:r>
          <w:t>21</w:t>
        </w:r>
        <w:r>
          <w:fldChar w:fldCharType="end"/>
        </w:r>
      </w:hyperlink>
    </w:p>
    <w:p>
      <w:pPr>
        <w:pStyle w:val="TOC1"/>
        <w:tabs>
          <w:tab w:val="right" w:leader="dot" w:pos="8306"/>
        </w:tabs>
      </w:pPr>
      <w:hyperlink w:anchor="_Toc28119" w:history="1">
        <w:r>
          <w:rPr>
            <w:rFonts w:ascii="仿宋" w:eastAsia="仿宋" w:hAnsi="仿宋" w:cs="仿宋" w:hint="eastAsia"/>
            <w:lang w:eastAsia="zh-CN"/>
          </w:rPr>
          <w:t>三、经济影响分析</w:t>
        </w:r>
        <w:r>
          <w:tab/>
        </w:r>
        <w:r>
          <w:fldChar w:fldCharType="begin"/>
        </w:r>
        <w:r>
          <w:instrText xml:space="preserve"> PAGEREF _Toc28119 \h </w:instrText>
        </w:r>
        <w:r>
          <w:fldChar w:fldCharType="separate"/>
        </w:r>
        <w:r>
          <w:t>23</w:t>
        </w:r>
        <w:r>
          <w:fldChar w:fldCharType="end"/>
        </w:r>
      </w:hyperlink>
    </w:p>
    <w:p>
      <w:pPr>
        <w:pStyle w:val="TOC2"/>
        <w:tabs>
          <w:tab w:val="right" w:leader="dot" w:pos="8306"/>
        </w:tabs>
      </w:pPr>
      <w:hyperlink w:anchor="_Toc28989" w:history="1">
        <w:r>
          <w:rPr>
            <w:rFonts w:ascii="仿宋" w:eastAsia="仿宋" w:hAnsi="仿宋" w:cs="仿宋" w:hint="eastAsia"/>
            <w:lang w:eastAsia="zh-CN"/>
          </w:rPr>
          <w:t>(一)、经济费用效益或费用效果分析</w:t>
        </w:r>
        <w:r>
          <w:tab/>
        </w:r>
        <w:r>
          <w:fldChar w:fldCharType="begin"/>
        </w:r>
        <w:r>
          <w:instrText xml:space="preserve"> PAGEREF _Toc28989 \h </w:instrText>
        </w:r>
        <w:r>
          <w:fldChar w:fldCharType="separate"/>
        </w:r>
        <w:r>
          <w:t>23</w:t>
        </w:r>
        <w:r>
          <w:fldChar w:fldCharType="end"/>
        </w:r>
      </w:hyperlink>
    </w:p>
    <w:p>
      <w:pPr>
        <w:pStyle w:val="TOC2"/>
        <w:tabs>
          <w:tab w:val="right" w:leader="dot" w:pos="8306"/>
        </w:tabs>
      </w:pPr>
      <w:hyperlink w:anchor="_Toc14233" w:history="1">
        <w:r>
          <w:rPr>
            <w:rFonts w:ascii="仿宋" w:eastAsia="仿宋" w:hAnsi="仿宋" w:cs="仿宋" w:hint="eastAsia"/>
            <w:lang w:eastAsia="zh-CN"/>
          </w:rPr>
          <w:t>(二)、行业影响分析</w:t>
        </w:r>
        <w:r>
          <w:tab/>
        </w:r>
        <w:r>
          <w:fldChar w:fldCharType="begin"/>
        </w:r>
        <w:r>
          <w:instrText xml:space="preserve"> PAGEREF _Toc14233 \h </w:instrText>
        </w:r>
        <w:r>
          <w:fldChar w:fldCharType="separate"/>
        </w:r>
        <w:r>
          <w:t>25</w:t>
        </w:r>
        <w:r>
          <w:fldChar w:fldCharType="end"/>
        </w:r>
      </w:hyperlink>
    </w:p>
    <w:p>
      <w:pPr>
        <w:pStyle w:val="TOC2"/>
        <w:tabs>
          <w:tab w:val="right" w:leader="dot" w:pos="8306"/>
        </w:tabs>
      </w:pPr>
      <w:hyperlink w:anchor="_Toc10958" w:history="1">
        <w:r>
          <w:rPr>
            <w:rFonts w:ascii="仿宋" w:eastAsia="仿宋" w:hAnsi="仿宋" w:cs="仿宋" w:hint="eastAsia"/>
            <w:lang w:eastAsia="zh-CN"/>
          </w:rPr>
          <w:t>(三)、区域经济影响分析</w:t>
        </w:r>
        <w:r>
          <w:tab/>
        </w:r>
        <w:r>
          <w:fldChar w:fldCharType="begin"/>
        </w:r>
        <w:r>
          <w:instrText xml:space="preserve"> PAGEREF _Toc10958 \h </w:instrText>
        </w:r>
        <w:r>
          <w:fldChar w:fldCharType="separate"/>
        </w:r>
        <w:r>
          <w:t>27</w:t>
        </w:r>
        <w:r>
          <w:fldChar w:fldCharType="end"/>
        </w:r>
      </w:hyperlink>
    </w:p>
    <w:p>
      <w:pPr>
        <w:pStyle w:val="TOC2"/>
        <w:tabs>
          <w:tab w:val="right" w:leader="dot" w:pos="8306"/>
        </w:tabs>
      </w:pPr>
      <w:hyperlink w:anchor="_Toc5764" w:history="1">
        <w:r>
          <w:rPr>
            <w:rFonts w:ascii="仿宋" w:eastAsia="仿宋" w:hAnsi="仿宋" w:cs="仿宋" w:hint="eastAsia"/>
            <w:lang w:eastAsia="zh-CN"/>
          </w:rPr>
          <w:t>(四)、宏观经济影响分析</w:t>
        </w:r>
        <w:r>
          <w:tab/>
        </w:r>
        <w:r>
          <w:fldChar w:fldCharType="begin"/>
        </w:r>
        <w:r>
          <w:instrText xml:space="preserve"> PAGEREF _Toc5764 \h </w:instrText>
        </w:r>
        <w:r>
          <w:fldChar w:fldCharType="separate"/>
        </w:r>
        <w:r>
          <w:t>28</w:t>
        </w:r>
        <w:r>
          <w:fldChar w:fldCharType="end"/>
        </w:r>
      </w:hyperlink>
    </w:p>
    <w:p>
      <w:pPr>
        <w:pStyle w:val="TOC1"/>
        <w:tabs>
          <w:tab w:val="right" w:leader="dot" w:pos="8306"/>
        </w:tabs>
      </w:pPr>
      <w:hyperlink w:anchor="_Toc31438" w:history="1">
        <w:r>
          <w:rPr>
            <w:rFonts w:ascii="仿宋" w:eastAsia="仿宋" w:hAnsi="仿宋" w:cs="仿宋" w:hint="eastAsia"/>
            <w:lang w:eastAsia="zh-CN"/>
          </w:rPr>
          <w:t>四、项目监理与质量保证</w:t>
        </w:r>
        <w:r>
          <w:tab/>
        </w:r>
        <w:r>
          <w:fldChar w:fldCharType="begin"/>
        </w:r>
        <w:r>
          <w:instrText xml:space="preserve"> PAGEREF _Toc31438 \h </w:instrText>
        </w:r>
        <w:r>
          <w:fldChar w:fldCharType="separate"/>
        </w:r>
        <w:r>
          <w:t>29</w:t>
        </w:r>
        <w:r>
          <w:fldChar w:fldCharType="end"/>
        </w:r>
      </w:hyperlink>
    </w:p>
    <w:p>
      <w:pPr>
        <w:pStyle w:val="TOC2"/>
        <w:tabs>
          <w:tab w:val="right" w:leader="dot" w:pos="8306"/>
        </w:tabs>
      </w:pPr>
      <w:hyperlink w:anchor="_Toc12640" w:history="1">
        <w:r>
          <w:rPr>
            <w:rFonts w:ascii="仿宋" w:eastAsia="仿宋" w:hAnsi="仿宋" w:cs="仿宋" w:hint="eastAsia"/>
            <w:lang w:eastAsia="zh-CN"/>
          </w:rPr>
          <w:t>(一)、监理体系构建</w:t>
        </w:r>
        <w:r>
          <w:tab/>
        </w:r>
        <w:r>
          <w:fldChar w:fldCharType="begin"/>
        </w:r>
        <w:r>
          <w:instrText xml:space="preserve"> PAGEREF _Toc12640 \h </w:instrText>
        </w:r>
        <w:r>
          <w:fldChar w:fldCharType="separate"/>
        </w:r>
        <w:r>
          <w:t>29</w:t>
        </w:r>
        <w:r>
          <w:fldChar w:fldCharType="end"/>
        </w:r>
      </w:hyperlink>
    </w:p>
    <w:p>
      <w:pPr>
        <w:pStyle w:val="TOC2"/>
        <w:tabs>
          <w:tab w:val="right" w:leader="dot" w:pos="8306"/>
        </w:tabs>
      </w:pPr>
      <w:hyperlink w:anchor="_Toc5704" w:history="1">
        <w:r>
          <w:rPr>
            <w:rFonts w:ascii="仿宋" w:eastAsia="仿宋" w:hAnsi="仿宋" w:cs="仿宋" w:hint="eastAsia"/>
            <w:lang w:eastAsia="zh-CN"/>
          </w:rPr>
          <w:t>(二)、质量保证体系实施</w:t>
        </w:r>
        <w:r>
          <w:tab/>
        </w:r>
        <w:r>
          <w:fldChar w:fldCharType="begin"/>
        </w:r>
        <w:r>
          <w:instrText xml:space="preserve"> PAGEREF _Toc5704 \h </w:instrText>
        </w:r>
        <w:r>
          <w:fldChar w:fldCharType="separate"/>
        </w:r>
        <w:r>
          <w:t>30</w:t>
        </w:r>
        <w:r>
          <w:fldChar w:fldCharType="end"/>
        </w:r>
      </w:hyperlink>
    </w:p>
    <w:p>
      <w:pPr>
        <w:pStyle w:val="TOC2"/>
        <w:tabs>
          <w:tab w:val="right" w:leader="dot" w:pos="8306"/>
        </w:tabs>
      </w:pPr>
      <w:hyperlink w:anchor="_Toc29920" w:history="1">
        <w:r>
          <w:rPr>
            <w:rFonts w:ascii="仿宋" w:eastAsia="仿宋" w:hAnsi="仿宋" w:cs="仿宋" w:hint="eastAsia"/>
            <w:lang w:eastAsia="zh-CN"/>
          </w:rPr>
          <w:t>(三)、监理与质量控制流程</w:t>
        </w:r>
        <w:r>
          <w:tab/>
        </w:r>
        <w:r>
          <w:fldChar w:fldCharType="begin"/>
        </w:r>
        <w:r>
          <w:instrText xml:space="preserve"> PAGEREF _Toc29920 \h </w:instrText>
        </w:r>
        <w:r>
          <w:fldChar w:fldCharType="separate"/>
        </w:r>
        <w:r>
          <w:t>31</w:t>
        </w:r>
        <w:r>
          <w:fldChar w:fldCharType="end"/>
        </w:r>
      </w:hyperlink>
    </w:p>
    <w:p>
      <w:pPr>
        <w:pStyle w:val="TOC1"/>
        <w:tabs>
          <w:tab w:val="right" w:leader="dot" w:pos="8306"/>
        </w:tabs>
      </w:pPr>
      <w:hyperlink w:anchor="_Toc31641" w:history="1">
        <w:r>
          <w:rPr>
            <w:rFonts w:ascii="仿宋" w:eastAsia="仿宋" w:hAnsi="仿宋" w:cs="仿宋" w:hint="eastAsia"/>
            <w:lang w:eastAsia="zh-CN"/>
          </w:rPr>
          <w:t>五、财务管理与成本控制</w:t>
        </w:r>
        <w:r>
          <w:tab/>
        </w:r>
        <w:r>
          <w:fldChar w:fldCharType="begin"/>
        </w:r>
        <w:r>
          <w:instrText xml:space="preserve"> PAGEREF _Toc31641 \h </w:instrText>
        </w:r>
        <w:r>
          <w:fldChar w:fldCharType="separate"/>
        </w:r>
        <w:r>
          <w:t>31</w:t>
        </w:r>
        <w:r>
          <w:fldChar w:fldCharType="end"/>
        </w:r>
      </w:hyperlink>
    </w:p>
    <w:p>
      <w:pPr>
        <w:pStyle w:val="TOC2"/>
        <w:tabs>
          <w:tab w:val="right" w:leader="dot" w:pos="8306"/>
        </w:tabs>
      </w:pPr>
      <w:hyperlink w:anchor="_Toc24734" w:history="1">
        <w:r>
          <w:rPr>
            <w:rFonts w:ascii="仿宋" w:eastAsia="仿宋" w:hAnsi="仿宋" w:cs="仿宋" w:hint="eastAsia"/>
            <w:lang w:eastAsia="zh-CN"/>
          </w:rPr>
          <w:t>(一)、财务管理体系建设</w:t>
        </w:r>
        <w:r>
          <w:tab/>
        </w:r>
        <w:r>
          <w:fldChar w:fldCharType="begin"/>
        </w:r>
        <w:r>
          <w:instrText xml:space="preserve"> PAGEREF _Toc24734 \h </w:instrText>
        </w:r>
        <w:r>
          <w:fldChar w:fldCharType="separate"/>
        </w:r>
        <w:r>
          <w:t>31</w:t>
        </w:r>
        <w:r>
          <w:fldChar w:fldCharType="end"/>
        </w:r>
      </w:hyperlink>
    </w:p>
    <w:p>
      <w:pPr>
        <w:pStyle w:val="TOC2"/>
        <w:tabs>
          <w:tab w:val="right" w:leader="dot" w:pos="8306"/>
        </w:tabs>
      </w:pPr>
      <w:hyperlink w:anchor="_Toc25587" w:history="1">
        <w:r>
          <w:rPr>
            <w:rFonts w:ascii="仿宋" w:eastAsia="仿宋" w:hAnsi="仿宋" w:cs="仿宋" w:hint="eastAsia"/>
            <w:lang w:eastAsia="zh-CN"/>
          </w:rPr>
          <w:t>(二)、成本控制措施</w:t>
        </w:r>
        <w:r>
          <w:tab/>
        </w:r>
        <w:r>
          <w:fldChar w:fldCharType="begin"/>
        </w:r>
        <w:r>
          <w:instrText xml:space="preserve"> PAGEREF _Toc25587 \h </w:instrText>
        </w:r>
        <w:r>
          <w:fldChar w:fldCharType="separate"/>
        </w:r>
        <w:r>
          <w:t>32</w:t>
        </w:r>
        <w:r>
          <w:fldChar w:fldCharType="end"/>
        </w:r>
      </w:hyperlink>
    </w:p>
    <w:p>
      <w:pPr>
        <w:pStyle w:val="TOC1"/>
        <w:tabs>
          <w:tab w:val="right" w:leader="dot" w:pos="8306"/>
        </w:tabs>
      </w:pPr>
      <w:hyperlink w:anchor="_Toc10488" w:history="1">
        <w:r>
          <w:rPr>
            <w:rFonts w:ascii="仿宋" w:eastAsia="仿宋" w:hAnsi="仿宋" w:cs="仿宋" w:hint="eastAsia"/>
            <w:lang w:eastAsia="zh-CN"/>
          </w:rPr>
          <w:t>六、MODULE-COG检测系统项目概论</w:t>
        </w:r>
        <w:r>
          <w:tab/>
        </w:r>
        <w:r>
          <w:fldChar w:fldCharType="begin"/>
        </w:r>
        <w:r>
          <w:instrText xml:space="preserve"> PAGEREF _Toc10488 \h </w:instrText>
        </w:r>
        <w:r>
          <w:fldChar w:fldCharType="separate"/>
        </w:r>
        <w:r>
          <w:t>34</w:t>
        </w:r>
        <w:r>
          <w:fldChar w:fldCharType="end"/>
        </w:r>
      </w:hyperlink>
    </w:p>
    <w:p>
      <w:pPr>
        <w:pStyle w:val="TOC2"/>
        <w:tabs>
          <w:tab w:val="right" w:leader="dot" w:pos="8306"/>
        </w:tabs>
      </w:pPr>
      <w:hyperlink w:anchor="_Toc31308" w:history="1">
        <w:r>
          <w:rPr>
            <w:rFonts w:ascii="仿宋" w:eastAsia="仿宋" w:hAnsi="仿宋" w:cs="仿宋" w:hint="eastAsia"/>
            <w:lang w:eastAsia="zh-CN"/>
          </w:rPr>
          <w:t>(一)、项目申报单位概况</w:t>
        </w:r>
        <w:r>
          <w:tab/>
        </w:r>
        <w:r>
          <w:fldChar w:fldCharType="begin"/>
        </w:r>
        <w:r>
          <w:instrText xml:space="preserve"> PAGEREF _Toc31308 \h </w:instrText>
        </w:r>
        <w:r>
          <w:fldChar w:fldCharType="separate"/>
        </w:r>
        <w:r>
          <w:t>34</w:t>
        </w:r>
        <w:r>
          <w:fldChar w:fldCharType="end"/>
        </w:r>
      </w:hyperlink>
    </w:p>
    <w:p>
      <w:pPr>
        <w:pStyle w:val="TOC2"/>
        <w:tabs>
          <w:tab w:val="right" w:leader="dot" w:pos="8306"/>
        </w:tabs>
      </w:pPr>
      <w:hyperlink w:anchor="_Toc15576" w:history="1">
        <w:r>
          <w:rPr>
            <w:rFonts w:ascii="仿宋" w:eastAsia="仿宋" w:hAnsi="仿宋" w:cs="仿宋" w:hint="eastAsia"/>
            <w:lang w:eastAsia="zh-CN"/>
          </w:rPr>
          <w:t>(二)、项目概况</w:t>
        </w:r>
        <w:r>
          <w:tab/>
        </w:r>
        <w:r>
          <w:fldChar w:fldCharType="begin"/>
        </w:r>
        <w:r>
          <w:instrText xml:space="preserve"> PAGEREF _Toc15576 \h </w:instrText>
        </w:r>
        <w:r>
          <w:fldChar w:fldCharType="separate"/>
        </w:r>
        <w:r>
          <w:t>35</w:t>
        </w:r>
        <w:r>
          <w:fldChar w:fldCharType="end"/>
        </w:r>
      </w:hyperlink>
    </w:p>
    <w:p>
      <w:pPr>
        <w:pStyle w:val="TOC1"/>
        <w:tabs>
          <w:tab w:val="right" w:leader="dot" w:pos="8306"/>
        </w:tabs>
      </w:pPr>
      <w:hyperlink w:anchor="_Toc19081" w:history="1">
        <w:r>
          <w:rPr>
            <w:rFonts w:ascii="仿宋" w:eastAsia="仿宋" w:hAnsi="仿宋" w:cs="仿宋" w:hint="eastAsia"/>
            <w:lang w:eastAsia="zh-CN"/>
          </w:rPr>
          <w:t>七、项目实施与管理方案</w:t>
        </w:r>
        <w:r>
          <w:tab/>
        </w:r>
        <w:r>
          <w:fldChar w:fldCharType="begin"/>
        </w:r>
        <w:r>
          <w:instrText xml:space="preserve"> PAGEREF _Toc19081 \h </w:instrText>
        </w:r>
        <w:r>
          <w:fldChar w:fldCharType="separate"/>
        </w:r>
        <w:r>
          <w:t>38</w:t>
        </w:r>
        <w:r>
          <w:fldChar w:fldCharType="end"/>
        </w:r>
      </w:hyperlink>
    </w:p>
    <w:p>
      <w:pPr>
        <w:pStyle w:val="TOC2"/>
        <w:tabs>
          <w:tab w:val="right" w:leader="dot" w:pos="8306"/>
        </w:tabs>
      </w:pPr>
      <w:hyperlink w:anchor="_Toc30378" w:history="1">
        <w:r>
          <w:rPr>
            <w:rFonts w:ascii="仿宋" w:eastAsia="仿宋" w:hAnsi="仿宋" w:cs="仿宋" w:hint="eastAsia"/>
            <w:lang w:eastAsia="zh-CN"/>
          </w:rPr>
          <w:t>(一)、项目实施计划</w:t>
        </w:r>
        <w:r>
          <w:tab/>
        </w:r>
        <w:r>
          <w:fldChar w:fldCharType="begin"/>
        </w:r>
        <w:r>
          <w:instrText xml:space="preserve"> PAGEREF _Toc30378 \h </w:instrText>
        </w:r>
        <w:r>
          <w:fldChar w:fldCharType="separate"/>
        </w:r>
        <w:r>
          <w:t>38</w:t>
        </w:r>
        <w:r>
          <w:fldChar w:fldCharType="end"/>
        </w:r>
      </w:hyperlink>
    </w:p>
    <w:p>
      <w:pPr>
        <w:pStyle w:val="TOC2"/>
        <w:tabs>
          <w:tab w:val="right" w:leader="dot" w:pos="8306"/>
        </w:tabs>
      </w:pPr>
      <w:hyperlink w:anchor="_Toc13081" w:history="1">
        <w:r>
          <w:rPr>
            <w:rFonts w:ascii="仿宋" w:eastAsia="仿宋" w:hAnsi="仿宋" w:cs="仿宋" w:hint="eastAsia"/>
            <w:lang w:eastAsia="zh-CN"/>
          </w:rPr>
          <w:t>(二)、项目组织机构与职责</w:t>
        </w:r>
        <w:r>
          <w:tab/>
        </w:r>
        <w:r>
          <w:fldChar w:fldCharType="begin"/>
        </w:r>
        <w:r>
          <w:instrText xml:space="preserve"> PAGEREF _Toc13081 \h </w:instrText>
        </w:r>
        <w:r>
          <w:fldChar w:fldCharType="separate"/>
        </w:r>
        <w:r>
          <w:t>39</w:t>
        </w:r>
        <w:r>
          <w:fldChar w:fldCharType="end"/>
        </w:r>
      </w:hyperlink>
    </w:p>
    <w:p>
      <w:pPr>
        <w:pStyle w:val="TOC2"/>
        <w:tabs>
          <w:tab w:val="right" w:leader="dot" w:pos="8306"/>
        </w:tabs>
      </w:pPr>
      <w:hyperlink w:anchor="_Toc14859" w:history="1">
        <w:r>
          <w:rPr>
            <w:rFonts w:ascii="仿宋" w:eastAsia="仿宋" w:hAnsi="仿宋" w:cs="仿宋" w:hint="eastAsia"/>
            <w:lang w:eastAsia="zh-CN"/>
          </w:rPr>
          <w:t>(三)、项目管理与监控体系</w:t>
        </w:r>
        <w:r>
          <w:tab/>
        </w:r>
        <w:r>
          <w:fldChar w:fldCharType="begin"/>
        </w:r>
        <w:r>
          <w:instrText xml:space="preserve"> PAGEREF _Toc14859 \h </w:instrText>
        </w:r>
        <w:r>
          <w:fldChar w:fldCharType="separate"/>
        </w:r>
        <w:r>
          <w:t>42</w:t>
        </w:r>
        <w:r>
          <w:fldChar w:fldCharType="end"/>
        </w:r>
      </w:hyperlink>
    </w:p>
    <w:p>
      <w:pPr>
        <w:pStyle w:val="TOC1"/>
        <w:tabs>
          <w:tab w:val="right" w:leader="dot" w:pos="8306"/>
        </w:tabs>
      </w:pPr>
      <w:hyperlink w:anchor="_Toc13411" w:history="1">
        <w:r>
          <w:rPr>
            <w:rFonts w:ascii="仿宋" w:eastAsia="仿宋" w:hAnsi="仿宋" w:cs="仿宋" w:hint="eastAsia"/>
            <w:lang w:eastAsia="zh-CN"/>
          </w:rPr>
          <w:t>八、环境保护与治理方案</w:t>
        </w:r>
        <w:r>
          <w:tab/>
        </w:r>
        <w:r>
          <w:fldChar w:fldCharType="begin"/>
        </w:r>
        <w:r>
          <w:instrText xml:space="preserve"> PAGEREF _Toc13411 \h </w:instrText>
        </w:r>
        <w:r>
          <w:fldChar w:fldCharType="separate"/>
        </w:r>
        <w:r>
          <w:t>43</w:t>
        </w:r>
        <w:r>
          <w:fldChar w:fldCharType="end"/>
        </w:r>
      </w:hyperlink>
    </w:p>
    <w:p>
      <w:pPr>
        <w:pStyle w:val="TOC2"/>
        <w:tabs>
          <w:tab w:val="right" w:leader="dot" w:pos="8306"/>
        </w:tabs>
      </w:pPr>
      <w:hyperlink w:anchor="_Toc3070" w:history="1">
        <w:r>
          <w:rPr>
            <w:rFonts w:ascii="仿宋" w:eastAsia="仿宋" w:hAnsi="仿宋" w:cs="仿宋" w:hint="eastAsia"/>
            <w:lang w:eastAsia="zh-CN"/>
          </w:rPr>
          <w:t>(一)、项目环境影响评估</w:t>
        </w:r>
        <w:r>
          <w:tab/>
        </w:r>
        <w:r>
          <w:fldChar w:fldCharType="begin"/>
        </w:r>
        <w:r>
          <w:instrText xml:space="preserve"> PAGEREF _Toc3070 \h </w:instrText>
        </w:r>
        <w:r>
          <w:fldChar w:fldCharType="separate"/>
        </w:r>
        <w:r>
          <w:t>43</w:t>
        </w:r>
        <w:r>
          <w:fldChar w:fldCharType="end"/>
        </w:r>
      </w:hyperlink>
    </w:p>
    <w:p>
      <w:pPr>
        <w:pStyle w:val="TOC2"/>
        <w:tabs>
          <w:tab w:val="right" w:leader="dot" w:pos="8306"/>
        </w:tabs>
      </w:pPr>
      <w:hyperlink w:anchor="_Toc5303" w:history="1">
        <w:r>
          <w:rPr>
            <w:rFonts w:ascii="仿宋" w:eastAsia="仿宋" w:hAnsi="仿宋" w:cs="仿宋" w:hint="eastAsia"/>
            <w:lang w:eastAsia="zh-CN"/>
          </w:rPr>
          <w:t>(二)、环境保护措施与治理方案</w:t>
        </w:r>
        <w:r>
          <w:tab/>
        </w:r>
        <w:r>
          <w:fldChar w:fldCharType="begin"/>
        </w:r>
        <w:r>
          <w:instrText xml:space="preserve"> PAGEREF _Toc5303 \h </w:instrText>
        </w:r>
        <w:r>
          <w:fldChar w:fldCharType="separate"/>
        </w:r>
        <w:r>
          <w:t>44</w:t>
        </w:r>
        <w:r>
          <w:fldChar w:fldCharType="end"/>
        </w:r>
      </w:hyperlink>
    </w:p>
    <w:p>
      <w:pPr>
        <w:pStyle w:val="TOC1"/>
        <w:tabs>
          <w:tab w:val="right" w:leader="dot" w:pos="8306"/>
        </w:tabs>
      </w:pPr>
      <w:hyperlink w:anchor="_Toc24993" w:history="1">
        <w:r>
          <w:rPr>
            <w:rFonts w:ascii="仿宋" w:eastAsia="仿宋" w:hAnsi="仿宋" w:cs="仿宋" w:hint="eastAsia"/>
            <w:lang w:eastAsia="zh-CN"/>
          </w:rPr>
          <w:t>九、环境保护与绿色发展</w:t>
        </w:r>
        <w:r>
          <w:tab/>
        </w:r>
        <w:r>
          <w:fldChar w:fldCharType="begin"/>
        </w:r>
        <w:r>
          <w:instrText xml:space="preserve"> PAGEREF _Toc24993 \h </w:instrText>
        </w:r>
        <w:r>
          <w:fldChar w:fldCharType="separate"/>
        </w:r>
        <w:r>
          <w:t>44</w:t>
        </w:r>
        <w:r>
          <w:fldChar w:fldCharType="end"/>
        </w:r>
      </w:hyperlink>
    </w:p>
    <w:p>
      <w:pPr>
        <w:pStyle w:val="TOC2"/>
        <w:tabs>
          <w:tab w:val="right" w:leader="dot" w:pos="8306"/>
        </w:tabs>
      </w:pPr>
      <w:hyperlink w:anchor="_Toc17561" w:history="1">
        <w:r>
          <w:rPr>
            <w:rFonts w:ascii="仿宋" w:eastAsia="仿宋" w:hAnsi="仿宋" w:cs="仿宋" w:hint="eastAsia"/>
            <w:lang w:eastAsia="zh-CN"/>
          </w:rPr>
          <w:t>(一)、环境保护措施</w:t>
        </w:r>
        <w:r>
          <w:tab/>
        </w:r>
        <w:r>
          <w:fldChar w:fldCharType="begin"/>
        </w:r>
        <w:r>
          <w:instrText xml:space="preserve"> PAGEREF _Toc17561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2" w:history="1">
        <w:r>
          <w:rPr>
            <w:rFonts w:ascii="仿宋" w:eastAsia="仿宋" w:hAnsi="仿宋" w:cs="仿宋" w:hint="eastAsia"/>
            <w:lang w:eastAsia="zh-CN"/>
          </w:rPr>
          <w:t>(二)、绿色发展与可持续发展策略</w:t>
        </w:r>
        <w:r>
          <w:tab/>
        </w:r>
        <w:r>
          <w:fldChar w:fldCharType="begin"/>
        </w:r>
        <w:r>
          <w:instrText xml:space="preserve"> PAGEREF _Toc442 \h </w:instrText>
        </w:r>
        <w:r>
          <w:fldChar w:fldCharType="separate"/>
        </w:r>
        <w:r>
          <w:t>46</w:t>
        </w:r>
        <w:r>
          <w:fldChar w:fldCharType="end"/>
        </w:r>
      </w:hyperlink>
    </w:p>
    <w:p>
      <w:pPr>
        <w:pStyle w:val="TOC1"/>
        <w:tabs>
          <w:tab w:val="right" w:leader="dot" w:pos="8306"/>
        </w:tabs>
      </w:pPr>
      <w:hyperlink w:anchor="_Toc3753" w:history="1">
        <w:r>
          <w:rPr>
            <w:rFonts w:ascii="仿宋" w:eastAsia="仿宋" w:hAnsi="仿宋" w:cs="仿宋" w:hint="eastAsia"/>
            <w:lang w:eastAsia="zh-CN"/>
          </w:rPr>
          <w:t>十、项目质量与标准</w:t>
        </w:r>
        <w:r>
          <w:tab/>
        </w:r>
        <w:r>
          <w:fldChar w:fldCharType="begin"/>
        </w:r>
        <w:r>
          <w:instrText xml:space="preserve"> PAGEREF _Toc3753 \h </w:instrText>
        </w:r>
        <w:r>
          <w:fldChar w:fldCharType="separate"/>
        </w:r>
        <w:r>
          <w:t>48</w:t>
        </w:r>
        <w:r>
          <w:fldChar w:fldCharType="end"/>
        </w:r>
      </w:hyperlink>
    </w:p>
    <w:p>
      <w:pPr>
        <w:pStyle w:val="TOC2"/>
        <w:tabs>
          <w:tab w:val="right" w:leader="dot" w:pos="8306"/>
        </w:tabs>
      </w:pPr>
      <w:hyperlink w:anchor="_Toc30621" w:history="1">
        <w:r>
          <w:rPr>
            <w:rFonts w:ascii="仿宋" w:eastAsia="仿宋" w:hAnsi="仿宋" w:cs="仿宋" w:hint="eastAsia"/>
            <w:lang w:eastAsia="zh-CN"/>
          </w:rPr>
          <w:t>(一)、质量保障体系</w:t>
        </w:r>
        <w:r>
          <w:tab/>
        </w:r>
        <w:r>
          <w:fldChar w:fldCharType="begin"/>
        </w:r>
        <w:r>
          <w:instrText xml:space="preserve"> PAGEREF _Toc30621 \h </w:instrText>
        </w:r>
        <w:r>
          <w:fldChar w:fldCharType="separate"/>
        </w:r>
        <w:r>
          <w:t>48</w:t>
        </w:r>
        <w:r>
          <w:fldChar w:fldCharType="end"/>
        </w:r>
      </w:hyperlink>
    </w:p>
    <w:p>
      <w:pPr>
        <w:pStyle w:val="TOC2"/>
        <w:tabs>
          <w:tab w:val="right" w:leader="dot" w:pos="8306"/>
        </w:tabs>
      </w:pPr>
      <w:hyperlink w:anchor="_Toc14187" w:history="1">
        <w:r>
          <w:rPr>
            <w:rFonts w:ascii="仿宋" w:eastAsia="仿宋" w:hAnsi="仿宋" w:cs="仿宋" w:hint="eastAsia"/>
            <w:lang w:eastAsia="zh-CN"/>
          </w:rPr>
          <w:t>(二)、标准化作业流程</w:t>
        </w:r>
        <w:r>
          <w:tab/>
        </w:r>
        <w:r>
          <w:fldChar w:fldCharType="begin"/>
        </w:r>
        <w:r>
          <w:instrText xml:space="preserve"> PAGEREF _Toc14187 \h </w:instrText>
        </w:r>
        <w:r>
          <w:fldChar w:fldCharType="separate"/>
        </w:r>
        <w:r>
          <w:t>49</w:t>
        </w:r>
        <w:r>
          <w:fldChar w:fldCharType="end"/>
        </w:r>
      </w:hyperlink>
    </w:p>
    <w:p>
      <w:pPr>
        <w:pStyle w:val="TOC2"/>
        <w:tabs>
          <w:tab w:val="right" w:leader="dot" w:pos="8306"/>
        </w:tabs>
      </w:pPr>
      <w:hyperlink w:anchor="_Toc18992" w:history="1">
        <w:r>
          <w:rPr>
            <w:rFonts w:ascii="仿宋" w:eastAsia="仿宋" w:hAnsi="仿宋" w:cs="仿宋" w:hint="eastAsia"/>
            <w:lang w:eastAsia="zh-CN"/>
          </w:rPr>
          <w:t>(三)、质量监控与评估</w:t>
        </w:r>
        <w:r>
          <w:tab/>
        </w:r>
        <w:r>
          <w:fldChar w:fldCharType="begin"/>
        </w:r>
        <w:r>
          <w:instrText xml:space="preserve"> PAGEREF _Toc18992 \h </w:instrText>
        </w:r>
        <w:r>
          <w:fldChar w:fldCharType="separate"/>
        </w:r>
        <w:r>
          <w:t>51</w:t>
        </w:r>
        <w:r>
          <w:fldChar w:fldCharType="end"/>
        </w:r>
      </w:hyperlink>
    </w:p>
    <w:p>
      <w:pPr>
        <w:pStyle w:val="TOC2"/>
        <w:tabs>
          <w:tab w:val="right" w:leader="dot" w:pos="8306"/>
        </w:tabs>
      </w:pPr>
      <w:hyperlink w:anchor="_Toc5314" w:history="1">
        <w:r>
          <w:rPr>
            <w:rFonts w:ascii="仿宋" w:eastAsia="仿宋" w:hAnsi="仿宋" w:cs="仿宋" w:hint="eastAsia"/>
            <w:lang w:eastAsia="zh-CN"/>
          </w:rPr>
          <w:t>(四)、质量改进计划</w:t>
        </w:r>
        <w:r>
          <w:tab/>
        </w:r>
        <w:r>
          <w:fldChar w:fldCharType="begin"/>
        </w:r>
        <w:r>
          <w:instrText xml:space="preserve"> PAGEREF _Toc5314 \h </w:instrText>
        </w:r>
        <w:r>
          <w:fldChar w:fldCharType="separate"/>
        </w:r>
        <w:r>
          <w:t>52</w:t>
        </w:r>
        <w:r>
          <w:fldChar w:fldCharType="end"/>
        </w:r>
      </w:hyperlink>
    </w:p>
    <w:p>
      <w:pPr>
        <w:pStyle w:val="TOC1"/>
        <w:tabs>
          <w:tab w:val="right" w:leader="dot" w:pos="8306"/>
        </w:tabs>
      </w:pPr>
      <w:hyperlink w:anchor="_Toc25" w:history="1">
        <w:r>
          <w:rPr>
            <w:rFonts w:ascii="仿宋" w:eastAsia="仿宋" w:hAnsi="仿宋" w:cs="仿宋" w:hint="eastAsia"/>
            <w:lang w:eastAsia="zh-CN"/>
          </w:rPr>
          <w:t>十一、技术创新与产业升级</w:t>
        </w:r>
        <w:r>
          <w:tab/>
        </w:r>
        <w:r>
          <w:fldChar w:fldCharType="begin"/>
        </w:r>
        <w:r>
          <w:instrText xml:space="preserve"> PAGEREF _Toc25 \h </w:instrText>
        </w:r>
        <w:r>
          <w:fldChar w:fldCharType="separate"/>
        </w:r>
        <w:r>
          <w:t>53</w:t>
        </w:r>
        <w:r>
          <w:fldChar w:fldCharType="end"/>
        </w:r>
      </w:hyperlink>
    </w:p>
    <w:p>
      <w:pPr>
        <w:pStyle w:val="TOC2"/>
        <w:tabs>
          <w:tab w:val="right" w:leader="dot" w:pos="8306"/>
        </w:tabs>
      </w:pPr>
      <w:hyperlink w:anchor="_Toc8672" w:history="1">
        <w:r>
          <w:rPr>
            <w:rFonts w:ascii="仿宋" w:eastAsia="仿宋" w:hAnsi="仿宋" w:cs="仿宋" w:hint="eastAsia"/>
            <w:lang w:eastAsia="zh-CN"/>
          </w:rPr>
          <w:t>(一)、技术创新方向与目标</w:t>
        </w:r>
        <w:r>
          <w:tab/>
        </w:r>
        <w:r>
          <w:fldChar w:fldCharType="begin"/>
        </w:r>
        <w:r>
          <w:instrText xml:space="preserve"> PAGEREF _Toc8672 \h </w:instrText>
        </w:r>
        <w:r>
          <w:fldChar w:fldCharType="separate"/>
        </w:r>
        <w:r>
          <w:t>53</w:t>
        </w:r>
        <w:r>
          <w:fldChar w:fldCharType="end"/>
        </w:r>
      </w:hyperlink>
    </w:p>
    <w:p>
      <w:pPr>
        <w:pStyle w:val="TOC2"/>
        <w:tabs>
          <w:tab w:val="right" w:leader="dot" w:pos="8306"/>
        </w:tabs>
      </w:pPr>
      <w:hyperlink w:anchor="_Toc603" w:history="1">
        <w:r>
          <w:rPr>
            <w:rFonts w:ascii="仿宋" w:eastAsia="仿宋" w:hAnsi="仿宋" w:cs="仿宋" w:hint="eastAsia"/>
            <w:lang w:eastAsia="zh-CN"/>
          </w:rPr>
          <w:t>(二)、产业升级路径与措施</w:t>
        </w:r>
        <w:r>
          <w:tab/>
        </w:r>
        <w:r>
          <w:fldChar w:fldCharType="begin"/>
        </w:r>
        <w:r>
          <w:instrText xml:space="preserve"> PAGEREF _Toc603 \h </w:instrText>
        </w:r>
        <w:r>
          <w:fldChar w:fldCharType="separate"/>
        </w:r>
        <w:r>
          <w:t>54</w:t>
        </w:r>
        <w:r>
          <w:fldChar w:fldCharType="end"/>
        </w:r>
      </w:hyperlink>
    </w:p>
    <w:p>
      <w:pPr>
        <w:pStyle w:val="TOC1"/>
        <w:tabs>
          <w:tab w:val="right" w:leader="dot" w:pos="8306"/>
        </w:tabs>
      </w:pPr>
      <w:hyperlink w:anchor="_Toc31721" w:history="1">
        <w:r>
          <w:rPr>
            <w:rFonts w:ascii="仿宋" w:eastAsia="仿宋" w:hAnsi="仿宋" w:cs="仿宋" w:hint="eastAsia"/>
            <w:lang w:eastAsia="zh-CN"/>
          </w:rPr>
          <w:t>十二、经济效益与社会效益优化</w:t>
        </w:r>
        <w:r>
          <w:tab/>
        </w:r>
        <w:r>
          <w:fldChar w:fldCharType="begin"/>
        </w:r>
        <w:r>
          <w:instrText xml:space="preserve"> PAGEREF _Toc31721 \h </w:instrText>
        </w:r>
        <w:r>
          <w:fldChar w:fldCharType="separate"/>
        </w:r>
        <w:r>
          <w:t>56</w:t>
        </w:r>
        <w:r>
          <w:fldChar w:fldCharType="end"/>
        </w:r>
      </w:hyperlink>
    </w:p>
    <w:p>
      <w:pPr>
        <w:pStyle w:val="TOC2"/>
        <w:tabs>
          <w:tab w:val="right" w:leader="dot" w:pos="8306"/>
        </w:tabs>
      </w:pPr>
      <w:hyperlink w:anchor="_Toc14578" w:history="1">
        <w:r>
          <w:rPr>
            <w:rFonts w:ascii="仿宋" w:eastAsia="仿宋" w:hAnsi="仿宋" w:cs="仿宋" w:hint="eastAsia"/>
            <w:lang w:eastAsia="zh-CN"/>
          </w:rPr>
          <w:t>(一)、经济效益提升策略</w:t>
        </w:r>
        <w:r>
          <w:tab/>
        </w:r>
        <w:r>
          <w:fldChar w:fldCharType="begin"/>
        </w:r>
        <w:r>
          <w:instrText xml:space="preserve"> PAGEREF _Toc14578 \h </w:instrText>
        </w:r>
        <w:r>
          <w:fldChar w:fldCharType="separate"/>
        </w:r>
        <w:r>
          <w:t>56</w:t>
        </w:r>
        <w:r>
          <w:fldChar w:fldCharType="end"/>
        </w:r>
      </w:hyperlink>
    </w:p>
    <w:p>
      <w:pPr>
        <w:pStyle w:val="TOC2"/>
        <w:tabs>
          <w:tab w:val="right" w:leader="dot" w:pos="8306"/>
        </w:tabs>
      </w:pPr>
      <w:hyperlink w:anchor="_Toc21676" w:history="1">
        <w:r>
          <w:rPr>
            <w:rFonts w:ascii="仿宋" w:eastAsia="仿宋" w:hAnsi="仿宋" w:cs="仿宋" w:hint="eastAsia"/>
            <w:lang w:eastAsia="zh-CN"/>
          </w:rPr>
          <w:t>(二)、社会效益增强方案</w:t>
        </w:r>
        <w:r>
          <w:tab/>
        </w:r>
        <w:r>
          <w:fldChar w:fldCharType="begin"/>
        </w:r>
        <w:r>
          <w:instrText xml:space="preserve"> PAGEREF _Toc21676 \h </w:instrText>
        </w:r>
        <w:r>
          <w:fldChar w:fldCharType="separate"/>
        </w:r>
        <w:r>
          <w:t>57</w:t>
        </w:r>
        <w:r>
          <w:fldChar w:fldCharType="end"/>
        </w:r>
      </w:hyperlink>
    </w:p>
    <w:p>
      <w:pPr>
        <w:pStyle w:val="TOC1"/>
        <w:tabs>
          <w:tab w:val="right" w:leader="dot" w:pos="8306"/>
        </w:tabs>
      </w:pPr>
      <w:hyperlink w:anchor="_Toc22826" w:history="1">
        <w:r>
          <w:rPr>
            <w:rFonts w:ascii="仿宋" w:eastAsia="仿宋" w:hAnsi="仿宋" w:cs="仿宋" w:hint="eastAsia"/>
            <w:lang w:eastAsia="zh-CN"/>
          </w:rPr>
          <w:t>十三、企业合规与伦理</w:t>
        </w:r>
        <w:r>
          <w:tab/>
        </w:r>
        <w:r>
          <w:fldChar w:fldCharType="begin"/>
        </w:r>
        <w:r>
          <w:instrText xml:space="preserve"> PAGEREF _Toc22826 \h </w:instrText>
        </w:r>
        <w:r>
          <w:fldChar w:fldCharType="separate"/>
        </w:r>
        <w:r>
          <w:t>58</w:t>
        </w:r>
        <w:r>
          <w:fldChar w:fldCharType="end"/>
        </w:r>
      </w:hyperlink>
    </w:p>
    <w:p>
      <w:pPr>
        <w:pStyle w:val="TOC2"/>
        <w:tabs>
          <w:tab w:val="right" w:leader="dot" w:pos="8306"/>
        </w:tabs>
      </w:pPr>
      <w:hyperlink w:anchor="_Toc5146" w:history="1">
        <w:r>
          <w:rPr>
            <w:rFonts w:ascii="仿宋" w:eastAsia="仿宋" w:hAnsi="仿宋" w:cs="仿宋" w:hint="eastAsia"/>
            <w:lang w:eastAsia="zh-CN"/>
          </w:rPr>
          <w:t>(一)、合规政策与程序</w:t>
        </w:r>
        <w:r>
          <w:tab/>
        </w:r>
        <w:r>
          <w:fldChar w:fldCharType="begin"/>
        </w:r>
        <w:r>
          <w:instrText xml:space="preserve"> PAGEREF _Toc5146 \h </w:instrText>
        </w:r>
        <w:r>
          <w:fldChar w:fldCharType="separate"/>
        </w:r>
        <w:r>
          <w:t>58</w:t>
        </w:r>
        <w:r>
          <w:fldChar w:fldCharType="end"/>
        </w:r>
      </w:hyperlink>
    </w:p>
    <w:p>
      <w:pPr>
        <w:pStyle w:val="TOC2"/>
        <w:tabs>
          <w:tab w:val="right" w:leader="dot" w:pos="8306"/>
        </w:tabs>
      </w:pPr>
      <w:hyperlink w:anchor="_Toc23490" w:history="1">
        <w:r>
          <w:rPr>
            <w:rFonts w:ascii="仿宋" w:eastAsia="仿宋" w:hAnsi="仿宋" w:cs="仿宋" w:hint="eastAsia"/>
            <w:lang w:eastAsia="zh-CN"/>
          </w:rPr>
          <w:t>(二)、伦理规范与培训</w:t>
        </w:r>
        <w:r>
          <w:tab/>
        </w:r>
        <w:r>
          <w:fldChar w:fldCharType="begin"/>
        </w:r>
        <w:r>
          <w:instrText xml:space="preserve"> PAGEREF _Toc23490 \h </w:instrText>
        </w:r>
        <w:r>
          <w:fldChar w:fldCharType="separate"/>
        </w:r>
        <w:r>
          <w:t>59</w:t>
        </w:r>
        <w:r>
          <w:fldChar w:fldCharType="end"/>
        </w:r>
      </w:hyperlink>
    </w:p>
    <w:p>
      <w:pPr>
        <w:pStyle w:val="TOC2"/>
        <w:tabs>
          <w:tab w:val="right" w:leader="dot" w:pos="8306"/>
        </w:tabs>
      </w:pPr>
      <w:hyperlink w:anchor="_Toc26199" w:history="1">
        <w:r>
          <w:rPr>
            <w:rFonts w:ascii="仿宋" w:eastAsia="仿宋" w:hAnsi="仿宋" w:cs="仿宋" w:hint="eastAsia"/>
            <w:lang w:eastAsia="zh-CN"/>
          </w:rPr>
          <w:t>(三)、合规风险评估</w:t>
        </w:r>
        <w:r>
          <w:tab/>
        </w:r>
        <w:r>
          <w:fldChar w:fldCharType="begin"/>
        </w:r>
        <w:r>
          <w:instrText xml:space="preserve"> PAGEREF _Toc26199 \h </w:instrText>
        </w:r>
        <w:r>
          <w:fldChar w:fldCharType="separate"/>
        </w:r>
        <w:r>
          <w:t>60</w:t>
        </w:r>
        <w:r>
          <w:fldChar w:fldCharType="end"/>
        </w:r>
      </w:hyperlink>
    </w:p>
    <w:p>
      <w:pPr>
        <w:pStyle w:val="TOC2"/>
        <w:tabs>
          <w:tab w:val="right" w:leader="dot" w:pos="8306"/>
        </w:tabs>
      </w:pPr>
      <w:hyperlink w:anchor="_Toc284" w:history="1">
        <w:r>
          <w:rPr>
            <w:rFonts w:ascii="仿宋" w:eastAsia="仿宋" w:hAnsi="仿宋" w:cs="仿宋" w:hint="eastAsia"/>
            <w:lang w:eastAsia="zh-CN"/>
          </w:rPr>
          <w:t>(四)、合规监督与执行</w:t>
        </w:r>
        <w:r>
          <w:tab/>
        </w:r>
        <w:r>
          <w:fldChar w:fldCharType="begin"/>
        </w:r>
        <w:r>
          <w:instrText xml:space="preserve"> PAGEREF _Toc284 \h </w:instrText>
        </w:r>
        <w:r>
          <w:fldChar w:fldCharType="separate"/>
        </w:r>
        <w:r>
          <w:t>61</w:t>
        </w:r>
        <w:r>
          <w:fldChar w:fldCharType="end"/>
        </w:r>
      </w:hyperlink>
    </w:p>
    <w:p>
      <w:pPr>
        <w:pStyle w:val="TOC1"/>
        <w:tabs>
          <w:tab w:val="right" w:leader="dot" w:pos="8306"/>
        </w:tabs>
      </w:pPr>
      <w:hyperlink w:anchor="_Toc9133" w:history="1">
        <w:r>
          <w:rPr>
            <w:rFonts w:ascii="仿宋" w:eastAsia="仿宋" w:hAnsi="仿宋" w:cs="仿宋" w:hint="eastAsia"/>
            <w:lang w:eastAsia="zh-CN"/>
          </w:rPr>
          <w:t>十四、创新驱动与持续发展</w:t>
        </w:r>
        <w:r>
          <w:tab/>
        </w:r>
        <w:r>
          <w:fldChar w:fldCharType="begin"/>
        </w:r>
        <w:r>
          <w:instrText xml:space="preserve"> PAGEREF _Toc9133 \h </w:instrText>
        </w:r>
        <w:r>
          <w:fldChar w:fldCharType="separate"/>
        </w:r>
        <w:r>
          <w:t>62</w:t>
        </w:r>
        <w:r>
          <w:fldChar w:fldCharType="end"/>
        </w:r>
      </w:hyperlink>
    </w:p>
    <w:p>
      <w:pPr>
        <w:pStyle w:val="TOC2"/>
        <w:tabs>
          <w:tab w:val="right" w:leader="dot" w:pos="8306"/>
        </w:tabs>
      </w:pPr>
      <w:hyperlink w:anchor="_Toc15374" w:history="1">
        <w:r>
          <w:rPr>
            <w:rFonts w:ascii="仿宋" w:eastAsia="仿宋" w:hAnsi="仿宋" w:cs="仿宋" w:hint="eastAsia"/>
            <w:lang w:eastAsia="zh-CN"/>
          </w:rPr>
          <w:t>(一)、创新驱动战略实施</w:t>
        </w:r>
        <w:r>
          <w:tab/>
        </w:r>
        <w:r>
          <w:fldChar w:fldCharType="begin"/>
        </w:r>
        <w:r>
          <w:instrText xml:space="preserve"> PAGEREF _Toc15374 \h </w:instrText>
        </w:r>
        <w:r>
          <w:fldChar w:fldCharType="separate"/>
        </w:r>
        <w:r>
          <w:t>62</w:t>
        </w:r>
        <w:r>
          <w:fldChar w:fldCharType="end"/>
        </w:r>
      </w:hyperlink>
    </w:p>
    <w:p>
      <w:pPr>
        <w:pStyle w:val="TOC2"/>
        <w:tabs>
          <w:tab w:val="right" w:leader="dot" w:pos="8306"/>
        </w:tabs>
      </w:pPr>
      <w:hyperlink w:anchor="_Toc10396" w:history="1">
        <w:r>
          <w:rPr>
            <w:rFonts w:ascii="仿宋" w:eastAsia="仿宋" w:hAnsi="仿宋" w:cs="仿宋" w:hint="eastAsia"/>
            <w:lang w:eastAsia="zh-CN"/>
          </w:rPr>
          <w:t>(二)、持续发展路径探索</w:t>
        </w:r>
        <w:r>
          <w:tab/>
        </w:r>
        <w:r>
          <w:fldChar w:fldCharType="begin"/>
        </w:r>
        <w:r>
          <w:instrText xml:space="preserve"> PAGEREF _Toc10396 \h </w:instrText>
        </w:r>
        <w:r>
          <w:fldChar w:fldCharType="separate"/>
        </w:r>
        <w:r>
          <w:t>63</w:t>
        </w:r>
        <w:r>
          <w:fldChar w:fldCharType="end"/>
        </w:r>
      </w:hyperlink>
    </w:p>
    <w:p>
      <w:pPr>
        <w:pStyle w:val="TOC1"/>
        <w:tabs>
          <w:tab w:val="right" w:leader="dot" w:pos="8306"/>
        </w:tabs>
      </w:pPr>
      <w:hyperlink w:anchor="_Toc24589" w:history="1">
        <w:r>
          <w:rPr>
            <w:rFonts w:ascii="仿宋" w:eastAsia="仿宋" w:hAnsi="仿宋" w:cs="仿宋" w:hint="eastAsia"/>
            <w:lang w:eastAsia="zh-CN"/>
          </w:rPr>
          <w:t>十五、设施与设备管理</w:t>
        </w:r>
        <w:r>
          <w:tab/>
        </w:r>
        <w:r>
          <w:fldChar w:fldCharType="begin"/>
        </w:r>
        <w:r>
          <w:instrText xml:space="preserve"> PAGEREF _Toc24589 \h </w:instrText>
        </w:r>
        <w:r>
          <w:fldChar w:fldCharType="separate"/>
        </w:r>
        <w:r>
          <w:t>68</w:t>
        </w:r>
        <w:r>
          <w:fldChar w:fldCharType="end"/>
        </w:r>
      </w:hyperlink>
    </w:p>
    <w:p>
      <w:pPr>
        <w:pStyle w:val="TOC2"/>
        <w:tabs>
          <w:tab w:val="right" w:leader="dot" w:pos="8306"/>
        </w:tabs>
      </w:pPr>
      <w:hyperlink w:anchor="_Toc10203" w:history="1">
        <w:r>
          <w:rPr>
            <w:rFonts w:ascii="仿宋" w:eastAsia="仿宋" w:hAnsi="仿宋" w:cs="仿宋" w:hint="eastAsia"/>
            <w:lang w:eastAsia="zh-CN"/>
          </w:rPr>
          <w:t>(一)、设施规划与配置</w:t>
        </w:r>
        <w:r>
          <w:tab/>
        </w:r>
        <w:r>
          <w:fldChar w:fldCharType="begin"/>
        </w:r>
        <w:r>
          <w:instrText xml:space="preserve"> PAGEREF _Toc10203 \h </w:instrText>
        </w:r>
        <w:r>
          <w:fldChar w:fldCharType="separate"/>
        </w:r>
        <w:r>
          <w:t>68</w:t>
        </w:r>
        <w:r>
          <w:fldChar w:fldCharType="end"/>
        </w:r>
      </w:hyperlink>
    </w:p>
    <w:p>
      <w:pPr>
        <w:pStyle w:val="TOC2"/>
        <w:tabs>
          <w:tab w:val="right" w:leader="dot" w:pos="8306"/>
        </w:tabs>
      </w:pPr>
      <w:hyperlink w:anchor="_Toc5569" w:history="1">
        <w:r>
          <w:rPr>
            <w:rFonts w:ascii="仿宋" w:eastAsia="仿宋" w:hAnsi="仿宋" w:cs="仿宋" w:hint="eastAsia"/>
            <w:lang w:eastAsia="zh-CN"/>
          </w:rPr>
          <w:t>(二)、设备采购与维护管理</w:t>
        </w:r>
        <w:r>
          <w:tab/>
        </w:r>
        <w:r>
          <w:fldChar w:fldCharType="begin"/>
        </w:r>
        <w:r>
          <w:instrText xml:space="preserve"> PAGEREF _Toc5569 \h </w:instrText>
        </w:r>
        <w:r>
          <w:fldChar w:fldCharType="separate"/>
        </w:r>
        <w:r>
          <w:t>68</w:t>
        </w:r>
        <w:r>
          <w:fldChar w:fldCharType="end"/>
        </w:r>
      </w:hyperlink>
    </w:p>
    <w:p>
      <w:pPr>
        <w:pStyle w:val="TOC2"/>
        <w:tabs>
          <w:tab w:val="right" w:leader="dot" w:pos="8306"/>
        </w:tabs>
      </w:pPr>
      <w:hyperlink w:anchor="_Toc3344" w:history="1">
        <w:r>
          <w:rPr>
            <w:rFonts w:ascii="仿宋" w:eastAsia="仿宋" w:hAnsi="仿宋" w:cs="仿宋" w:hint="eastAsia"/>
            <w:lang w:eastAsia="zh-CN"/>
          </w:rPr>
          <w:t>(三)、设施设备升级策略</w:t>
        </w:r>
        <w:r>
          <w:tab/>
        </w:r>
        <w:r>
          <w:fldChar w:fldCharType="begin"/>
        </w:r>
        <w:r>
          <w:instrText xml:space="preserve"> PAGEREF _Toc3344 \h </w:instrText>
        </w:r>
        <w:r>
          <w:fldChar w:fldCharType="separate"/>
        </w:r>
        <w:r>
          <w:t>69</w:t>
        </w:r>
        <w:r>
          <w:fldChar w:fldCharType="end"/>
        </w:r>
      </w:hyperlink>
    </w:p>
    <w:p>
      <w:pPr>
        <w:pStyle w:val="TOC1"/>
        <w:tabs>
          <w:tab w:val="right" w:leader="dot" w:pos="8306"/>
        </w:tabs>
      </w:pPr>
      <w:hyperlink w:anchor="_Toc29008" w:history="1">
        <w:r>
          <w:rPr>
            <w:rFonts w:ascii="仿宋" w:eastAsia="仿宋" w:hAnsi="仿宋" w:cs="仿宋" w:hint="eastAsia"/>
            <w:lang w:eastAsia="zh-CN"/>
          </w:rPr>
          <w:t>十六、成果转化与推广应用</w:t>
        </w:r>
        <w:r>
          <w:tab/>
        </w:r>
        <w:r>
          <w:fldChar w:fldCharType="begin"/>
        </w:r>
        <w:r>
          <w:instrText xml:space="preserve"> PAGEREF _Toc29008 \h </w:instrText>
        </w:r>
        <w:r>
          <w:fldChar w:fldCharType="separate"/>
        </w:r>
        <w:r>
          <w:t>70</w:t>
        </w:r>
        <w:r>
          <w:fldChar w:fldCharType="end"/>
        </w:r>
      </w:hyperlink>
    </w:p>
    <w:p>
      <w:pPr>
        <w:pStyle w:val="TOC2"/>
        <w:tabs>
          <w:tab w:val="right" w:leader="dot" w:pos="8306"/>
        </w:tabs>
      </w:pPr>
      <w:hyperlink w:anchor="_Toc32382" w:history="1">
        <w:r>
          <w:rPr>
            <w:rFonts w:ascii="仿宋" w:eastAsia="仿宋" w:hAnsi="仿宋" w:cs="仿宋" w:hint="eastAsia"/>
            <w:lang w:eastAsia="zh-CN"/>
          </w:rPr>
          <w:t>(一)、成果转化策略制定</w:t>
        </w:r>
        <w:r>
          <w:tab/>
        </w:r>
        <w:r>
          <w:fldChar w:fldCharType="begin"/>
        </w:r>
        <w:r>
          <w:instrText xml:space="preserve"> PAGEREF _Toc32382 \h </w:instrText>
        </w:r>
        <w:r>
          <w:fldChar w:fldCharType="separate"/>
        </w:r>
        <w:r>
          <w:t>70</w:t>
        </w:r>
        <w:r>
          <w:fldChar w:fldCharType="end"/>
        </w:r>
      </w:hyperlink>
    </w:p>
    <w:p>
      <w:pPr>
        <w:pStyle w:val="TOC2"/>
        <w:tabs>
          <w:tab w:val="right" w:leader="dot" w:pos="8306"/>
        </w:tabs>
      </w:pPr>
      <w:hyperlink w:anchor="_Toc8153" w:history="1">
        <w:r>
          <w:rPr>
            <w:rFonts w:ascii="仿宋" w:eastAsia="仿宋" w:hAnsi="仿宋" w:cs="仿宋" w:hint="eastAsia"/>
            <w:lang w:eastAsia="zh-CN"/>
          </w:rPr>
          <w:t>(二)、成果推广应用方案</w:t>
        </w:r>
        <w:r>
          <w:tab/>
        </w:r>
        <w:r>
          <w:fldChar w:fldCharType="begin"/>
        </w:r>
        <w:r>
          <w:instrText xml:space="preserve"> PAGEREF _Toc8153 \h </w:instrText>
        </w:r>
        <w:r>
          <w:fldChar w:fldCharType="separate"/>
        </w:r>
        <w:r>
          <w:t>71</w:t>
        </w:r>
        <w:r>
          <w:fldChar w:fldCharType="end"/>
        </w:r>
      </w:hyperlink>
    </w:p>
    <w:p>
      <w:pPr>
        <w:pStyle w:val="TOC1"/>
        <w:tabs>
          <w:tab w:val="right" w:leader="dot" w:pos="8306"/>
        </w:tabs>
      </w:pPr>
      <w:hyperlink w:anchor="_Toc15620" w:history="1">
        <w:r>
          <w:rPr>
            <w:rFonts w:ascii="仿宋" w:eastAsia="仿宋" w:hAnsi="仿宋" w:cs="仿宋" w:hint="eastAsia"/>
            <w:lang w:eastAsia="zh-CN"/>
          </w:rPr>
          <w:t>十七、项目施工方案</w:t>
        </w:r>
        <w:r>
          <w:tab/>
        </w:r>
        <w:r>
          <w:fldChar w:fldCharType="begin"/>
        </w:r>
        <w:r>
          <w:instrText xml:space="preserve"> PAGEREF _Toc15620 \h </w:instrText>
        </w:r>
        <w:r>
          <w:fldChar w:fldCharType="separate"/>
        </w:r>
        <w:r>
          <w:t>73</w:t>
        </w:r>
        <w:r>
          <w:fldChar w:fldCharType="end"/>
        </w:r>
      </w:hyperlink>
    </w:p>
    <w:p>
      <w:pPr>
        <w:pStyle w:val="TOC2"/>
        <w:tabs>
          <w:tab w:val="right" w:leader="dot" w:pos="8306"/>
        </w:tabs>
      </w:pPr>
      <w:hyperlink w:anchor="_Toc3581" w:history="1">
        <w:r>
          <w:rPr>
            <w:rFonts w:ascii="仿宋" w:eastAsia="仿宋" w:hAnsi="仿宋" w:cs="仿宋" w:hint="eastAsia"/>
            <w:lang w:eastAsia="zh-CN"/>
          </w:rPr>
          <w:t>(一)、施工组织设计</w:t>
        </w:r>
        <w:r>
          <w:tab/>
        </w:r>
        <w:r>
          <w:fldChar w:fldCharType="begin"/>
        </w:r>
        <w:r>
          <w:instrText xml:space="preserve"> PAGEREF _Toc3581 \h </w:instrText>
        </w:r>
        <w:r>
          <w:fldChar w:fldCharType="separate"/>
        </w:r>
        <w:r>
          <w:t>73</w:t>
        </w:r>
        <w:r>
          <w:fldChar w:fldCharType="end"/>
        </w:r>
      </w:hyperlink>
    </w:p>
    <w:p>
      <w:pPr>
        <w:pStyle w:val="TOC2"/>
        <w:tabs>
          <w:tab w:val="right" w:leader="dot" w:pos="8306"/>
        </w:tabs>
      </w:pPr>
      <w:hyperlink w:anchor="_Toc23832" w:history="1">
        <w:r>
          <w:rPr>
            <w:rFonts w:ascii="仿宋" w:eastAsia="仿宋" w:hAnsi="仿宋" w:cs="仿宋" w:hint="eastAsia"/>
            <w:lang w:eastAsia="zh-CN"/>
          </w:rPr>
          <w:t>(二)、施工工艺与技术路线</w:t>
        </w:r>
        <w:r>
          <w:tab/>
        </w:r>
        <w:r>
          <w:fldChar w:fldCharType="begin"/>
        </w:r>
        <w:r>
          <w:instrText xml:space="preserve"> PAGEREF _Toc23832 \h </w:instrText>
        </w:r>
        <w:r>
          <w:fldChar w:fldCharType="separate"/>
        </w:r>
        <w:r>
          <w:t>74</w:t>
        </w:r>
        <w:r>
          <w:fldChar w:fldCharType="end"/>
        </w:r>
      </w:hyperlink>
    </w:p>
    <w:p>
      <w:pPr>
        <w:pStyle w:val="TOC2"/>
        <w:tabs>
          <w:tab w:val="right" w:leader="dot" w:pos="8306"/>
        </w:tabs>
      </w:pPr>
      <w:hyperlink w:anchor="_Toc14177" w:history="1">
        <w:r>
          <w:rPr>
            <w:rFonts w:ascii="仿宋" w:eastAsia="仿宋" w:hAnsi="仿宋" w:cs="仿宋" w:hint="eastAsia"/>
            <w:lang w:eastAsia="zh-CN"/>
          </w:rPr>
          <w:t>(三)、关键节点施工计划</w:t>
        </w:r>
        <w:r>
          <w:tab/>
        </w:r>
        <w:r>
          <w:fldChar w:fldCharType="begin"/>
        </w:r>
        <w:r>
          <w:instrText xml:space="preserve"> PAGEREF _Toc14177 \h </w:instrText>
        </w:r>
        <w:r>
          <w:fldChar w:fldCharType="separate"/>
        </w:r>
        <w:r>
          <w:t>75</w:t>
        </w:r>
        <w:r>
          <w:fldChar w:fldCharType="end"/>
        </w:r>
      </w:hyperlink>
    </w:p>
    <w:p>
      <w:pPr>
        <w:pStyle w:val="TOC2"/>
        <w:tabs>
          <w:tab w:val="right" w:leader="dot" w:pos="8306"/>
        </w:tabs>
      </w:pPr>
      <w:hyperlink w:anchor="_Toc26795" w:history="1">
        <w:r>
          <w:rPr>
            <w:rFonts w:ascii="仿宋" w:eastAsia="仿宋" w:hAnsi="仿宋" w:cs="仿宋" w:hint="eastAsia"/>
            <w:lang w:eastAsia="zh-CN"/>
          </w:rPr>
          <w:t>(四)、施工现场管理</w:t>
        </w:r>
        <w:r>
          <w:tab/>
        </w:r>
        <w:r>
          <w:fldChar w:fldCharType="begin"/>
        </w:r>
        <w:r>
          <w:instrText xml:space="preserve"> PAGEREF _Toc26795 \h </w:instrText>
        </w:r>
        <w:r>
          <w:fldChar w:fldCharType="separate"/>
        </w:r>
        <w:r>
          <w:t>77</w:t>
        </w:r>
        <w:r>
          <w:fldChar w:fldCharType="end"/>
        </w:r>
      </w:hyperlink>
    </w:p>
    <w:p>
      <w:pPr>
        <w:pStyle w:val="TOC1"/>
        <w:tabs>
          <w:tab w:val="right" w:leader="dot" w:pos="8306"/>
        </w:tabs>
      </w:pPr>
      <w:hyperlink w:anchor="_Toc3980" w:history="1">
        <w:r>
          <w:rPr>
            <w:rFonts w:ascii="仿宋" w:eastAsia="仿宋" w:hAnsi="仿宋" w:cs="仿宋" w:hint="eastAsia"/>
            <w:lang w:eastAsia="zh-CN"/>
          </w:rPr>
          <w:t>十八、知识产权管理与保护</w:t>
        </w:r>
        <w:r>
          <w:tab/>
        </w:r>
        <w:r>
          <w:fldChar w:fldCharType="begin"/>
        </w:r>
        <w:r>
          <w:instrText xml:space="preserve"> PAGEREF _Toc3980 \h </w:instrText>
        </w:r>
        <w:r>
          <w:fldChar w:fldCharType="separate"/>
        </w:r>
        <w:r>
          <w:t>79</w:t>
        </w:r>
        <w:r>
          <w:fldChar w:fldCharType="end"/>
        </w:r>
      </w:hyperlink>
    </w:p>
    <w:p>
      <w:pPr>
        <w:pStyle w:val="TOC2"/>
        <w:tabs>
          <w:tab w:val="right" w:leader="dot" w:pos="8306"/>
        </w:tabs>
      </w:pPr>
      <w:hyperlink w:anchor="_Toc14615" w:history="1">
        <w:r>
          <w:rPr>
            <w:rFonts w:ascii="仿宋" w:eastAsia="仿宋" w:hAnsi="仿宋" w:cs="仿宋" w:hint="eastAsia"/>
            <w:lang w:eastAsia="zh-CN"/>
          </w:rPr>
          <w:t>(一)、知识产权管理体系建设</w:t>
        </w:r>
        <w:r>
          <w:tab/>
        </w:r>
        <w:r>
          <w:fldChar w:fldCharType="begin"/>
        </w:r>
        <w:r>
          <w:instrText xml:space="preserve"> PAGEREF _Toc14615 \h </w:instrText>
        </w:r>
        <w:r>
          <w:fldChar w:fldCharType="separate"/>
        </w:r>
        <w:r>
          <w:t>79</w:t>
        </w:r>
        <w:r>
          <w:fldChar w:fldCharType="end"/>
        </w:r>
      </w:hyperlink>
    </w:p>
    <w:p>
      <w:pPr>
        <w:pStyle w:val="TOC2"/>
        <w:tabs>
          <w:tab w:val="right" w:leader="dot" w:pos="8306"/>
        </w:tabs>
      </w:pPr>
      <w:hyperlink w:anchor="_Toc13983" w:history="1">
        <w:r>
          <w:rPr>
            <w:rFonts w:ascii="仿宋" w:eastAsia="仿宋" w:hAnsi="仿宋" w:cs="仿宋" w:hint="eastAsia"/>
            <w:lang w:eastAsia="zh-CN"/>
          </w:rPr>
          <w:t>(二)、知识产权保护措施</w:t>
        </w:r>
        <w:r>
          <w:tab/>
        </w:r>
        <w:r>
          <w:fldChar w:fldCharType="begin"/>
        </w:r>
        <w:r>
          <w:instrText xml:space="preserve"> PAGEREF _Toc13983 \h </w:instrText>
        </w:r>
        <w:r>
          <w:fldChar w:fldCharType="separate"/>
        </w:r>
        <w:r>
          <w:t>80</w:t>
        </w:r>
        <w:r>
          <w:fldChar w:fldCharType="end"/>
        </w:r>
      </w:hyperlink>
    </w:p>
    <w:p>
      <w:pPr>
        <w:pStyle w:val="TOC1"/>
        <w:tabs>
          <w:tab w:val="right" w:leader="dot" w:pos="8306"/>
        </w:tabs>
      </w:pPr>
      <w:hyperlink w:anchor="_Toc4480" w:history="1">
        <w:r>
          <w:rPr>
            <w:rFonts w:ascii="仿宋" w:eastAsia="仿宋" w:hAnsi="仿宋" w:cs="仿宋" w:hint="eastAsia"/>
            <w:lang w:eastAsia="zh-CN"/>
          </w:rPr>
          <w:t>十九、合作与交流机制建立</w:t>
        </w:r>
        <w:r>
          <w:tab/>
        </w:r>
        <w:r>
          <w:fldChar w:fldCharType="begin"/>
        </w:r>
        <w:r>
          <w:instrText xml:space="preserve"> PAGEREF _Toc4480 \h </w:instrText>
        </w:r>
        <w:r>
          <w:fldChar w:fldCharType="separate"/>
        </w:r>
        <w:r>
          <w:t>82</w:t>
        </w:r>
        <w:r>
          <w:fldChar w:fldCharType="end"/>
        </w:r>
      </w:hyperlink>
    </w:p>
    <w:p>
      <w:pPr>
        <w:pStyle w:val="TOC2"/>
        <w:tabs>
          <w:tab w:val="right" w:leader="dot" w:pos="8306"/>
        </w:tabs>
      </w:pPr>
      <w:hyperlink w:anchor="_Toc163" w:history="1">
        <w:r>
          <w:rPr>
            <w:rFonts w:ascii="仿宋" w:eastAsia="仿宋" w:hAnsi="仿宋" w:cs="仿宋" w:hint="eastAsia"/>
            <w:lang w:eastAsia="zh-CN"/>
          </w:rPr>
          <w:t>(一)、合作伙伴选择与合作方式</w:t>
        </w:r>
        <w:r>
          <w:tab/>
        </w:r>
        <w:r>
          <w:fldChar w:fldCharType="begin"/>
        </w:r>
        <w:r>
          <w:instrText xml:space="preserve"> PAGEREF _Toc163 \h </w:instrText>
        </w:r>
        <w:r>
          <w:fldChar w:fldCharType="separate"/>
        </w:r>
        <w:r>
          <w:t>82</w:t>
        </w:r>
        <w:r>
          <w:fldChar w:fldCharType="end"/>
        </w:r>
      </w:hyperlink>
    </w:p>
    <w:p>
      <w:pPr>
        <w:pStyle w:val="TOC2"/>
        <w:tabs>
          <w:tab w:val="right" w:leader="dot" w:pos="8306"/>
        </w:tabs>
      </w:pPr>
      <w:hyperlink w:anchor="_Toc1367" w:history="1">
        <w:r>
          <w:rPr>
            <w:rFonts w:ascii="仿宋" w:eastAsia="仿宋" w:hAnsi="仿宋" w:cs="仿宋" w:hint="eastAsia"/>
            <w:lang w:eastAsia="zh-CN"/>
          </w:rPr>
          <w:t>(二)、交流与合作平台搭建</w:t>
        </w:r>
        <w:r>
          <w:tab/>
        </w:r>
        <w:r>
          <w:fldChar w:fldCharType="begin"/>
        </w:r>
        <w:r>
          <w:instrText xml:space="preserve"> PAGEREF _Toc1367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53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8356"/>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MODULE-COG检测系统项目还将参与当地的环保活动和计划，如资助当地的环境保护项目或与社区合作进行环保宣传活动。通过这些活动，项目不仅能够提高自身的环境表现，还能在当地社区中树立积极的环保形象。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100"/>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MODULE-COG检测系统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MODULE-COG检测系统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MODULE-COG检测系统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941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6407"/>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在MODULE-COG检测系统项目启动前，将进行一系列深入的地质调查，包括钻探和土壤取样，以深入了解项目区域的地层结构和土壤组成。特别是对于土壤的承载能力和地下水位的深度进行详细评估。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完成初始的地质风险评估后，MODULE-COG检测系统项目将安装长期地质监测设备，如倾斜仪、裂缝计和地下水位计，以持续监测地质条件的变化。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0862"/>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MODULE-COG检测系统项目将通过这些措施来适应和尊重特殊环境条件，确保项目的可持续发展，同时减少对环境的负面影响。这不仅有助于保护自然和文化遗产，还能提升项目在社会责任方面的表现和形象。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6020"/>
      <w:r>
        <w:rPr>
          <w:rFonts w:ascii="仿宋" w:eastAsia="仿宋" w:hAnsi="仿宋" w:cs="仿宋" w:hint="eastAsia"/>
          <w:sz w:val="28"/>
          <w:lang w:eastAsia="zh-CN"/>
        </w:rPr>
        <w:t>二、建设风险评估分析</w:t>
      </w:r>
      <w:bookmarkEnd w:id="8"/>
    </w:p>
    <w:p>
      <w:pPr>
        <w:pStyle w:val="Heading2"/>
        <w:rPr>
          <w:rFonts w:ascii="仿宋" w:eastAsia="仿宋" w:hAnsi="仿宋" w:cs="仿宋" w:hint="eastAsia"/>
          <w:lang w:eastAsia="zh-CN"/>
        </w:rPr>
      </w:pPr>
      <w:bookmarkStart w:id="9" w:name="_Toc22395"/>
      <w:r>
        <w:rPr>
          <w:rFonts w:ascii="仿宋" w:eastAsia="仿宋" w:hAnsi="仿宋" w:cs="仿宋" w:hint="eastAsia"/>
          <w:lang w:eastAsia="zh-CN"/>
        </w:rPr>
        <w:t>(一)、政策风险分析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0" w:name="_Toc587"/>
      <w:r>
        <w:rPr>
          <w:rFonts w:ascii="仿宋" w:eastAsia="仿宋" w:hAnsi="仿宋" w:cs="仿宋" w:hint="eastAsia"/>
          <w:sz w:val="28"/>
          <w:lang w:eastAsia="zh-CN"/>
        </w:rPr>
        <w:t>(二)、社会风险分析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https://d.book118.com/136103101202010054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MODULE-COG检测系统项目构思建设方案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705E19"/>
    <w:rsid w:val="19705E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6103101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2024-02-23T17:15:00Z</dcterms:created>
  <dcterms:modified xsi:type="dcterms:W3CDTF">2024-02-23T17:15:57Z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31581C2B9A274653AB761F11F55CDB98_11</vt:lpwstr>
  </property>
  <property fmtid="{D5CDD505-2E9C-101B-9397-08002B2CF9AE}" pid="3" name="KSOProductBuildVer">
    <vt:lpwstr>2052-12.1.0.16250</vt:lpwstr>
  </property>
</Properties>
</file>