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冷光源：EL冷光片项目规划设计纲要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11" w:history="1">
        <w:r>
          <w:rPr>
            <w:rFonts w:ascii="仿宋" w:eastAsia="仿宋" w:hAnsi="仿宋" w:cs="仿宋" w:hint="eastAsia"/>
            <w:lang w:eastAsia="zh-CN"/>
          </w:rPr>
          <w:t>前言</w:t>
        </w:r>
        <w:r>
          <w:tab/>
        </w:r>
        <w:r>
          <w:fldChar w:fldCharType="begin"/>
        </w:r>
        <w:r>
          <w:instrText xml:space="preserve"> PAGEREF _Toc12311 \h </w:instrText>
        </w:r>
        <w:r>
          <w:fldChar w:fldCharType="separate"/>
        </w:r>
        <w:r>
          <w:t>3</w:t>
        </w:r>
        <w:r>
          <w:fldChar w:fldCharType="end"/>
        </w:r>
      </w:hyperlink>
    </w:p>
    <w:p>
      <w:pPr>
        <w:pStyle w:val="TOC1"/>
        <w:tabs>
          <w:tab w:val="right" w:leader="dot" w:pos="8306"/>
        </w:tabs>
      </w:pPr>
      <w:hyperlink w:anchor="_Toc22462" w:history="1">
        <w:r>
          <w:rPr>
            <w:rFonts w:ascii="仿宋" w:eastAsia="仿宋" w:hAnsi="仿宋" w:cs="仿宋" w:hint="eastAsia"/>
            <w:lang w:eastAsia="zh-CN"/>
          </w:rPr>
          <w:t>一、市场分析、调研</w:t>
        </w:r>
        <w:r>
          <w:tab/>
        </w:r>
        <w:r>
          <w:fldChar w:fldCharType="begin"/>
        </w:r>
        <w:r>
          <w:instrText xml:space="preserve"> PAGEREF _Toc22462 \h </w:instrText>
        </w:r>
        <w:r>
          <w:fldChar w:fldCharType="separate"/>
        </w:r>
        <w:r>
          <w:t>3</w:t>
        </w:r>
        <w:r>
          <w:fldChar w:fldCharType="end"/>
        </w:r>
      </w:hyperlink>
    </w:p>
    <w:p>
      <w:pPr>
        <w:pStyle w:val="TOC2"/>
        <w:tabs>
          <w:tab w:val="right" w:leader="dot" w:pos="8306"/>
        </w:tabs>
      </w:pPr>
      <w:hyperlink w:anchor="_Toc379" w:history="1">
        <w:r>
          <w:rPr>
            <w:rFonts w:ascii="仿宋" w:eastAsia="仿宋" w:hAnsi="仿宋" w:cs="仿宋" w:hint="eastAsia"/>
            <w:lang w:eastAsia="zh-CN"/>
          </w:rPr>
          <w:t>(一)、冷光源：EL冷光片行业分析</w:t>
        </w:r>
        <w:r>
          <w:tab/>
        </w:r>
        <w:r>
          <w:fldChar w:fldCharType="begin"/>
        </w:r>
        <w:r>
          <w:instrText xml:space="preserve"> PAGEREF _Toc379 \h </w:instrText>
        </w:r>
        <w:r>
          <w:fldChar w:fldCharType="separate"/>
        </w:r>
        <w:r>
          <w:t>3</w:t>
        </w:r>
        <w:r>
          <w:fldChar w:fldCharType="end"/>
        </w:r>
      </w:hyperlink>
    </w:p>
    <w:p>
      <w:pPr>
        <w:pStyle w:val="TOC2"/>
        <w:tabs>
          <w:tab w:val="right" w:leader="dot" w:pos="8306"/>
        </w:tabs>
      </w:pPr>
      <w:hyperlink w:anchor="_Toc17821" w:history="1">
        <w:r>
          <w:rPr>
            <w:rFonts w:ascii="仿宋" w:eastAsia="仿宋" w:hAnsi="仿宋" w:cs="仿宋" w:hint="eastAsia"/>
            <w:lang w:eastAsia="zh-CN"/>
          </w:rPr>
          <w:t>(二)、冷光源：EL冷光片市场分析预测</w:t>
        </w:r>
        <w:r>
          <w:tab/>
        </w:r>
        <w:r>
          <w:fldChar w:fldCharType="begin"/>
        </w:r>
        <w:r>
          <w:instrText xml:space="preserve"> PAGEREF _Toc17821 \h </w:instrText>
        </w:r>
        <w:r>
          <w:fldChar w:fldCharType="separate"/>
        </w:r>
        <w:r>
          <w:t>4</w:t>
        </w:r>
        <w:r>
          <w:fldChar w:fldCharType="end"/>
        </w:r>
      </w:hyperlink>
    </w:p>
    <w:p>
      <w:pPr>
        <w:pStyle w:val="TOC1"/>
        <w:tabs>
          <w:tab w:val="right" w:leader="dot" w:pos="8306"/>
        </w:tabs>
      </w:pPr>
      <w:hyperlink w:anchor="_Toc2778" w:history="1">
        <w:r>
          <w:rPr>
            <w:rFonts w:ascii="仿宋" w:eastAsia="仿宋" w:hAnsi="仿宋" w:cs="仿宋" w:hint="eastAsia"/>
            <w:lang w:eastAsia="zh-CN"/>
          </w:rPr>
          <w:t>二、工艺说明</w:t>
        </w:r>
        <w:r>
          <w:tab/>
        </w:r>
        <w:r>
          <w:fldChar w:fldCharType="begin"/>
        </w:r>
        <w:r>
          <w:instrText xml:space="preserve"> PAGEREF _Toc2778 \h </w:instrText>
        </w:r>
        <w:r>
          <w:fldChar w:fldCharType="separate"/>
        </w:r>
        <w:r>
          <w:t>5</w:t>
        </w:r>
        <w:r>
          <w:fldChar w:fldCharType="end"/>
        </w:r>
      </w:hyperlink>
    </w:p>
    <w:p>
      <w:pPr>
        <w:pStyle w:val="TOC2"/>
        <w:tabs>
          <w:tab w:val="right" w:leader="dot" w:pos="8306"/>
        </w:tabs>
      </w:pPr>
      <w:hyperlink w:anchor="_Toc17704" w:history="1">
        <w:r>
          <w:rPr>
            <w:rFonts w:ascii="仿宋" w:eastAsia="仿宋" w:hAnsi="仿宋" w:cs="仿宋" w:hint="eastAsia"/>
            <w:lang w:eastAsia="zh-CN"/>
          </w:rPr>
          <w:t>(一)、技术管理特点</w:t>
        </w:r>
        <w:r>
          <w:tab/>
        </w:r>
        <w:r>
          <w:fldChar w:fldCharType="begin"/>
        </w:r>
        <w:r>
          <w:instrText xml:space="preserve"> PAGEREF _Toc17704 \h </w:instrText>
        </w:r>
        <w:r>
          <w:fldChar w:fldCharType="separate"/>
        </w:r>
        <w:r>
          <w:t>5</w:t>
        </w:r>
        <w:r>
          <w:fldChar w:fldCharType="end"/>
        </w:r>
      </w:hyperlink>
    </w:p>
    <w:p>
      <w:pPr>
        <w:pStyle w:val="TOC2"/>
        <w:tabs>
          <w:tab w:val="right" w:leader="dot" w:pos="8306"/>
        </w:tabs>
      </w:pPr>
      <w:hyperlink w:anchor="_Toc31578" w:history="1">
        <w:r>
          <w:rPr>
            <w:rFonts w:ascii="仿宋" w:eastAsia="仿宋" w:hAnsi="仿宋" w:cs="仿宋" w:hint="eastAsia"/>
            <w:lang w:eastAsia="zh-CN"/>
          </w:rPr>
          <w:t>(二)、冷光源：EL冷光片项目工艺技术设计方案</w:t>
        </w:r>
        <w:r>
          <w:tab/>
        </w:r>
        <w:r>
          <w:fldChar w:fldCharType="begin"/>
        </w:r>
        <w:r>
          <w:instrText xml:space="preserve"> PAGEREF _Toc31578 \h </w:instrText>
        </w:r>
        <w:r>
          <w:fldChar w:fldCharType="separate"/>
        </w:r>
        <w:r>
          <w:t>6</w:t>
        </w:r>
        <w:r>
          <w:fldChar w:fldCharType="end"/>
        </w:r>
      </w:hyperlink>
    </w:p>
    <w:p>
      <w:pPr>
        <w:pStyle w:val="TOC2"/>
        <w:tabs>
          <w:tab w:val="right" w:leader="dot" w:pos="8306"/>
        </w:tabs>
      </w:pPr>
      <w:hyperlink w:anchor="_Toc24546" w:history="1">
        <w:r>
          <w:rPr>
            <w:rFonts w:ascii="仿宋" w:eastAsia="仿宋" w:hAnsi="仿宋" w:cs="仿宋" w:hint="eastAsia"/>
            <w:lang w:eastAsia="zh-CN"/>
          </w:rPr>
          <w:t>(三)、设备选型方案</w:t>
        </w:r>
        <w:r>
          <w:tab/>
        </w:r>
        <w:r>
          <w:fldChar w:fldCharType="begin"/>
        </w:r>
        <w:r>
          <w:instrText xml:space="preserve"> PAGEREF _Toc24546 \h </w:instrText>
        </w:r>
        <w:r>
          <w:fldChar w:fldCharType="separate"/>
        </w:r>
        <w:r>
          <w:t>7</w:t>
        </w:r>
        <w:r>
          <w:fldChar w:fldCharType="end"/>
        </w:r>
      </w:hyperlink>
    </w:p>
    <w:p>
      <w:pPr>
        <w:pStyle w:val="TOC1"/>
        <w:tabs>
          <w:tab w:val="right" w:leader="dot" w:pos="8306"/>
        </w:tabs>
      </w:pPr>
      <w:hyperlink w:anchor="_Toc14748" w:history="1">
        <w:r>
          <w:rPr>
            <w:rFonts w:ascii="仿宋" w:eastAsia="仿宋" w:hAnsi="仿宋" w:cs="仿宋" w:hint="eastAsia"/>
            <w:lang w:eastAsia="zh-CN"/>
          </w:rPr>
          <w:t>三、冷光源：EL冷光片项目建设单位说明</w:t>
        </w:r>
        <w:r>
          <w:tab/>
        </w:r>
        <w:r>
          <w:fldChar w:fldCharType="begin"/>
        </w:r>
        <w:r>
          <w:instrText xml:space="preserve"> PAGEREF _Toc14748 \h </w:instrText>
        </w:r>
        <w:r>
          <w:fldChar w:fldCharType="separate"/>
        </w:r>
        <w:r>
          <w:t>9</w:t>
        </w:r>
        <w:r>
          <w:fldChar w:fldCharType="end"/>
        </w:r>
      </w:hyperlink>
    </w:p>
    <w:p>
      <w:pPr>
        <w:pStyle w:val="TOC2"/>
        <w:tabs>
          <w:tab w:val="right" w:leader="dot" w:pos="8306"/>
        </w:tabs>
      </w:pPr>
      <w:hyperlink w:anchor="_Toc104" w:history="1">
        <w:r>
          <w:rPr>
            <w:rFonts w:ascii="仿宋" w:eastAsia="仿宋" w:hAnsi="仿宋" w:cs="仿宋" w:hint="eastAsia"/>
            <w:lang w:eastAsia="zh-CN"/>
          </w:rPr>
          <w:t>(一)、冷光源：EL冷光片项目承办单位基本情况</w:t>
        </w:r>
        <w:r>
          <w:tab/>
        </w:r>
        <w:r>
          <w:fldChar w:fldCharType="begin"/>
        </w:r>
        <w:r>
          <w:instrText xml:space="preserve"> PAGEREF _Toc104 \h </w:instrText>
        </w:r>
        <w:r>
          <w:fldChar w:fldCharType="separate"/>
        </w:r>
        <w:r>
          <w:t>9</w:t>
        </w:r>
        <w:r>
          <w:fldChar w:fldCharType="end"/>
        </w:r>
      </w:hyperlink>
    </w:p>
    <w:p>
      <w:pPr>
        <w:pStyle w:val="TOC2"/>
        <w:tabs>
          <w:tab w:val="right" w:leader="dot" w:pos="8306"/>
        </w:tabs>
      </w:pPr>
      <w:hyperlink w:anchor="_Toc12868" w:history="1">
        <w:r>
          <w:rPr>
            <w:rFonts w:ascii="仿宋" w:eastAsia="仿宋" w:hAnsi="仿宋" w:cs="仿宋" w:hint="eastAsia"/>
            <w:lang w:eastAsia="zh-CN"/>
          </w:rPr>
          <w:t>(二)、公司经济效益分析</w:t>
        </w:r>
        <w:r>
          <w:tab/>
        </w:r>
        <w:r>
          <w:fldChar w:fldCharType="begin"/>
        </w:r>
        <w:r>
          <w:instrText xml:space="preserve"> PAGEREF _Toc12868 \h </w:instrText>
        </w:r>
        <w:r>
          <w:fldChar w:fldCharType="separate"/>
        </w:r>
        <w:r>
          <w:t>9</w:t>
        </w:r>
        <w:r>
          <w:fldChar w:fldCharType="end"/>
        </w:r>
      </w:hyperlink>
    </w:p>
    <w:p>
      <w:pPr>
        <w:pStyle w:val="TOC1"/>
        <w:tabs>
          <w:tab w:val="right" w:leader="dot" w:pos="8306"/>
        </w:tabs>
      </w:pPr>
      <w:hyperlink w:anchor="_Toc17250" w:history="1">
        <w:r>
          <w:rPr>
            <w:rFonts w:ascii="仿宋" w:eastAsia="仿宋" w:hAnsi="仿宋" w:cs="仿宋" w:hint="eastAsia"/>
            <w:lang w:eastAsia="zh-CN"/>
          </w:rPr>
          <w:t>四、冷光源：EL冷光片项目概论</w:t>
        </w:r>
        <w:r>
          <w:tab/>
        </w:r>
        <w:r>
          <w:fldChar w:fldCharType="begin"/>
        </w:r>
        <w:r>
          <w:instrText xml:space="preserve"> PAGEREF _Toc17250 \h </w:instrText>
        </w:r>
        <w:r>
          <w:fldChar w:fldCharType="separate"/>
        </w:r>
        <w:r>
          <w:t>10</w:t>
        </w:r>
        <w:r>
          <w:fldChar w:fldCharType="end"/>
        </w:r>
      </w:hyperlink>
    </w:p>
    <w:p>
      <w:pPr>
        <w:pStyle w:val="TOC2"/>
        <w:tabs>
          <w:tab w:val="right" w:leader="dot" w:pos="8306"/>
        </w:tabs>
      </w:pPr>
      <w:hyperlink w:anchor="_Toc12197" w:history="1">
        <w:r>
          <w:rPr>
            <w:rFonts w:ascii="仿宋" w:eastAsia="仿宋" w:hAnsi="仿宋" w:cs="仿宋" w:hint="eastAsia"/>
            <w:lang w:eastAsia="zh-CN"/>
          </w:rPr>
          <w:t>(一)、冷光源：EL冷光片项目概况</w:t>
        </w:r>
        <w:r>
          <w:tab/>
        </w:r>
        <w:r>
          <w:fldChar w:fldCharType="begin"/>
        </w:r>
        <w:r>
          <w:instrText xml:space="preserve"> PAGEREF _Toc12197 \h </w:instrText>
        </w:r>
        <w:r>
          <w:fldChar w:fldCharType="separate"/>
        </w:r>
        <w:r>
          <w:t>10</w:t>
        </w:r>
        <w:r>
          <w:fldChar w:fldCharType="end"/>
        </w:r>
      </w:hyperlink>
    </w:p>
    <w:p>
      <w:pPr>
        <w:pStyle w:val="TOC2"/>
        <w:tabs>
          <w:tab w:val="right" w:leader="dot" w:pos="8306"/>
        </w:tabs>
      </w:pPr>
      <w:hyperlink w:anchor="_Toc4343" w:history="1">
        <w:r>
          <w:rPr>
            <w:rFonts w:ascii="仿宋" w:eastAsia="仿宋" w:hAnsi="仿宋" w:cs="仿宋" w:hint="eastAsia"/>
            <w:lang w:eastAsia="zh-CN"/>
          </w:rPr>
          <w:t>(二)、冷光源：EL冷光片项目目标</w:t>
        </w:r>
        <w:r>
          <w:tab/>
        </w:r>
        <w:r>
          <w:fldChar w:fldCharType="begin"/>
        </w:r>
        <w:r>
          <w:instrText xml:space="preserve"> PAGEREF _Toc4343 \h </w:instrText>
        </w:r>
        <w:r>
          <w:fldChar w:fldCharType="separate"/>
        </w:r>
        <w:r>
          <w:t>13</w:t>
        </w:r>
        <w:r>
          <w:fldChar w:fldCharType="end"/>
        </w:r>
      </w:hyperlink>
    </w:p>
    <w:p>
      <w:pPr>
        <w:pStyle w:val="TOC2"/>
        <w:tabs>
          <w:tab w:val="right" w:leader="dot" w:pos="8306"/>
        </w:tabs>
      </w:pPr>
      <w:hyperlink w:anchor="_Toc11233" w:history="1">
        <w:r>
          <w:rPr>
            <w:rFonts w:ascii="仿宋" w:eastAsia="仿宋" w:hAnsi="仿宋" w:cs="仿宋" w:hint="eastAsia"/>
            <w:lang w:eastAsia="zh-CN"/>
          </w:rPr>
          <w:t>(三)、冷光源：EL冷光片项目提出的理由</w:t>
        </w:r>
        <w:r>
          <w:tab/>
        </w:r>
        <w:r>
          <w:fldChar w:fldCharType="begin"/>
        </w:r>
        <w:r>
          <w:instrText xml:space="preserve"> PAGEREF _Toc11233 \h </w:instrText>
        </w:r>
        <w:r>
          <w:fldChar w:fldCharType="separate"/>
        </w:r>
        <w:r>
          <w:t>14</w:t>
        </w:r>
        <w:r>
          <w:fldChar w:fldCharType="end"/>
        </w:r>
      </w:hyperlink>
    </w:p>
    <w:p>
      <w:pPr>
        <w:pStyle w:val="TOC2"/>
        <w:tabs>
          <w:tab w:val="right" w:leader="dot" w:pos="8306"/>
        </w:tabs>
      </w:pPr>
      <w:hyperlink w:anchor="_Toc19186" w:history="1">
        <w:r>
          <w:rPr>
            <w:rFonts w:ascii="仿宋" w:eastAsia="仿宋" w:hAnsi="仿宋" w:cs="仿宋" w:hint="eastAsia"/>
            <w:lang w:eastAsia="zh-CN"/>
          </w:rPr>
          <w:t>(四)、冷光源：EL冷光片项目意义</w:t>
        </w:r>
        <w:r>
          <w:tab/>
        </w:r>
        <w:r>
          <w:fldChar w:fldCharType="begin"/>
        </w:r>
        <w:r>
          <w:instrText xml:space="preserve"> PAGEREF _Toc19186 \h </w:instrText>
        </w:r>
        <w:r>
          <w:fldChar w:fldCharType="separate"/>
        </w:r>
        <w:r>
          <w:t>16</w:t>
        </w:r>
        <w:r>
          <w:fldChar w:fldCharType="end"/>
        </w:r>
      </w:hyperlink>
    </w:p>
    <w:p>
      <w:pPr>
        <w:pStyle w:val="TOC2"/>
        <w:tabs>
          <w:tab w:val="right" w:leader="dot" w:pos="8306"/>
        </w:tabs>
      </w:pPr>
      <w:hyperlink w:anchor="_Toc22786" w:history="1">
        <w:r>
          <w:rPr>
            <w:rFonts w:ascii="仿宋" w:eastAsia="仿宋" w:hAnsi="仿宋" w:cs="仿宋" w:hint="eastAsia"/>
            <w:lang w:eastAsia="zh-CN"/>
          </w:rPr>
          <w:t>(五)、冷光源：EL冷光片项目背景</w:t>
        </w:r>
        <w:r>
          <w:tab/>
        </w:r>
        <w:r>
          <w:fldChar w:fldCharType="begin"/>
        </w:r>
        <w:r>
          <w:instrText xml:space="preserve"> PAGEREF _Toc22786 \h </w:instrText>
        </w:r>
        <w:r>
          <w:fldChar w:fldCharType="separate"/>
        </w:r>
        <w:r>
          <w:t>16</w:t>
        </w:r>
        <w:r>
          <w:fldChar w:fldCharType="end"/>
        </w:r>
      </w:hyperlink>
    </w:p>
    <w:p>
      <w:pPr>
        <w:pStyle w:val="TOC1"/>
        <w:tabs>
          <w:tab w:val="right" w:leader="dot" w:pos="8306"/>
        </w:tabs>
      </w:pPr>
      <w:hyperlink w:anchor="_Toc31993" w:history="1">
        <w:r>
          <w:rPr>
            <w:rFonts w:ascii="仿宋" w:eastAsia="仿宋" w:hAnsi="仿宋" w:cs="仿宋" w:hint="eastAsia"/>
            <w:lang w:eastAsia="zh-CN"/>
          </w:rPr>
          <w:t>五、冷光源：EL冷光片项目选址可行性分析</w:t>
        </w:r>
        <w:r>
          <w:tab/>
        </w:r>
        <w:r>
          <w:fldChar w:fldCharType="begin"/>
        </w:r>
        <w:r>
          <w:instrText xml:space="preserve"> PAGEREF _Toc31993 \h </w:instrText>
        </w:r>
        <w:r>
          <w:fldChar w:fldCharType="separate"/>
        </w:r>
        <w:r>
          <w:t>17</w:t>
        </w:r>
        <w:r>
          <w:fldChar w:fldCharType="end"/>
        </w:r>
      </w:hyperlink>
    </w:p>
    <w:p>
      <w:pPr>
        <w:pStyle w:val="TOC2"/>
        <w:tabs>
          <w:tab w:val="right" w:leader="dot" w:pos="8306"/>
        </w:tabs>
      </w:pPr>
      <w:hyperlink w:anchor="_Toc14034" w:history="1">
        <w:r>
          <w:rPr>
            <w:rFonts w:ascii="仿宋" w:eastAsia="仿宋" w:hAnsi="仿宋" w:cs="仿宋" w:hint="eastAsia"/>
            <w:lang w:eastAsia="zh-CN"/>
          </w:rPr>
          <w:t>(一)、冷光源：EL冷光片项目选址</w:t>
        </w:r>
        <w:r>
          <w:tab/>
        </w:r>
        <w:r>
          <w:fldChar w:fldCharType="begin"/>
        </w:r>
        <w:r>
          <w:instrText xml:space="preserve"> PAGEREF _Toc14034 \h </w:instrText>
        </w:r>
        <w:r>
          <w:fldChar w:fldCharType="separate"/>
        </w:r>
        <w:r>
          <w:t>17</w:t>
        </w:r>
        <w:r>
          <w:fldChar w:fldCharType="end"/>
        </w:r>
      </w:hyperlink>
    </w:p>
    <w:p>
      <w:pPr>
        <w:pStyle w:val="TOC2"/>
        <w:tabs>
          <w:tab w:val="right" w:leader="dot" w:pos="8306"/>
        </w:tabs>
      </w:pPr>
      <w:hyperlink w:anchor="_Toc10111" w:history="1">
        <w:r>
          <w:rPr>
            <w:rFonts w:ascii="仿宋" w:eastAsia="仿宋" w:hAnsi="仿宋" w:cs="仿宋" w:hint="eastAsia"/>
            <w:lang w:eastAsia="zh-CN"/>
          </w:rPr>
          <w:t>(二)、用地控制指标</w:t>
        </w:r>
        <w:r>
          <w:tab/>
        </w:r>
        <w:r>
          <w:fldChar w:fldCharType="begin"/>
        </w:r>
        <w:r>
          <w:instrText xml:space="preserve"> PAGEREF _Toc10111 \h </w:instrText>
        </w:r>
        <w:r>
          <w:fldChar w:fldCharType="separate"/>
        </w:r>
        <w:r>
          <w:t>18</w:t>
        </w:r>
        <w:r>
          <w:fldChar w:fldCharType="end"/>
        </w:r>
      </w:hyperlink>
    </w:p>
    <w:p>
      <w:pPr>
        <w:pStyle w:val="TOC2"/>
        <w:tabs>
          <w:tab w:val="right" w:leader="dot" w:pos="8306"/>
        </w:tabs>
      </w:pPr>
      <w:hyperlink w:anchor="_Toc3196" w:history="1">
        <w:r>
          <w:rPr>
            <w:rFonts w:ascii="仿宋" w:eastAsia="仿宋" w:hAnsi="仿宋" w:cs="仿宋" w:hint="eastAsia"/>
            <w:lang w:eastAsia="zh-CN"/>
          </w:rPr>
          <w:t>(三)、节约用地措施</w:t>
        </w:r>
        <w:r>
          <w:tab/>
        </w:r>
        <w:r>
          <w:fldChar w:fldCharType="begin"/>
        </w:r>
        <w:r>
          <w:instrText xml:space="preserve"> PAGEREF _Toc3196 \h </w:instrText>
        </w:r>
        <w:r>
          <w:fldChar w:fldCharType="separate"/>
        </w:r>
        <w:r>
          <w:t>20</w:t>
        </w:r>
        <w:r>
          <w:fldChar w:fldCharType="end"/>
        </w:r>
      </w:hyperlink>
    </w:p>
    <w:p>
      <w:pPr>
        <w:pStyle w:val="TOC2"/>
        <w:tabs>
          <w:tab w:val="right" w:leader="dot" w:pos="8306"/>
        </w:tabs>
      </w:pPr>
      <w:hyperlink w:anchor="_Toc17252" w:history="1">
        <w:r>
          <w:rPr>
            <w:rFonts w:ascii="仿宋" w:eastAsia="仿宋" w:hAnsi="仿宋" w:cs="仿宋" w:hint="eastAsia"/>
            <w:lang w:eastAsia="zh-CN"/>
          </w:rPr>
          <w:t>(四)、总图布置方案</w:t>
        </w:r>
        <w:r>
          <w:tab/>
        </w:r>
        <w:r>
          <w:fldChar w:fldCharType="begin"/>
        </w:r>
        <w:r>
          <w:instrText xml:space="preserve"> PAGEREF _Toc17252 \h </w:instrText>
        </w:r>
        <w:r>
          <w:fldChar w:fldCharType="separate"/>
        </w:r>
        <w:r>
          <w:t>21</w:t>
        </w:r>
        <w:r>
          <w:fldChar w:fldCharType="end"/>
        </w:r>
      </w:hyperlink>
    </w:p>
    <w:p>
      <w:pPr>
        <w:pStyle w:val="TOC2"/>
        <w:tabs>
          <w:tab w:val="right" w:leader="dot" w:pos="8306"/>
        </w:tabs>
      </w:pPr>
      <w:hyperlink w:anchor="_Toc3139" w:history="1">
        <w:r>
          <w:rPr>
            <w:rFonts w:ascii="仿宋" w:eastAsia="仿宋" w:hAnsi="仿宋" w:cs="仿宋" w:hint="eastAsia"/>
            <w:lang w:eastAsia="zh-CN"/>
          </w:rPr>
          <w:t>(五)、选址综合评价</w:t>
        </w:r>
        <w:r>
          <w:tab/>
        </w:r>
        <w:r>
          <w:fldChar w:fldCharType="begin"/>
        </w:r>
        <w:r>
          <w:instrText xml:space="preserve"> PAGEREF _Toc3139 \h </w:instrText>
        </w:r>
        <w:r>
          <w:fldChar w:fldCharType="separate"/>
        </w:r>
        <w:r>
          <w:t>22</w:t>
        </w:r>
        <w:r>
          <w:fldChar w:fldCharType="end"/>
        </w:r>
      </w:hyperlink>
    </w:p>
    <w:p>
      <w:pPr>
        <w:pStyle w:val="TOC1"/>
        <w:tabs>
          <w:tab w:val="right" w:leader="dot" w:pos="8306"/>
        </w:tabs>
      </w:pPr>
      <w:hyperlink w:anchor="_Toc19282" w:history="1">
        <w:r>
          <w:rPr>
            <w:rFonts w:ascii="仿宋" w:eastAsia="仿宋" w:hAnsi="仿宋" w:cs="仿宋" w:hint="eastAsia"/>
            <w:lang w:eastAsia="zh-CN"/>
          </w:rPr>
          <w:t>六、冷光源：EL冷光片项目建设背景及必要性分析</w:t>
        </w:r>
        <w:r>
          <w:tab/>
        </w:r>
        <w:r>
          <w:fldChar w:fldCharType="begin"/>
        </w:r>
        <w:r>
          <w:instrText xml:space="preserve"> PAGEREF _Toc19282 \h </w:instrText>
        </w:r>
        <w:r>
          <w:fldChar w:fldCharType="separate"/>
        </w:r>
        <w:r>
          <w:t>23</w:t>
        </w:r>
        <w:r>
          <w:fldChar w:fldCharType="end"/>
        </w:r>
      </w:hyperlink>
    </w:p>
    <w:p>
      <w:pPr>
        <w:pStyle w:val="TOC2"/>
        <w:tabs>
          <w:tab w:val="right" w:leader="dot" w:pos="8306"/>
        </w:tabs>
      </w:pPr>
      <w:hyperlink w:anchor="_Toc22987" w:history="1">
        <w:r>
          <w:rPr>
            <w:rFonts w:ascii="仿宋" w:eastAsia="仿宋" w:hAnsi="仿宋" w:cs="仿宋" w:hint="eastAsia"/>
            <w:lang w:eastAsia="zh-CN"/>
          </w:rPr>
          <w:t>(一)、冷光源：EL冷光片项目背景分析</w:t>
        </w:r>
        <w:r>
          <w:tab/>
        </w:r>
        <w:r>
          <w:fldChar w:fldCharType="begin"/>
        </w:r>
        <w:r>
          <w:instrText xml:space="preserve"> PAGEREF _Toc22987 \h </w:instrText>
        </w:r>
        <w:r>
          <w:fldChar w:fldCharType="separate"/>
        </w:r>
        <w:r>
          <w:t>23</w:t>
        </w:r>
        <w:r>
          <w:fldChar w:fldCharType="end"/>
        </w:r>
      </w:hyperlink>
    </w:p>
    <w:p>
      <w:pPr>
        <w:pStyle w:val="TOC2"/>
        <w:tabs>
          <w:tab w:val="right" w:leader="dot" w:pos="8306"/>
        </w:tabs>
      </w:pPr>
      <w:hyperlink w:anchor="_Toc16739" w:history="1">
        <w:r>
          <w:rPr>
            <w:rFonts w:ascii="仿宋" w:eastAsia="仿宋" w:hAnsi="仿宋" w:cs="仿宋" w:hint="eastAsia"/>
            <w:lang w:eastAsia="zh-CN"/>
          </w:rPr>
          <w:t>(二)、冷光源：EL冷光片项目建设必要性分析</w:t>
        </w:r>
        <w:r>
          <w:tab/>
        </w:r>
        <w:r>
          <w:fldChar w:fldCharType="begin"/>
        </w:r>
        <w:r>
          <w:instrText xml:space="preserve"> PAGEREF _Toc16739 \h </w:instrText>
        </w:r>
        <w:r>
          <w:fldChar w:fldCharType="separate"/>
        </w:r>
        <w:r>
          <w:t>25</w:t>
        </w:r>
        <w:r>
          <w:fldChar w:fldCharType="end"/>
        </w:r>
      </w:hyperlink>
    </w:p>
    <w:p>
      <w:pPr>
        <w:pStyle w:val="TOC1"/>
        <w:tabs>
          <w:tab w:val="right" w:leader="dot" w:pos="8306"/>
        </w:tabs>
      </w:pPr>
      <w:hyperlink w:anchor="_Toc12228" w:history="1">
        <w:r>
          <w:rPr>
            <w:rFonts w:ascii="仿宋" w:eastAsia="仿宋" w:hAnsi="仿宋" w:cs="仿宋" w:hint="eastAsia"/>
            <w:lang w:eastAsia="zh-CN"/>
          </w:rPr>
          <w:t>七、冷光源：EL冷光片项目投资规划</w:t>
        </w:r>
        <w:r>
          <w:tab/>
        </w:r>
        <w:r>
          <w:fldChar w:fldCharType="begin"/>
        </w:r>
        <w:r>
          <w:instrText xml:space="preserve"> PAGEREF _Toc12228 \h </w:instrText>
        </w:r>
        <w:r>
          <w:fldChar w:fldCharType="separate"/>
        </w:r>
        <w:r>
          <w:t>26</w:t>
        </w:r>
        <w:r>
          <w:fldChar w:fldCharType="end"/>
        </w:r>
      </w:hyperlink>
    </w:p>
    <w:p>
      <w:pPr>
        <w:pStyle w:val="TOC2"/>
        <w:tabs>
          <w:tab w:val="right" w:leader="dot" w:pos="8306"/>
        </w:tabs>
      </w:pPr>
      <w:hyperlink w:anchor="_Toc6802" w:history="1">
        <w:r>
          <w:rPr>
            <w:rFonts w:ascii="仿宋" w:eastAsia="仿宋" w:hAnsi="仿宋" w:cs="仿宋" w:hint="eastAsia"/>
            <w:lang w:eastAsia="zh-CN"/>
          </w:rPr>
          <w:t>(一)、冷光源：EL冷光片项目总投资估算</w:t>
        </w:r>
        <w:r>
          <w:tab/>
        </w:r>
        <w:r>
          <w:fldChar w:fldCharType="begin"/>
        </w:r>
        <w:r>
          <w:instrText xml:space="preserve"> PAGEREF _Toc6802 \h </w:instrText>
        </w:r>
        <w:r>
          <w:fldChar w:fldCharType="separate"/>
        </w:r>
        <w:r>
          <w:t>26</w:t>
        </w:r>
        <w:r>
          <w:fldChar w:fldCharType="end"/>
        </w:r>
      </w:hyperlink>
    </w:p>
    <w:p>
      <w:pPr>
        <w:pStyle w:val="TOC2"/>
        <w:tabs>
          <w:tab w:val="right" w:leader="dot" w:pos="8306"/>
        </w:tabs>
      </w:pPr>
      <w:hyperlink w:anchor="_Toc2054" w:history="1">
        <w:r>
          <w:rPr>
            <w:rFonts w:ascii="仿宋" w:eastAsia="仿宋" w:hAnsi="仿宋" w:cs="仿宋" w:hint="eastAsia"/>
            <w:lang w:eastAsia="zh-CN"/>
          </w:rPr>
          <w:t>(二)、资金筹措</w:t>
        </w:r>
        <w:r>
          <w:tab/>
        </w:r>
        <w:r>
          <w:fldChar w:fldCharType="begin"/>
        </w:r>
        <w:r>
          <w:instrText xml:space="preserve"> PAGEREF _Toc2054 \h </w:instrText>
        </w:r>
        <w:r>
          <w:fldChar w:fldCharType="separate"/>
        </w:r>
        <w:r>
          <w:t>28</w:t>
        </w:r>
        <w:r>
          <w:fldChar w:fldCharType="end"/>
        </w:r>
      </w:hyperlink>
    </w:p>
    <w:p>
      <w:pPr>
        <w:pStyle w:val="TOC1"/>
        <w:tabs>
          <w:tab w:val="right" w:leader="dot" w:pos="8306"/>
        </w:tabs>
      </w:pPr>
      <w:hyperlink w:anchor="_Toc1789" w:history="1">
        <w:r>
          <w:rPr>
            <w:rFonts w:ascii="仿宋" w:eastAsia="仿宋" w:hAnsi="仿宋" w:cs="仿宋" w:hint="eastAsia"/>
            <w:lang w:eastAsia="zh-CN"/>
          </w:rPr>
          <w:t>八、冷光源：EL冷光片项目风险管理</w:t>
        </w:r>
        <w:r>
          <w:tab/>
        </w:r>
        <w:r>
          <w:fldChar w:fldCharType="begin"/>
        </w:r>
        <w:r>
          <w:instrText xml:space="preserve"> PAGEREF _Toc1789 \h </w:instrText>
        </w:r>
        <w:r>
          <w:fldChar w:fldCharType="separate"/>
        </w:r>
        <w:r>
          <w:t>28</w:t>
        </w:r>
        <w:r>
          <w:fldChar w:fldCharType="end"/>
        </w:r>
      </w:hyperlink>
    </w:p>
    <w:p>
      <w:pPr>
        <w:pStyle w:val="TOC2"/>
        <w:tabs>
          <w:tab w:val="right" w:leader="dot" w:pos="8306"/>
        </w:tabs>
      </w:pPr>
      <w:hyperlink w:anchor="_Toc340" w:history="1">
        <w:r>
          <w:rPr>
            <w:rFonts w:ascii="仿宋" w:eastAsia="仿宋" w:hAnsi="仿宋" w:cs="仿宋" w:hint="eastAsia"/>
            <w:lang w:eastAsia="zh-CN"/>
          </w:rPr>
          <w:t>(一)、风险识别与评估</w:t>
        </w:r>
        <w:r>
          <w:tab/>
        </w:r>
        <w:r>
          <w:fldChar w:fldCharType="begin"/>
        </w:r>
        <w:r>
          <w:instrText xml:space="preserve"> PAGEREF _Toc340 \h </w:instrText>
        </w:r>
        <w:r>
          <w:fldChar w:fldCharType="separate"/>
        </w:r>
        <w:r>
          <w:t>28</w:t>
        </w:r>
        <w:r>
          <w:fldChar w:fldCharType="end"/>
        </w:r>
      </w:hyperlink>
    </w:p>
    <w:p>
      <w:pPr>
        <w:pStyle w:val="TOC2"/>
        <w:tabs>
          <w:tab w:val="right" w:leader="dot" w:pos="8306"/>
        </w:tabs>
      </w:pPr>
      <w:hyperlink w:anchor="_Toc1291" w:history="1">
        <w:r>
          <w:rPr>
            <w:rFonts w:ascii="仿宋" w:eastAsia="仿宋" w:hAnsi="仿宋" w:cs="仿宋" w:hint="eastAsia"/>
            <w:lang w:eastAsia="zh-CN"/>
          </w:rPr>
          <w:t>(二)、风险应对策略</w:t>
        </w:r>
        <w:r>
          <w:tab/>
        </w:r>
        <w:r>
          <w:fldChar w:fldCharType="begin"/>
        </w:r>
        <w:r>
          <w:instrText xml:space="preserve"> PAGEREF _Toc1291 \h </w:instrText>
        </w:r>
        <w:r>
          <w:fldChar w:fldCharType="separate"/>
        </w:r>
        <w:r>
          <w:t>29</w:t>
        </w:r>
        <w:r>
          <w:fldChar w:fldCharType="end"/>
        </w:r>
      </w:hyperlink>
    </w:p>
    <w:p>
      <w:pPr>
        <w:pStyle w:val="TOC2"/>
        <w:tabs>
          <w:tab w:val="right" w:leader="dot" w:pos="8306"/>
        </w:tabs>
      </w:pPr>
      <w:hyperlink w:anchor="_Toc22622" w:history="1">
        <w:r>
          <w:rPr>
            <w:rFonts w:ascii="仿宋" w:eastAsia="仿宋" w:hAnsi="仿宋" w:cs="仿宋" w:hint="eastAsia"/>
            <w:lang w:eastAsia="zh-CN"/>
          </w:rPr>
          <w:t>(三)、风险监控与控制</w:t>
        </w:r>
        <w:r>
          <w:tab/>
        </w:r>
        <w:r>
          <w:fldChar w:fldCharType="begin"/>
        </w:r>
        <w:r>
          <w:instrText xml:space="preserve"> PAGEREF _Toc22622 \h </w:instrText>
        </w:r>
        <w:r>
          <w:fldChar w:fldCharType="separate"/>
        </w:r>
        <w:r>
          <w:t>31</w:t>
        </w:r>
        <w:r>
          <w:fldChar w:fldCharType="end"/>
        </w:r>
      </w:hyperlink>
    </w:p>
    <w:p>
      <w:pPr>
        <w:pStyle w:val="TOC1"/>
        <w:tabs>
          <w:tab w:val="right" w:leader="dot" w:pos="8306"/>
        </w:tabs>
      </w:pPr>
      <w:hyperlink w:anchor="_Toc24306" w:history="1">
        <w:r>
          <w:rPr>
            <w:rFonts w:ascii="仿宋" w:eastAsia="仿宋" w:hAnsi="仿宋" w:cs="仿宋" w:hint="eastAsia"/>
            <w:lang w:eastAsia="zh-CN"/>
          </w:rPr>
          <w:t>九、生产安全保护</w:t>
        </w:r>
        <w:r>
          <w:tab/>
        </w:r>
        <w:r>
          <w:fldChar w:fldCharType="begin"/>
        </w:r>
        <w:r>
          <w:instrText xml:space="preserve"> PAGEREF _Toc24306 \h </w:instrText>
        </w:r>
        <w:r>
          <w:fldChar w:fldCharType="separate"/>
        </w:r>
        <w:r>
          <w:t>32</w:t>
        </w:r>
        <w:r>
          <w:fldChar w:fldCharType="end"/>
        </w:r>
      </w:hyperlink>
    </w:p>
    <w:p>
      <w:pPr>
        <w:pStyle w:val="TOC2"/>
        <w:tabs>
          <w:tab w:val="right" w:leader="dot" w:pos="8306"/>
        </w:tabs>
      </w:pPr>
      <w:hyperlink w:anchor="_Toc13759" w:history="1">
        <w:r>
          <w:rPr>
            <w:rFonts w:ascii="仿宋" w:eastAsia="仿宋" w:hAnsi="仿宋" w:cs="仿宋" w:hint="eastAsia"/>
            <w:lang w:eastAsia="zh-CN"/>
          </w:rPr>
          <w:t>(一)、消防安全</w:t>
        </w:r>
        <w:r>
          <w:tab/>
        </w:r>
        <w:r>
          <w:fldChar w:fldCharType="begin"/>
        </w:r>
        <w:r>
          <w:instrText xml:space="preserve"> PAGEREF _Toc13759 \h </w:instrText>
        </w:r>
        <w:r>
          <w:fldChar w:fldCharType="separate"/>
        </w:r>
        <w:r>
          <w:t>32</w:t>
        </w:r>
        <w:r>
          <w:fldChar w:fldCharType="end"/>
        </w:r>
      </w:hyperlink>
    </w:p>
    <w:p>
      <w:pPr>
        <w:pStyle w:val="TOC2"/>
        <w:tabs>
          <w:tab w:val="right" w:leader="dot" w:pos="8306"/>
        </w:tabs>
      </w:pPr>
      <w:hyperlink w:anchor="_Toc27949" w:history="1">
        <w:r>
          <w:rPr>
            <w:rFonts w:ascii="仿宋" w:eastAsia="仿宋" w:hAnsi="仿宋" w:cs="仿宋" w:hint="eastAsia"/>
            <w:lang w:eastAsia="zh-CN"/>
          </w:rPr>
          <w:t>(二)、防火防爆总图布置措施</w:t>
        </w:r>
        <w:r>
          <w:tab/>
        </w:r>
        <w:r>
          <w:fldChar w:fldCharType="begin"/>
        </w:r>
        <w:r>
          <w:instrText xml:space="preserve"> PAGEREF _Toc27949 \h </w:instrText>
        </w:r>
        <w:r>
          <w:fldChar w:fldCharType="separate"/>
        </w:r>
        <w:r>
          <w:t>34</w:t>
        </w:r>
        <w:r>
          <w:fldChar w:fldCharType="end"/>
        </w:r>
      </w:hyperlink>
    </w:p>
    <w:p>
      <w:pPr>
        <w:pStyle w:val="TOC2"/>
        <w:tabs>
          <w:tab w:val="right" w:leader="dot" w:pos="8306"/>
        </w:tabs>
      </w:pPr>
      <w:hyperlink w:anchor="_Toc24844" w:history="1">
        <w:r>
          <w:rPr>
            <w:rFonts w:ascii="仿宋" w:eastAsia="仿宋" w:hAnsi="仿宋" w:cs="仿宋" w:hint="eastAsia"/>
            <w:lang w:eastAsia="zh-CN"/>
          </w:rPr>
          <w:t>(三)、自然灾害防范措施</w:t>
        </w:r>
        <w:r>
          <w:tab/>
        </w:r>
        <w:r>
          <w:fldChar w:fldCharType="begin"/>
        </w:r>
        <w:r>
          <w:instrText xml:space="preserve"> PAGEREF _Toc24844 \h </w:instrText>
        </w:r>
        <w:r>
          <w:fldChar w:fldCharType="separate"/>
        </w:r>
        <w:r>
          <w:t>35</w:t>
        </w:r>
        <w:r>
          <w:fldChar w:fldCharType="end"/>
        </w:r>
      </w:hyperlink>
    </w:p>
    <w:p>
      <w:pPr>
        <w:pStyle w:val="TOC2"/>
        <w:tabs>
          <w:tab w:val="right" w:leader="dot" w:pos="8306"/>
        </w:tabs>
      </w:pPr>
      <w:hyperlink w:anchor="_Toc3557" w:history="1">
        <w:r>
          <w:rPr>
            <w:rFonts w:ascii="仿宋" w:eastAsia="仿宋" w:hAnsi="仿宋" w:cs="仿宋" w:hint="eastAsia"/>
            <w:lang w:eastAsia="zh-CN"/>
          </w:rPr>
          <w:t>(四)、安全色及安全标志使用要求</w:t>
        </w:r>
        <w:r>
          <w:tab/>
        </w:r>
        <w:r>
          <w:fldChar w:fldCharType="begin"/>
        </w:r>
        <w:r>
          <w:instrText xml:space="preserve"> PAGEREF _Toc3557 \h </w:instrText>
        </w:r>
        <w:r>
          <w:fldChar w:fldCharType="separate"/>
        </w:r>
        <w:r>
          <w:t>36</w:t>
        </w:r>
        <w:r>
          <w:fldChar w:fldCharType="end"/>
        </w:r>
      </w:hyperlink>
    </w:p>
    <w:p>
      <w:pPr>
        <w:pStyle w:val="TOC2"/>
        <w:tabs>
          <w:tab w:val="right" w:leader="dot" w:pos="8306"/>
        </w:tabs>
      </w:pPr>
      <w:hyperlink w:anchor="_Toc10539" w:history="1">
        <w:r>
          <w:rPr>
            <w:rFonts w:ascii="仿宋" w:eastAsia="仿宋" w:hAnsi="仿宋" w:cs="仿宋" w:hint="eastAsia"/>
            <w:lang w:eastAsia="zh-CN"/>
          </w:rPr>
          <w:t>(五)、防尘防毒措施</w:t>
        </w:r>
        <w:r>
          <w:tab/>
        </w:r>
        <w:r>
          <w:fldChar w:fldCharType="begin"/>
        </w:r>
        <w:r>
          <w:instrText xml:space="preserve"> PAGEREF _Toc10539 \h </w:instrText>
        </w:r>
        <w:r>
          <w:fldChar w:fldCharType="separate"/>
        </w:r>
        <w:r>
          <w:t>37</w:t>
        </w:r>
        <w:r>
          <w:fldChar w:fldCharType="end"/>
        </w:r>
      </w:hyperlink>
    </w:p>
    <w:p>
      <w:pPr>
        <w:pStyle w:val="TOC2"/>
        <w:tabs>
          <w:tab w:val="right" w:leader="dot" w:pos="8306"/>
        </w:tabs>
      </w:pPr>
      <w:hyperlink w:anchor="_Toc88" w:history="1">
        <w:r>
          <w:rPr>
            <w:rFonts w:ascii="仿宋" w:eastAsia="仿宋" w:hAnsi="仿宋" w:cs="仿宋" w:hint="eastAsia"/>
            <w:lang w:eastAsia="zh-CN"/>
          </w:rPr>
          <w:t>(六)、防静电、触电防护及防雷措施</w:t>
        </w:r>
        <w:r>
          <w:tab/>
        </w:r>
        <w:r>
          <w:fldChar w:fldCharType="begin"/>
        </w:r>
        <w:r>
          <w:instrText xml:space="preserve"> PAGEREF _Toc88 \h </w:instrText>
        </w:r>
        <w:r>
          <w:fldChar w:fldCharType="separate"/>
        </w:r>
        <w:r>
          <w:t>38</w:t>
        </w:r>
        <w:r>
          <w:fldChar w:fldCharType="end"/>
        </w:r>
      </w:hyperlink>
    </w:p>
    <w:p>
      <w:pPr>
        <w:pStyle w:val="TOC2"/>
        <w:tabs>
          <w:tab w:val="right" w:leader="dot" w:pos="8306"/>
        </w:tabs>
      </w:pPr>
      <w:hyperlink w:anchor="_Toc5256" w:history="1">
        <w:r>
          <w:rPr>
            <w:rFonts w:ascii="仿宋" w:eastAsia="仿宋" w:hAnsi="仿宋" w:cs="仿宋" w:hint="eastAsia"/>
            <w:lang w:eastAsia="zh-CN"/>
          </w:rPr>
          <w:t>(七)、机械设备安全保障措施</w:t>
        </w:r>
        <w:r>
          <w:tab/>
        </w:r>
        <w:r>
          <w:fldChar w:fldCharType="begin"/>
        </w:r>
        <w:r>
          <w:instrText xml:space="preserve"> PAGEREF _Toc5256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4" w:history="1">
        <w:r>
          <w:rPr>
            <w:rFonts w:ascii="仿宋" w:eastAsia="仿宋" w:hAnsi="仿宋" w:cs="仿宋" w:hint="eastAsia"/>
            <w:lang w:eastAsia="zh-CN"/>
          </w:rPr>
          <w:t>十、冷光源：EL冷光片项目创新与研发</w:t>
        </w:r>
        <w:r>
          <w:tab/>
        </w:r>
        <w:r>
          <w:fldChar w:fldCharType="begin"/>
        </w:r>
        <w:r>
          <w:instrText xml:space="preserve"> PAGEREF _Toc3264 \h </w:instrText>
        </w:r>
        <w:r>
          <w:fldChar w:fldCharType="separate"/>
        </w:r>
        <w:r>
          <w:t>41</w:t>
        </w:r>
        <w:r>
          <w:fldChar w:fldCharType="end"/>
        </w:r>
      </w:hyperlink>
    </w:p>
    <w:p>
      <w:pPr>
        <w:pStyle w:val="TOC2"/>
        <w:tabs>
          <w:tab w:val="right" w:leader="dot" w:pos="8306"/>
        </w:tabs>
      </w:pPr>
      <w:hyperlink w:anchor="_Toc16365" w:history="1">
        <w:r>
          <w:rPr>
            <w:rFonts w:ascii="仿宋" w:eastAsia="仿宋" w:hAnsi="仿宋" w:cs="仿宋" w:hint="eastAsia"/>
            <w:lang w:eastAsia="zh-CN"/>
          </w:rPr>
          <w:t>(一)、创新策略与方向</w:t>
        </w:r>
        <w:r>
          <w:tab/>
        </w:r>
        <w:r>
          <w:fldChar w:fldCharType="begin"/>
        </w:r>
        <w:r>
          <w:instrText xml:space="preserve"> PAGEREF _Toc16365 \h </w:instrText>
        </w:r>
        <w:r>
          <w:fldChar w:fldCharType="separate"/>
        </w:r>
        <w:r>
          <w:t>41</w:t>
        </w:r>
        <w:r>
          <w:fldChar w:fldCharType="end"/>
        </w:r>
      </w:hyperlink>
    </w:p>
    <w:p>
      <w:pPr>
        <w:pStyle w:val="TOC2"/>
        <w:tabs>
          <w:tab w:val="right" w:leader="dot" w:pos="8306"/>
        </w:tabs>
      </w:pPr>
      <w:hyperlink w:anchor="_Toc25687" w:history="1">
        <w:r>
          <w:rPr>
            <w:rFonts w:ascii="仿宋" w:eastAsia="仿宋" w:hAnsi="仿宋" w:cs="仿宋" w:hint="eastAsia"/>
            <w:lang w:eastAsia="zh-CN"/>
          </w:rPr>
          <w:t>(二)、研发规划与投入</w:t>
        </w:r>
        <w:r>
          <w:tab/>
        </w:r>
        <w:r>
          <w:fldChar w:fldCharType="begin"/>
        </w:r>
        <w:r>
          <w:instrText xml:space="preserve"> PAGEREF _Toc25687 \h </w:instrText>
        </w:r>
        <w:r>
          <w:fldChar w:fldCharType="separate"/>
        </w:r>
        <w:r>
          <w:t>42</w:t>
        </w:r>
        <w:r>
          <w:fldChar w:fldCharType="end"/>
        </w:r>
      </w:hyperlink>
    </w:p>
    <w:p>
      <w:pPr>
        <w:pStyle w:val="TOC1"/>
        <w:tabs>
          <w:tab w:val="right" w:leader="dot" w:pos="8306"/>
        </w:tabs>
      </w:pPr>
      <w:hyperlink w:anchor="_Toc18684" w:history="1">
        <w:r>
          <w:rPr>
            <w:rFonts w:ascii="仿宋" w:eastAsia="仿宋" w:hAnsi="仿宋" w:cs="仿宋" w:hint="eastAsia"/>
            <w:lang w:eastAsia="zh-CN"/>
          </w:rPr>
          <w:t>十一、冷光源：EL冷光片项目社会影响</w:t>
        </w:r>
        <w:r>
          <w:tab/>
        </w:r>
        <w:r>
          <w:fldChar w:fldCharType="begin"/>
        </w:r>
        <w:r>
          <w:instrText xml:space="preserve"> PAGEREF _Toc18684 \h </w:instrText>
        </w:r>
        <w:r>
          <w:fldChar w:fldCharType="separate"/>
        </w:r>
        <w:r>
          <w:t>44</w:t>
        </w:r>
        <w:r>
          <w:fldChar w:fldCharType="end"/>
        </w:r>
      </w:hyperlink>
    </w:p>
    <w:p>
      <w:pPr>
        <w:pStyle w:val="TOC2"/>
        <w:tabs>
          <w:tab w:val="right" w:leader="dot" w:pos="8306"/>
        </w:tabs>
      </w:pPr>
      <w:hyperlink w:anchor="_Toc16981" w:history="1">
        <w:r>
          <w:rPr>
            <w:rFonts w:ascii="仿宋" w:eastAsia="仿宋" w:hAnsi="仿宋" w:cs="仿宋" w:hint="eastAsia"/>
            <w:lang w:eastAsia="zh-CN"/>
          </w:rPr>
          <w:t>(一)、社会责任与义务</w:t>
        </w:r>
        <w:r>
          <w:tab/>
        </w:r>
        <w:r>
          <w:fldChar w:fldCharType="begin"/>
        </w:r>
        <w:r>
          <w:instrText xml:space="preserve"> PAGEREF _Toc16981 \h </w:instrText>
        </w:r>
        <w:r>
          <w:fldChar w:fldCharType="separate"/>
        </w:r>
        <w:r>
          <w:t>44</w:t>
        </w:r>
        <w:r>
          <w:fldChar w:fldCharType="end"/>
        </w:r>
      </w:hyperlink>
    </w:p>
    <w:p>
      <w:pPr>
        <w:pStyle w:val="TOC2"/>
        <w:tabs>
          <w:tab w:val="right" w:leader="dot" w:pos="8306"/>
        </w:tabs>
      </w:pPr>
      <w:hyperlink w:anchor="_Toc18849" w:history="1">
        <w:r>
          <w:rPr>
            <w:rFonts w:ascii="仿宋" w:eastAsia="仿宋" w:hAnsi="仿宋" w:cs="仿宋" w:hint="eastAsia"/>
            <w:lang w:eastAsia="zh-CN"/>
          </w:rPr>
          <w:t>(二)、社会参与与沟通</w:t>
        </w:r>
        <w:r>
          <w:tab/>
        </w:r>
        <w:r>
          <w:fldChar w:fldCharType="begin"/>
        </w:r>
        <w:r>
          <w:instrText xml:space="preserve"> PAGEREF _Toc18849 \h </w:instrText>
        </w:r>
        <w:r>
          <w:fldChar w:fldCharType="separate"/>
        </w:r>
        <w:r>
          <w:t>45</w:t>
        </w:r>
        <w:r>
          <w:fldChar w:fldCharType="end"/>
        </w:r>
      </w:hyperlink>
    </w:p>
    <w:p>
      <w:pPr>
        <w:pStyle w:val="TOC1"/>
        <w:tabs>
          <w:tab w:val="right" w:leader="dot" w:pos="8306"/>
        </w:tabs>
      </w:pPr>
      <w:hyperlink w:anchor="_Toc24106" w:history="1">
        <w:r>
          <w:rPr>
            <w:rFonts w:ascii="仿宋" w:eastAsia="仿宋" w:hAnsi="仿宋" w:cs="仿宋" w:hint="eastAsia"/>
            <w:lang w:eastAsia="zh-CN"/>
          </w:rPr>
          <w:t>十二、冷光源：EL冷光片项目计划安排</w:t>
        </w:r>
        <w:r>
          <w:tab/>
        </w:r>
        <w:r>
          <w:fldChar w:fldCharType="begin"/>
        </w:r>
        <w:r>
          <w:instrText xml:space="preserve"> PAGEREF _Toc24106 \h </w:instrText>
        </w:r>
        <w:r>
          <w:fldChar w:fldCharType="separate"/>
        </w:r>
        <w:r>
          <w:t>46</w:t>
        </w:r>
        <w:r>
          <w:fldChar w:fldCharType="end"/>
        </w:r>
      </w:hyperlink>
    </w:p>
    <w:p>
      <w:pPr>
        <w:pStyle w:val="TOC2"/>
        <w:tabs>
          <w:tab w:val="right" w:leader="dot" w:pos="8306"/>
        </w:tabs>
      </w:pPr>
      <w:hyperlink w:anchor="_Toc21496" w:history="1">
        <w:r>
          <w:rPr>
            <w:rFonts w:ascii="仿宋" w:eastAsia="仿宋" w:hAnsi="仿宋" w:cs="仿宋" w:hint="eastAsia"/>
            <w:lang w:eastAsia="zh-CN"/>
          </w:rPr>
          <w:t>(一)、建设周期</w:t>
        </w:r>
        <w:r>
          <w:tab/>
        </w:r>
        <w:r>
          <w:fldChar w:fldCharType="begin"/>
        </w:r>
        <w:r>
          <w:instrText xml:space="preserve"> PAGEREF _Toc21496 \h </w:instrText>
        </w:r>
        <w:r>
          <w:fldChar w:fldCharType="separate"/>
        </w:r>
        <w:r>
          <w:t>46</w:t>
        </w:r>
        <w:r>
          <w:fldChar w:fldCharType="end"/>
        </w:r>
      </w:hyperlink>
    </w:p>
    <w:p>
      <w:pPr>
        <w:pStyle w:val="TOC2"/>
        <w:tabs>
          <w:tab w:val="right" w:leader="dot" w:pos="8306"/>
        </w:tabs>
      </w:pPr>
      <w:hyperlink w:anchor="_Toc65" w:history="1">
        <w:r>
          <w:rPr>
            <w:rFonts w:ascii="仿宋" w:eastAsia="仿宋" w:hAnsi="仿宋" w:cs="仿宋" w:hint="eastAsia"/>
            <w:lang w:eastAsia="zh-CN"/>
          </w:rPr>
          <w:t>(二)、建设进度</w:t>
        </w:r>
        <w:r>
          <w:tab/>
        </w:r>
        <w:r>
          <w:fldChar w:fldCharType="begin"/>
        </w:r>
        <w:r>
          <w:instrText xml:space="preserve"> PAGEREF _Toc65 \h </w:instrText>
        </w:r>
        <w:r>
          <w:fldChar w:fldCharType="separate"/>
        </w:r>
        <w:r>
          <w:t>47</w:t>
        </w:r>
        <w:r>
          <w:fldChar w:fldCharType="end"/>
        </w:r>
      </w:hyperlink>
    </w:p>
    <w:p>
      <w:pPr>
        <w:pStyle w:val="TOC2"/>
        <w:tabs>
          <w:tab w:val="right" w:leader="dot" w:pos="8306"/>
        </w:tabs>
      </w:pPr>
      <w:hyperlink w:anchor="_Toc6777" w:history="1">
        <w:r>
          <w:rPr>
            <w:rFonts w:ascii="仿宋" w:eastAsia="仿宋" w:hAnsi="仿宋" w:cs="仿宋" w:hint="eastAsia"/>
            <w:lang w:eastAsia="zh-CN"/>
          </w:rPr>
          <w:t>(三)、进度安排注意事项</w:t>
        </w:r>
        <w:r>
          <w:tab/>
        </w:r>
        <w:r>
          <w:fldChar w:fldCharType="begin"/>
        </w:r>
        <w:r>
          <w:instrText xml:space="preserve"> PAGEREF _Toc6777 \h </w:instrText>
        </w:r>
        <w:r>
          <w:fldChar w:fldCharType="separate"/>
        </w:r>
        <w:r>
          <w:t>48</w:t>
        </w:r>
        <w:r>
          <w:fldChar w:fldCharType="end"/>
        </w:r>
      </w:hyperlink>
    </w:p>
    <w:p>
      <w:pPr>
        <w:pStyle w:val="TOC2"/>
        <w:tabs>
          <w:tab w:val="right" w:leader="dot" w:pos="8306"/>
        </w:tabs>
      </w:pPr>
      <w:hyperlink w:anchor="_Toc22024" w:history="1">
        <w:r>
          <w:rPr>
            <w:rFonts w:ascii="仿宋" w:eastAsia="仿宋" w:hAnsi="仿宋" w:cs="仿宋" w:hint="eastAsia"/>
            <w:lang w:eastAsia="zh-CN"/>
          </w:rPr>
          <w:t>(四)、人力资源配置</w:t>
        </w:r>
        <w:r>
          <w:tab/>
        </w:r>
        <w:r>
          <w:fldChar w:fldCharType="begin"/>
        </w:r>
        <w:r>
          <w:instrText xml:space="preserve"> PAGEREF _Toc22024 \h </w:instrText>
        </w:r>
        <w:r>
          <w:fldChar w:fldCharType="separate"/>
        </w:r>
        <w:r>
          <w:t>49</w:t>
        </w:r>
        <w:r>
          <w:fldChar w:fldCharType="end"/>
        </w:r>
      </w:hyperlink>
    </w:p>
    <w:p>
      <w:pPr>
        <w:pStyle w:val="TOC1"/>
        <w:tabs>
          <w:tab w:val="right" w:leader="dot" w:pos="8306"/>
        </w:tabs>
      </w:pPr>
      <w:hyperlink w:anchor="_Toc3687" w:history="1">
        <w:r>
          <w:rPr>
            <w:rFonts w:ascii="仿宋" w:eastAsia="仿宋" w:hAnsi="仿宋" w:cs="仿宋" w:hint="eastAsia"/>
            <w:lang w:eastAsia="zh-CN"/>
          </w:rPr>
          <w:t>十三、冷光源：EL冷光片项目实施保障措施</w:t>
        </w:r>
        <w:r>
          <w:tab/>
        </w:r>
        <w:r>
          <w:fldChar w:fldCharType="begin"/>
        </w:r>
        <w:r>
          <w:instrText xml:space="preserve"> PAGEREF _Toc3687 \h </w:instrText>
        </w:r>
        <w:r>
          <w:fldChar w:fldCharType="separate"/>
        </w:r>
        <w:r>
          <w:t>50</w:t>
        </w:r>
        <w:r>
          <w:fldChar w:fldCharType="end"/>
        </w:r>
      </w:hyperlink>
    </w:p>
    <w:p>
      <w:pPr>
        <w:pStyle w:val="TOC2"/>
        <w:tabs>
          <w:tab w:val="right" w:leader="dot" w:pos="8306"/>
        </w:tabs>
      </w:pPr>
      <w:hyperlink w:anchor="_Toc18198" w:history="1">
        <w:r>
          <w:rPr>
            <w:rFonts w:ascii="仿宋" w:eastAsia="仿宋" w:hAnsi="仿宋" w:cs="仿宋" w:hint="eastAsia"/>
            <w:lang w:eastAsia="zh-CN"/>
          </w:rPr>
          <w:t>(一)、冷光源：EL冷光片项目实施保障机制</w:t>
        </w:r>
        <w:r>
          <w:tab/>
        </w:r>
        <w:r>
          <w:fldChar w:fldCharType="begin"/>
        </w:r>
        <w:r>
          <w:instrText xml:space="preserve"> PAGEREF _Toc18198 \h </w:instrText>
        </w:r>
        <w:r>
          <w:fldChar w:fldCharType="separate"/>
        </w:r>
        <w:r>
          <w:t>50</w:t>
        </w:r>
        <w:r>
          <w:fldChar w:fldCharType="end"/>
        </w:r>
      </w:hyperlink>
    </w:p>
    <w:p>
      <w:pPr>
        <w:pStyle w:val="TOC2"/>
        <w:tabs>
          <w:tab w:val="right" w:leader="dot" w:pos="8306"/>
        </w:tabs>
      </w:pPr>
      <w:hyperlink w:anchor="_Toc20181" w:history="1">
        <w:r>
          <w:rPr>
            <w:rFonts w:ascii="仿宋" w:eastAsia="仿宋" w:hAnsi="仿宋" w:cs="仿宋" w:hint="eastAsia"/>
            <w:lang w:eastAsia="zh-CN"/>
          </w:rPr>
          <w:t>(二)、冷光源：EL冷光片项目法律合规要求</w:t>
        </w:r>
        <w:r>
          <w:tab/>
        </w:r>
        <w:r>
          <w:fldChar w:fldCharType="begin"/>
        </w:r>
        <w:r>
          <w:instrText xml:space="preserve"> PAGEREF _Toc20181 \h </w:instrText>
        </w:r>
        <w:r>
          <w:fldChar w:fldCharType="separate"/>
        </w:r>
        <w:r>
          <w:t>54</w:t>
        </w:r>
        <w:r>
          <w:fldChar w:fldCharType="end"/>
        </w:r>
      </w:hyperlink>
    </w:p>
    <w:p>
      <w:pPr>
        <w:pStyle w:val="TOC2"/>
        <w:tabs>
          <w:tab w:val="right" w:leader="dot" w:pos="8306"/>
        </w:tabs>
      </w:pPr>
      <w:hyperlink w:anchor="_Toc23716" w:history="1">
        <w:r>
          <w:rPr>
            <w:rFonts w:ascii="仿宋" w:eastAsia="仿宋" w:hAnsi="仿宋" w:cs="仿宋" w:hint="eastAsia"/>
            <w:lang w:eastAsia="zh-CN"/>
          </w:rPr>
          <w:t>(三)、冷光源：EL冷光片项目合同管理与法律事务</w:t>
        </w:r>
        <w:r>
          <w:tab/>
        </w:r>
        <w:r>
          <w:fldChar w:fldCharType="begin"/>
        </w:r>
        <w:r>
          <w:instrText xml:space="preserve"> PAGEREF _Toc23716 \h </w:instrText>
        </w:r>
        <w:r>
          <w:fldChar w:fldCharType="separate"/>
        </w:r>
        <w:r>
          <w:t>59</w:t>
        </w:r>
        <w:r>
          <w:fldChar w:fldCharType="end"/>
        </w:r>
      </w:hyperlink>
    </w:p>
    <w:p>
      <w:pPr>
        <w:pStyle w:val="TOC2"/>
        <w:tabs>
          <w:tab w:val="right" w:leader="dot" w:pos="8306"/>
        </w:tabs>
      </w:pPr>
      <w:hyperlink w:anchor="_Toc21698" w:history="1">
        <w:r>
          <w:rPr>
            <w:rFonts w:ascii="仿宋" w:eastAsia="仿宋" w:hAnsi="仿宋" w:cs="仿宋" w:hint="eastAsia"/>
            <w:lang w:eastAsia="zh-CN"/>
          </w:rPr>
          <w:t>(四)、冷光源：EL冷光片项目知识产权保护策略</w:t>
        </w:r>
        <w:r>
          <w:tab/>
        </w:r>
        <w:r>
          <w:fldChar w:fldCharType="begin"/>
        </w:r>
        <w:r>
          <w:instrText xml:space="preserve"> PAGEREF _Toc21698 \h </w:instrText>
        </w:r>
        <w:r>
          <w:fldChar w:fldCharType="separate"/>
        </w:r>
        <w:r>
          <w:t>65</w:t>
        </w:r>
        <w:r>
          <w:fldChar w:fldCharType="end"/>
        </w:r>
      </w:hyperlink>
    </w:p>
    <w:p>
      <w:pPr>
        <w:pStyle w:val="TOC1"/>
        <w:tabs>
          <w:tab w:val="right" w:leader="dot" w:pos="8306"/>
        </w:tabs>
      </w:pPr>
      <w:hyperlink w:anchor="_Toc5561" w:history="1">
        <w:r>
          <w:rPr>
            <w:rFonts w:ascii="仿宋" w:eastAsia="仿宋" w:hAnsi="仿宋" w:cs="仿宋" w:hint="eastAsia"/>
            <w:lang w:eastAsia="zh-CN"/>
          </w:rPr>
          <w:t>十四、冷光源：EL冷光片项目治理与监督</w:t>
        </w:r>
        <w:r>
          <w:tab/>
        </w:r>
        <w:r>
          <w:fldChar w:fldCharType="begin"/>
        </w:r>
        <w:r>
          <w:instrText xml:space="preserve"> PAGEREF _Toc5561 \h </w:instrText>
        </w:r>
        <w:r>
          <w:fldChar w:fldCharType="separate"/>
        </w:r>
        <w:r>
          <w:t>68</w:t>
        </w:r>
        <w:r>
          <w:fldChar w:fldCharType="end"/>
        </w:r>
      </w:hyperlink>
    </w:p>
    <w:p>
      <w:pPr>
        <w:pStyle w:val="TOC2"/>
        <w:tabs>
          <w:tab w:val="right" w:leader="dot" w:pos="8306"/>
        </w:tabs>
      </w:pPr>
      <w:hyperlink w:anchor="_Toc27924" w:history="1">
        <w:r>
          <w:rPr>
            <w:rFonts w:ascii="仿宋" w:eastAsia="仿宋" w:hAnsi="仿宋" w:cs="仿宋" w:hint="eastAsia"/>
            <w:lang w:eastAsia="zh-CN"/>
          </w:rPr>
          <w:t>(一)、冷光源：EL冷光片项目治理结构</w:t>
        </w:r>
        <w:r>
          <w:tab/>
        </w:r>
        <w:r>
          <w:fldChar w:fldCharType="begin"/>
        </w:r>
        <w:r>
          <w:instrText xml:space="preserve"> PAGEREF _Toc27924 \h </w:instrText>
        </w:r>
        <w:r>
          <w:fldChar w:fldCharType="separate"/>
        </w:r>
        <w:r>
          <w:t>68</w:t>
        </w:r>
        <w:r>
          <w:fldChar w:fldCharType="end"/>
        </w:r>
      </w:hyperlink>
    </w:p>
    <w:p>
      <w:pPr>
        <w:pStyle w:val="TOC2"/>
        <w:tabs>
          <w:tab w:val="right" w:leader="dot" w:pos="8306"/>
        </w:tabs>
      </w:pPr>
      <w:hyperlink w:anchor="_Toc5552" w:history="1">
        <w:r>
          <w:rPr>
            <w:rFonts w:ascii="仿宋" w:eastAsia="仿宋" w:hAnsi="仿宋" w:cs="仿宋" w:hint="eastAsia"/>
            <w:lang w:eastAsia="zh-CN"/>
          </w:rPr>
          <w:t>(二)、监督与审计</w:t>
        </w:r>
        <w:r>
          <w:tab/>
        </w:r>
        <w:r>
          <w:fldChar w:fldCharType="begin"/>
        </w:r>
        <w:r>
          <w:instrText xml:space="preserve"> PAGEREF _Toc5552 \h </w:instrText>
        </w:r>
        <w:r>
          <w:fldChar w:fldCharType="separate"/>
        </w:r>
        <w:r>
          <w:t>69</w:t>
        </w:r>
        <w:r>
          <w:fldChar w:fldCharType="end"/>
        </w:r>
      </w:hyperlink>
    </w:p>
    <w:p>
      <w:pPr>
        <w:pStyle w:val="TOC1"/>
        <w:tabs>
          <w:tab w:val="right" w:leader="dot" w:pos="8306"/>
        </w:tabs>
      </w:pPr>
      <w:hyperlink w:anchor="_Toc22403" w:history="1">
        <w:r>
          <w:rPr>
            <w:rFonts w:ascii="仿宋" w:eastAsia="仿宋" w:hAnsi="仿宋" w:cs="仿宋" w:hint="eastAsia"/>
            <w:lang w:eastAsia="zh-CN"/>
          </w:rPr>
          <w:t>十五、营销与推广策略</w:t>
        </w:r>
        <w:r>
          <w:tab/>
        </w:r>
        <w:r>
          <w:fldChar w:fldCharType="begin"/>
        </w:r>
        <w:r>
          <w:instrText xml:space="preserve"> PAGEREF _Toc22403 \h </w:instrText>
        </w:r>
        <w:r>
          <w:fldChar w:fldCharType="separate"/>
        </w:r>
        <w:r>
          <w:t>71</w:t>
        </w:r>
        <w:r>
          <w:fldChar w:fldCharType="end"/>
        </w:r>
      </w:hyperlink>
    </w:p>
    <w:p>
      <w:pPr>
        <w:pStyle w:val="TOC2"/>
        <w:tabs>
          <w:tab w:val="right" w:leader="dot" w:pos="8306"/>
        </w:tabs>
      </w:pPr>
      <w:hyperlink w:anchor="_Toc18440" w:history="1">
        <w:r>
          <w:rPr>
            <w:rFonts w:ascii="仿宋" w:eastAsia="仿宋" w:hAnsi="仿宋" w:cs="仿宋" w:hint="eastAsia"/>
            <w:lang w:eastAsia="zh-CN"/>
          </w:rPr>
          <w:t>(一)、产品/服务定位与特点</w:t>
        </w:r>
        <w:r>
          <w:tab/>
        </w:r>
        <w:r>
          <w:fldChar w:fldCharType="begin"/>
        </w:r>
        <w:r>
          <w:instrText xml:space="preserve"> PAGEREF _Toc18440 \h </w:instrText>
        </w:r>
        <w:r>
          <w:fldChar w:fldCharType="separate"/>
        </w:r>
        <w:r>
          <w:t>71</w:t>
        </w:r>
        <w:r>
          <w:fldChar w:fldCharType="end"/>
        </w:r>
      </w:hyperlink>
    </w:p>
    <w:p>
      <w:pPr>
        <w:pStyle w:val="TOC2"/>
        <w:tabs>
          <w:tab w:val="right" w:leader="dot" w:pos="8306"/>
        </w:tabs>
      </w:pPr>
      <w:hyperlink w:anchor="_Toc22954" w:history="1">
        <w:r>
          <w:rPr>
            <w:rFonts w:ascii="仿宋" w:eastAsia="仿宋" w:hAnsi="仿宋" w:cs="仿宋" w:hint="eastAsia"/>
            <w:lang w:eastAsia="zh-CN"/>
          </w:rPr>
          <w:t>(二)、市场定位与竞争分析</w:t>
        </w:r>
        <w:r>
          <w:tab/>
        </w:r>
        <w:r>
          <w:fldChar w:fldCharType="begin"/>
        </w:r>
        <w:r>
          <w:instrText xml:space="preserve"> PAGEREF _Toc22954 \h </w:instrText>
        </w:r>
        <w:r>
          <w:fldChar w:fldCharType="separate"/>
        </w:r>
        <w:r>
          <w:t>72</w:t>
        </w:r>
        <w:r>
          <w:fldChar w:fldCharType="end"/>
        </w:r>
      </w:hyperlink>
    </w:p>
    <w:p>
      <w:pPr>
        <w:pStyle w:val="TOC2"/>
        <w:tabs>
          <w:tab w:val="right" w:leader="dot" w:pos="8306"/>
        </w:tabs>
      </w:pPr>
      <w:hyperlink w:anchor="_Toc11167" w:history="1">
        <w:r>
          <w:rPr>
            <w:rFonts w:ascii="仿宋" w:eastAsia="仿宋" w:hAnsi="仿宋" w:cs="仿宋" w:hint="eastAsia"/>
            <w:lang w:eastAsia="zh-CN"/>
          </w:rPr>
          <w:t>(三)、营销渠道与策略</w:t>
        </w:r>
        <w:r>
          <w:tab/>
        </w:r>
        <w:r>
          <w:fldChar w:fldCharType="begin"/>
        </w:r>
        <w:r>
          <w:instrText xml:space="preserve"> PAGEREF _Toc11167 \h </w:instrText>
        </w:r>
        <w:r>
          <w:fldChar w:fldCharType="separate"/>
        </w:r>
        <w:r>
          <w:t>73</w:t>
        </w:r>
        <w:r>
          <w:fldChar w:fldCharType="end"/>
        </w:r>
      </w:hyperlink>
    </w:p>
    <w:p>
      <w:pPr>
        <w:pStyle w:val="TOC2"/>
        <w:tabs>
          <w:tab w:val="right" w:leader="dot" w:pos="8306"/>
        </w:tabs>
      </w:pPr>
      <w:hyperlink w:anchor="_Toc20445" w:history="1">
        <w:r>
          <w:rPr>
            <w:rFonts w:ascii="仿宋" w:eastAsia="仿宋" w:hAnsi="仿宋" w:cs="仿宋" w:hint="eastAsia"/>
            <w:lang w:eastAsia="zh-CN"/>
          </w:rPr>
          <w:t>(四)、推广与宣传活动</w:t>
        </w:r>
        <w:r>
          <w:tab/>
        </w:r>
        <w:r>
          <w:fldChar w:fldCharType="begin"/>
        </w:r>
        <w:r>
          <w:instrText xml:space="preserve"> PAGEREF _Toc20445 \h </w:instrText>
        </w:r>
        <w:r>
          <w:fldChar w:fldCharType="separate"/>
        </w:r>
        <w:r>
          <w:t>75</w:t>
        </w:r>
        <w:r>
          <w:fldChar w:fldCharType="end"/>
        </w:r>
      </w:hyperlink>
    </w:p>
    <w:p>
      <w:pPr>
        <w:pStyle w:val="TOC1"/>
        <w:tabs>
          <w:tab w:val="right" w:leader="dot" w:pos="8306"/>
        </w:tabs>
      </w:pPr>
      <w:hyperlink w:anchor="_Toc18624" w:history="1">
        <w:r>
          <w:rPr>
            <w:rFonts w:ascii="仿宋" w:eastAsia="仿宋" w:hAnsi="仿宋" w:cs="仿宋" w:hint="eastAsia"/>
            <w:lang w:eastAsia="zh-CN"/>
          </w:rPr>
          <w:t>十六、冷光源：EL冷光片项目实施时间节点</w:t>
        </w:r>
        <w:r>
          <w:tab/>
        </w:r>
        <w:r>
          <w:fldChar w:fldCharType="begin"/>
        </w:r>
        <w:r>
          <w:instrText xml:space="preserve"> PAGEREF _Toc18624 \h </w:instrText>
        </w:r>
        <w:r>
          <w:fldChar w:fldCharType="separate"/>
        </w:r>
        <w:r>
          <w:t>80</w:t>
        </w:r>
        <w:r>
          <w:fldChar w:fldCharType="end"/>
        </w:r>
      </w:hyperlink>
    </w:p>
    <w:p>
      <w:pPr>
        <w:pStyle w:val="TOC2"/>
        <w:tabs>
          <w:tab w:val="right" w:leader="dot" w:pos="8306"/>
        </w:tabs>
      </w:pPr>
      <w:hyperlink w:anchor="_Toc20851" w:history="1">
        <w:r>
          <w:rPr>
            <w:rFonts w:ascii="仿宋" w:eastAsia="仿宋" w:hAnsi="仿宋" w:cs="仿宋" w:hint="eastAsia"/>
            <w:lang w:eastAsia="zh-CN"/>
          </w:rPr>
          <w:t>(一)、冷光源：EL冷光片项目启动阶段时间节点</w:t>
        </w:r>
        <w:r>
          <w:tab/>
        </w:r>
        <w:r>
          <w:fldChar w:fldCharType="begin"/>
        </w:r>
        <w:r>
          <w:instrText xml:space="preserve"> PAGEREF _Toc20851 \h </w:instrText>
        </w:r>
        <w:r>
          <w:fldChar w:fldCharType="separate"/>
        </w:r>
        <w:r>
          <w:t>80</w:t>
        </w:r>
        <w:r>
          <w:fldChar w:fldCharType="end"/>
        </w:r>
      </w:hyperlink>
    </w:p>
    <w:p>
      <w:pPr>
        <w:pStyle w:val="TOC2"/>
        <w:tabs>
          <w:tab w:val="right" w:leader="dot" w:pos="8306"/>
        </w:tabs>
      </w:pPr>
      <w:hyperlink w:anchor="_Toc12464" w:history="1">
        <w:r>
          <w:rPr>
            <w:rFonts w:ascii="仿宋" w:eastAsia="仿宋" w:hAnsi="仿宋" w:cs="仿宋" w:hint="eastAsia"/>
            <w:lang w:eastAsia="zh-CN"/>
          </w:rPr>
          <w:t>(二)、冷光源：EL冷光片项目执行阶段时间节点</w:t>
        </w:r>
        <w:r>
          <w:tab/>
        </w:r>
        <w:r>
          <w:fldChar w:fldCharType="begin"/>
        </w:r>
        <w:r>
          <w:instrText xml:space="preserve"> PAGEREF _Toc12464 \h </w:instrText>
        </w:r>
        <w:r>
          <w:fldChar w:fldCharType="separate"/>
        </w:r>
        <w:r>
          <w:t>81</w:t>
        </w:r>
        <w:r>
          <w:fldChar w:fldCharType="end"/>
        </w:r>
      </w:hyperlink>
    </w:p>
    <w:p>
      <w:pPr>
        <w:pStyle w:val="TOC2"/>
        <w:tabs>
          <w:tab w:val="right" w:leader="dot" w:pos="8306"/>
        </w:tabs>
      </w:pPr>
      <w:hyperlink w:anchor="_Toc27818" w:history="1">
        <w:r>
          <w:rPr>
            <w:rFonts w:ascii="仿宋" w:eastAsia="仿宋" w:hAnsi="仿宋" w:cs="仿宋" w:hint="eastAsia"/>
            <w:lang w:eastAsia="zh-CN"/>
          </w:rPr>
          <w:t>(三)、冷光源：EL冷光片项目完成阶段时间节点</w:t>
        </w:r>
        <w:r>
          <w:tab/>
        </w:r>
        <w:r>
          <w:fldChar w:fldCharType="begin"/>
        </w:r>
        <w:r>
          <w:instrText xml:space="preserve"> PAGEREF _Toc27818 \h </w:instrText>
        </w:r>
        <w:r>
          <w:fldChar w:fldCharType="separate"/>
        </w:r>
        <w:r>
          <w:t>82</w:t>
        </w:r>
        <w:r>
          <w:fldChar w:fldCharType="end"/>
        </w:r>
      </w:hyperlink>
    </w:p>
    <w:p>
      <w:pPr>
        <w:pStyle w:val="TOC1"/>
        <w:tabs>
          <w:tab w:val="right" w:leader="dot" w:pos="8306"/>
        </w:tabs>
      </w:pPr>
      <w:hyperlink w:anchor="_Toc6814" w:history="1">
        <w:r>
          <w:rPr>
            <w:rFonts w:ascii="仿宋" w:eastAsia="仿宋" w:hAnsi="仿宋" w:cs="仿宋" w:hint="eastAsia"/>
            <w:lang w:eastAsia="zh-CN"/>
          </w:rPr>
          <w:t>十七、冷光源：EL冷光片项目变更管理</w:t>
        </w:r>
        <w:r>
          <w:tab/>
        </w:r>
        <w:r>
          <w:fldChar w:fldCharType="begin"/>
        </w:r>
        <w:r>
          <w:instrText xml:space="preserve"> PAGEREF _Toc6814 \h </w:instrText>
        </w:r>
        <w:r>
          <w:fldChar w:fldCharType="separate"/>
        </w:r>
        <w:r>
          <w:t>83</w:t>
        </w:r>
        <w:r>
          <w:fldChar w:fldCharType="end"/>
        </w:r>
      </w:hyperlink>
    </w:p>
    <w:p>
      <w:pPr>
        <w:pStyle w:val="TOC2"/>
        <w:tabs>
          <w:tab w:val="right" w:leader="dot" w:pos="8306"/>
        </w:tabs>
      </w:pPr>
      <w:hyperlink w:anchor="_Toc24136" w:history="1">
        <w:r>
          <w:rPr>
            <w:rFonts w:ascii="仿宋" w:eastAsia="仿宋" w:hAnsi="仿宋" w:cs="仿宋" w:hint="eastAsia"/>
            <w:lang w:eastAsia="zh-CN"/>
          </w:rPr>
          <w:t>(一)、变更申请与评估</w:t>
        </w:r>
        <w:r>
          <w:tab/>
        </w:r>
        <w:r>
          <w:fldChar w:fldCharType="begin"/>
        </w:r>
        <w:r>
          <w:instrText xml:space="preserve"> PAGEREF _Toc24136 \h </w:instrText>
        </w:r>
        <w:r>
          <w:fldChar w:fldCharType="separate"/>
        </w:r>
        <w:r>
          <w:t>83</w:t>
        </w:r>
        <w:r>
          <w:fldChar w:fldCharType="end"/>
        </w:r>
      </w:hyperlink>
    </w:p>
    <w:p>
      <w:pPr>
        <w:pStyle w:val="TOC2"/>
        <w:tabs>
          <w:tab w:val="right" w:leader="dot" w:pos="8306"/>
        </w:tabs>
      </w:pPr>
      <w:hyperlink w:anchor="_Toc4392" w:history="1">
        <w:r>
          <w:rPr>
            <w:rFonts w:ascii="仿宋" w:eastAsia="仿宋" w:hAnsi="仿宋" w:cs="仿宋" w:hint="eastAsia"/>
            <w:lang w:eastAsia="zh-CN"/>
          </w:rPr>
          <w:t>(二)、变更实施与控制</w:t>
        </w:r>
        <w:r>
          <w:tab/>
        </w:r>
        <w:r>
          <w:fldChar w:fldCharType="begin"/>
        </w:r>
        <w:r>
          <w:instrText xml:space="preserve"> PAGEREF _Toc4392 \h </w:instrText>
        </w:r>
        <w:r>
          <w:fldChar w:fldCharType="separate"/>
        </w:r>
        <w:r>
          <w:t>84</w:t>
        </w:r>
        <w:r>
          <w:fldChar w:fldCharType="end"/>
        </w:r>
      </w:hyperlink>
    </w:p>
    <w:p>
      <w:pPr>
        <w:pStyle w:val="TOC1"/>
        <w:tabs>
          <w:tab w:val="right" w:leader="dot" w:pos="8306"/>
        </w:tabs>
      </w:pPr>
      <w:hyperlink w:anchor="_Toc2981" w:history="1">
        <w:r>
          <w:rPr>
            <w:rFonts w:ascii="仿宋" w:eastAsia="仿宋" w:hAnsi="仿宋" w:cs="仿宋" w:hint="eastAsia"/>
            <w:lang w:eastAsia="zh-CN"/>
          </w:rPr>
          <w:t>十八、风险识别与分类</w:t>
        </w:r>
        <w:r>
          <w:tab/>
        </w:r>
        <w:r>
          <w:fldChar w:fldCharType="begin"/>
        </w:r>
        <w:r>
          <w:instrText xml:space="preserve"> PAGEREF _Toc2981 \h </w:instrText>
        </w:r>
        <w:r>
          <w:fldChar w:fldCharType="separate"/>
        </w:r>
        <w:r>
          <w:t>85</w:t>
        </w:r>
        <w:r>
          <w:fldChar w:fldCharType="end"/>
        </w:r>
      </w:hyperlink>
    </w:p>
    <w:p>
      <w:pPr>
        <w:pStyle w:val="TOC2"/>
        <w:tabs>
          <w:tab w:val="right" w:leader="dot" w:pos="8306"/>
        </w:tabs>
      </w:pPr>
      <w:hyperlink w:anchor="_Toc31941" w:history="1">
        <w:r>
          <w:rPr>
            <w:rFonts w:ascii="仿宋" w:eastAsia="仿宋" w:hAnsi="仿宋" w:cs="仿宋" w:hint="eastAsia"/>
            <w:lang w:eastAsia="zh-CN"/>
          </w:rPr>
          <w:t>(一)、风险识别</w:t>
        </w:r>
        <w:r>
          <w:tab/>
        </w:r>
        <w:r>
          <w:fldChar w:fldCharType="begin"/>
        </w:r>
        <w:r>
          <w:instrText xml:space="preserve"> PAGEREF _Toc31941 \h </w:instrText>
        </w:r>
        <w:r>
          <w:fldChar w:fldCharType="separate"/>
        </w:r>
        <w:r>
          <w:t>85</w:t>
        </w:r>
        <w:r>
          <w:fldChar w:fldCharType="end"/>
        </w:r>
      </w:hyperlink>
    </w:p>
    <w:p>
      <w:pPr>
        <w:pStyle w:val="TOC2"/>
        <w:tabs>
          <w:tab w:val="right" w:leader="dot" w:pos="8306"/>
        </w:tabs>
      </w:pPr>
      <w:hyperlink w:anchor="_Toc31183" w:history="1">
        <w:r>
          <w:rPr>
            <w:rFonts w:ascii="仿宋" w:eastAsia="仿宋" w:hAnsi="仿宋" w:cs="仿宋" w:hint="eastAsia"/>
            <w:lang w:eastAsia="zh-CN"/>
          </w:rPr>
          <w:t>(二)、风险分类</w:t>
        </w:r>
        <w:r>
          <w:tab/>
        </w:r>
        <w:r>
          <w:fldChar w:fldCharType="begin"/>
        </w:r>
        <w:r>
          <w:instrText xml:space="preserve"> PAGEREF _Toc31183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46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79"/>
      <w:r>
        <w:rPr>
          <w:rFonts w:ascii="仿宋" w:eastAsia="仿宋" w:hAnsi="仿宋" w:cs="仿宋" w:hint="eastAsia"/>
          <w:lang w:eastAsia="zh-CN"/>
        </w:rPr>
        <w:t>(一)、冷光源：EL冷光片行业分析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冷光源：EL冷光片行业一直以来都是市场的关注焦点。行业内的发展趋势、竞争态势以及潜在机会都对冷光源：EL冷光片项目的推进产生深远的影响。通过深入研究行业的整体概貌，我们将更好地理解行业的核心特征，为冷光源：EL冷光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光源：EL冷光片行业，技术一直是推动创新和发展的关键因素。我们将对当前技术趋势进行详尽分析，包括但不限于人工智能、大数据应用、先进制造技术等。这有助于冷光源：EL冷光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冷光源：EL冷光片项目成功的基础。我们将对主要竞争对手进行深入研究，包括其市场份额、产品特点、市场定位等。通过全面了解竞争对手的优势和劣势，冷光源：EL冷光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7821"/>
      <w:r>
        <w:rPr>
          <w:rFonts w:ascii="仿宋" w:eastAsia="仿宋" w:hAnsi="仿宋" w:cs="仿宋" w:hint="eastAsia"/>
          <w:sz w:val="28"/>
          <w:lang w:eastAsia="zh-CN"/>
        </w:rPr>
        <w:t>(二)、冷光源：EL冷光片市场分析预测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冷光源：EL冷光片市场未来的增长趋势。这包括市场的整体规模、各细分领域的发展趋势等。冷光源：EL冷光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冷光源：EL冷光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冷光源：EL冷光片项目实施过程中需要充分考虑的因素。我们将对市场风险进行全面评估，包括但不限于政策法规风险、市场竞争风险、技术变革风险等。通过对潜在风险的深入分析，冷光源：EL冷光片项目可以制定相应的风险缓解策略，降低不确定性对冷光源：EL冷光片项目的影响。</w:t>
      </w:r>
    </w:p>
    <w:p>
      <w:pPr>
        <w:pStyle w:val="Heading1"/>
        <w:ind w:firstLine="560" w:firstLineChars="200"/>
        <w:rPr>
          <w:rFonts w:ascii="仿宋" w:eastAsia="仿宋" w:hAnsi="仿宋" w:cs="仿宋" w:hint="eastAsia"/>
          <w:sz w:val="28"/>
          <w:lang w:eastAsia="zh-CN"/>
        </w:rPr>
      </w:pPr>
      <w:bookmarkStart w:id="5" w:name="_Toc2778"/>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7704"/>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冷光源：EL冷光片项目的技术管理特点体现在其创新导向。通过引入最先进的技术趋势和解决方案，冷光源：EL冷光片项目致力于提升科技含量、提高质量和效率水平。这意味着我们将采用最新的工具和方法，确保冷光源：EL冷光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冷光源：EL冷光片项目技术管理的显著特征。通过整合不同领域的技术资源，我们实现了跨学科的协同工作。这有助于优化技术架构，提高整体效能。此外，整合性策略还促进了不同技术团队之间的紧密沟通和高效合作，确保冷光源：EL冷光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冷光源：EL冷光片项目所采用的技术。通过不断优化技术方案，冷光源：EL冷光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冷光源：EL冷光片项目团队将在冷光源：EL冷光片项目初期识别可能的技术风险，并采取相应的预防和应对措施。通过建立健全的风险评估机制，冷光源：EL冷光片项目能够在实施过程中及时发现并解决潜在的技术问题，保障冷光源：EL冷光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冷光源：EL冷光片项目中，技术将成为冷光源：EL冷光片项目成功的有力支持。这一深度剖析揭示了技术管理在冷光源：EL冷光片项目实施中的关键作用，为冷光源：EL冷光片项目的技术基础奠定了坚实的基础。</w:t>
      </w:r>
    </w:p>
    <w:p>
      <w:pPr>
        <w:pStyle w:val="Heading2"/>
        <w:ind w:firstLine="560" w:firstLineChars="200"/>
        <w:rPr>
          <w:rFonts w:ascii="仿宋" w:eastAsia="仿宋" w:hAnsi="仿宋" w:cs="仿宋" w:hint="eastAsia"/>
          <w:sz w:val="28"/>
          <w:lang w:eastAsia="zh-CN"/>
        </w:rPr>
      </w:pPr>
      <w:bookmarkStart w:id="7" w:name="_Toc31578"/>
      <w:r>
        <w:rPr>
          <w:rFonts w:ascii="仿宋" w:eastAsia="仿宋" w:hAnsi="仿宋" w:cs="仿宋" w:hint="eastAsia"/>
          <w:sz w:val="28"/>
          <w:lang w:eastAsia="zh-CN"/>
        </w:rPr>
        <w:t>(二)、冷光源：EL冷光片项目工艺技术设计方案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冷光源：EL冷光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冷光源：EL冷光片项目将严格按照相关行业规范要求进行组织。通过有效控制产品质量，冷光源：EL冷光片项目将致力于为顾客提供优质的冷光源：EL冷光片项目产品和良好的服务。这体现了冷光源：EL冷光片项目对于生产活动合规性和质量标准的高度重视，为冷光源：EL冷光片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冷光源：EL冷光片项目注重生态效益和清洁生产原则。冷光源：EL冷光片项目建设将紧密结合地方特色经济发展，与社会经济发展规划和区域环境保护规划方案相协调一致。通过与当地区域自然生态系统的结合，冷光源：EL冷光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冷光源：EL冷光片项目产品具有多样化的客户需求和个性化的特点。因此，冷光源：EL冷光片项目产品规格品种多样，且单批生产数量较小。为满足这一特点，冷光源：EL冷光片项目承办单位将建设先进的柔性制造生产线。通过广泛应用柔性制造技术，冷光源：EL冷光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冷光源：EL冷光片项目采用的技术具有较高的技术含量和自动化水平，处于国内先进水平。这一技术选用不仅体现了对生产效率、质量和环境友好性的高标准要求，同时为冷光源：EL冷光片项目的可持续发展奠定了坚实的基础。</w:t>
      </w:r>
    </w:p>
    <w:p>
      <w:pPr>
        <w:pStyle w:val="Heading2"/>
        <w:ind w:firstLine="560" w:firstLineChars="200"/>
        <w:rPr>
          <w:rFonts w:ascii="仿宋" w:eastAsia="仿宋" w:hAnsi="仿宋" w:cs="仿宋" w:hint="eastAsia"/>
          <w:sz w:val="28"/>
          <w:lang w:eastAsia="zh-CN"/>
        </w:rPr>
      </w:pPr>
      <w:bookmarkStart w:id="8" w:name="_Toc24546"/>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为确保冷光源：EL冷光片项目的高效生产和技术实施，我们制定了一套精心设计的设备选型方案，以满足冷光源：EL冷光片项目生产、质量和环保的要求。该方案的主要特点如下：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冷光源：EL冷光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针对冷光源：EL冷光片项目产品的多样性和小批量生产的特点，我们将建设柔性制造生产线。通过在设备选型中考虑柔性制造技术，可以灵活应对不同产品规格和生产需求，实现生产线的高度灵活性和适应性。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4748"/>
      <w:r>
        <w:rPr>
          <w:rFonts w:ascii="仿宋" w:eastAsia="仿宋" w:hAnsi="仿宋" w:cs="仿宋" w:hint="eastAsia"/>
          <w:sz w:val="28"/>
          <w:lang w:eastAsia="zh-CN"/>
        </w:rPr>
        <w:t>三、冷光源：EL冷光片项目建设单位说明</w:t>
      </w:r>
      <w:bookmarkEnd w:id="9"/>
    </w:p>
    <w:p>
      <w:pPr>
        <w:pStyle w:val="Heading2"/>
        <w:rPr>
          <w:rFonts w:ascii="仿宋" w:eastAsia="仿宋" w:hAnsi="仿宋" w:cs="仿宋" w:hint="eastAsia"/>
          <w:lang w:eastAsia="zh-CN"/>
        </w:rPr>
      </w:pPr>
      <w:bookmarkStart w:id="10" w:name="_Toc104"/>
      <w:r>
        <w:rPr>
          <w:rFonts w:ascii="仿宋" w:eastAsia="仿宋" w:hAnsi="仿宋" w:cs="仿宋" w:hint="eastAsia"/>
          <w:lang w:eastAsia="zh-CN"/>
        </w:rPr>
        <w:t>(一)、冷光源：EL冷光片项目承办单位基本情况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2868"/>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作为冷光源：EL冷光片项目承办单位的XXXX，我们着眼于实现可持续的经济效益。通过技术创新和解决方案的提供，公司预计在冷光源：EL冷光片项目执行期间将获得可观的收入增长。这一收入来源主要包括冷光源：EL冷光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同时，我们注重成本控制和效率提升，以确保冷光源：EL冷光片项目的可持续盈利。透过精细的管理和资源优化，公司期望实现冷光源：EL冷光片项目利润最大化。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冷光源：EL冷光片项目实施进行全面的投资评估，包括冷光源：EL冷光片项目启动阶段的资金投入和后续运营成本。通过对冷光源：EL冷光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冷光源：EL冷光片项目实施过程中具备足够的资金流动性，公司将进行详尽的现金流分析。这包括资金需求的合理预测、冷光源：EL冷光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7250"/>
      <w:r>
        <w:rPr>
          <w:rFonts w:ascii="仿宋" w:eastAsia="仿宋" w:hAnsi="仿宋" w:cs="仿宋" w:hint="eastAsia"/>
          <w:sz w:val="28"/>
          <w:lang w:eastAsia="zh-CN"/>
        </w:rPr>
        <w:t>四、冷光源：EL冷光片项目概论</w:t>
      </w:r>
      <w:bookmarkEnd w:id="12"/>
    </w:p>
    <w:p>
      <w:pPr>
        <w:pStyle w:val="Heading2"/>
        <w:rPr>
          <w:rFonts w:ascii="仿宋" w:eastAsia="仿宋" w:hAnsi="仿宋" w:cs="仿宋" w:hint="eastAsia"/>
          <w:lang w:eastAsia="zh-CN"/>
        </w:rPr>
      </w:pPr>
      <w:bookmarkStart w:id="13" w:name="_Toc12197"/>
      <w:r>
        <w:rPr>
          <w:rFonts w:ascii="仿宋" w:eastAsia="仿宋" w:hAnsi="仿宋" w:cs="仿宋" w:hint="eastAsia"/>
          <w:lang w:eastAsia="zh-CN"/>
        </w:rPr>
        <w:t>(一)、冷光源：EL冷光片项目概况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光源：EL冷光片项目的起源追溯至对市场的深入洞察。市场的不断演变与变革为冷光源：EL冷光片项目提供了难得的机遇。当前市场存在的需求缺口和变革的大环境共同构成了冷光源：EL冷光片项目的背景。这个冷光源：EL冷光片项目旨在充分利用市场机遇，填补行业中尚未满足的需求，为客户提供全新的解决方案。市场的变革和需求的增长使得这个冷光源：EL冷光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冷光源：EL冷光片项目名称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冷光源：EL冷光片项目正式命名为冷光源：EL冷光片。这个名称不仅仅是一个标识，更代表了冷光源：EL冷光片项目的核心理念和愿景。它蕴含着冷光源：EL冷光片项目所要解决问题的关键字，具有强烈的表达和辨识度，为冷光源：EL冷光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冷光源：EL冷光片项目目标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冷光源：EL冷光片项目的核心目标是提供一种全新、高效的解决方案，满足客户日益增长的需求。冷光源：EL冷光片项目追求的不仅仅是满足市场需求，更是在市场中获得卓越的竞争优势。通过不断提升产品或服务的质量和创新水平，冷光源：EL冷光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冷光源：EL冷光片项目范围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冷光源：EL冷光片项目全面涵盖了产品研发、制造、市场推广和售后服务，确保从产品设计到最终用户体验的全方位关注。这一全面的冷光源：EL冷光片项目范围是为了确保冷光源：EL冷光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冷光源：EL冷光片项目时间表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冷光源：EL冷光片项目计划在未来18个月内完成，包括研发、测试、市场试点和正式推出等不同阶段。这个时间表的合理设计是为了确保冷光源：EL冷光片项目各个阶段的顺利推进，以便按时交付高质量的成果。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冷光源：EL冷光片项目预算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冷光源：EL冷光片项目总预算估算为XX百万美元，主要分配在研发、市场推广、人员培训和运营等方面。这一充足的预算为冷光源：EL冷光片项目提供了充足的资源，确保冷光源：EL冷光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冷光源：EL冷光片项目风险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冷光源：EL冷光片项目可能面临的风险包括市场接受度低、技术难题、竞争激烈等。冷光源：EL冷光片项目团队已经制定了相应的风险应对计划，通过前瞻性的风险管理，确保冷光源：EL冷光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冷光源：EL冷光片项目团队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冷光源：EL冷光片项目汇聚了一支经验丰富、多领域专业素养的核心团队，确保冷光源：EL冷光片项目在各个方面都能拥有高水平的执行力。团队的协同作战是冷光源：EL冷光片项目成功的关键因素之一。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冷光源：EL冷光片项目背景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冷光源：EL冷光片项目的背景根植于市场对更高效、创新产品的渴望，同时也受到科技发展对行业格局的深刻改变的影响。这为冷光源：EL冷光片项目提供了广阔的发展空间和市场需求。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冷光源：EL冷光片项目现状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截至目前，冷光源：EL冷光片项目已完成市场调研和技术验证，取得了初步的成功。这为冷光源：EL冷光片项目在未来的发展奠定了坚实的基础，为更远大的目标打下了坚实的基石。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4343"/>
      <w:r>
        <w:rPr>
          <w:rFonts w:ascii="仿宋" w:eastAsia="仿宋" w:hAnsi="仿宋" w:cs="仿宋" w:hint="eastAsia"/>
          <w:sz w:val="28"/>
          <w:lang w:eastAsia="zh-CN"/>
        </w:rPr>
        <w:t>(二)、冷光源：EL冷光片项目目标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keyword》冷光源：EL冷光片项目首要业务目标是在市场中占据有利地位，实现产品/服务的成功推广和销售。通过不断提升产品质量、创新性，冷光源：EL冷光片项目追求成为行业中的领导者，赢得更多客户的青睐。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在科技迅速发展的时代，冷光源：EL冷光片项目着眼于技术创新。通过持续的研发和技术升级，冷光源：EL冷光片项目旨在推出更具创新性的产品或服务，以满足市场对新鲜、先进解决方案的需求。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冷光源：EL冷光片项目设定了客户满意度目标。通过提供卓越的产品质量和优质的客户服务，冷光源：EL冷光片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冷光源：EL冷光片项目注重社会责任和可持续发展。通过实施环保、社会责任冷光源：EL冷光片项目，冷光源：EL冷光片项目致力于在经济发展的同时保护环境，促进社会公平，实现可持续经营。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冷光源：EL冷光片项目的团队是实现目标的核心驱动力。因此，冷光源：EL冷光片项目设定了团队发展目标，包括提升团队成员的专业技能、培养领导力，以及搭建协同高效的团队工作氛围。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1233"/>
      <w:r>
        <w:rPr>
          <w:rFonts w:ascii="仿宋" w:eastAsia="仿宋" w:hAnsi="仿宋" w:cs="仿宋" w:hint="eastAsia"/>
          <w:sz w:val="28"/>
          <w:lang w:eastAsia="zh-CN"/>
        </w:rPr>
        <w:t>(三)、冷光源：EL冷光片项目提出的理由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冷光源：EL冷光片项目提出的理由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冷光源：EL冷光片项目的提出源于对市场机遇的深刻洞察。当前市场中存在的需求缺口和行业发展趋势表明，有巨大的商业机会等待被开发。通过准确捕捉市场机遇，冷光源：EL冷光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冷光源：EL冷光片项目的理念基于对技术创新的信仰。通过持续的研发和技术投入，冷光源：EL冷光片项目有望推出更具创新性的产品或服务。在科技飞速发展的当下，冷光源：EL冷光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冷光源：EL冷光片项目的提出是为了增强企业的行业竞争力。通过提升产品或服务的质量和独特性，冷光源：EL冷光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冷光源：EL冷光片项目响应了消费者需求的变化。随着社会和科技的不断发展，消费者对产品和服务的需求也在发生变化。通过深入了解并及时回应消费者的新需求，冷光源：EL冷光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冷光源：EL冷光片项目的提出是企业战略发展规划的一部分。在面对日益激烈的市场竞争和不断变化的商业环境中，冷光源：EL冷光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冷光源：EL冷光片项目的提出不仅仅是基于商业考量，还注重社会责任。通过推出环保、社会责任等方面的冷光源：EL冷光片项目，冷光源：EL冷光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冷光源：EL冷光片项目的提出反映了对利益相关者期望的关注。包括客户、员工、投资者等利益相关者在企业发展中都有着各自的期望，冷光源：EL冷光片项目力求在满足这些期望的同时，取得更大的共赢。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6" w:name="_Toc19186"/>
      <w:r>
        <w:rPr>
          <w:rFonts w:ascii="仿宋" w:eastAsia="仿宋" w:hAnsi="仿宋" w:cs="仿宋" w:hint="eastAsia"/>
          <w:sz w:val="28"/>
          <w:lang w:eastAsia="zh-CN"/>
        </w:rPr>
        <w:t>(四)、冷光源：EL冷光片项目意义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在实施冷光源：EL冷光片项目的过程中，我们不仅仅是在追逐商业成功，更是为企业和社会的多个层面创造了深远的意义。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冷光源：EL冷光片项目的首要意义在于提升企业的市场竞争力。通过持续的创新和对产品质量的高标准要求，冷光源：EL冷光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冷光源：EL冷光片项目的推进将促使行业技术水平的提升。通过引入先进技术和创新性解决方案，冷光源：EL冷光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冷光源：EL冷光片项目不仅创造了大量就业机会，提高了就业水平，还注重社会责任和环保。通过参与社会公益事业和推动环保冷光源：EL冷光片项目，冷光源：EL冷光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综合而言，冷光源：EL冷光片项目意义重大，不仅推动了企业的发展，也为行业和社会的进步贡献了积极力量。这是一个全面而深刻的影响，将在未来产生可持续的正面效应。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22786"/>
      <w:r>
        <w:rPr>
          <w:rFonts w:ascii="仿宋" w:eastAsia="仿宋" w:hAnsi="仿宋" w:cs="仿宋" w:hint="eastAsia"/>
          <w:sz w:val="28"/>
          <w:lang w:eastAsia="zh-CN"/>
        </w:rPr>
        <w:t>(五)、冷光源：EL冷光片项目背景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https://d.book118.com/136134000220010051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冷光源：EL冷光片项目规划设计纲要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冷光源：EL冷光片项目规划设计纲要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冷光源：EL冷光片项目规划设计纲要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冷光源：EL冷光片项目规划设计纲要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冷光源：EL冷光片项目规划设计纲要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冷光源：EL冷光片项目规划设计纲要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冷光源：EL冷光片项目规划设计纲要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冷光源：EL冷光片项目规划设计纲要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冷光源：EL冷光片项目规划设计纲要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冷光源：EL冷光片项目规划设计纲要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冷光源：EL冷光片项目规划设计纲要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冷光源：EL冷光片项目规划设计纲要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冷光源：EL冷光片项目规划设计纲要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冷光源：EL冷光片项目规划设计纲要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冷光源：EL冷光片项目规划设计纲要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冷光源：EL冷光片项目规划设计纲要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冷光源：EL冷光片项目规划设计纲要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6F0C6D"/>
    <w:rsid w:val="146F0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6134000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2024-02-16T05:51:00Z</dcterms:created>
  <dcterms:modified xsi:type="dcterms:W3CDTF">2024-02-16T05:51:42Z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5D599E2C26AD46B287ADE98DC9D12181_11</vt:lpwstr>
  </property>
  <property fmtid="{D5CDD505-2E9C-101B-9397-08002B2CF9AE}" pid="3" name="KSOProductBuildVer">
    <vt:lpwstr>2052-12.1.0.16250</vt:lpwstr>
  </property>
</Properties>
</file>