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PU项目可行性建设方案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90" w:history="1">
        <w:r>
          <w:rPr>
            <w:rFonts w:ascii="仿宋" w:eastAsia="仿宋" w:hAnsi="仿宋" w:cs="仿宋" w:hint="eastAsia"/>
            <w:lang w:eastAsia="zh-CN"/>
          </w:rPr>
          <w:t>前言</w:t>
        </w:r>
        <w:r>
          <w:tab/>
        </w:r>
        <w:r>
          <w:fldChar w:fldCharType="begin"/>
        </w:r>
        <w:r>
          <w:instrText xml:space="preserve"> PAGEREF _Toc6690 \h </w:instrText>
        </w:r>
        <w:r>
          <w:fldChar w:fldCharType="separate"/>
        </w:r>
        <w:r>
          <w:t>4</w:t>
        </w:r>
        <w:r>
          <w:fldChar w:fldCharType="end"/>
        </w:r>
      </w:hyperlink>
    </w:p>
    <w:p>
      <w:pPr>
        <w:pStyle w:val="TOC1"/>
        <w:tabs>
          <w:tab w:val="right" w:leader="dot" w:pos="8306"/>
        </w:tabs>
      </w:pPr>
      <w:hyperlink w:anchor="_Toc4977" w:history="1">
        <w:r>
          <w:rPr>
            <w:rFonts w:ascii="仿宋" w:eastAsia="仿宋" w:hAnsi="仿宋" w:cs="仿宋" w:hint="eastAsia"/>
            <w:lang w:eastAsia="zh-CN"/>
          </w:rPr>
          <w:t>一、财务管理与成本控制</w:t>
        </w:r>
        <w:r>
          <w:tab/>
        </w:r>
        <w:r>
          <w:fldChar w:fldCharType="begin"/>
        </w:r>
        <w:r>
          <w:instrText xml:space="preserve"> PAGEREF _Toc4977 \h </w:instrText>
        </w:r>
        <w:r>
          <w:fldChar w:fldCharType="separate"/>
        </w:r>
        <w:r>
          <w:t>4</w:t>
        </w:r>
        <w:r>
          <w:fldChar w:fldCharType="end"/>
        </w:r>
      </w:hyperlink>
    </w:p>
    <w:p>
      <w:pPr>
        <w:pStyle w:val="TOC2"/>
        <w:tabs>
          <w:tab w:val="right" w:leader="dot" w:pos="8306"/>
        </w:tabs>
      </w:pPr>
      <w:hyperlink w:anchor="_Toc29934" w:history="1">
        <w:r>
          <w:rPr>
            <w:rFonts w:ascii="仿宋" w:eastAsia="仿宋" w:hAnsi="仿宋" w:cs="仿宋" w:hint="eastAsia"/>
            <w:lang w:eastAsia="zh-CN"/>
          </w:rPr>
          <w:t>(一)、财务管理体系建设</w:t>
        </w:r>
        <w:r>
          <w:tab/>
        </w:r>
        <w:r>
          <w:fldChar w:fldCharType="begin"/>
        </w:r>
        <w:r>
          <w:instrText xml:space="preserve"> PAGEREF _Toc29934 \h </w:instrText>
        </w:r>
        <w:r>
          <w:fldChar w:fldCharType="separate"/>
        </w:r>
        <w:r>
          <w:t>4</w:t>
        </w:r>
        <w:r>
          <w:fldChar w:fldCharType="end"/>
        </w:r>
      </w:hyperlink>
    </w:p>
    <w:p>
      <w:pPr>
        <w:pStyle w:val="TOC2"/>
        <w:tabs>
          <w:tab w:val="right" w:leader="dot" w:pos="8306"/>
        </w:tabs>
      </w:pPr>
      <w:hyperlink w:anchor="_Toc31591" w:history="1">
        <w:r>
          <w:rPr>
            <w:rFonts w:ascii="仿宋" w:eastAsia="仿宋" w:hAnsi="仿宋" w:cs="仿宋" w:hint="eastAsia"/>
            <w:lang w:eastAsia="zh-CN"/>
          </w:rPr>
          <w:t>(二)、成本控制措施</w:t>
        </w:r>
        <w:r>
          <w:tab/>
        </w:r>
        <w:r>
          <w:fldChar w:fldCharType="begin"/>
        </w:r>
        <w:r>
          <w:instrText xml:space="preserve"> PAGEREF _Toc31591 \h </w:instrText>
        </w:r>
        <w:r>
          <w:fldChar w:fldCharType="separate"/>
        </w:r>
        <w:r>
          <w:t>5</w:t>
        </w:r>
        <w:r>
          <w:fldChar w:fldCharType="end"/>
        </w:r>
      </w:hyperlink>
    </w:p>
    <w:p>
      <w:pPr>
        <w:pStyle w:val="TOC1"/>
        <w:tabs>
          <w:tab w:val="right" w:leader="dot" w:pos="8306"/>
        </w:tabs>
      </w:pPr>
      <w:hyperlink w:anchor="_Toc28065" w:history="1">
        <w:r>
          <w:rPr>
            <w:rFonts w:ascii="仿宋" w:eastAsia="仿宋" w:hAnsi="仿宋" w:cs="仿宋" w:hint="eastAsia"/>
            <w:lang w:eastAsia="zh-CN"/>
          </w:rPr>
          <w:t>二、发展规划、产业政策和行业准入分析</w:t>
        </w:r>
        <w:r>
          <w:tab/>
        </w:r>
        <w:r>
          <w:fldChar w:fldCharType="begin"/>
        </w:r>
        <w:r>
          <w:instrText xml:space="preserve"> PAGEREF _Toc28065 \h </w:instrText>
        </w:r>
        <w:r>
          <w:fldChar w:fldCharType="separate"/>
        </w:r>
        <w:r>
          <w:t>6</w:t>
        </w:r>
        <w:r>
          <w:fldChar w:fldCharType="end"/>
        </w:r>
      </w:hyperlink>
    </w:p>
    <w:p>
      <w:pPr>
        <w:pStyle w:val="TOC2"/>
        <w:tabs>
          <w:tab w:val="right" w:leader="dot" w:pos="8306"/>
        </w:tabs>
      </w:pPr>
      <w:hyperlink w:anchor="_Toc12984" w:history="1">
        <w:r>
          <w:rPr>
            <w:rFonts w:ascii="仿宋" w:eastAsia="仿宋" w:hAnsi="仿宋" w:cs="仿宋" w:hint="eastAsia"/>
            <w:lang w:eastAsia="zh-CN"/>
          </w:rPr>
          <w:t>(一)、发展规划分析</w:t>
        </w:r>
        <w:r>
          <w:tab/>
        </w:r>
        <w:r>
          <w:fldChar w:fldCharType="begin"/>
        </w:r>
        <w:r>
          <w:instrText xml:space="preserve"> PAGEREF _Toc12984 \h </w:instrText>
        </w:r>
        <w:r>
          <w:fldChar w:fldCharType="separate"/>
        </w:r>
        <w:r>
          <w:t>6</w:t>
        </w:r>
        <w:r>
          <w:fldChar w:fldCharType="end"/>
        </w:r>
      </w:hyperlink>
    </w:p>
    <w:p>
      <w:pPr>
        <w:pStyle w:val="TOC2"/>
        <w:tabs>
          <w:tab w:val="right" w:leader="dot" w:pos="8306"/>
        </w:tabs>
      </w:pPr>
      <w:hyperlink w:anchor="_Toc18962" w:history="1">
        <w:r>
          <w:rPr>
            <w:rFonts w:ascii="仿宋" w:eastAsia="仿宋" w:hAnsi="仿宋" w:cs="仿宋" w:hint="eastAsia"/>
            <w:lang w:eastAsia="zh-CN"/>
          </w:rPr>
          <w:t>(二)、产业政策分析</w:t>
        </w:r>
        <w:r>
          <w:tab/>
        </w:r>
        <w:r>
          <w:fldChar w:fldCharType="begin"/>
        </w:r>
        <w:r>
          <w:instrText xml:space="preserve"> PAGEREF _Toc18962 \h </w:instrText>
        </w:r>
        <w:r>
          <w:fldChar w:fldCharType="separate"/>
        </w:r>
        <w:r>
          <w:t>8</w:t>
        </w:r>
        <w:r>
          <w:fldChar w:fldCharType="end"/>
        </w:r>
      </w:hyperlink>
    </w:p>
    <w:p>
      <w:pPr>
        <w:pStyle w:val="TOC2"/>
        <w:tabs>
          <w:tab w:val="right" w:leader="dot" w:pos="8306"/>
        </w:tabs>
      </w:pPr>
      <w:hyperlink w:anchor="_Toc25173" w:history="1">
        <w:r>
          <w:rPr>
            <w:rFonts w:ascii="仿宋" w:eastAsia="仿宋" w:hAnsi="仿宋" w:cs="仿宋" w:hint="eastAsia"/>
            <w:lang w:eastAsia="zh-CN"/>
          </w:rPr>
          <w:t>(三)、行业准入分析</w:t>
        </w:r>
        <w:r>
          <w:tab/>
        </w:r>
        <w:r>
          <w:fldChar w:fldCharType="begin"/>
        </w:r>
        <w:r>
          <w:instrText xml:space="preserve"> PAGEREF _Toc25173 \h </w:instrText>
        </w:r>
        <w:r>
          <w:fldChar w:fldCharType="separate"/>
        </w:r>
        <w:r>
          <w:t>10</w:t>
        </w:r>
        <w:r>
          <w:fldChar w:fldCharType="end"/>
        </w:r>
      </w:hyperlink>
    </w:p>
    <w:p>
      <w:pPr>
        <w:pStyle w:val="TOC1"/>
        <w:tabs>
          <w:tab w:val="right" w:leader="dot" w:pos="8306"/>
        </w:tabs>
      </w:pPr>
      <w:hyperlink w:anchor="_Toc2050" w:history="1">
        <w:r>
          <w:rPr>
            <w:rFonts w:ascii="仿宋" w:eastAsia="仿宋" w:hAnsi="仿宋" w:cs="仿宋" w:hint="eastAsia"/>
            <w:lang w:eastAsia="zh-CN"/>
          </w:rPr>
          <w:t>三、项目选址研究</w:t>
        </w:r>
        <w:r>
          <w:tab/>
        </w:r>
        <w:r>
          <w:fldChar w:fldCharType="begin"/>
        </w:r>
        <w:r>
          <w:instrText xml:space="preserve"> PAGEREF _Toc2050 \h </w:instrText>
        </w:r>
        <w:r>
          <w:fldChar w:fldCharType="separate"/>
        </w:r>
        <w:r>
          <w:t>11</w:t>
        </w:r>
        <w:r>
          <w:fldChar w:fldCharType="end"/>
        </w:r>
      </w:hyperlink>
    </w:p>
    <w:p>
      <w:pPr>
        <w:pStyle w:val="TOC2"/>
        <w:tabs>
          <w:tab w:val="right" w:leader="dot" w:pos="8306"/>
        </w:tabs>
      </w:pPr>
      <w:hyperlink w:anchor="_Toc28493" w:history="1">
        <w:r>
          <w:rPr>
            <w:rFonts w:ascii="仿宋" w:eastAsia="仿宋" w:hAnsi="仿宋" w:cs="仿宋" w:hint="eastAsia"/>
            <w:lang w:eastAsia="zh-CN"/>
          </w:rPr>
          <w:t>(一)、项目选址原则</w:t>
        </w:r>
        <w:r>
          <w:tab/>
        </w:r>
        <w:r>
          <w:fldChar w:fldCharType="begin"/>
        </w:r>
        <w:r>
          <w:instrText xml:space="preserve"> PAGEREF _Toc28493 \h </w:instrText>
        </w:r>
        <w:r>
          <w:fldChar w:fldCharType="separate"/>
        </w:r>
        <w:r>
          <w:t>11</w:t>
        </w:r>
        <w:r>
          <w:fldChar w:fldCharType="end"/>
        </w:r>
      </w:hyperlink>
    </w:p>
    <w:p>
      <w:pPr>
        <w:pStyle w:val="TOC2"/>
        <w:tabs>
          <w:tab w:val="right" w:leader="dot" w:pos="8306"/>
        </w:tabs>
      </w:pPr>
      <w:hyperlink w:anchor="_Toc1386" w:history="1">
        <w:r>
          <w:rPr>
            <w:rFonts w:ascii="仿宋" w:eastAsia="仿宋" w:hAnsi="仿宋" w:cs="仿宋" w:hint="eastAsia"/>
            <w:lang w:eastAsia="zh-CN"/>
          </w:rPr>
          <w:t>(二)、项目选址</w:t>
        </w:r>
        <w:r>
          <w:tab/>
        </w:r>
        <w:r>
          <w:fldChar w:fldCharType="begin"/>
        </w:r>
        <w:r>
          <w:instrText xml:space="preserve"> PAGEREF _Toc1386 \h </w:instrText>
        </w:r>
        <w:r>
          <w:fldChar w:fldCharType="separate"/>
        </w:r>
        <w:r>
          <w:t>14</w:t>
        </w:r>
        <w:r>
          <w:fldChar w:fldCharType="end"/>
        </w:r>
      </w:hyperlink>
    </w:p>
    <w:p>
      <w:pPr>
        <w:pStyle w:val="TOC2"/>
        <w:tabs>
          <w:tab w:val="right" w:leader="dot" w:pos="8306"/>
        </w:tabs>
      </w:pPr>
      <w:hyperlink w:anchor="_Toc8262" w:history="1">
        <w:r>
          <w:rPr>
            <w:rFonts w:ascii="仿宋" w:eastAsia="仿宋" w:hAnsi="仿宋" w:cs="仿宋" w:hint="eastAsia"/>
            <w:lang w:eastAsia="zh-CN"/>
          </w:rPr>
          <w:t>(三)、建设条件分析</w:t>
        </w:r>
        <w:r>
          <w:tab/>
        </w:r>
        <w:r>
          <w:fldChar w:fldCharType="begin"/>
        </w:r>
        <w:r>
          <w:instrText xml:space="preserve"> PAGEREF _Toc8262 \h </w:instrText>
        </w:r>
        <w:r>
          <w:fldChar w:fldCharType="separate"/>
        </w:r>
        <w:r>
          <w:t>16</w:t>
        </w:r>
        <w:r>
          <w:fldChar w:fldCharType="end"/>
        </w:r>
      </w:hyperlink>
    </w:p>
    <w:p>
      <w:pPr>
        <w:pStyle w:val="TOC2"/>
        <w:tabs>
          <w:tab w:val="right" w:leader="dot" w:pos="8306"/>
        </w:tabs>
      </w:pPr>
      <w:hyperlink w:anchor="_Toc13447" w:history="1">
        <w:r>
          <w:rPr>
            <w:rFonts w:ascii="仿宋" w:eastAsia="仿宋" w:hAnsi="仿宋" w:cs="仿宋" w:hint="eastAsia"/>
            <w:lang w:eastAsia="zh-CN"/>
          </w:rPr>
          <w:t>(四)、用地控制指标</w:t>
        </w:r>
        <w:r>
          <w:tab/>
        </w:r>
        <w:r>
          <w:fldChar w:fldCharType="begin"/>
        </w:r>
        <w:r>
          <w:instrText xml:space="preserve"> PAGEREF _Toc13447 \h </w:instrText>
        </w:r>
        <w:r>
          <w:fldChar w:fldCharType="separate"/>
        </w:r>
        <w:r>
          <w:t>18</w:t>
        </w:r>
        <w:r>
          <w:fldChar w:fldCharType="end"/>
        </w:r>
      </w:hyperlink>
    </w:p>
    <w:p>
      <w:pPr>
        <w:pStyle w:val="TOC2"/>
        <w:tabs>
          <w:tab w:val="right" w:leader="dot" w:pos="8306"/>
        </w:tabs>
      </w:pPr>
      <w:hyperlink w:anchor="_Toc5115" w:history="1">
        <w:r>
          <w:rPr>
            <w:rFonts w:ascii="仿宋" w:eastAsia="仿宋" w:hAnsi="仿宋" w:cs="仿宋" w:hint="eastAsia"/>
            <w:lang w:eastAsia="zh-CN"/>
          </w:rPr>
          <w:t>(五)、地总体要求</w:t>
        </w:r>
        <w:r>
          <w:tab/>
        </w:r>
        <w:r>
          <w:fldChar w:fldCharType="begin"/>
        </w:r>
        <w:r>
          <w:instrText xml:space="preserve"> PAGEREF _Toc5115 \h </w:instrText>
        </w:r>
        <w:r>
          <w:fldChar w:fldCharType="separate"/>
        </w:r>
        <w:r>
          <w:t>19</w:t>
        </w:r>
        <w:r>
          <w:fldChar w:fldCharType="end"/>
        </w:r>
      </w:hyperlink>
    </w:p>
    <w:p>
      <w:pPr>
        <w:pStyle w:val="TOC2"/>
        <w:tabs>
          <w:tab w:val="right" w:leader="dot" w:pos="8306"/>
        </w:tabs>
      </w:pPr>
      <w:hyperlink w:anchor="_Toc231" w:history="1">
        <w:r>
          <w:rPr>
            <w:rFonts w:ascii="仿宋" w:eastAsia="仿宋" w:hAnsi="仿宋" w:cs="仿宋" w:hint="eastAsia"/>
            <w:lang w:eastAsia="zh-CN"/>
          </w:rPr>
          <w:t>(六)、节约用地措施</w:t>
        </w:r>
        <w:r>
          <w:tab/>
        </w:r>
        <w:r>
          <w:fldChar w:fldCharType="begin"/>
        </w:r>
        <w:r>
          <w:instrText xml:space="preserve"> PAGEREF _Toc231 \h </w:instrText>
        </w:r>
        <w:r>
          <w:fldChar w:fldCharType="separate"/>
        </w:r>
        <w:r>
          <w:t>20</w:t>
        </w:r>
        <w:r>
          <w:fldChar w:fldCharType="end"/>
        </w:r>
      </w:hyperlink>
    </w:p>
    <w:p>
      <w:pPr>
        <w:pStyle w:val="TOC2"/>
        <w:tabs>
          <w:tab w:val="right" w:leader="dot" w:pos="8306"/>
        </w:tabs>
      </w:pPr>
      <w:hyperlink w:anchor="_Toc14453" w:history="1">
        <w:r>
          <w:rPr>
            <w:rFonts w:ascii="仿宋" w:eastAsia="仿宋" w:hAnsi="仿宋" w:cs="仿宋" w:hint="eastAsia"/>
            <w:lang w:eastAsia="zh-CN"/>
          </w:rPr>
          <w:t>(七)、选址综合评价</w:t>
        </w:r>
        <w:r>
          <w:tab/>
        </w:r>
        <w:r>
          <w:fldChar w:fldCharType="begin"/>
        </w:r>
        <w:r>
          <w:instrText xml:space="preserve"> PAGEREF _Toc14453 \h </w:instrText>
        </w:r>
        <w:r>
          <w:fldChar w:fldCharType="separate"/>
        </w:r>
        <w:r>
          <w:t>22</w:t>
        </w:r>
        <w:r>
          <w:fldChar w:fldCharType="end"/>
        </w:r>
      </w:hyperlink>
    </w:p>
    <w:p>
      <w:pPr>
        <w:pStyle w:val="TOC1"/>
        <w:tabs>
          <w:tab w:val="right" w:leader="dot" w:pos="8306"/>
        </w:tabs>
      </w:pPr>
      <w:hyperlink w:anchor="_Toc30280" w:history="1">
        <w:r>
          <w:rPr>
            <w:rFonts w:ascii="仿宋" w:eastAsia="仿宋" w:hAnsi="仿宋" w:cs="仿宋" w:hint="eastAsia"/>
            <w:lang w:eastAsia="zh-CN"/>
          </w:rPr>
          <w:t>四、建设风险评估分析</w:t>
        </w:r>
        <w:r>
          <w:tab/>
        </w:r>
        <w:r>
          <w:fldChar w:fldCharType="begin"/>
        </w:r>
        <w:r>
          <w:instrText xml:space="preserve"> PAGEREF _Toc30280 \h </w:instrText>
        </w:r>
        <w:r>
          <w:fldChar w:fldCharType="separate"/>
        </w:r>
        <w:r>
          <w:t>23</w:t>
        </w:r>
        <w:r>
          <w:fldChar w:fldCharType="end"/>
        </w:r>
      </w:hyperlink>
    </w:p>
    <w:p>
      <w:pPr>
        <w:pStyle w:val="TOC2"/>
        <w:tabs>
          <w:tab w:val="right" w:leader="dot" w:pos="8306"/>
        </w:tabs>
      </w:pPr>
      <w:hyperlink w:anchor="_Toc12552" w:history="1">
        <w:r>
          <w:rPr>
            <w:rFonts w:ascii="仿宋" w:eastAsia="仿宋" w:hAnsi="仿宋" w:cs="仿宋" w:hint="eastAsia"/>
            <w:lang w:eastAsia="zh-CN"/>
          </w:rPr>
          <w:t>(一)、政策风险分析</w:t>
        </w:r>
        <w:r>
          <w:tab/>
        </w:r>
        <w:r>
          <w:fldChar w:fldCharType="begin"/>
        </w:r>
        <w:r>
          <w:instrText xml:space="preserve"> PAGEREF _Toc12552 \h </w:instrText>
        </w:r>
        <w:r>
          <w:fldChar w:fldCharType="separate"/>
        </w:r>
        <w:r>
          <w:t>23</w:t>
        </w:r>
        <w:r>
          <w:fldChar w:fldCharType="end"/>
        </w:r>
      </w:hyperlink>
    </w:p>
    <w:p>
      <w:pPr>
        <w:pStyle w:val="TOC2"/>
        <w:tabs>
          <w:tab w:val="right" w:leader="dot" w:pos="8306"/>
        </w:tabs>
      </w:pPr>
      <w:hyperlink w:anchor="_Toc32523" w:history="1">
        <w:r>
          <w:rPr>
            <w:rFonts w:ascii="仿宋" w:eastAsia="仿宋" w:hAnsi="仿宋" w:cs="仿宋" w:hint="eastAsia"/>
            <w:lang w:eastAsia="zh-CN"/>
          </w:rPr>
          <w:t>(二)、社会风险分析</w:t>
        </w:r>
        <w:r>
          <w:tab/>
        </w:r>
        <w:r>
          <w:fldChar w:fldCharType="begin"/>
        </w:r>
        <w:r>
          <w:instrText xml:space="preserve"> PAGEREF _Toc32523 \h </w:instrText>
        </w:r>
        <w:r>
          <w:fldChar w:fldCharType="separate"/>
        </w:r>
        <w:r>
          <w:t>24</w:t>
        </w:r>
        <w:r>
          <w:fldChar w:fldCharType="end"/>
        </w:r>
      </w:hyperlink>
    </w:p>
    <w:p>
      <w:pPr>
        <w:pStyle w:val="TOC2"/>
        <w:tabs>
          <w:tab w:val="right" w:leader="dot" w:pos="8306"/>
        </w:tabs>
      </w:pPr>
      <w:hyperlink w:anchor="_Toc18796" w:history="1">
        <w:r>
          <w:rPr>
            <w:rFonts w:ascii="仿宋" w:eastAsia="仿宋" w:hAnsi="仿宋" w:cs="仿宋" w:hint="eastAsia"/>
            <w:lang w:eastAsia="zh-CN"/>
          </w:rPr>
          <w:t>(三)、市场风险分析</w:t>
        </w:r>
        <w:r>
          <w:tab/>
        </w:r>
        <w:r>
          <w:fldChar w:fldCharType="begin"/>
        </w:r>
        <w:r>
          <w:instrText xml:space="preserve"> PAGEREF _Toc18796 \h </w:instrText>
        </w:r>
        <w:r>
          <w:fldChar w:fldCharType="separate"/>
        </w:r>
        <w:r>
          <w:t>25</w:t>
        </w:r>
        <w:r>
          <w:fldChar w:fldCharType="end"/>
        </w:r>
      </w:hyperlink>
    </w:p>
    <w:p>
      <w:pPr>
        <w:pStyle w:val="TOC2"/>
        <w:tabs>
          <w:tab w:val="right" w:leader="dot" w:pos="8306"/>
        </w:tabs>
      </w:pPr>
      <w:hyperlink w:anchor="_Toc32636" w:history="1">
        <w:r>
          <w:rPr>
            <w:rFonts w:ascii="仿宋" w:eastAsia="仿宋" w:hAnsi="仿宋" w:cs="仿宋" w:hint="eastAsia"/>
            <w:lang w:eastAsia="zh-CN"/>
          </w:rPr>
          <w:t>(四)、资金风险分析</w:t>
        </w:r>
        <w:r>
          <w:tab/>
        </w:r>
        <w:r>
          <w:fldChar w:fldCharType="begin"/>
        </w:r>
        <w:r>
          <w:instrText xml:space="preserve"> PAGEREF _Toc32636 \h </w:instrText>
        </w:r>
        <w:r>
          <w:fldChar w:fldCharType="separate"/>
        </w:r>
        <w:r>
          <w:t>26</w:t>
        </w:r>
        <w:r>
          <w:fldChar w:fldCharType="end"/>
        </w:r>
      </w:hyperlink>
    </w:p>
    <w:p>
      <w:pPr>
        <w:pStyle w:val="TOC2"/>
        <w:tabs>
          <w:tab w:val="right" w:leader="dot" w:pos="8306"/>
        </w:tabs>
      </w:pPr>
      <w:hyperlink w:anchor="_Toc18022" w:history="1">
        <w:r>
          <w:rPr>
            <w:rFonts w:ascii="仿宋" w:eastAsia="仿宋" w:hAnsi="仿宋" w:cs="仿宋" w:hint="eastAsia"/>
            <w:lang w:eastAsia="zh-CN"/>
          </w:rPr>
          <w:t>(五)、技术风险分析</w:t>
        </w:r>
        <w:r>
          <w:tab/>
        </w:r>
        <w:r>
          <w:fldChar w:fldCharType="begin"/>
        </w:r>
        <w:r>
          <w:instrText xml:space="preserve"> PAGEREF _Toc18022 \h </w:instrText>
        </w:r>
        <w:r>
          <w:fldChar w:fldCharType="separate"/>
        </w:r>
        <w:r>
          <w:t>27</w:t>
        </w:r>
        <w:r>
          <w:fldChar w:fldCharType="end"/>
        </w:r>
      </w:hyperlink>
    </w:p>
    <w:p>
      <w:pPr>
        <w:pStyle w:val="TOC2"/>
        <w:tabs>
          <w:tab w:val="right" w:leader="dot" w:pos="8306"/>
        </w:tabs>
      </w:pPr>
      <w:hyperlink w:anchor="_Toc31821" w:history="1">
        <w:r>
          <w:rPr>
            <w:rFonts w:ascii="仿宋" w:eastAsia="仿宋" w:hAnsi="仿宋" w:cs="仿宋" w:hint="eastAsia"/>
            <w:lang w:eastAsia="zh-CN"/>
          </w:rPr>
          <w:t>(六)、财务风险分析</w:t>
        </w:r>
        <w:r>
          <w:tab/>
        </w:r>
        <w:r>
          <w:fldChar w:fldCharType="begin"/>
        </w:r>
        <w:r>
          <w:instrText xml:space="preserve"> PAGEREF _Toc31821 \h </w:instrText>
        </w:r>
        <w:r>
          <w:fldChar w:fldCharType="separate"/>
        </w:r>
        <w:r>
          <w:t>29</w:t>
        </w:r>
        <w:r>
          <w:fldChar w:fldCharType="end"/>
        </w:r>
      </w:hyperlink>
    </w:p>
    <w:p>
      <w:pPr>
        <w:pStyle w:val="TOC2"/>
        <w:tabs>
          <w:tab w:val="right" w:leader="dot" w:pos="8306"/>
        </w:tabs>
      </w:pPr>
      <w:hyperlink w:anchor="_Toc10452" w:history="1">
        <w:r>
          <w:rPr>
            <w:rFonts w:ascii="仿宋" w:eastAsia="仿宋" w:hAnsi="仿宋" w:cs="仿宋" w:hint="eastAsia"/>
            <w:lang w:eastAsia="zh-CN"/>
          </w:rPr>
          <w:t>(七)、管理风险分析</w:t>
        </w:r>
        <w:r>
          <w:tab/>
        </w:r>
        <w:r>
          <w:fldChar w:fldCharType="begin"/>
        </w:r>
        <w:r>
          <w:instrText xml:space="preserve"> PAGEREF _Toc10452 \h </w:instrText>
        </w:r>
        <w:r>
          <w:fldChar w:fldCharType="separate"/>
        </w:r>
        <w:r>
          <w:t>30</w:t>
        </w:r>
        <w:r>
          <w:fldChar w:fldCharType="end"/>
        </w:r>
      </w:hyperlink>
    </w:p>
    <w:p>
      <w:pPr>
        <w:pStyle w:val="TOC2"/>
        <w:tabs>
          <w:tab w:val="right" w:leader="dot" w:pos="8306"/>
        </w:tabs>
      </w:pPr>
      <w:hyperlink w:anchor="_Toc11764" w:history="1">
        <w:r>
          <w:rPr>
            <w:rFonts w:ascii="仿宋" w:eastAsia="仿宋" w:hAnsi="仿宋" w:cs="仿宋" w:hint="eastAsia"/>
            <w:lang w:eastAsia="zh-CN"/>
          </w:rPr>
          <w:t>(八)、其它风险分析</w:t>
        </w:r>
        <w:r>
          <w:tab/>
        </w:r>
        <w:r>
          <w:fldChar w:fldCharType="begin"/>
        </w:r>
        <w:r>
          <w:instrText xml:space="preserve"> PAGEREF _Toc11764 \h </w:instrText>
        </w:r>
        <w:r>
          <w:fldChar w:fldCharType="separate"/>
        </w:r>
        <w:r>
          <w:t>32</w:t>
        </w:r>
        <w:r>
          <w:fldChar w:fldCharType="end"/>
        </w:r>
      </w:hyperlink>
    </w:p>
    <w:p>
      <w:pPr>
        <w:pStyle w:val="TOC2"/>
        <w:tabs>
          <w:tab w:val="right" w:leader="dot" w:pos="8306"/>
        </w:tabs>
      </w:pPr>
      <w:hyperlink w:anchor="_Toc24105" w:history="1">
        <w:r>
          <w:rPr>
            <w:rFonts w:ascii="仿宋" w:eastAsia="仿宋" w:hAnsi="仿宋" w:cs="仿宋" w:hint="eastAsia"/>
            <w:lang w:eastAsia="zh-CN"/>
          </w:rPr>
          <w:t>(九)、社会影响评估</w:t>
        </w:r>
        <w:r>
          <w:tab/>
        </w:r>
        <w:r>
          <w:fldChar w:fldCharType="begin"/>
        </w:r>
        <w:r>
          <w:instrText xml:space="preserve"> PAGEREF _Toc24105 \h </w:instrText>
        </w:r>
        <w:r>
          <w:fldChar w:fldCharType="separate"/>
        </w:r>
        <w:r>
          <w:t>33</w:t>
        </w:r>
        <w:r>
          <w:fldChar w:fldCharType="end"/>
        </w:r>
      </w:hyperlink>
    </w:p>
    <w:p>
      <w:pPr>
        <w:pStyle w:val="TOC1"/>
        <w:tabs>
          <w:tab w:val="right" w:leader="dot" w:pos="8306"/>
        </w:tabs>
      </w:pPr>
      <w:hyperlink w:anchor="_Toc12223" w:history="1">
        <w:r>
          <w:rPr>
            <w:rFonts w:ascii="仿宋" w:eastAsia="仿宋" w:hAnsi="仿宋" w:cs="仿宋" w:hint="eastAsia"/>
            <w:lang w:eastAsia="zh-CN"/>
          </w:rPr>
          <w:t>五、项目监理与质量保证</w:t>
        </w:r>
        <w:r>
          <w:tab/>
        </w:r>
        <w:r>
          <w:fldChar w:fldCharType="begin"/>
        </w:r>
        <w:r>
          <w:instrText xml:space="preserve"> PAGEREF _Toc12223 \h </w:instrText>
        </w:r>
        <w:r>
          <w:fldChar w:fldCharType="separate"/>
        </w:r>
        <w:r>
          <w:t>35</w:t>
        </w:r>
        <w:r>
          <w:fldChar w:fldCharType="end"/>
        </w:r>
      </w:hyperlink>
    </w:p>
    <w:p>
      <w:pPr>
        <w:pStyle w:val="TOC2"/>
        <w:tabs>
          <w:tab w:val="right" w:leader="dot" w:pos="8306"/>
        </w:tabs>
      </w:pPr>
      <w:hyperlink w:anchor="_Toc29068" w:history="1">
        <w:r>
          <w:rPr>
            <w:rFonts w:ascii="仿宋" w:eastAsia="仿宋" w:hAnsi="仿宋" w:cs="仿宋" w:hint="eastAsia"/>
            <w:lang w:eastAsia="zh-CN"/>
          </w:rPr>
          <w:t>(一)、监理体系构建</w:t>
        </w:r>
        <w:r>
          <w:tab/>
        </w:r>
        <w:r>
          <w:fldChar w:fldCharType="begin"/>
        </w:r>
        <w:r>
          <w:instrText xml:space="preserve"> PAGEREF _Toc29068 \h </w:instrText>
        </w:r>
        <w:r>
          <w:fldChar w:fldCharType="separate"/>
        </w:r>
        <w:r>
          <w:t>35</w:t>
        </w:r>
        <w:r>
          <w:fldChar w:fldCharType="end"/>
        </w:r>
      </w:hyperlink>
    </w:p>
    <w:p>
      <w:pPr>
        <w:pStyle w:val="TOC2"/>
        <w:tabs>
          <w:tab w:val="right" w:leader="dot" w:pos="8306"/>
        </w:tabs>
      </w:pPr>
      <w:hyperlink w:anchor="_Toc12520" w:history="1">
        <w:r>
          <w:rPr>
            <w:rFonts w:ascii="仿宋" w:eastAsia="仿宋" w:hAnsi="仿宋" w:cs="仿宋" w:hint="eastAsia"/>
            <w:lang w:eastAsia="zh-CN"/>
          </w:rPr>
          <w:t>(二)、质量保证体系实施</w:t>
        </w:r>
        <w:r>
          <w:tab/>
        </w:r>
        <w:r>
          <w:fldChar w:fldCharType="begin"/>
        </w:r>
        <w:r>
          <w:instrText xml:space="preserve"> PAGEREF _Toc12520 \h </w:instrText>
        </w:r>
        <w:r>
          <w:fldChar w:fldCharType="separate"/>
        </w:r>
        <w:r>
          <w:t>36</w:t>
        </w:r>
        <w:r>
          <w:fldChar w:fldCharType="end"/>
        </w:r>
      </w:hyperlink>
    </w:p>
    <w:p>
      <w:pPr>
        <w:pStyle w:val="TOC2"/>
        <w:tabs>
          <w:tab w:val="right" w:leader="dot" w:pos="8306"/>
        </w:tabs>
      </w:pPr>
      <w:hyperlink w:anchor="_Toc11070" w:history="1">
        <w:r>
          <w:rPr>
            <w:rFonts w:ascii="仿宋" w:eastAsia="仿宋" w:hAnsi="仿宋" w:cs="仿宋" w:hint="eastAsia"/>
            <w:lang w:eastAsia="zh-CN"/>
          </w:rPr>
          <w:t>(三)、监理与质量控制流程</w:t>
        </w:r>
        <w:r>
          <w:tab/>
        </w:r>
        <w:r>
          <w:fldChar w:fldCharType="begin"/>
        </w:r>
        <w:r>
          <w:instrText xml:space="preserve"> PAGEREF _Toc11070 \h </w:instrText>
        </w:r>
        <w:r>
          <w:fldChar w:fldCharType="separate"/>
        </w:r>
        <w:r>
          <w:t>36</w:t>
        </w:r>
        <w:r>
          <w:fldChar w:fldCharType="end"/>
        </w:r>
      </w:hyperlink>
    </w:p>
    <w:p>
      <w:pPr>
        <w:pStyle w:val="TOC1"/>
        <w:tabs>
          <w:tab w:val="right" w:leader="dot" w:pos="8306"/>
        </w:tabs>
      </w:pPr>
      <w:hyperlink w:anchor="_Toc32494" w:history="1">
        <w:r>
          <w:rPr>
            <w:rFonts w:ascii="仿宋" w:eastAsia="仿宋" w:hAnsi="仿宋" w:cs="仿宋" w:hint="eastAsia"/>
            <w:lang w:eastAsia="zh-CN"/>
          </w:rPr>
          <w:t>六、经济影响分析</w:t>
        </w:r>
        <w:r>
          <w:tab/>
        </w:r>
        <w:r>
          <w:fldChar w:fldCharType="begin"/>
        </w:r>
        <w:r>
          <w:instrText xml:space="preserve"> PAGEREF _Toc32494 \h </w:instrText>
        </w:r>
        <w:r>
          <w:fldChar w:fldCharType="separate"/>
        </w:r>
        <w:r>
          <w:t>37</w:t>
        </w:r>
        <w:r>
          <w:fldChar w:fldCharType="end"/>
        </w:r>
      </w:hyperlink>
    </w:p>
    <w:p>
      <w:pPr>
        <w:pStyle w:val="TOC2"/>
        <w:tabs>
          <w:tab w:val="right" w:leader="dot" w:pos="8306"/>
        </w:tabs>
      </w:pPr>
      <w:hyperlink w:anchor="_Toc14328" w:history="1">
        <w:r>
          <w:rPr>
            <w:rFonts w:ascii="仿宋" w:eastAsia="仿宋" w:hAnsi="仿宋" w:cs="仿宋" w:hint="eastAsia"/>
            <w:lang w:eastAsia="zh-CN"/>
          </w:rPr>
          <w:t>(一)、经济费用效益或费用效果分析</w:t>
        </w:r>
        <w:r>
          <w:tab/>
        </w:r>
        <w:r>
          <w:fldChar w:fldCharType="begin"/>
        </w:r>
        <w:r>
          <w:instrText xml:space="preserve"> PAGEREF _Toc14328 \h </w:instrText>
        </w:r>
        <w:r>
          <w:fldChar w:fldCharType="separate"/>
        </w:r>
        <w:r>
          <w:t>37</w:t>
        </w:r>
        <w:r>
          <w:fldChar w:fldCharType="end"/>
        </w:r>
      </w:hyperlink>
    </w:p>
    <w:p>
      <w:pPr>
        <w:pStyle w:val="TOC2"/>
        <w:tabs>
          <w:tab w:val="right" w:leader="dot" w:pos="8306"/>
        </w:tabs>
      </w:pPr>
      <w:hyperlink w:anchor="_Toc15350" w:history="1">
        <w:r>
          <w:rPr>
            <w:rFonts w:ascii="仿宋" w:eastAsia="仿宋" w:hAnsi="仿宋" w:cs="仿宋" w:hint="eastAsia"/>
            <w:lang w:eastAsia="zh-CN"/>
          </w:rPr>
          <w:t>(二)、行业影响分析</w:t>
        </w:r>
        <w:r>
          <w:tab/>
        </w:r>
        <w:r>
          <w:fldChar w:fldCharType="begin"/>
        </w:r>
        <w:r>
          <w:instrText xml:space="preserve"> PAGEREF _Toc15350 \h </w:instrText>
        </w:r>
        <w:r>
          <w:fldChar w:fldCharType="separate"/>
        </w:r>
        <w:r>
          <w:t>39</w:t>
        </w:r>
        <w:r>
          <w:fldChar w:fldCharType="end"/>
        </w:r>
      </w:hyperlink>
    </w:p>
    <w:p>
      <w:pPr>
        <w:pStyle w:val="TOC2"/>
        <w:tabs>
          <w:tab w:val="right" w:leader="dot" w:pos="8306"/>
        </w:tabs>
      </w:pPr>
      <w:hyperlink w:anchor="_Toc89" w:history="1">
        <w:r>
          <w:rPr>
            <w:rFonts w:ascii="仿宋" w:eastAsia="仿宋" w:hAnsi="仿宋" w:cs="仿宋" w:hint="eastAsia"/>
            <w:lang w:eastAsia="zh-CN"/>
          </w:rPr>
          <w:t>(三)、区域经济影响分析</w:t>
        </w:r>
        <w:r>
          <w:tab/>
        </w:r>
        <w:r>
          <w:fldChar w:fldCharType="begin"/>
        </w:r>
        <w:r>
          <w:instrText xml:space="preserve"> PAGEREF _Toc89 \h </w:instrText>
        </w:r>
        <w:r>
          <w:fldChar w:fldCharType="separate"/>
        </w:r>
        <w:r>
          <w:t>41</w:t>
        </w:r>
        <w:r>
          <w:fldChar w:fldCharType="end"/>
        </w:r>
      </w:hyperlink>
    </w:p>
    <w:p>
      <w:pPr>
        <w:pStyle w:val="TOC2"/>
        <w:tabs>
          <w:tab w:val="right" w:leader="dot" w:pos="8306"/>
        </w:tabs>
      </w:pPr>
      <w:hyperlink w:anchor="_Toc26890" w:history="1">
        <w:r>
          <w:rPr>
            <w:rFonts w:ascii="仿宋" w:eastAsia="仿宋" w:hAnsi="仿宋" w:cs="仿宋" w:hint="eastAsia"/>
            <w:lang w:eastAsia="zh-CN"/>
          </w:rPr>
          <w:t>(四)、宏观经济影响分析</w:t>
        </w:r>
        <w:r>
          <w:tab/>
        </w:r>
        <w:r>
          <w:fldChar w:fldCharType="begin"/>
        </w:r>
        <w:r>
          <w:instrText xml:space="preserve"> PAGEREF _Toc26890 \h </w:instrText>
        </w:r>
        <w:r>
          <w:fldChar w:fldCharType="separate"/>
        </w:r>
        <w:r>
          <w:t>42</w:t>
        </w:r>
        <w:r>
          <w:fldChar w:fldCharType="end"/>
        </w:r>
      </w:hyperlink>
    </w:p>
    <w:p>
      <w:pPr>
        <w:pStyle w:val="TOC1"/>
        <w:tabs>
          <w:tab w:val="right" w:leader="dot" w:pos="8306"/>
        </w:tabs>
      </w:pPr>
      <w:hyperlink w:anchor="_Toc22684" w:history="1">
        <w:r>
          <w:rPr>
            <w:rFonts w:ascii="仿宋" w:eastAsia="仿宋" w:hAnsi="仿宋" w:cs="仿宋" w:hint="eastAsia"/>
            <w:lang w:eastAsia="zh-CN"/>
          </w:rPr>
          <w:t>七、项目质量与标准</w:t>
        </w:r>
        <w:r>
          <w:tab/>
        </w:r>
        <w:r>
          <w:fldChar w:fldCharType="begin"/>
        </w:r>
        <w:r>
          <w:instrText xml:space="preserve"> PAGEREF _Toc22684 \h </w:instrText>
        </w:r>
        <w:r>
          <w:fldChar w:fldCharType="separate"/>
        </w:r>
        <w:r>
          <w:t>43</w:t>
        </w:r>
        <w:r>
          <w:fldChar w:fldCharType="end"/>
        </w:r>
      </w:hyperlink>
    </w:p>
    <w:p>
      <w:pPr>
        <w:pStyle w:val="TOC2"/>
        <w:tabs>
          <w:tab w:val="right" w:leader="dot" w:pos="8306"/>
        </w:tabs>
      </w:pPr>
      <w:hyperlink w:anchor="_Toc27496" w:history="1">
        <w:r>
          <w:rPr>
            <w:rFonts w:ascii="仿宋" w:eastAsia="仿宋" w:hAnsi="仿宋" w:cs="仿宋" w:hint="eastAsia"/>
            <w:lang w:eastAsia="zh-CN"/>
          </w:rPr>
          <w:t>(一)、质量保障体系</w:t>
        </w:r>
        <w:r>
          <w:tab/>
        </w:r>
        <w:r>
          <w:fldChar w:fldCharType="begin"/>
        </w:r>
        <w:r>
          <w:instrText xml:space="preserve"> PAGEREF _Toc27496 \h </w:instrText>
        </w:r>
        <w:r>
          <w:fldChar w:fldCharType="separate"/>
        </w:r>
        <w:r>
          <w:t>43</w:t>
        </w:r>
        <w:r>
          <w:fldChar w:fldCharType="end"/>
        </w:r>
      </w:hyperlink>
    </w:p>
    <w:p>
      <w:pPr>
        <w:pStyle w:val="TOC2"/>
        <w:tabs>
          <w:tab w:val="right" w:leader="dot" w:pos="8306"/>
        </w:tabs>
      </w:pPr>
      <w:hyperlink w:anchor="_Toc13103" w:history="1">
        <w:r>
          <w:rPr>
            <w:rFonts w:ascii="仿宋" w:eastAsia="仿宋" w:hAnsi="仿宋" w:cs="仿宋" w:hint="eastAsia"/>
            <w:lang w:eastAsia="zh-CN"/>
          </w:rPr>
          <w:t>(二)、标准化作业流程</w:t>
        </w:r>
        <w:r>
          <w:tab/>
        </w:r>
        <w:r>
          <w:fldChar w:fldCharType="begin"/>
        </w:r>
        <w:r>
          <w:instrText xml:space="preserve"> PAGEREF _Toc13103 \h </w:instrText>
        </w:r>
        <w:r>
          <w:fldChar w:fldCharType="separate"/>
        </w:r>
        <w:r>
          <w:t>45</w:t>
        </w:r>
        <w:r>
          <w:fldChar w:fldCharType="end"/>
        </w:r>
      </w:hyperlink>
    </w:p>
    <w:p>
      <w:pPr>
        <w:pStyle w:val="TOC2"/>
        <w:tabs>
          <w:tab w:val="right" w:leader="dot" w:pos="8306"/>
        </w:tabs>
      </w:pPr>
      <w:hyperlink w:anchor="_Toc11591" w:history="1">
        <w:r>
          <w:rPr>
            <w:rFonts w:ascii="仿宋" w:eastAsia="仿宋" w:hAnsi="仿宋" w:cs="仿宋" w:hint="eastAsia"/>
            <w:lang w:eastAsia="zh-CN"/>
          </w:rPr>
          <w:t>(三)、质量监控与评估</w:t>
        </w:r>
        <w:r>
          <w:tab/>
        </w:r>
        <w:r>
          <w:fldChar w:fldCharType="begin"/>
        </w:r>
        <w:r>
          <w:instrText xml:space="preserve"> PAGEREF _Toc11591 \h </w:instrText>
        </w:r>
        <w:r>
          <w:fldChar w:fldCharType="separate"/>
        </w:r>
        <w:r>
          <w:t>46</w:t>
        </w:r>
        <w:r>
          <w:fldChar w:fldCharType="end"/>
        </w:r>
      </w:hyperlink>
    </w:p>
    <w:p>
      <w:pPr>
        <w:pStyle w:val="TOC2"/>
        <w:tabs>
          <w:tab w:val="right" w:leader="dot" w:pos="8306"/>
        </w:tabs>
      </w:pPr>
      <w:hyperlink w:anchor="_Toc5353" w:history="1">
        <w:r>
          <w:rPr>
            <w:rFonts w:ascii="仿宋" w:eastAsia="仿宋" w:hAnsi="仿宋" w:cs="仿宋" w:hint="eastAsia"/>
            <w:lang w:eastAsia="zh-CN"/>
          </w:rPr>
          <w:t>(四)、质量改进计划</w:t>
        </w:r>
        <w:r>
          <w:tab/>
        </w:r>
        <w:r>
          <w:fldChar w:fldCharType="begin"/>
        </w:r>
        <w:r>
          <w:instrText xml:space="preserve"> PAGEREF _Toc5353 \h </w:instrText>
        </w:r>
        <w:r>
          <w:fldChar w:fldCharType="separate"/>
        </w:r>
        <w:r>
          <w:t>47</w:t>
        </w:r>
        <w:r>
          <w:fldChar w:fldCharType="end"/>
        </w:r>
      </w:hyperlink>
    </w:p>
    <w:p>
      <w:pPr>
        <w:pStyle w:val="TOC1"/>
        <w:tabs>
          <w:tab w:val="right" w:leader="dot" w:pos="8306"/>
        </w:tabs>
      </w:pPr>
      <w:hyperlink w:anchor="_Toc15798" w:history="1">
        <w:r>
          <w:rPr>
            <w:rFonts w:ascii="仿宋" w:eastAsia="仿宋" w:hAnsi="仿宋" w:cs="仿宋" w:hint="eastAsia"/>
            <w:lang w:eastAsia="zh-CN"/>
          </w:rPr>
          <w:t>八、环境保护与绿色发展</w:t>
        </w:r>
        <w:r>
          <w:tab/>
        </w:r>
        <w:r>
          <w:fldChar w:fldCharType="begin"/>
        </w:r>
        <w:r>
          <w:instrText xml:space="preserve"> PAGEREF _Toc15798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358" w:history="1">
        <w:r>
          <w:rPr>
            <w:rFonts w:ascii="仿宋" w:eastAsia="仿宋" w:hAnsi="仿宋" w:cs="仿宋" w:hint="eastAsia"/>
            <w:lang w:eastAsia="zh-CN"/>
          </w:rPr>
          <w:t>(一)、环境保护措施</w:t>
        </w:r>
        <w:r>
          <w:tab/>
        </w:r>
        <w:r>
          <w:fldChar w:fldCharType="begin"/>
        </w:r>
        <w:r>
          <w:instrText xml:space="preserve"> PAGEREF _Toc16358 \h </w:instrText>
        </w:r>
        <w:r>
          <w:fldChar w:fldCharType="separate"/>
        </w:r>
        <w:r>
          <w:t>49</w:t>
        </w:r>
        <w:r>
          <w:fldChar w:fldCharType="end"/>
        </w:r>
      </w:hyperlink>
    </w:p>
    <w:p>
      <w:pPr>
        <w:pStyle w:val="TOC2"/>
        <w:tabs>
          <w:tab w:val="right" w:leader="dot" w:pos="8306"/>
        </w:tabs>
      </w:pPr>
      <w:hyperlink w:anchor="_Toc12418" w:history="1">
        <w:r>
          <w:rPr>
            <w:rFonts w:ascii="仿宋" w:eastAsia="仿宋" w:hAnsi="仿宋" w:cs="仿宋" w:hint="eastAsia"/>
            <w:lang w:eastAsia="zh-CN"/>
          </w:rPr>
          <w:t>(二)、绿色发展与可持续发展策略</w:t>
        </w:r>
        <w:r>
          <w:tab/>
        </w:r>
        <w:r>
          <w:fldChar w:fldCharType="begin"/>
        </w:r>
        <w:r>
          <w:instrText xml:space="preserve"> PAGEREF _Toc12418 \h </w:instrText>
        </w:r>
        <w:r>
          <w:fldChar w:fldCharType="separate"/>
        </w:r>
        <w:r>
          <w:t>50</w:t>
        </w:r>
        <w:r>
          <w:fldChar w:fldCharType="end"/>
        </w:r>
      </w:hyperlink>
    </w:p>
    <w:p>
      <w:pPr>
        <w:pStyle w:val="TOC1"/>
        <w:tabs>
          <w:tab w:val="right" w:leader="dot" w:pos="8306"/>
        </w:tabs>
      </w:pPr>
      <w:hyperlink w:anchor="_Toc29270" w:history="1">
        <w:r>
          <w:rPr>
            <w:rFonts w:ascii="仿宋" w:eastAsia="仿宋" w:hAnsi="仿宋" w:cs="仿宋" w:hint="eastAsia"/>
            <w:lang w:eastAsia="zh-CN"/>
          </w:rPr>
          <w:t>九、项目实施与管理方案</w:t>
        </w:r>
        <w:r>
          <w:tab/>
        </w:r>
        <w:r>
          <w:fldChar w:fldCharType="begin"/>
        </w:r>
        <w:r>
          <w:instrText xml:space="preserve"> PAGEREF _Toc29270 \h </w:instrText>
        </w:r>
        <w:r>
          <w:fldChar w:fldCharType="separate"/>
        </w:r>
        <w:r>
          <w:t>52</w:t>
        </w:r>
        <w:r>
          <w:fldChar w:fldCharType="end"/>
        </w:r>
      </w:hyperlink>
    </w:p>
    <w:p>
      <w:pPr>
        <w:pStyle w:val="TOC2"/>
        <w:tabs>
          <w:tab w:val="right" w:leader="dot" w:pos="8306"/>
        </w:tabs>
      </w:pPr>
      <w:hyperlink w:anchor="_Toc17995" w:history="1">
        <w:r>
          <w:rPr>
            <w:rFonts w:ascii="仿宋" w:eastAsia="仿宋" w:hAnsi="仿宋" w:cs="仿宋" w:hint="eastAsia"/>
            <w:lang w:eastAsia="zh-CN"/>
          </w:rPr>
          <w:t>(一)、项目实施计划</w:t>
        </w:r>
        <w:r>
          <w:tab/>
        </w:r>
        <w:r>
          <w:fldChar w:fldCharType="begin"/>
        </w:r>
        <w:r>
          <w:instrText xml:space="preserve"> PAGEREF _Toc17995 \h </w:instrText>
        </w:r>
        <w:r>
          <w:fldChar w:fldCharType="separate"/>
        </w:r>
        <w:r>
          <w:t>52</w:t>
        </w:r>
        <w:r>
          <w:fldChar w:fldCharType="end"/>
        </w:r>
      </w:hyperlink>
    </w:p>
    <w:p>
      <w:pPr>
        <w:pStyle w:val="TOC2"/>
        <w:tabs>
          <w:tab w:val="right" w:leader="dot" w:pos="8306"/>
        </w:tabs>
      </w:pPr>
      <w:hyperlink w:anchor="_Toc16585" w:history="1">
        <w:r>
          <w:rPr>
            <w:rFonts w:ascii="仿宋" w:eastAsia="仿宋" w:hAnsi="仿宋" w:cs="仿宋" w:hint="eastAsia"/>
            <w:lang w:eastAsia="zh-CN"/>
          </w:rPr>
          <w:t>(二)、项目组织机构与职责</w:t>
        </w:r>
        <w:r>
          <w:tab/>
        </w:r>
        <w:r>
          <w:fldChar w:fldCharType="begin"/>
        </w:r>
        <w:r>
          <w:instrText xml:space="preserve"> PAGEREF _Toc16585 \h </w:instrText>
        </w:r>
        <w:r>
          <w:fldChar w:fldCharType="separate"/>
        </w:r>
        <w:r>
          <w:t>53</w:t>
        </w:r>
        <w:r>
          <w:fldChar w:fldCharType="end"/>
        </w:r>
      </w:hyperlink>
    </w:p>
    <w:p>
      <w:pPr>
        <w:pStyle w:val="TOC2"/>
        <w:tabs>
          <w:tab w:val="right" w:leader="dot" w:pos="8306"/>
        </w:tabs>
      </w:pPr>
      <w:hyperlink w:anchor="_Toc26152" w:history="1">
        <w:r>
          <w:rPr>
            <w:rFonts w:ascii="仿宋" w:eastAsia="仿宋" w:hAnsi="仿宋" w:cs="仿宋" w:hint="eastAsia"/>
            <w:lang w:eastAsia="zh-CN"/>
          </w:rPr>
          <w:t>(三)、项目管理与监控体系</w:t>
        </w:r>
        <w:r>
          <w:tab/>
        </w:r>
        <w:r>
          <w:fldChar w:fldCharType="begin"/>
        </w:r>
        <w:r>
          <w:instrText xml:space="preserve"> PAGEREF _Toc26152 \h </w:instrText>
        </w:r>
        <w:r>
          <w:fldChar w:fldCharType="separate"/>
        </w:r>
        <w:r>
          <w:t>56</w:t>
        </w:r>
        <w:r>
          <w:fldChar w:fldCharType="end"/>
        </w:r>
      </w:hyperlink>
    </w:p>
    <w:p>
      <w:pPr>
        <w:pStyle w:val="TOC1"/>
        <w:tabs>
          <w:tab w:val="right" w:leader="dot" w:pos="8306"/>
        </w:tabs>
      </w:pPr>
      <w:hyperlink w:anchor="_Toc4019" w:history="1">
        <w:r>
          <w:rPr>
            <w:rFonts w:ascii="仿宋" w:eastAsia="仿宋" w:hAnsi="仿宋" w:cs="仿宋" w:hint="eastAsia"/>
            <w:lang w:eastAsia="zh-CN"/>
          </w:rPr>
          <w:t>十、项目变更管理</w:t>
        </w:r>
        <w:r>
          <w:tab/>
        </w:r>
        <w:r>
          <w:fldChar w:fldCharType="begin"/>
        </w:r>
        <w:r>
          <w:instrText xml:space="preserve"> PAGEREF _Toc4019 \h </w:instrText>
        </w:r>
        <w:r>
          <w:fldChar w:fldCharType="separate"/>
        </w:r>
        <w:r>
          <w:t>57</w:t>
        </w:r>
        <w:r>
          <w:fldChar w:fldCharType="end"/>
        </w:r>
      </w:hyperlink>
    </w:p>
    <w:p>
      <w:pPr>
        <w:pStyle w:val="TOC2"/>
        <w:tabs>
          <w:tab w:val="right" w:leader="dot" w:pos="8306"/>
        </w:tabs>
      </w:pPr>
      <w:hyperlink w:anchor="_Toc32140" w:history="1">
        <w:r>
          <w:rPr>
            <w:rFonts w:ascii="仿宋" w:eastAsia="仿宋" w:hAnsi="仿宋" w:cs="仿宋" w:hint="eastAsia"/>
            <w:lang w:eastAsia="zh-CN"/>
          </w:rPr>
          <w:t>(一)、变更控制流程</w:t>
        </w:r>
        <w:r>
          <w:tab/>
        </w:r>
        <w:r>
          <w:fldChar w:fldCharType="begin"/>
        </w:r>
        <w:r>
          <w:instrText xml:space="preserve"> PAGEREF _Toc32140 \h </w:instrText>
        </w:r>
        <w:r>
          <w:fldChar w:fldCharType="separate"/>
        </w:r>
        <w:r>
          <w:t>57</w:t>
        </w:r>
        <w:r>
          <w:fldChar w:fldCharType="end"/>
        </w:r>
      </w:hyperlink>
    </w:p>
    <w:p>
      <w:pPr>
        <w:pStyle w:val="TOC2"/>
        <w:tabs>
          <w:tab w:val="right" w:leader="dot" w:pos="8306"/>
        </w:tabs>
      </w:pPr>
      <w:hyperlink w:anchor="_Toc3649" w:history="1">
        <w:r>
          <w:rPr>
            <w:rFonts w:ascii="仿宋" w:eastAsia="仿宋" w:hAnsi="仿宋" w:cs="仿宋" w:hint="eastAsia"/>
            <w:lang w:eastAsia="zh-CN"/>
          </w:rPr>
          <w:t>(二)、影响评估与处理</w:t>
        </w:r>
        <w:r>
          <w:tab/>
        </w:r>
        <w:r>
          <w:fldChar w:fldCharType="begin"/>
        </w:r>
        <w:r>
          <w:instrText xml:space="preserve"> PAGEREF _Toc3649 \h </w:instrText>
        </w:r>
        <w:r>
          <w:fldChar w:fldCharType="separate"/>
        </w:r>
        <w:r>
          <w:t>58</w:t>
        </w:r>
        <w:r>
          <w:fldChar w:fldCharType="end"/>
        </w:r>
      </w:hyperlink>
    </w:p>
    <w:p>
      <w:pPr>
        <w:pStyle w:val="TOC2"/>
        <w:tabs>
          <w:tab w:val="right" w:leader="dot" w:pos="8306"/>
        </w:tabs>
      </w:pPr>
      <w:hyperlink w:anchor="_Toc16468" w:history="1">
        <w:r>
          <w:rPr>
            <w:rFonts w:ascii="仿宋" w:eastAsia="仿宋" w:hAnsi="仿宋" w:cs="仿宋" w:hint="eastAsia"/>
            <w:lang w:eastAsia="zh-CN"/>
          </w:rPr>
          <w:t>(三)、变更记录与追踪</w:t>
        </w:r>
        <w:r>
          <w:tab/>
        </w:r>
        <w:r>
          <w:fldChar w:fldCharType="begin"/>
        </w:r>
        <w:r>
          <w:instrText xml:space="preserve"> PAGEREF _Toc16468 \h </w:instrText>
        </w:r>
        <w:r>
          <w:fldChar w:fldCharType="separate"/>
        </w:r>
        <w:r>
          <w:t>60</w:t>
        </w:r>
        <w:r>
          <w:fldChar w:fldCharType="end"/>
        </w:r>
      </w:hyperlink>
    </w:p>
    <w:p>
      <w:pPr>
        <w:pStyle w:val="TOC2"/>
        <w:tabs>
          <w:tab w:val="right" w:leader="dot" w:pos="8306"/>
        </w:tabs>
      </w:pPr>
      <w:hyperlink w:anchor="_Toc25786" w:history="1">
        <w:r>
          <w:rPr>
            <w:rFonts w:ascii="仿宋" w:eastAsia="仿宋" w:hAnsi="仿宋" w:cs="仿宋" w:hint="eastAsia"/>
            <w:lang w:eastAsia="zh-CN"/>
          </w:rPr>
          <w:t>(四)、变更管理策略</w:t>
        </w:r>
        <w:r>
          <w:tab/>
        </w:r>
        <w:r>
          <w:fldChar w:fldCharType="begin"/>
        </w:r>
        <w:r>
          <w:instrText xml:space="preserve"> PAGEREF _Toc25786 \h </w:instrText>
        </w:r>
        <w:r>
          <w:fldChar w:fldCharType="separate"/>
        </w:r>
        <w:r>
          <w:t>61</w:t>
        </w:r>
        <w:r>
          <w:fldChar w:fldCharType="end"/>
        </w:r>
      </w:hyperlink>
    </w:p>
    <w:p>
      <w:pPr>
        <w:pStyle w:val="TOC1"/>
        <w:tabs>
          <w:tab w:val="right" w:leader="dot" w:pos="8306"/>
        </w:tabs>
      </w:pPr>
      <w:hyperlink w:anchor="_Toc21015" w:history="1">
        <w:r>
          <w:rPr>
            <w:rFonts w:ascii="仿宋" w:eastAsia="仿宋" w:hAnsi="仿宋" w:cs="仿宋" w:hint="eastAsia"/>
            <w:lang w:eastAsia="zh-CN"/>
          </w:rPr>
          <w:t>十一、客户关系管理与市场拓展</w:t>
        </w:r>
        <w:r>
          <w:tab/>
        </w:r>
        <w:r>
          <w:fldChar w:fldCharType="begin"/>
        </w:r>
        <w:r>
          <w:instrText xml:space="preserve"> PAGEREF _Toc21015 \h </w:instrText>
        </w:r>
        <w:r>
          <w:fldChar w:fldCharType="separate"/>
        </w:r>
        <w:r>
          <w:t>63</w:t>
        </w:r>
        <w:r>
          <w:fldChar w:fldCharType="end"/>
        </w:r>
      </w:hyperlink>
    </w:p>
    <w:p>
      <w:pPr>
        <w:pStyle w:val="TOC2"/>
        <w:tabs>
          <w:tab w:val="right" w:leader="dot" w:pos="8306"/>
        </w:tabs>
      </w:pPr>
      <w:hyperlink w:anchor="_Toc6912" w:history="1">
        <w:r>
          <w:rPr>
            <w:rFonts w:ascii="仿宋" w:eastAsia="仿宋" w:hAnsi="仿宋" w:cs="仿宋" w:hint="eastAsia"/>
            <w:lang w:eastAsia="zh-CN"/>
          </w:rPr>
          <w:t>(一)、客户关系管理策略</w:t>
        </w:r>
        <w:r>
          <w:tab/>
        </w:r>
        <w:r>
          <w:fldChar w:fldCharType="begin"/>
        </w:r>
        <w:r>
          <w:instrText xml:space="preserve"> PAGEREF _Toc6912 \h </w:instrText>
        </w:r>
        <w:r>
          <w:fldChar w:fldCharType="separate"/>
        </w:r>
        <w:r>
          <w:t>63</w:t>
        </w:r>
        <w:r>
          <w:fldChar w:fldCharType="end"/>
        </w:r>
      </w:hyperlink>
    </w:p>
    <w:p>
      <w:pPr>
        <w:pStyle w:val="TOC2"/>
        <w:tabs>
          <w:tab w:val="right" w:leader="dot" w:pos="8306"/>
        </w:tabs>
      </w:pPr>
      <w:hyperlink w:anchor="_Toc27447" w:history="1">
        <w:r>
          <w:rPr>
            <w:rFonts w:ascii="仿宋" w:eastAsia="仿宋" w:hAnsi="仿宋" w:cs="仿宋" w:hint="eastAsia"/>
            <w:lang w:eastAsia="zh-CN"/>
          </w:rPr>
          <w:t>(二)、市场拓展方案</w:t>
        </w:r>
        <w:r>
          <w:tab/>
        </w:r>
        <w:r>
          <w:fldChar w:fldCharType="begin"/>
        </w:r>
        <w:r>
          <w:instrText xml:space="preserve"> PAGEREF _Toc27447 \h </w:instrText>
        </w:r>
        <w:r>
          <w:fldChar w:fldCharType="separate"/>
        </w:r>
        <w:r>
          <w:t>64</w:t>
        </w:r>
        <w:r>
          <w:fldChar w:fldCharType="end"/>
        </w:r>
      </w:hyperlink>
    </w:p>
    <w:p>
      <w:pPr>
        <w:pStyle w:val="TOC1"/>
        <w:tabs>
          <w:tab w:val="right" w:leader="dot" w:pos="8306"/>
        </w:tabs>
      </w:pPr>
      <w:hyperlink w:anchor="_Toc8168" w:history="1">
        <w:r>
          <w:rPr>
            <w:rFonts w:ascii="仿宋" w:eastAsia="仿宋" w:hAnsi="仿宋" w:cs="仿宋" w:hint="eastAsia"/>
            <w:lang w:eastAsia="zh-CN"/>
          </w:rPr>
          <w:t>十二、环境保护与治理方案</w:t>
        </w:r>
        <w:r>
          <w:tab/>
        </w:r>
        <w:r>
          <w:fldChar w:fldCharType="begin"/>
        </w:r>
        <w:r>
          <w:instrText xml:space="preserve"> PAGEREF _Toc8168 \h </w:instrText>
        </w:r>
        <w:r>
          <w:fldChar w:fldCharType="separate"/>
        </w:r>
        <w:r>
          <w:t>65</w:t>
        </w:r>
        <w:r>
          <w:fldChar w:fldCharType="end"/>
        </w:r>
      </w:hyperlink>
    </w:p>
    <w:p>
      <w:pPr>
        <w:pStyle w:val="TOC2"/>
        <w:tabs>
          <w:tab w:val="right" w:leader="dot" w:pos="8306"/>
        </w:tabs>
      </w:pPr>
      <w:hyperlink w:anchor="_Toc24392" w:history="1">
        <w:r>
          <w:rPr>
            <w:rFonts w:ascii="仿宋" w:eastAsia="仿宋" w:hAnsi="仿宋" w:cs="仿宋" w:hint="eastAsia"/>
            <w:lang w:eastAsia="zh-CN"/>
          </w:rPr>
          <w:t>(一)、项目环境影响评估</w:t>
        </w:r>
        <w:r>
          <w:tab/>
        </w:r>
        <w:r>
          <w:fldChar w:fldCharType="begin"/>
        </w:r>
        <w:r>
          <w:instrText xml:space="preserve"> PAGEREF _Toc24392 \h </w:instrText>
        </w:r>
        <w:r>
          <w:fldChar w:fldCharType="separate"/>
        </w:r>
        <w:r>
          <w:t>65</w:t>
        </w:r>
        <w:r>
          <w:fldChar w:fldCharType="end"/>
        </w:r>
      </w:hyperlink>
    </w:p>
    <w:p>
      <w:pPr>
        <w:pStyle w:val="TOC2"/>
        <w:tabs>
          <w:tab w:val="right" w:leader="dot" w:pos="8306"/>
        </w:tabs>
      </w:pPr>
      <w:hyperlink w:anchor="_Toc24704" w:history="1">
        <w:r>
          <w:rPr>
            <w:rFonts w:ascii="仿宋" w:eastAsia="仿宋" w:hAnsi="仿宋" w:cs="仿宋" w:hint="eastAsia"/>
            <w:lang w:eastAsia="zh-CN"/>
          </w:rPr>
          <w:t>(二)、环境保护措施与治理方案</w:t>
        </w:r>
        <w:r>
          <w:tab/>
        </w:r>
        <w:r>
          <w:fldChar w:fldCharType="begin"/>
        </w:r>
        <w:r>
          <w:instrText xml:space="preserve"> PAGEREF _Toc24704 \h </w:instrText>
        </w:r>
        <w:r>
          <w:fldChar w:fldCharType="separate"/>
        </w:r>
        <w:r>
          <w:t>66</w:t>
        </w:r>
        <w:r>
          <w:fldChar w:fldCharType="end"/>
        </w:r>
      </w:hyperlink>
    </w:p>
    <w:p>
      <w:pPr>
        <w:pStyle w:val="TOC1"/>
        <w:tabs>
          <w:tab w:val="right" w:leader="dot" w:pos="8306"/>
        </w:tabs>
      </w:pPr>
      <w:hyperlink w:anchor="_Toc22461" w:history="1">
        <w:r>
          <w:rPr>
            <w:rFonts w:ascii="仿宋" w:eastAsia="仿宋" w:hAnsi="仿宋" w:cs="仿宋" w:hint="eastAsia"/>
            <w:lang w:eastAsia="zh-CN"/>
          </w:rPr>
          <w:t>十三、人力资源管理与开发</w:t>
        </w:r>
        <w:r>
          <w:tab/>
        </w:r>
        <w:r>
          <w:fldChar w:fldCharType="begin"/>
        </w:r>
        <w:r>
          <w:instrText xml:space="preserve"> PAGEREF _Toc22461 \h </w:instrText>
        </w:r>
        <w:r>
          <w:fldChar w:fldCharType="separate"/>
        </w:r>
        <w:r>
          <w:t>67</w:t>
        </w:r>
        <w:r>
          <w:fldChar w:fldCharType="end"/>
        </w:r>
      </w:hyperlink>
    </w:p>
    <w:p>
      <w:pPr>
        <w:pStyle w:val="TOC2"/>
        <w:tabs>
          <w:tab w:val="right" w:leader="dot" w:pos="8306"/>
        </w:tabs>
      </w:pPr>
      <w:hyperlink w:anchor="_Toc5771" w:history="1">
        <w:r>
          <w:rPr>
            <w:rFonts w:ascii="仿宋" w:eastAsia="仿宋" w:hAnsi="仿宋" w:cs="仿宋" w:hint="eastAsia"/>
            <w:lang w:eastAsia="zh-CN"/>
          </w:rPr>
          <w:t>(一)、人力资源规划</w:t>
        </w:r>
        <w:r>
          <w:tab/>
        </w:r>
        <w:r>
          <w:fldChar w:fldCharType="begin"/>
        </w:r>
        <w:r>
          <w:instrText xml:space="preserve"> PAGEREF _Toc5771 \h </w:instrText>
        </w:r>
        <w:r>
          <w:fldChar w:fldCharType="separate"/>
        </w:r>
        <w:r>
          <w:t>67</w:t>
        </w:r>
        <w:r>
          <w:fldChar w:fldCharType="end"/>
        </w:r>
      </w:hyperlink>
    </w:p>
    <w:p>
      <w:pPr>
        <w:pStyle w:val="TOC2"/>
        <w:tabs>
          <w:tab w:val="right" w:leader="dot" w:pos="8306"/>
        </w:tabs>
      </w:pPr>
      <w:hyperlink w:anchor="_Toc27906" w:history="1">
        <w:r>
          <w:rPr>
            <w:rFonts w:ascii="仿宋" w:eastAsia="仿宋" w:hAnsi="仿宋" w:cs="仿宋" w:hint="eastAsia"/>
            <w:lang w:eastAsia="zh-CN"/>
          </w:rPr>
          <w:t>(二)、人力资源开发与培训</w:t>
        </w:r>
        <w:r>
          <w:tab/>
        </w:r>
        <w:r>
          <w:fldChar w:fldCharType="begin"/>
        </w:r>
        <w:r>
          <w:instrText xml:space="preserve"> PAGEREF _Toc27906 \h </w:instrText>
        </w:r>
        <w:r>
          <w:fldChar w:fldCharType="separate"/>
        </w:r>
        <w:r>
          <w:t>68</w:t>
        </w:r>
        <w:r>
          <w:fldChar w:fldCharType="end"/>
        </w:r>
      </w:hyperlink>
    </w:p>
    <w:p>
      <w:pPr>
        <w:pStyle w:val="TOC1"/>
        <w:tabs>
          <w:tab w:val="right" w:leader="dot" w:pos="8306"/>
        </w:tabs>
      </w:pPr>
      <w:hyperlink w:anchor="_Toc28588" w:history="1">
        <w:r>
          <w:rPr>
            <w:rFonts w:ascii="仿宋" w:eastAsia="仿宋" w:hAnsi="仿宋" w:cs="仿宋" w:hint="eastAsia"/>
            <w:lang w:eastAsia="zh-CN"/>
          </w:rPr>
          <w:t>十四、质量管理与控制</w:t>
        </w:r>
        <w:r>
          <w:tab/>
        </w:r>
        <w:r>
          <w:fldChar w:fldCharType="begin"/>
        </w:r>
        <w:r>
          <w:instrText xml:space="preserve"> PAGEREF _Toc28588 \h </w:instrText>
        </w:r>
        <w:r>
          <w:fldChar w:fldCharType="separate"/>
        </w:r>
        <w:r>
          <w:t>71</w:t>
        </w:r>
        <w:r>
          <w:fldChar w:fldCharType="end"/>
        </w:r>
      </w:hyperlink>
    </w:p>
    <w:p>
      <w:pPr>
        <w:pStyle w:val="TOC2"/>
        <w:tabs>
          <w:tab w:val="right" w:leader="dot" w:pos="8306"/>
        </w:tabs>
      </w:pPr>
      <w:hyperlink w:anchor="_Toc22893" w:history="1">
        <w:r>
          <w:rPr>
            <w:rFonts w:ascii="仿宋" w:eastAsia="仿宋" w:hAnsi="仿宋" w:cs="仿宋" w:hint="eastAsia"/>
            <w:lang w:eastAsia="zh-CN"/>
          </w:rPr>
          <w:t>(一)、质量管理体系建设</w:t>
        </w:r>
        <w:r>
          <w:tab/>
        </w:r>
        <w:r>
          <w:fldChar w:fldCharType="begin"/>
        </w:r>
        <w:r>
          <w:instrText xml:space="preserve"> PAGEREF _Toc22893 \h </w:instrText>
        </w:r>
        <w:r>
          <w:fldChar w:fldCharType="separate"/>
        </w:r>
        <w:r>
          <w:t>71</w:t>
        </w:r>
        <w:r>
          <w:fldChar w:fldCharType="end"/>
        </w:r>
      </w:hyperlink>
    </w:p>
    <w:p>
      <w:pPr>
        <w:pStyle w:val="TOC2"/>
        <w:tabs>
          <w:tab w:val="right" w:leader="dot" w:pos="8306"/>
        </w:tabs>
      </w:pPr>
      <w:hyperlink w:anchor="_Toc31515" w:history="1">
        <w:r>
          <w:rPr>
            <w:rFonts w:ascii="仿宋" w:eastAsia="仿宋" w:hAnsi="仿宋" w:cs="仿宋" w:hint="eastAsia"/>
            <w:lang w:eastAsia="zh-CN"/>
          </w:rPr>
          <w:t>(二)、质量控制措施</w:t>
        </w:r>
        <w:r>
          <w:tab/>
        </w:r>
        <w:r>
          <w:fldChar w:fldCharType="begin"/>
        </w:r>
        <w:r>
          <w:instrText xml:space="preserve"> PAGEREF _Toc31515 \h </w:instrText>
        </w:r>
        <w:r>
          <w:fldChar w:fldCharType="separate"/>
        </w:r>
        <w:r>
          <w:t>72</w:t>
        </w:r>
        <w:r>
          <w:fldChar w:fldCharType="end"/>
        </w:r>
      </w:hyperlink>
    </w:p>
    <w:p>
      <w:pPr>
        <w:pStyle w:val="TOC1"/>
        <w:tabs>
          <w:tab w:val="right" w:leader="dot" w:pos="8306"/>
        </w:tabs>
      </w:pPr>
      <w:hyperlink w:anchor="_Toc7340" w:history="1">
        <w:r>
          <w:rPr>
            <w:rFonts w:ascii="仿宋" w:eastAsia="仿宋" w:hAnsi="仿宋" w:cs="仿宋" w:hint="eastAsia"/>
            <w:lang w:eastAsia="zh-CN"/>
          </w:rPr>
          <w:t>十五、项目施工方案</w:t>
        </w:r>
        <w:r>
          <w:tab/>
        </w:r>
        <w:r>
          <w:fldChar w:fldCharType="begin"/>
        </w:r>
        <w:r>
          <w:instrText xml:space="preserve"> PAGEREF _Toc7340 \h </w:instrText>
        </w:r>
        <w:r>
          <w:fldChar w:fldCharType="separate"/>
        </w:r>
        <w:r>
          <w:t>73</w:t>
        </w:r>
        <w:r>
          <w:fldChar w:fldCharType="end"/>
        </w:r>
      </w:hyperlink>
    </w:p>
    <w:p>
      <w:pPr>
        <w:pStyle w:val="TOC2"/>
        <w:tabs>
          <w:tab w:val="right" w:leader="dot" w:pos="8306"/>
        </w:tabs>
      </w:pPr>
      <w:hyperlink w:anchor="_Toc31197" w:history="1">
        <w:r>
          <w:rPr>
            <w:rFonts w:ascii="仿宋" w:eastAsia="仿宋" w:hAnsi="仿宋" w:cs="仿宋" w:hint="eastAsia"/>
            <w:lang w:eastAsia="zh-CN"/>
          </w:rPr>
          <w:t>(一)、施工组织设计</w:t>
        </w:r>
        <w:r>
          <w:tab/>
        </w:r>
        <w:r>
          <w:fldChar w:fldCharType="begin"/>
        </w:r>
        <w:r>
          <w:instrText xml:space="preserve"> PAGEREF _Toc31197 \h </w:instrText>
        </w:r>
        <w:r>
          <w:fldChar w:fldCharType="separate"/>
        </w:r>
        <w:r>
          <w:t>73</w:t>
        </w:r>
        <w:r>
          <w:fldChar w:fldCharType="end"/>
        </w:r>
      </w:hyperlink>
    </w:p>
    <w:p>
      <w:pPr>
        <w:pStyle w:val="TOC2"/>
        <w:tabs>
          <w:tab w:val="right" w:leader="dot" w:pos="8306"/>
        </w:tabs>
      </w:pPr>
      <w:hyperlink w:anchor="_Toc23442" w:history="1">
        <w:r>
          <w:rPr>
            <w:rFonts w:ascii="仿宋" w:eastAsia="仿宋" w:hAnsi="仿宋" w:cs="仿宋" w:hint="eastAsia"/>
            <w:lang w:eastAsia="zh-CN"/>
          </w:rPr>
          <w:t>(二)、施工工艺与技术路线</w:t>
        </w:r>
        <w:r>
          <w:tab/>
        </w:r>
        <w:r>
          <w:fldChar w:fldCharType="begin"/>
        </w:r>
        <w:r>
          <w:instrText xml:space="preserve"> PAGEREF _Toc23442 \h </w:instrText>
        </w:r>
        <w:r>
          <w:fldChar w:fldCharType="separate"/>
        </w:r>
        <w:r>
          <w:t>75</w:t>
        </w:r>
        <w:r>
          <w:fldChar w:fldCharType="end"/>
        </w:r>
      </w:hyperlink>
    </w:p>
    <w:p>
      <w:pPr>
        <w:pStyle w:val="TOC2"/>
        <w:tabs>
          <w:tab w:val="right" w:leader="dot" w:pos="8306"/>
        </w:tabs>
      </w:pPr>
      <w:hyperlink w:anchor="_Toc19917" w:history="1">
        <w:r>
          <w:rPr>
            <w:rFonts w:ascii="仿宋" w:eastAsia="仿宋" w:hAnsi="仿宋" w:cs="仿宋" w:hint="eastAsia"/>
            <w:lang w:eastAsia="zh-CN"/>
          </w:rPr>
          <w:t>(三)、关键节点施工计划</w:t>
        </w:r>
        <w:r>
          <w:tab/>
        </w:r>
        <w:r>
          <w:fldChar w:fldCharType="begin"/>
        </w:r>
        <w:r>
          <w:instrText xml:space="preserve"> PAGEREF _Toc19917 \h </w:instrText>
        </w:r>
        <w:r>
          <w:fldChar w:fldCharType="separate"/>
        </w:r>
        <w:r>
          <w:t>76</w:t>
        </w:r>
        <w:r>
          <w:fldChar w:fldCharType="end"/>
        </w:r>
      </w:hyperlink>
    </w:p>
    <w:p>
      <w:pPr>
        <w:pStyle w:val="TOC2"/>
        <w:tabs>
          <w:tab w:val="right" w:leader="dot" w:pos="8306"/>
        </w:tabs>
      </w:pPr>
      <w:hyperlink w:anchor="_Toc26489" w:history="1">
        <w:r>
          <w:rPr>
            <w:rFonts w:ascii="仿宋" w:eastAsia="仿宋" w:hAnsi="仿宋" w:cs="仿宋" w:hint="eastAsia"/>
            <w:lang w:eastAsia="zh-CN"/>
          </w:rPr>
          <w:t>(四)、施工现场管理</w:t>
        </w:r>
        <w:r>
          <w:tab/>
        </w:r>
        <w:r>
          <w:fldChar w:fldCharType="begin"/>
        </w:r>
        <w:r>
          <w:instrText xml:space="preserve"> PAGEREF _Toc26489 \h </w:instrText>
        </w:r>
        <w:r>
          <w:fldChar w:fldCharType="separate"/>
        </w:r>
        <w:r>
          <w:t>78</w:t>
        </w:r>
        <w:r>
          <w:fldChar w:fldCharType="end"/>
        </w:r>
      </w:hyperlink>
    </w:p>
    <w:p>
      <w:pPr>
        <w:pStyle w:val="TOC1"/>
        <w:tabs>
          <w:tab w:val="right" w:leader="dot" w:pos="8306"/>
        </w:tabs>
      </w:pPr>
      <w:hyperlink w:anchor="_Toc26119" w:history="1">
        <w:r>
          <w:rPr>
            <w:rFonts w:ascii="仿宋" w:eastAsia="仿宋" w:hAnsi="仿宋" w:cs="仿宋" w:hint="eastAsia"/>
            <w:lang w:eastAsia="zh-CN"/>
          </w:rPr>
          <w:t>十六、合作与交流机制建立</w:t>
        </w:r>
        <w:r>
          <w:tab/>
        </w:r>
        <w:r>
          <w:fldChar w:fldCharType="begin"/>
        </w:r>
        <w:r>
          <w:instrText xml:space="preserve"> PAGEREF _Toc26119 \h </w:instrText>
        </w:r>
        <w:r>
          <w:fldChar w:fldCharType="separate"/>
        </w:r>
        <w:r>
          <w:t>80</w:t>
        </w:r>
        <w:r>
          <w:fldChar w:fldCharType="end"/>
        </w:r>
      </w:hyperlink>
    </w:p>
    <w:p>
      <w:pPr>
        <w:pStyle w:val="TOC2"/>
        <w:tabs>
          <w:tab w:val="right" w:leader="dot" w:pos="8306"/>
        </w:tabs>
      </w:pPr>
      <w:hyperlink w:anchor="_Toc29080" w:history="1">
        <w:r>
          <w:rPr>
            <w:rFonts w:ascii="仿宋" w:eastAsia="仿宋" w:hAnsi="仿宋" w:cs="仿宋" w:hint="eastAsia"/>
            <w:lang w:eastAsia="zh-CN"/>
          </w:rPr>
          <w:t>(一)、合作伙伴选择与合作方式</w:t>
        </w:r>
        <w:r>
          <w:tab/>
        </w:r>
        <w:r>
          <w:fldChar w:fldCharType="begin"/>
        </w:r>
        <w:r>
          <w:instrText xml:space="preserve"> PAGEREF _Toc29080 \h </w:instrText>
        </w:r>
        <w:r>
          <w:fldChar w:fldCharType="separate"/>
        </w:r>
        <w:r>
          <w:t>80</w:t>
        </w:r>
        <w:r>
          <w:fldChar w:fldCharType="end"/>
        </w:r>
      </w:hyperlink>
    </w:p>
    <w:p>
      <w:pPr>
        <w:pStyle w:val="TOC2"/>
        <w:tabs>
          <w:tab w:val="right" w:leader="dot" w:pos="8306"/>
        </w:tabs>
      </w:pPr>
      <w:hyperlink w:anchor="_Toc15206" w:history="1">
        <w:r>
          <w:rPr>
            <w:rFonts w:ascii="仿宋" w:eastAsia="仿宋" w:hAnsi="仿宋" w:cs="仿宋" w:hint="eastAsia"/>
            <w:lang w:eastAsia="zh-CN"/>
          </w:rPr>
          <w:t>(二)、交流与合作平台搭建</w:t>
        </w:r>
        <w:r>
          <w:tab/>
        </w:r>
        <w:r>
          <w:fldChar w:fldCharType="begin"/>
        </w:r>
        <w:r>
          <w:instrText xml:space="preserve"> PAGEREF _Toc15206 \h </w:instrText>
        </w:r>
        <w:r>
          <w:fldChar w:fldCharType="separate"/>
        </w:r>
        <w:r>
          <w:t>81</w:t>
        </w:r>
        <w:r>
          <w:fldChar w:fldCharType="end"/>
        </w:r>
      </w:hyperlink>
    </w:p>
    <w:p>
      <w:pPr>
        <w:pStyle w:val="TOC1"/>
        <w:tabs>
          <w:tab w:val="right" w:leader="dot" w:pos="8306"/>
        </w:tabs>
      </w:pPr>
      <w:hyperlink w:anchor="_Toc20973" w:history="1">
        <w:r>
          <w:rPr>
            <w:rFonts w:ascii="仿宋" w:eastAsia="仿宋" w:hAnsi="仿宋" w:cs="仿宋" w:hint="eastAsia"/>
            <w:lang w:eastAsia="zh-CN"/>
          </w:rPr>
          <w:t>十七、创新驱动与持续发展</w:t>
        </w:r>
        <w:r>
          <w:tab/>
        </w:r>
        <w:r>
          <w:fldChar w:fldCharType="begin"/>
        </w:r>
        <w:r>
          <w:instrText xml:space="preserve"> PAGEREF _Toc20973 \h </w:instrText>
        </w:r>
        <w:r>
          <w:fldChar w:fldCharType="separate"/>
        </w:r>
        <w:r>
          <w:t>83</w:t>
        </w:r>
        <w:r>
          <w:fldChar w:fldCharType="end"/>
        </w:r>
      </w:hyperlink>
    </w:p>
    <w:p>
      <w:pPr>
        <w:pStyle w:val="TOC2"/>
        <w:tabs>
          <w:tab w:val="right" w:leader="dot" w:pos="8306"/>
        </w:tabs>
      </w:pPr>
      <w:hyperlink w:anchor="_Toc17973" w:history="1">
        <w:r>
          <w:rPr>
            <w:rFonts w:ascii="仿宋" w:eastAsia="仿宋" w:hAnsi="仿宋" w:cs="仿宋" w:hint="eastAsia"/>
            <w:lang w:eastAsia="zh-CN"/>
          </w:rPr>
          <w:t>(一)、创新驱动战略实施</w:t>
        </w:r>
        <w:r>
          <w:tab/>
        </w:r>
        <w:r>
          <w:fldChar w:fldCharType="begin"/>
        </w:r>
        <w:r>
          <w:instrText xml:space="preserve"> PAGEREF _Toc17973 \h </w:instrText>
        </w:r>
        <w:r>
          <w:fldChar w:fldCharType="separate"/>
        </w:r>
        <w:r>
          <w:t>83</w:t>
        </w:r>
        <w:r>
          <w:fldChar w:fldCharType="end"/>
        </w:r>
      </w:hyperlink>
    </w:p>
    <w:p>
      <w:pPr>
        <w:pStyle w:val="TOC2"/>
        <w:tabs>
          <w:tab w:val="right" w:leader="dot" w:pos="8306"/>
        </w:tabs>
      </w:pPr>
      <w:hyperlink w:anchor="_Toc18104" w:history="1">
        <w:r>
          <w:rPr>
            <w:rFonts w:ascii="仿宋" w:eastAsia="仿宋" w:hAnsi="仿宋" w:cs="仿宋" w:hint="eastAsia"/>
            <w:lang w:eastAsia="zh-CN"/>
          </w:rPr>
          <w:t>(二)、持续发展路径探索</w:t>
        </w:r>
        <w:r>
          <w:tab/>
        </w:r>
        <w:r>
          <w:fldChar w:fldCharType="begin"/>
        </w:r>
        <w:r>
          <w:instrText xml:space="preserve"> PAGEREF _Toc18104 \h </w:instrText>
        </w:r>
        <w:r>
          <w:fldChar w:fldCharType="separate"/>
        </w:r>
        <w:r>
          <w:t>84</w:t>
        </w:r>
        <w:r>
          <w:fldChar w:fldCharType="end"/>
        </w:r>
      </w:hyperlink>
    </w:p>
    <w:p>
      <w:pPr>
        <w:pStyle w:val="TOC1"/>
        <w:tabs>
          <w:tab w:val="right" w:leader="dot" w:pos="8306"/>
        </w:tabs>
      </w:pPr>
      <w:hyperlink w:anchor="_Toc24141" w:history="1">
        <w:r>
          <w:rPr>
            <w:rFonts w:ascii="仿宋" w:eastAsia="仿宋" w:hAnsi="仿宋" w:cs="仿宋" w:hint="eastAsia"/>
            <w:lang w:eastAsia="zh-CN"/>
          </w:rPr>
          <w:t>十八、产业协同与集群发展</w:t>
        </w:r>
        <w:r>
          <w:tab/>
        </w:r>
        <w:r>
          <w:fldChar w:fldCharType="begin"/>
        </w:r>
        <w:r>
          <w:instrText xml:space="preserve"> PAGEREF _Toc24141 \h </w:instrText>
        </w:r>
        <w:r>
          <w:fldChar w:fldCharType="separate"/>
        </w:r>
        <w:r>
          <w:t>88</w:t>
        </w:r>
        <w:r>
          <w:fldChar w:fldCharType="end"/>
        </w:r>
      </w:hyperlink>
    </w:p>
    <w:p>
      <w:pPr>
        <w:pStyle w:val="TOC2"/>
        <w:tabs>
          <w:tab w:val="right" w:leader="dot" w:pos="8306"/>
        </w:tabs>
      </w:pPr>
      <w:hyperlink w:anchor="_Toc30877" w:history="1">
        <w:r>
          <w:rPr>
            <w:rFonts w:ascii="仿宋" w:eastAsia="仿宋" w:hAnsi="仿宋" w:cs="仿宋" w:hint="eastAsia"/>
            <w:lang w:eastAsia="zh-CN"/>
          </w:rPr>
          <w:t>(一)、产业协同机制建设</w:t>
        </w:r>
        <w:r>
          <w:tab/>
        </w:r>
        <w:r>
          <w:fldChar w:fldCharType="begin"/>
        </w:r>
        <w:r>
          <w:instrText xml:space="preserve"> PAGEREF _Toc30877 \h </w:instrText>
        </w:r>
        <w:r>
          <w:fldChar w:fldCharType="separate"/>
        </w:r>
        <w:r>
          <w:t>88</w:t>
        </w:r>
        <w:r>
          <w:fldChar w:fldCharType="end"/>
        </w:r>
      </w:hyperlink>
    </w:p>
    <w:p>
      <w:pPr>
        <w:pStyle w:val="TOC2"/>
        <w:tabs>
          <w:tab w:val="right" w:leader="dot" w:pos="8306"/>
        </w:tabs>
      </w:pPr>
      <w:hyperlink w:anchor="_Toc16690" w:history="1">
        <w:r>
          <w:rPr>
            <w:rFonts w:ascii="仿宋" w:eastAsia="仿宋" w:hAnsi="仿宋" w:cs="仿宋" w:hint="eastAsia"/>
            <w:lang w:eastAsia="zh-CN"/>
          </w:rPr>
          <w:t>(二)、产业集群培育与发展</w:t>
        </w:r>
        <w:r>
          <w:tab/>
        </w:r>
        <w:r>
          <w:fldChar w:fldCharType="begin"/>
        </w:r>
        <w:r>
          <w:instrText xml:space="preserve"> PAGEREF _Toc16690 \h </w:instrText>
        </w:r>
        <w:r>
          <w:fldChar w:fldCharType="separate"/>
        </w:r>
        <w:r>
          <w:t>90</w:t>
        </w:r>
        <w:r>
          <w:fldChar w:fldCharType="end"/>
        </w:r>
      </w:hyperlink>
    </w:p>
    <w:p>
      <w:pPr>
        <w:pStyle w:val="TOC1"/>
        <w:tabs>
          <w:tab w:val="right" w:leader="dot" w:pos="8306"/>
        </w:tabs>
      </w:pPr>
      <w:hyperlink w:anchor="_Toc12504" w:history="1">
        <w:r>
          <w:rPr>
            <w:rFonts w:ascii="仿宋" w:eastAsia="仿宋" w:hAnsi="仿宋" w:cs="仿宋" w:hint="eastAsia"/>
            <w:lang w:eastAsia="zh-CN"/>
          </w:rPr>
          <w:t>十九、企业合规与伦理</w:t>
        </w:r>
        <w:r>
          <w:tab/>
        </w:r>
        <w:r>
          <w:fldChar w:fldCharType="begin"/>
        </w:r>
        <w:r>
          <w:instrText xml:space="preserve"> PAGEREF _Toc12504 \h </w:instrText>
        </w:r>
        <w:r>
          <w:fldChar w:fldCharType="separate"/>
        </w:r>
        <w:r>
          <w:t>90</w:t>
        </w:r>
        <w:r>
          <w:fldChar w:fldCharType="end"/>
        </w:r>
      </w:hyperlink>
    </w:p>
    <w:p>
      <w:pPr>
        <w:pStyle w:val="TOC2"/>
        <w:tabs>
          <w:tab w:val="right" w:leader="dot" w:pos="8306"/>
        </w:tabs>
      </w:pPr>
      <w:hyperlink w:anchor="_Toc5605" w:history="1">
        <w:r>
          <w:rPr>
            <w:rFonts w:ascii="仿宋" w:eastAsia="仿宋" w:hAnsi="仿宋" w:cs="仿宋" w:hint="eastAsia"/>
            <w:lang w:eastAsia="zh-CN"/>
          </w:rPr>
          <w:t>(一)、合规政策与程序</w:t>
        </w:r>
        <w:r>
          <w:tab/>
        </w:r>
        <w:r>
          <w:fldChar w:fldCharType="begin"/>
        </w:r>
        <w:r>
          <w:instrText xml:space="preserve"> PAGEREF _Toc5605 \h </w:instrText>
        </w:r>
        <w:r>
          <w:fldChar w:fldCharType="separate"/>
        </w:r>
        <w:r>
          <w:t>90</w:t>
        </w:r>
        <w:r>
          <w:fldChar w:fldCharType="end"/>
        </w:r>
      </w:hyperlink>
    </w:p>
    <w:p>
      <w:pPr>
        <w:pStyle w:val="TOC2"/>
        <w:tabs>
          <w:tab w:val="right" w:leader="dot" w:pos="8306"/>
        </w:tabs>
      </w:pPr>
      <w:hyperlink w:anchor="_Toc23094" w:history="1">
        <w:r>
          <w:rPr>
            <w:rFonts w:ascii="仿宋" w:eastAsia="仿宋" w:hAnsi="仿宋" w:cs="仿宋" w:hint="eastAsia"/>
            <w:lang w:eastAsia="zh-CN"/>
          </w:rPr>
          <w:t>(二)、伦理规范与培训</w:t>
        </w:r>
        <w:r>
          <w:tab/>
        </w:r>
        <w:r>
          <w:fldChar w:fldCharType="begin"/>
        </w:r>
        <w:r>
          <w:instrText xml:space="preserve"> PAGEREF _Toc23094 \h </w:instrText>
        </w:r>
        <w:r>
          <w:fldChar w:fldCharType="separate"/>
        </w:r>
        <w:r>
          <w:t>92</w:t>
        </w:r>
        <w:r>
          <w:fldChar w:fldCharType="end"/>
        </w:r>
      </w:hyperlink>
    </w:p>
    <w:p>
      <w:pPr>
        <w:pStyle w:val="TOC2"/>
        <w:tabs>
          <w:tab w:val="right" w:leader="dot" w:pos="8306"/>
        </w:tabs>
      </w:pPr>
      <w:hyperlink w:anchor="_Toc17545" w:history="1">
        <w:r>
          <w:rPr>
            <w:rFonts w:ascii="仿宋" w:eastAsia="仿宋" w:hAnsi="仿宋" w:cs="仿宋" w:hint="eastAsia"/>
            <w:lang w:eastAsia="zh-CN"/>
          </w:rPr>
          <w:t>(三)、合规风险评估</w:t>
        </w:r>
        <w:r>
          <w:tab/>
        </w:r>
        <w:r>
          <w:fldChar w:fldCharType="begin"/>
        </w:r>
        <w:r>
          <w:instrText xml:space="preserve"> PAGEREF _Toc17545 \h </w:instrText>
        </w:r>
        <w:r>
          <w:fldChar w:fldCharType="separate"/>
        </w:r>
        <w:r>
          <w:t>92</w:t>
        </w:r>
        <w:r>
          <w:fldChar w:fldCharType="end"/>
        </w:r>
      </w:hyperlink>
    </w:p>
    <w:p>
      <w:pPr>
        <w:pStyle w:val="TOC2"/>
        <w:tabs>
          <w:tab w:val="right" w:leader="dot" w:pos="8306"/>
        </w:tabs>
      </w:pPr>
      <w:hyperlink w:anchor="_Toc27308" w:history="1">
        <w:r>
          <w:rPr>
            <w:rFonts w:ascii="仿宋" w:eastAsia="仿宋" w:hAnsi="仿宋" w:cs="仿宋" w:hint="eastAsia"/>
            <w:lang w:eastAsia="zh-CN"/>
          </w:rPr>
          <w:t>(四)、合规监督与执行</w:t>
        </w:r>
        <w:r>
          <w:tab/>
        </w:r>
        <w:r>
          <w:fldChar w:fldCharType="begin"/>
        </w:r>
        <w:r>
          <w:instrText xml:space="preserve"> PAGEREF _Toc27308 \h </w:instrText>
        </w:r>
        <w:r>
          <w:fldChar w:fldCharType="separate"/>
        </w:r>
        <w:r>
          <w:t>94</w:t>
        </w:r>
        <w:r>
          <w:fldChar w:fldCharType="end"/>
        </w:r>
      </w:hyperlink>
    </w:p>
    <w:p>
      <w:pPr>
        <w:pStyle w:val="TOC1"/>
        <w:tabs>
          <w:tab w:val="right" w:leader="dot" w:pos="8306"/>
        </w:tabs>
      </w:pPr>
      <w:hyperlink w:anchor="_Toc26649" w:history="1">
        <w:r>
          <w:rPr>
            <w:rFonts w:ascii="仿宋" w:eastAsia="仿宋" w:hAnsi="仿宋" w:cs="仿宋" w:hint="eastAsia"/>
            <w:lang w:eastAsia="zh-CN"/>
          </w:rPr>
          <w:t>二十、设施与设备管理</w:t>
        </w:r>
        <w:r>
          <w:tab/>
        </w:r>
        <w:r>
          <w:fldChar w:fldCharType="begin"/>
        </w:r>
        <w:r>
          <w:instrText xml:space="preserve"> PAGEREF _Toc26649 \h </w:instrText>
        </w:r>
        <w:r>
          <w:fldChar w:fldCharType="separate"/>
        </w:r>
        <w:r>
          <w:t>94</w:t>
        </w:r>
        <w:r>
          <w:fldChar w:fldCharType="end"/>
        </w:r>
      </w:hyperlink>
    </w:p>
    <w:p>
      <w:pPr>
        <w:pStyle w:val="TOC2"/>
        <w:tabs>
          <w:tab w:val="right" w:leader="dot" w:pos="8306"/>
        </w:tabs>
      </w:pPr>
      <w:hyperlink w:anchor="_Toc704" w:history="1">
        <w:r>
          <w:rPr>
            <w:rFonts w:ascii="仿宋" w:eastAsia="仿宋" w:hAnsi="仿宋" w:cs="仿宋" w:hint="eastAsia"/>
            <w:lang w:eastAsia="zh-CN"/>
          </w:rPr>
          <w:t>(一)、设施规划与配置</w:t>
        </w:r>
        <w:r>
          <w:tab/>
        </w:r>
        <w:r>
          <w:fldChar w:fldCharType="begin"/>
        </w:r>
        <w:r>
          <w:instrText xml:space="preserve"> PAGEREF _Toc704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784" w:history="1">
        <w:r>
          <w:rPr>
            <w:rFonts w:ascii="仿宋" w:eastAsia="仿宋" w:hAnsi="仿宋" w:cs="仿宋" w:hint="eastAsia"/>
            <w:lang w:eastAsia="zh-CN"/>
          </w:rPr>
          <w:t>(二)、设备采购与维护管理</w:t>
        </w:r>
        <w:r>
          <w:tab/>
        </w:r>
        <w:r>
          <w:fldChar w:fldCharType="begin"/>
        </w:r>
        <w:r>
          <w:instrText xml:space="preserve"> PAGEREF _Toc4784 \h </w:instrText>
        </w:r>
        <w:r>
          <w:fldChar w:fldCharType="separate"/>
        </w:r>
        <w:r>
          <w:t>95</w:t>
        </w:r>
        <w:r>
          <w:fldChar w:fldCharType="end"/>
        </w:r>
      </w:hyperlink>
    </w:p>
    <w:p>
      <w:pPr>
        <w:pStyle w:val="TOC2"/>
        <w:tabs>
          <w:tab w:val="right" w:leader="dot" w:pos="8306"/>
        </w:tabs>
      </w:pPr>
      <w:hyperlink w:anchor="_Toc14626" w:history="1">
        <w:r>
          <w:rPr>
            <w:rFonts w:ascii="仿宋" w:eastAsia="仿宋" w:hAnsi="仿宋" w:cs="仿宋" w:hint="eastAsia"/>
            <w:lang w:eastAsia="zh-CN"/>
          </w:rPr>
          <w:t>(三)、设施设备升级策略</w:t>
        </w:r>
        <w:r>
          <w:tab/>
        </w:r>
        <w:r>
          <w:fldChar w:fldCharType="begin"/>
        </w:r>
        <w:r>
          <w:instrText xml:space="preserve"> PAGEREF _Toc14626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993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U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159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065"/>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98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8962"/>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517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一、PU项目的市场准入条件分析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U项目而言，市场准入条件首先取决于政策法规环境。政府对于[行业名称]领域的法规，如环保标准、税收政策、和技术使用规范，直接影响PU项目的运营和成本结构。例如，若政府针对使用可再生能源的企业提供税收优惠，这将对PU项目的财务规划产生重要影响。同时，考虑经济环境和消费者偏好的变化对PU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二、PU项目的行业规范与合规性要求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U项目来说，遵守行业规范和合规性要求是确保项目顺利进行的基础。这包括遵循质量控制标准、安全规定、数据保护法规等。例如，若PU项目涉及数据处理，须严格遵守相关的数据保护法规。此外，行业内部的自律规范，如产品标准和服务流程，也对于提升PU项目在行业内的认可度和竞争力至关重要。项目管理团队必须不断更新策略，以应对行业规范和法规的变化，确保PU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三、PU项目的竞争格局和战略定位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U项目的发展规划中，理解行业的竞争格局对于制定有效的市场策略极为关键。这包括分析主要竞争对手的市场地位、优势及其业务模式。PU项目面临的竞争对手可能包括大型成熟企业和创新型初创公司，各自采取不同的市场策略。因此，PU项目需精确地定位自己的市场策略，如专注于产品创新、客户服务或成本效率，以在竞争中占据优势。通过深入的市场和竞争分析，PU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050"/>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8493"/>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https://d.book118.com/136134045003010104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PU项目可行性建设方案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8064DD"/>
    <w:rsid w:val="348064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13404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2024-03-16T06:12:00Z</dcterms:created>
  <dcterms:modified xsi:type="dcterms:W3CDTF">2024-03-16T06:13:35Z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CE74423E6CF8496F87523A3F9B908573_11</vt:lpwstr>
  </property>
  <property fmtid="{D5CDD505-2E9C-101B-9397-08002B2CF9AE}" pid="3" name="KSOProductBuildVer">
    <vt:lpwstr>2052-12.1.0.16250</vt:lpwstr>
  </property>
</Properties>
</file>