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气体放电灯：氙气灯项目建设方案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1" w:history="1">
        <w:r>
          <w:rPr>
            <w:rFonts w:ascii="仿宋" w:eastAsia="仿宋" w:hAnsi="仿宋" w:cs="仿宋" w:hint="eastAsia"/>
            <w:lang w:eastAsia="zh-CN"/>
          </w:rPr>
          <w:t>概论</w:t>
        </w:r>
        <w:r>
          <w:tab/>
        </w:r>
        <w:r>
          <w:fldChar w:fldCharType="begin"/>
        </w:r>
        <w:r>
          <w:instrText xml:space="preserve"> PAGEREF _Toc22591 \h </w:instrText>
        </w:r>
        <w:r>
          <w:fldChar w:fldCharType="separate"/>
        </w:r>
        <w:r>
          <w:t>3</w:t>
        </w:r>
        <w:r>
          <w:fldChar w:fldCharType="end"/>
        </w:r>
      </w:hyperlink>
    </w:p>
    <w:p>
      <w:pPr>
        <w:pStyle w:val="TOC1"/>
        <w:tabs>
          <w:tab w:val="right" w:leader="dot" w:pos="8306"/>
        </w:tabs>
      </w:pPr>
      <w:hyperlink w:anchor="_Toc32563" w:history="1">
        <w:r>
          <w:rPr>
            <w:rFonts w:ascii="仿宋" w:eastAsia="仿宋" w:hAnsi="仿宋" w:cs="仿宋" w:hint="eastAsia"/>
            <w:lang w:eastAsia="zh-CN"/>
          </w:rPr>
          <w:t>一、资源开发及综合利用分析</w:t>
        </w:r>
        <w:r>
          <w:tab/>
        </w:r>
        <w:r>
          <w:fldChar w:fldCharType="begin"/>
        </w:r>
        <w:r>
          <w:instrText xml:space="preserve"> PAGEREF _Toc32563 \h </w:instrText>
        </w:r>
        <w:r>
          <w:fldChar w:fldCharType="separate"/>
        </w:r>
        <w:r>
          <w:t>3</w:t>
        </w:r>
        <w:r>
          <w:fldChar w:fldCharType="end"/>
        </w:r>
      </w:hyperlink>
    </w:p>
    <w:p>
      <w:pPr>
        <w:pStyle w:val="TOC2"/>
        <w:tabs>
          <w:tab w:val="right" w:leader="dot" w:pos="8306"/>
        </w:tabs>
      </w:pPr>
      <w:hyperlink w:anchor="_Toc10048" w:history="1">
        <w:r>
          <w:rPr>
            <w:rFonts w:ascii="仿宋" w:eastAsia="仿宋" w:hAnsi="仿宋" w:cs="仿宋" w:hint="eastAsia"/>
            <w:lang w:eastAsia="zh-CN"/>
          </w:rPr>
          <w:t>(一)、资源开发方案</w:t>
        </w:r>
        <w:r>
          <w:tab/>
        </w:r>
        <w:r>
          <w:fldChar w:fldCharType="begin"/>
        </w:r>
        <w:r>
          <w:instrText xml:space="preserve"> PAGEREF _Toc10048 \h </w:instrText>
        </w:r>
        <w:r>
          <w:fldChar w:fldCharType="separate"/>
        </w:r>
        <w:r>
          <w:t>3</w:t>
        </w:r>
        <w:r>
          <w:fldChar w:fldCharType="end"/>
        </w:r>
      </w:hyperlink>
    </w:p>
    <w:p>
      <w:pPr>
        <w:pStyle w:val="TOC2"/>
        <w:tabs>
          <w:tab w:val="right" w:leader="dot" w:pos="8306"/>
        </w:tabs>
      </w:pPr>
      <w:hyperlink w:anchor="_Toc19469" w:history="1">
        <w:r>
          <w:rPr>
            <w:rFonts w:ascii="仿宋" w:eastAsia="仿宋" w:hAnsi="仿宋" w:cs="仿宋" w:hint="eastAsia"/>
            <w:lang w:eastAsia="zh-CN"/>
          </w:rPr>
          <w:t>(二)、资源利用方案</w:t>
        </w:r>
        <w:r>
          <w:tab/>
        </w:r>
        <w:r>
          <w:fldChar w:fldCharType="begin"/>
        </w:r>
        <w:r>
          <w:instrText xml:space="preserve"> PAGEREF _Toc19469 \h </w:instrText>
        </w:r>
        <w:r>
          <w:fldChar w:fldCharType="separate"/>
        </w:r>
        <w:r>
          <w:t>4</w:t>
        </w:r>
        <w:r>
          <w:fldChar w:fldCharType="end"/>
        </w:r>
      </w:hyperlink>
    </w:p>
    <w:p>
      <w:pPr>
        <w:pStyle w:val="TOC2"/>
        <w:tabs>
          <w:tab w:val="right" w:leader="dot" w:pos="8306"/>
        </w:tabs>
      </w:pPr>
      <w:hyperlink w:anchor="_Toc27578" w:history="1">
        <w:r>
          <w:rPr>
            <w:rFonts w:ascii="仿宋" w:eastAsia="仿宋" w:hAnsi="仿宋" w:cs="仿宋" w:hint="eastAsia"/>
            <w:lang w:eastAsia="zh-CN"/>
          </w:rPr>
          <w:t>(三)、资源节约措施</w:t>
        </w:r>
        <w:r>
          <w:tab/>
        </w:r>
        <w:r>
          <w:fldChar w:fldCharType="begin"/>
        </w:r>
        <w:r>
          <w:instrText xml:space="preserve"> PAGEREF _Toc27578 \h </w:instrText>
        </w:r>
        <w:r>
          <w:fldChar w:fldCharType="separate"/>
        </w:r>
        <w:r>
          <w:t>5</w:t>
        </w:r>
        <w:r>
          <w:fldChar w:fldCharType="end"/>
        </w:r>
      </w:hyperlink>
    </w:p>
    <w:p>
      <w:pPr>
        <w:pStyle w:val="TOC1"/>
        <w:tabs>
          <w:tab w:val="right" w:leader="dot" w:pos="8306"/>
        </w:tabs>
      </w:pPr>
      <w:hyperlink w:anchor="_Toc29610" w:history="1">
        <w:r>
          <w:rPr>
            <w:rFonts w:ascii="仿宋" w:eastAsia="仿宋" w:hAnsi="仿宋" w:cs="仿宋" w:hint="eastAsia"/>
            <w:lang w:eastAsia="zh-CN"/>
          </w:rPr>
          <w:t>二、项目选址研究</w:t>
        </w:r>
        <w:r>
          <w:tab/>
        </w:r>
        <w:r>
          <w:fldChar w:fldCharType="begin"/>
        </w:r>
        <w:r>
          <w:instrText xml:space="preserve"> PAGEREF _Toc29610 \h </w:instrText>
        </w:r>
        <w:r>
          <w:fldChar w:fldCharType="separate"/>
        </w:r>
        <w:r>
          <w:t>6</w:t>
        </w:r>
        <w:r>
          <w:fldChar w:fldCharType="end"/>
        </w:r>
      </w:hyperlink>
    </w:p>
    <w:p>
      <w:pPr>
        <w:pStyle w:val="TOC2"/>
        <w:tabs>
          <w:tab w:val="right" w:leader="dot" w:pos="8306"/>
        </w:tabs>
      </w:pPr>
      <w:hyperlink w:anchor="_Toc13152" w:history="1">
        <w:r>
          <w:rPr>
            <w:rFonts w:ascii="仿宋" w:eastAsia="仿宋" w:hAnsi="仿宋" w:cs="仿宋" w:hint="eastAsia"/>
            <w:lang w:eastAsia="zh-CN"/>
          </w:rPr>
          <w:t>(一)、项目选址原则</w:t>
        </w:r>
        <w:r>
          <w:tab/>
        </w:r>
        <w:r>
          <w:fldChar w:fldCharType="begin"/>
        </w:r>
        <w:r>
          <w:instrText xml:space="preserve"> PAGEREF _Toc13152 \h </w:instrText>
        </w:r>
        <w:r>
          <w:fldChar w:fldCharType="separate"/>
        </w:r>
        <w:r>
          <w:t>6</w:t>
        </w:r>
        <w:r>
          <w:fldChar w:fldCharType="end"/>
        </w:r>
      </w:hyperlink>
    </w:p>
    <w:p>
      <w:pPr>
        <w:pStyle w:val="TOC2"/>
        <w:tabs>
          <w:tab w:val="right" w:leader="dot" w:pos="8306"/>
        </w:tabs>
      </w:pPr>
      <w:hyperlink w:anchor="_Toc2139" w:history="1">
        <w:r>
          <w:rPr>
            <w:rFonts w:ascii="仿宋" w:eastAsia="仿宋" w:hAnsi="仿宋" w:cs="仿宋" w:hint="eastAsia"/>
            <w:lang w:eastAsia="zh-CN"/>
          </w:rPr>
          <w:t>(二)、项目选址</w:t>
        </w:r>
        <w:r>
          <w:tab/>
        </w:r>
        <w:r>
          <w:fldChar w:fldCharType="begin"/>
        </w:r>
        <w:r>
          <w:instrText xml:space="preserve"> PAGEREF _Toc2139 \h </w:instrText>
        </w:r>
        <w:r>
          <w:fldChar w:fldCharType="separate"/>
        </w:r>
        <w:r>
          <w:t>10</w:t>
        </w:r>
        <w:r>
          <w:fldChar w:fldCharType="end"/>
        </w:r>
      </w:hyperlink>
    </w:p>
    <w:p>
      <w:pPr>
        <w:pStyle w:val="TOC2"/>
        <w:tabs>
          <w:tab w:val="right" w:leader="dot" w:pos="8306"/>
        </w:tabs>
      </w:pPr>
      <w:hyperlink w:anchor="_Toc15624" w:history="1">
        <w:r>
          <w:rPr>
            <w:rFonts w:ascii="仿宋" w:eastAsia="仿宋" w:hAnsi="仿宋" w:cs="仿宋" w:hint="eastAsia"/>
            <w:lang w:eastAsia="zh-CN"/>
          </w:rPr>
          <w:t>(三)、建设条件分析</w:t>
        </w:r>
        <w:r>
          <w:tab/>
        </w:r>
        <w:r>
          <w:fldChar w:fldCharType="begin"/>
        </w:r>
        <w:r>
          <w:instrText xml:space="preserve"> PAGEREF _Toc15624 \h </w:instrText>
        </w:r>
        <w:r>
          <w:fldChar w:fldCharType="separate"/>
        </w:r>
        <w:r>
          <w:t>12</w:t>
        </w:r>
        <w:r>
          <w:fldChar w:fldCharType="end"/>
        </w:r>
      </w:hyperlink>
    </w:p>
    <w:p>
      <w:pPr>
        <w:pStyle w:val="TOC2"/>
        <w:tabs>
          <w:tab w:val="right" w:leader="dot" w:pos="8306"/>
        </w:tabs>
      </w:pPr>
      <w:hyperlink w:anchor="_Toc29780" w:history="1">
        <w:r>
          <w:rPr>
            <w:rFonts w:ascii="仿宋" w:eastAsia="仿宋" w:hAnsi="仿宋" w:cs="仿宋" w:hint="eastAsia"/>
            <w:lang w:eastAsia="zh-CN"/>
          </w:rPr>
          <w:t>(四)、用地控制指标</w:t>
        </w:r>
        <w:r>
          <w:tab/>
        </w:r>
        <w:r>
          <w:fldChar w:fldCharType="begin"/>
        </w:r>
        <w:r>
          <w:instrText xml:space="preserve"> PAGEREF _Toc29780 \h </w:instrText>
        </w:r>
        <w:r>
          <w:fldChar w:fldCharType="separate"/>
        </w:r>
        <w:r>
          <w:t>13</w:t>
        </w:r>
        <w:r>
          <w:fldChar w:fldCharType="end"/>
        </w:r>
      </w:hyperlink>
    </w:p>
    <w:p>
      <w:pPr>
        <w:pStyle w:val="TOC2"/>
        <w:tabs>
          <w:tab w:val="right" w:leader="dot" w:pos="8306"/>
        </w:tabs>
      </w:pPr>
      <w:hyperlink w:anchor="_Toc15841" w:history="1">
        <w:r>
          <w:rPr>
            <w:rFonts w:ascii="仿宋" w:eastAsia="仿宋" w:hAnsi="仿宋" w:cs="仿宋" w:hint="eastAsia"/>
            <w:lang w:eastAsia="zh-CN"/>
          </w:rPr>
          <w:t>(五)、地总体要求</w:t>
        </w:r>
        <w:r>
          <w:tab/>
        </w:r>
        <w:r>
          <w:fldChar w:fldCharType="begin"/>
        </w:r>
        <w:r>
          <w:instrText xml:space="preserve"> PAGEREF _Toc15841 \h </w:instrText>
        </w:r>
        <w:r>
          <w:fldChar w:fldCharType="separate"/>
        </w:r>
        <w:r>
          <w:t>14</w:t>
        </w:r>
        <w:r>
          <w:fldChar w:fldCharType="end"/>
        </w:r>
      </w:hyperlink>
    </w:p>
    <w:p>
      <w:pPr>
        <w:pStyle w:val="TOC2"/>
        <w:tabs>
          <w:tab w:val="right" w:leader="dot" w:pos="8306"/>
        </w:tabs>
      </w:pPr>
      <w:hyperlink w:anchor="_Toc1177" w:history="1">
        <w:r>
          <w:rPr>
            <w:rFonts w:ascii="仿宋" w:eastAsia="仿宋" w:hAnsi="仿宋" w:cs="仿宋" w:hint="eastAsia"/>
            <w:lang w:eastAsia="zh-CN"/>
          </w:rPr>
          <w:t>(六)、节约用地措施</w:t>
        </w:r>
        <w:r>
          <w:tab/>
        </w:r>
        <w:r>
          <w:fldChar w:fldCharType="begin"/>
        </w:r>
        <w:r>
          <w:instrText xml:space="preserve"> PAGEREF _Toc1177 \h </w:instrText>
        </w:r>
        <w:r>
          <w:fldChar w:fldCharType="separate"/>
        </w:r>
        <w:r>
          <w:t>16</w:t>
        </w:r>
        <w:r>
          <w:fldChar w:fldCharType="end"/>
        </w:r>
      </w:hyperlink>
    </w:p>
    <w:p>
      <w:pPr>
        <w:pStyle w:val="TOC2"/>
        <w:tabs>
          <w:tab w:val="right" w:leader="dot" w:pos="8306"/>
        </w:tabs>
      </w:pPr>
      <w:hyperlink w:anchor="_Toc12617" w:history="1">
        <w:r>
          <w:rPr>
            <w:rFonts w:ascii="仿宋" w:eastAsia="仿宋" w:hAnsi="仿宋" w:cs="仿宋" w:hint="eastAsia"/>
            <w:lang w:eastAsia="zh-CN"/>
          </w:rPr>
          <w:t>(七)、选址综合评价</w:t>
        </w:r>
        <w:r>
          <w:tab/>
        </w:r>
        <w:r>
          <w:fldChar w:fldCharType="begin"/>
        </w:r>
        <w:r>
          <w:instrText xml:space="preserve"> PAGEREF _Toc12617 \h </w:instrText>
        </w:r>
        <w:r>
          <w:fldChar w:fldCharType="separate"/>
        </w:r>
        <w:r>
          <w:t>17</w:t>
        </w:r>
        <w:r>
          <w:fldChar w:fldCharType="end"/>
        </w:r>
      </w:hyperlink>
    </w:p>
    <w:p>
      <w:pPr>
        <w:pStyle w:val="TOC1"/>
        <w:tabs>
          <w:tab w:val="right" w:leader="dot" w:pos="8306"/>
        </w:tabs>
      </w:pPr>
      <w:hyperlink w:anchor="_Toc10214" w:history="1">
        <w:r>
          <w:rPr>
            <w:rFonts w:ascii="仿宋" w:eastAsia="仿宋" w:hAnsi="仿宋" w:cs="仿宋" w:hint="eastAsia"/>
            <w:lang w:eastAsia="zh-CN"/>
          </w:rPr>
          <w:t>三、环境和生态影响分析</w:t>
        </w:r>
        <w:r>
          <w:tab/>
        </w:r>
        <w:r>
          <w:fldChar w:fldCharType="begin"/>
        </w:r>
        <w:r>
          <w:instrText xml:space="preserve"> PAGEREF _Toc10214 \h </w:instrText>
        </w:r>
        <w:r>
          <w:fldChar w:fldCharType="separate"/>
        </w:r>
        <w:r>
          <w:t>18</w:t>
        </w:r>
        <w:r>
          <w:fldChar w:fldCharType="end"/>
        </w:r>
      </w:hyperlink>
    </w:p>
    <w:p>
      <w:pPr>
        <w:pStyle w:val="TOC2"/>
        <w:tabs>
          <w:tab w:val="right" w:leader="dot" w:pos="8306"/>
        </w:tabs>
      </w:pPr>
      <w:hyperlink w:anchor="_Toc4213" w:history="1">
        <w:r>
          <w:rPr>
            <w:rFonts w:ascii="仿宋" w:eastAsia="仿宋" w:hAnsi="仿宋" w:cs="仿宋" w:hint="eastAsia"/>
            <w:lang w:eastAsia="zh-CN"/>
          </w:rPr>
          <w:t>(一)、环境和生态现状</w:t>
        </w:r>
        <w:r>
          <w:tab/>
        </w:r>
        <w:r>
          <w:fldChar w:fldCharType="begin"/>
        </w:r>
        <w:r>
          <w:instrText xml:space="preserve"> PAGEREF _Toc4213 \h </w:instrText>
        </w:r>
        <w:r>
          <w:fldChar w:fldCharType="separate"/>
        </w:r>
        <w:r>
          <w:t>18</w:t>
        </w:r>
        <w:r>
          <w:fldChar w:fldCharType="end"/>
        </w:r>
      </w:hyperlink>
    </w:p>
    <w:p>
      <w:pPr>
        <w:pStyle w:val="TOC2"/>
        <w:tabs>
          <w:tab w:val="right" w:leader="dot" w:pos="8306"/>
        </w:tabs>
      </w:pPr>
      <w:hyperlink w:anchor="_Toc27205" w:history="1">
        <w:r>
          <w:rPr>
            <w:rFonts w:ascii="仿宋" w:eastAsia="仿宋" w:hAnsi="仿宋" w:cs="仿宋" w:hint="eastAsia"/>
            <w:lang w:eastAsia="zh-CN"/>
          </w:rPr>
          <w:t>(二)、生态环境影响分析</w:t>
        </w:r>
        <w:r>
          <w:tab/>
        </w:r>
        <w:r>
          <w:fldChar w:fldCharType="begin"/>
        </w:r>
        <w:r>
          <w:instrText xml:space="preserve"> PAGEREF _Toc27205 \h </w:instrText>
        </w:r>
        <w:r>
          <w:fldChar w:fldCharType="separate"/>
        </w:r>
        <w:r>
          <w:t>20</w:t>
        </w:r>
        <w:r>
          <w:fldChar w:fldCharType="end"/>
        </w:r>
      </w:hyperlink>
    </w:p>
    <w:p>
      <w:pPr>
        <w:pStyle w:val="TOC2"/>
        <w:tabs>
          <w:tab w:val="right" w:leader="dot" w:pos="8306"/>
        </w:tabs>
      </w:pPr>
      <w:hyperlink w:anchor="_Toc30798" w:history="1">
        <w:r>
          <w:rPr>
            <w:rFonts w:ascii="仿宋" w:eastAsia="仿宋" w:hAnsi="仿宋" w:cs="仿宋" w:hint="eastAsia"/>
            <w:lang w:eastAsia="zh-CN"/>
          </w:rPr>
          <w:t>(三)、生态环境保护措施</w:t>
        </w:r>
        <w:r>
          <w:tab/>
        </w:r>
        <w:r>
          <w:fldChar w:fldCharType="begin"/>
        </w:r>
        <w:r>
          <w:instrText xml:space="preserve"> PAGEREF _Toc30798 \h </w:instrText>
        </w:r>
        <w:r>
          <w:fldChar w:fldCharType="separate"/>
        </w:r>
        <w:r>
          <w:t>21</w:t>
        </w:r>
        <w:r>
          <w:fldChar w:fldCharType="end"/>
        </w:r>
      </w:hyperlink>
    </w:p>
    <w:p>
      <w:pPr>
        <w:pStyle w:val="TOC2"/>
        <w:tabs>
          <w:tab w:val="right" w:leader="dot" w:pos="8306"/>
        </w:tabs>
      </w:pPr>
      <w:hyperlink w:anchor="_Toc14837" w:history="1">
        <w:r>
          <w:rPr>
            <w:rFonts w:ascii="仿宋" w:eastAsia="仿宋" w:hAnsi="仿宋" w:cs="仿宋" w:hint="eastAsia"/>
            <w:lang w:eastAsia="zh-CN"/>
          </w:rPr>
          <w:t>(四)、地质灾害影响分析</w:t>
        </w:r>
        <w:r>
          <w:tab/>
        </w:r>
        <w:r>
          <w:fldChar w:fldCharType="begin"/>
        </w:r>
        <w:r>
          <w:instrText xml:space="preserve"> PAGEREF _Toc14837 \h </w:instrText>
        </w:r>
        <w:r>
          <w:fldChar w:fldCharType="separate"/>
        </w:r>
        <w:r>
          <w:t>23</w:t>
        </w:r>
        <w:r>
          <w:fldChar w:fldCharType="end"/>
        </w:r>
      </w:hyperlink>
    </w:p>
    <w:p>
      <w:pPr>
        <w:pStyle w:val="TOC2"/>
        <w:tabs>
          <w:tab w:val="right" w:leader="dot" w:pos="8306"/>
        </w:tabs>
      </w:pPr>
      <w:hyperlink w:anchor="_Toc14122" w:history="1">
        <w:r>
          <w:rPr>
            <w:rFonts w:ascii="仿宋" w:eastAsia="仿宋" w:hAnsi="仿宋" w:cs="仿宋" w:hint="eastAsia"/>
            <w:lang w:eastAsia="zh-CN"/>
          </w:rPr>
          <w:t>(五)、特殊环境影响</w:t>
        </w:r>
        <w:r>
          <w:tab/>
        </w:r>
        <w:r>
          <w:fldChar w:fldCharType="begin"/>
        </w:r>
        <w:r>
          <w:instrText xml:space="preserve"> PAGEREF _Toc14122 \h </w:instrText>
        </w:r>
        <w:r>
          <w:fldChar w:fldCharType="separate"/>
        </w:r>
        <w:r>
          <w:t>24</w:t>
        </w:r>
        <w:r>
          <w:fldChar w:fldCharType="end"/>
        </w:r>
      </w:hyperlink>
    </w:p>
    <w:p>
      <w:pPr>
        <w:pStyle w:val="TOC1"/>
        <w:tabs>
          <w:tab w:val="right" w:leader="dot" w:pos="8306"/>
        </w:tabs>
      </w:pPr>
      <w:hyperlink w:anchor="_Toc10433" w:history="1">
        <w:r>
          <w:rPr>
            <w:rFonts w:ascii="仿宋" w:eastAsia="仿宋" w:hAnsi="仿宋" w:cs="仿宋" w:hint="eastAsia"/>
            <w:lang w:eastAsia="zh-CN"/>
          </w:rPr>
          <w:t>四、经济影响分析</w:t>
        </w:r>
        <w:r>
          <w:tab/>
        </w:r>
        <w:r>
          <w:fldChar w:fldCharType="begin"/>
        </w:r>
        <w:r>
          <w:instrText xml:space="preserve"> PAGEREF _Toc10433 \h </w:instrText>
        </w:r>
        <w:r>
          <w:fldChar w:fldCharType="separate"/>
        </w:r>
        <w:r>
          <w:t>25</w:t>
        </w:r>
        <w:r>
          <w:fldChar w:fldCharType="end"/>
        </w:r>
      </w:hyperlink>
    </w:p>
    <w:p>
      <w:pPr>
        <w:pStyle w:val="TOC2"/>
        <w:tabs>
          <w:tab w:val="right" w:leader="dot" w:pos="8306"/>
        </w:tabs>
      </w:pPr>
      <w:hyperlink w:anchor="_Toc18758" w:history="1">
        <w:r>
          <w:rPr>
            <w:rFonts w:ascii="仿宋" w:eastAsia="仿宋" w:hAnsi="仿宋" w:cs="仿宋" w:hint="eastAsia"/>
            <w:lang w:eastAsia="zh-CN"/>
          </w:rPr>
          <w:t>(一)、经济费用效益或费用效果分析</w:t>
        </w:r>
        <w:r>
          <w:tab/>
        </w:r>
        <w:r>
          <w:fldChar w:fldCharType="begin"/>
        </w:r>
        <w:r>
          <w:instrText xml:space="preserve"> PAGEREF _Toc18758 \h </w:instrText>
        </w:r>
        <w:r>
          <w:fldChar w:fldCharType="separate"/>
        </w:r>
        <w:r>
          <w:t>25</w:t>
        </w:r>
        <w:r>
          <w:fldChar w:fldCharType="end"/>
        </w:r>
      </w:hyperlink>
    </w:p>
    <w:p>
      <w:pPr>
        <w:pStyle w:val="TOC2"/>
        <w:tabs>
          <w:tab w:val="right" w:leader="dot" w:pos="8306"/>
        </w:tabs>
      </w:pPr>
      <w:hyperlink w:anchor="_Toc13578" w:history="1">
        <w:r>
          <w:rPr>
            <w:rFonts w:ascii="仿宋" w:eastAsia="仿宋" w:hAnsi="仿宋" w:cs="仿宋" w:hint="eastAsia"/>
            <w:lang w:eastAsia="zh-CN"/>
          </w:rPr>
          <w:t>(二)、行业影响分析</w:t>
        </w:r>
        <w:r>
          <w:tab/>
        </w:r>
        <w:r>
          <w:fldChar w:fldCharType="begin"/>
        </w:r>
        <w:r>
          <w:instrText xml:space="preserve"> PAGEREF _Toc13578 \h </w:instrText>
        </w:r>
        <w:r>
          <w:fldChar w:fldCharType="separate"/>
        </w:r>
        <w:r>
          <w:t>28</w:t>
        </w:r>
        <w:r>
          <w:fldChar w:fldCharType="end"/>
        </w:r>
      </w:hyperlink>
    </w:p>
    <w:p>
      <w:pPr>
        <w:pStyle w:val="TOC2"/>
        <w:tabs>
          <w:tab w:val="right" w:leader="dot" w:pos="8306"/>
        </w:tabs>
      </w:pPr>
      <w:hyperlink w:anchor="_Toc16948" w:history="1">
        <w:r>
          <w:rPr>
            <w:rFonts w:ascii="仿宋" w:eastAsia="仿宋" w:hAnsi="仿宋" w:cs="仿宋" w:hint="eastAsia"/>
            <w:lang w:eastAsia="zh-CN"/>
          </w:rPr>
          <w:t>(三)、区域经济影响分析</w:t>
        </w:r>
        <w:r>
          <w:tab/>
        </w:r>
        <w:r>
          <w:fldChar w:fldCharType="begin"/>
        </w:r>
        <w:r>
          <w:instrText xml:space="preserve"> PAGEREF _Toc16948 \h </w:instrText>
        </w:r>
        <w:r>
          <w:fldChar w:fldCharType="separate"/>
        </w:r>
        <w:r>
          <w:t>29</w:t>
        </w:r>
        <w:r>
          <w:fldChar w:fldCharType="end"/>
        </w:r>
      </w:hyperlink>
    </w:p>
    <w:p>
      <w:pPr>
        <w:pStyle w:val="TOC2"/>
        <w:tabs>
          <w:tab w:val="right" w:leader="dot" w:pos="8306"/>
        </w:tabs>
      </w:pPr>
      <w:hyperlink w:anchor="_Toc16388" w:history="1">
        <w:r>
          <w:rPr>
            <w:rFonts w:ascii="仿宋" w:eastAsia="仿宋" w:hAnsi="仿宋" w:cs="仿宋" w:hint="eastAsia"/>
            <w:lang w:eastAsia="zh-CN"/>
          </w:rPr>
          <w:t>(四)、宏观经济影响分析</w:t>
        </w:r>
        <w:r>
          <w:tab/>
        </w:r>
        <w:r>
          <w:fldChar w:fldCharType="begin"/>
        </w:r>
        <w:r>
          <w:instrText xml:space="preserve"> PAGEREF _Toc16388 \h </w:instrText>
        </w:r>
        <w:r>
          <w:fldChar w:fldCharType="separate"/>
        </w:r>
        <w:r>
          <w:t>30</w:t>
        </w:r>
        <w:r>
          <w:fldChar w:fldCharType="end"/>
        </w:r>
      </w:hyperlink>
    </w:p>
    <w:p>
      <w:pPr>
        <w:pStyle w:val="TOC1"/>
        <w:tabs>
          <w:tab w:val="right" w:leader="dot" w:pos="8306"/>
        </w:tabs>
      </w:pPr>
      <w:hyperlink w:anchor="_Toc21146" w:history="1">
        <w:r>
          <w:rPr>
            <w:rFonts w:ascii="仿宋" w:eastAsia="仿宋" w:hAnsi="仿宋" w:cs="仿宋" w:hint="eastAsia"/>
            <w:lang w:eastAsia="zh-CN"/>
          </w:rPr>
          <w:t>五、社会影响分析</w:t>
        </w:r>
        <w:r>
          <w:tab/>
        </w:r>
        <w:r>
          <w:fldChar w:fldCharType="begin"/>
        </w:r>
        <w:r>
          <w:instrText xml:space="preserve"> PAGEREF _Toc21146 \h </w:instrText>
        </w:r>
        <w:r>
          <w:fldChar w:fldCharType="separate"/>
        </w:r>
        <w:r>
          <w:t>32</w:t>
        </w:r>
        <w:r>
          <w:fldChar w:fldCharType="end"/>
        </w:r>
      </w:hyperlink>
    </w:p>
    <w:p>
      <w:pPr>
        <w:pStyle w:val="TOC2"/>
        <w:tabs>
          <w:tab w:val="right" w:leader="dot" w:pos="8306"/>
        </w:tabs>
      </w:pPr>
      <w:hyperlink w:anchor="_Toc17144" w:history="1">
        <w:r>
          <w:rPr>
            <w:rFonts w:ascii="仿宋" w:eastAsia="仿宋" w:hAnsi="仿宋" w:cs="仿宋" w:hint="eastAsia"/>
            <w:lang w:eastAsia="zh-CN"/>
          </w:rPr>
          <w:t>(一)、社会影响效果分析</w:t>
        </w:r>
        <w:r>
          <w:tab/>
        </w:r>
        <w:r>
          <w:fldChar w:fldCharType="begin"/>
        </w:r>
        <w:r>
          <w:instrText xml:space="preserve"> PAGEREF _Toc17144 \h </w:instrText>
        </w:r>
        <w:r>
          <w:fldChar w:fldCharType="separate"/>
        </w:r>
        <w:r>
          <w:t>32</w:t>
        </w:r>
        <w:r>
          <w:fldChar w:fldCharType="end"/>
        </w:r>
      </w:hyperlink>
    </w:p>
    <w:p>
      <w:pPr>
        <w:pStyle w:val="TOC2"/>
        <w:tabs>
          <w:tab w:val="right" w:leader="dot" w:pos="8306"/>
        </w:tabs>
      </w:pPr>
      <w:hyperlink w:anchor="_Toc21741" w:history="1">
        <w:r>
          <w:rPr>
            <w:rFonts w:ascii="仿宋" w:eastAsia="仿宋" w:hAnsi="仿宋" w:cs="仿宋" w:hint="eastAsia"/>
            <w:lang w:eastAsia="zh-CN"/>
          </w:rPr>
          <w:t>(二)、社会适应性分析</w:t>
        </w:r>
        <w:r>
          <w:tab/>
        </w:r>
        <w:r>
          <w:fldChar w:fldCharType="begin"/>
        </w:r>
        <w:r>
          <w:instrText xml:space="preserve"> PAGEREF _Toc21741 \h </w:instrText>
        </w:r>
        <w:r>
          <w:fldChar w:fldCharType="separate"/>
        </w:r>
        <w:r>
          <w:t>34</w:t>
        </w:r>
        <w:r>
          <w:fldChar w:fldCharType="end"/>
        </w:r>
      </w:hyperlink>
    </w:p>
    <w:p>
      <w:pPr>
        <w:pStyle w:val="TOC2"/>
        <w:tabs>
          <w:tab w:val="right" w:leader="dot" w:pos="8306"/>
        </w:tabs>
      </w:pPr>
      <w:hyperlink w:anchor="_Toc9104" w:history="1">
        <w:r>
          <w:rPr>
            <w:rFonts w:ascii="仿宋" w:eastAsia="仿宋" w:hAnsi="仿宋" w:cs="仿宋" w:hint="eastAsia"/>
            <w:lang w:eastAsia="zh-CN"/>
          </w:rPr>
          <w:t>(三)、社会风险及对策分析</w:t>
        </w:r>
        <w:r>
          <w:tab/>
        </w:r>
        <w:r>
          <w:fldChar w:fldCharType="begin"/>
        </w:r>
        <w:r>
          <w:instrText xml:space="preserve"> PAGEREF _Toc9104 \h </w:instrText>
        </w:r>
        <w:r>
          <w:fldChar w:fldCharType="separate"/>
        </w:r>
        <w:r>
          <w:t>36</w:t>
        </w:r>
        <w:r>
          <w:fldChar w:fldCharType="end"/>
        </w:r>
      </w:hyperlink>
    </w:p>
    <w:p>
      <w:pPr>
        <w:pStyle w:val="TOC1"/>
        <w:tabs>
          <w:tab w:val="right" w:leader="dot" w:pos="8306"/>
        </w:tabs>
      </w:pPr>
      <w:hyperlink w:anchor="_Toc24853" w:history="1">
        <w:r>
          <w:rPr>
            <w:rFonts w:ascii="仿宋" w:eastAsia="仿宋" w:hAnsi="仿宋" w:cs="仿宋" w:hint="eastAsia"/>
            <w:lang w:eastAsia="zh-CN"/>
          </w:rPr>
          <w:t>六、气体放电灯：氙气灯项目概论</w:t>
        </w:r>
        <w:r>
          <w:tab/>
        </w:r>
        <w:r>
          <w:fldChar w:fldCharType="begin"/>
        </w:r>
        <w:r>
          <w:instrText xml:space="preserve"> PAGEREF _Toc24853 \h </w:instrText>
        </w:r>
        <w:r>
          <w:fldChar w:fldCharType="separate"/>
        </w:r>
        <w:r>
          <w:t>39</w:t>
        </w:r>
        <w:r>
          <w:fldChar w:fldCharType="end"/>
        </w:r>
      </w:hyperlink>
    </w:p>
    <w:p>
      <w:pPr>
        <w:pStyle w:val="TOC2"/>
        <w:tabs>
          <w:tab w:val="right" w:leader="dot" w:pos="8306"/>
        </w:tabs>
      </w:pPr>
      <w:hyperlink w:anchor="_Toc18285" w:history="1">
        <w:r>
          <w:rPr>
            <w:rFonts w:ascii="仿宋" w:eastAsia="仿宋" w:hAnsi="仿宋" w:cs="仿宋" w:hint="eastAsia"/>
            <w:lang w:eastAsia="zh-CN"/>
          </w:rPr>
          <w:t>(一)、项目申报单位概况</w:t>
        </w:r>
        <w:r>
          <w:tab/>
        </w:r>
        <w:r>
          <w:fldChar w:fldCharType="begin"/>
        </w:r>
        <w:r>
          <w:instrText xml:space="preserve"> PAGEREF _Toc18285 \h </w:instrText>
        </w:r>
        <w:r>
          <w:fldChar w:fldCharType="separate"/>
        </w:r>
        <w:r>
          <w:t>39</w:t>
        </w:r>
        <w:r>
          <w:fldChar w:fldCharType="end"/>
        </w:r>
      </w:hyperlink>
    </w:p>
    <w:p>
      <w:pPr>
        <w:pStyle w:val="TOC2"/>
        <w:tabs>
          <w:tab w:val="right" w:leader="dot" w:pos="8306"/>
        </w:tabs>
      </w:pPr>
      <w:hyperlink w:anchor="_Toc9754" w:history="1">
        <w:r>
          <w:rPr>
            <w:rFonts w:ascii="仿宋" w:eastAsia="仿宋" w:hAnsi="仿宋" w:cs="仿宋" w:hint="eastAsia"/>
            <w:lang w:eastAsia="zh-CN"/>
          </w:rPr>
          <w:t>(二)、项目概况</w:t>
        </w:r>
        <w:r>
          <w:tab/>
        </w:r>
        <w:r>
          <w:fldChar w:fldCharType="begin"/>
        </w:r>
        <w:r>
          <w:instrText xml:space="preserve"> PAGEREF _Toc9754 \h </w:instrText>
        </w:r>
        <w:r>
          <w:fldChar w:fldCharType="separate"/>
        </w:r>
        <w:r>
          <w:t>40</w:t>
        </w:r>
        <w:r>
          <w:fldChar w:fldCharType="end"/>
        </w:r>
      </w:hyperlink>
    </w:p>
    <w:p>
      <w:pPr>
        <w:pStyle w:val="TOC1"/>
        <w:tabs>
          <w:tab w:val="right" w:leader="dot" w:pos="8306"/>
        </w:tabs>
      </w:pPr>
      <w:hyperlink w:anchor="_Toc18851" w:history="1">
        <w:r>
          <w:rPr>
            <w:rFonts w:ascii="仿宋" w:eastAsia="仿宋" w:hAnsi="仿宋" w:cs="仿宋" w:hint="eastAsia"/>
            <w:lang w:eastAsia="zh-CN"/>
          </w:rPr>
          <w:t>七、环境保护与绿色发展</w:t>
        </w:r>
        <w:r>
          <w:tab/>
        </w:r>
        <w:r>
          <w:fldChar w:fldCharType="begin"/>
        </w:r>
        <w:r>
          <w:instrText xml:space="preserve"> PAGEREF _Toc18851 \h </w:instrText>
        </w:r>
        <w:r>
          <w:fldChar w:fldCharType="separate"/>
        </w:r>
        <w:r>
          <w:t>43</w:t>
        </w:r>
        <w:r>
          <w:fldChar w:fldCharType="end"/>
        </w:r>
      </w:hyperlink>
    </w:p>
    <w:p>
      <w:pPr>
        <w:pStyle w:val="TOC2"/>
        <w:tabs>
          <w:tab w:val="right" w:leader="dot" w:pos="8306"/>
        </w:tabs>
      </w:pPr>
      <w:hyperlink w:anchor="_Toc584" w:history="1">
        <w:r>
          <w:rPr>
            <w:rFonts w:ascii="仿宋" w:eastAsia="仿宋" w:hAnsi="仿宋" w:cs="仿宋" w:hint="eastAsia"/>
            <w:lang w:eastAsia="zh-CN"/>
          </w:rPr>
          <w:t>(一)、环境保护措施</w:t>
        </w:r>
        <w:r>
          <w:tab/>
        </w:r>
        <w:r>
          <w:fldChar w:fldCharType="begin"/>
        </w:r>
        <w:r>
          <w:instrText xml:space="preserve"> PAGEREF _Toc584 \h </w:instrText>
        </w:r>
        <w:r>
          <w:fldChar w:fldCharType="separate"/>
        </w:r>
        <w:r>
          <w:t>43</w:t>
        </w:r>
        <w:r>
          <w:fldChar w:fldCharType="end"/>
        </w:r>
      </w:hyperlink>
    </w:p>
    <w:p>
      <w:pPr>
        <w:pStyle w:val="TOC2"/>
        <w:tabs>
          <w:tab w:val="right" w:leader="dot" w:pos="8306"/>
        </w:tabs>
      </w:pPr>
      <w:hyperlink w:anchor="_Toc2248" w:history="1">
        <w:r>
          <w:rPr>
            <w:rFonts w:ascii="仿宋" w:eastAsia="仿宋" w:hAnsi="仿宋" w:cs="仿宋" w:hint="eastAsia"/>
            <w:lang w:eastAsia="zh-CN"/>
          </w:rPr>
          <w:t>(二)、绿色发展与可持续发展策略</w:t>
        </w:r>
        <w:r>
          <w:tab/>
        </w:r>
        <w:r>
          <w:fldChar w:fldCharType="begin"/>
        </w:r>
        <w:r>
          <w:instrText xml:space="preserve"> PAGEREF _Toc2248 \h </w:instrText>
        </w:r>
        <w:r>
          <w:fldChar w:fldCharType="separate"/>
        </w:r>
        <w:r>
          <w:t>45</w:t>
        </w:r>
        <w:r>
          <w:fldChar w:fldCharType="end"/>
        </w:r>
      </w:hyperlink>
    </w:p>
    <w:p>
      <w:pPr>
        <w:pStyle w:val="TOC1"/>
        <w:tabs>
          <w:tab w:val="right" w:leader="dot" w:pos="8306"/>
        </w:tabs>
      </w:pPr>
      <w:hyperlink w:anchor="_Toc21872" w:history="1">
        <w:r>
          <w:rPr>
            <w:rFonts w:ascii="仿宋" w:eastAsia="仿宋" w:hAnsi="仿宋" w:cs="仿宋" w:hint="eastAsia"/>
            <w:lang w:eastAsia="zh-CN"/>
          </w:rPr>
          <w:t>八、项目实施与管理方案</w:t>
        </w:r>
        <w:r>
          <w:tab/>
        </w:r>
        <w:r>
          <w:fldChar w:fldCharType="begin"/>
        </w:r>
        <w:r>
          <w:instrText xml:space="preserve"> PAGEREF _Toc21872 \h </w:instrText>
        </w:r>
        <w:r>
          <w:fldChar w:fldCharType="separate"/>
        </w:r>
        <w:r>
          <w:t>46</w:t>
        </w:r>
        <w:r>
          <w:fldChar w:fldCharType="end"/>
        </w:r>
      </w:hyperlink>
    </w:p>
    <w:p>
      <w:pPr>
        <w:pStyle w:val="TOC2"/>
        <w:tabs>
          <w:tab w:val="right" w:leader="dot" w:pos="8306"/>
        </w:tabs>
      </w:pPr>
      <w:hyperlink w:anchor="_Toc15026" w:history="1">
        <w:r>
          <w:rPr>
            <w:rFonts w:ascii="仿宋" w:eastAsia="仿宋" w:hAnsi="仿宋" w:cs="仿宋" w:hint="eastAsia"/>
            <w:lang w:eastAsia="zh-CN"/>
          </w:rPr>
          <w:t>(一)、项目实施计划</w:t>
        </w:r>
        <w:r>
          <w:tab/>
        </w:r>
        <w:r>
          <w:fldChar w:fldCharType="begin"/>
        </w:r>
        <w:r>
          <w:instrText xml:space="preserve"> PAGEREF _Toc15026 \h </w:instrText>
        </w:r>
        <w:r>
          <w:fldChar w:fldCharType="separate"/>
        </w:r>
        <w:r>
          <w:t>46</w:t>
        </w:r>
        <w:r>
          <w:fldChar w:fldCharType="end"/>
        </w:r>
      </w:hyperlink>
    </w:p>
    <w:p>
      <w:pPr>
        <w:pStyle w:val="TOC2"/>
        <w:tabs>
          <w:tab w:val="right" w:leader="dot" w:pos="8306"/>
        </w:tabs>
      </w:pPr>
      <w:hyperlink w:anchor="_Toc9773" w:history="1">
        <w:r>
          <w:rPr>
            <w:rFonts w:ascii="仿宋" w:eastAsia="仿宋" w:hAnsi="仿宋" w:cs="仿宋" w:hint="eastAsia"/>
            <w:lang w:eastAsia="zh-CN"/>
          </w:rPr>
          <w:t>(二)、项目组织机构与职责</w:t>
        </w:r>
        <w:r>
          <w:tab/>
        </w:r>
        <w:r>
          <w:fldChar w:fldCharType="begin"/>
        </w:r>
        <w:r>
          <w:instrText xml:space="preserve"> PAGEREF _Toc9773 \h </w:instrText>
        </w:r>
        <w:r>
          <w:fldChar w:fldCharType="separate"/>
        </w:r>
        <w:r>
          <w:t>48</w:t>
        </w:r>
        <w:r>
          <w:fldChar w:fldCharType="end"/>
        </w:r>
      </w:hyperlink>
    </w:p>
    <w:p>
      <w:pPr>
        <w:pStyle w:val="TOC2"/>
        <w:tabs>
          <w:tab w:val="right" w:leader="dot" w:pos="8306"/>
        </w:tabs>
      </w:pPr>
      <w:hyperlink w:anchor="_Toc23338" w:history="1">
        <w:r>
          <w:rPr>
            <w:rFonts w:ascii="仿宋" w:eastAsia="仿宋" w:hAnsi="仿宋" w:cs="仿宋" w:hint="eastAsia"/>
            <w:lang w:eastAsia="zh-CN"/>
          </w:rPr>
          <w:t>(三)、项目管理与监控体系</w:t>
        </w:r>
        <w:r>
          <w:tab/>
        </w:r>
        <w:r>
          <w:fldChar w:fldCharType="begin"/>
        </w:r>
        <w:r>
          <w:instrText xml:space="preserve"> PAGEREF _Toc23338 \h </w:instrText>
        </w:r>
        <w:r>
          <w:fldChar w:fldCharType="separate"/>
        </w:r>
        <w:r>
          <w:t>50</w:t>
        </w:r>
        <w:r>
          <w:fldChar w:fldCharType="end"/>
        </w:r>
      </w:hyperlink>
    </w:p>
    <w:p>
      <w:pPr>
        <w:pStyle w:val="TOC1"/>
        <w:tabs>
          <w:tab w:val="right" w:leader="dot" w:pos="8306"/>
        </w:tabs>
      </w:pPr>
      <w:hyperlink w:anchor="_Toc14935" w:history="1">
        <w:r>
          <w:rPr>
            <w:rFonts w:ascii="仿宋" w:eastAsia="仿宋" w:hAnsi="仿宋" w:cs="仿宋" w:hint="eastAsia"/>
            <w:lang w:eastAsia="zh-CN"/>
          </w:rPr>
          <w:t>九、客户关系管理与市场拓展</w:t>
        </w:r>
        <w:r>
          <w:tab/>
        </w:r>
        <w:r>
          <w:fldChar w:fldCharType="begin"/>
        </w:r>
        <w:r>
          <w:instrText xml:space="preserve"> PAGEREF _Toc14935 \h </w:instrText>
        </w:r>
        <w:r>
          <w:fldChar w:fldCharType="separate"/>
        </w:r>
        <w:r>
          <w:t>52</w:t>
        </w:r>
        <w:r>
          <w:fldChar w:fldCharType="end"/>
        </w:r>
      </w:hyperlink>
    </w:p>
    <w:p>
      <w:pPr>
        <w:pStyle w:val="TOC2"/>
        <w:tabs>
          <w:tab w:val="right" w:leader="dot" w:pos="8306"/>
        </w:tabs>
      </w:pPr>
      <w:hyperlink w:anchor="_Toc13587" w:history="1">
        <w:r>
          <w:rPr>
            <w:rFonts w:ascii="仿宋" w:eastAsia="仿宋" w:hAnsi="仿宋" w:cs="仿宋" w:hint="eastAsia"/>
            <w:lang w:eastAsia="zh-CN"/>
          </w:rPr>
          <w:t>(一)、客户关系管理策略</w:t>
        </w:r>
        <w:r>
          <w:tab/>
        </w:r>
        <w:r>
          <w:fldChar w:fldCharType="begin"/>
        </w:r>
        <w:r>
          <w:instrText xml:space="preserve"> PAGEREF _Toc13587 \h </w:instrText>
        </w:r>
        <w:r>
          <w:fldChar w:fldCharType="separate"/>
        </w:r>
        <w:r>
          <w:t>52</w:t>
        </w:r>
        <w:r>
          <w:fldChar w:fldCharType="end"/>
        </w:r>
      </w:hyperlink>
    </w:p>
    <w:p>
      <w:pPr>
        <w:pStyle w:val="TOC2"/>
        <w:tabs>
          <w:tab w:val="right" w:leader="dot" w:pos="8306"/>
        </w:tabs>
      </w:pPr>
      <w:hyperlink w:anchor="_Toc1034" w:history="1">
        <w:r>
          <w:rPr>
            <w:rFonts w:ascii="仿宋" w:eastAsia="仿宋" w:hAnsi="仿宋" w:cs="仿宋" w:hint="eastAsia"/>
            <w:lang w:eastAsia="zh-CN"/>
          </w:rPr>
          <w:t>(二)、市场拓展方案</w:t>
        </w:r>
        <w:r>
          <w:tab/>
        </w:r>
        <w:r>
          <w:fldChar w:fldCharType="begin"/>
        </w:r>
        <w:r>
          <w:instrText xml:space="preserve"> PAGEREF _Toc1034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 w:history="1">
        <w:r>
          <w:rPr>
            <w:rFonts w:ascii="仿宋" w:eastAsia="仿宋" w:hAnsi="仿宋" w:cs="仿宋" w:hint="eastAsia"/>
            <w:lang w:eastAsia="zh-CN"/>
          </w:rPr>
          <w:t>十、项目进度计划</w:t>
        </w:r>
        <w:r>
          <w:tab/>
        </w:r>
        <w:r>
          <w:fldChar w:fldCharType="begin"/>
        </w:r>
        <w:r>
          <w:instrText xml:space="preserve"> PAGEREF _Toc464 \h </w:instrText>
        </w:r>
        <w:r>
          <w:fldChar w:fldCharType="separate"/>
        </w:r>
        <w:r>
          <w:t>54</w:t>
        </w:r>
        <w:r>
          <w:fldChar w:fldCharType="end"/>
        </w:r>
      </w:hyperlink>
    </w:p>
    <w:p>
      <w:pPr>
        <w:pStyle w:val="TOC2"/>
        <w:tabs>
          <w:tab w:val="right" w:leader="dot" w:pos="8306"/>
        </w:tabs>
      </w:pPr>
      <w:hyperlink w:anchor="_Toc4077" w:history="1">
        <w:r>
          <w:rPr>
            <w:rFonts w:ascii="仿宋" w:eastAsia="仿宋" w:hAnsi="仿宋" w:cs="仿宋" w:hint="eastAsia"/>
            <w:lang w:eastAsia="zh-CN"/>
          </w:rPr>
          <w:t>(一)、建设周期</w:t>
        </w:r>
        <w:r>
          <w:tab/>
        </w:r>
        <w:r>
          <w:fldChar w:fldCharType="begin"/>
        </w:r>
        <w:r>
          <w:instrText xml:space="preserve"> PAGEREF _Toc4077 \h </w:instrText>
        </w:r>
        <w:r>
          <w:fldChar w:fldCharType="separate"/>
        </w:r>
        <w:r>
          <w:t>54</w:t>
        </w:r>
        <w:r>
          <w:fldChar w:fldCharType="end"/>
        </w:r>
      </w:hyperlink>
    </w:p>
    <w:p>
      <w:pPr>
        <w:pStyle w:val="TOC2"/>
        <w:tabs>
          <w:tab w:val="right" w:leader="dot" w:pos="8306"/>
        </w:tabs>
      </w:pPr>
      <w:hyperlink w:anchor="_Toc14586" w:history="1">
        <w:r>
          <w:rPr>
            <w:rFonts w:ascii="仿宋" w:eastAsia="仿宋" w:hAnsi="仿宋" w:cs="仿宋" w:hint="eastAsia"/>
            <w:lang w:eastAsia="zh-CN"/>
          </w:rPr>
          <w:t>(二)、建设进度</w:t>
        </w:r>
        <w:r>
          <w:tab/>
        </w:r>
        <w:r>
          <w:fldChar w:fldCharType="begin"/>
        </w:r>
        <w:r>
          <w:instrText xml:space="preserve"> PAGEREF _Toc14586 \h </w:instrText>
        </w:r>
        <w:r>
          <w:fldChar w:fldCharType="separate"/>
        </w:r>
        <w:r>
          <w:t>55</w:t>
        </w:r>
        <w:r>
          <w:fldChar w:fldCharType="end"/>
        </w:r>
      </w:hyperlink>
    </w:p>
    <w:p>
      <w:pPr>
        <w:pStyle w:val="TOC2"/>
        <w:tabs>
          <w:tab w:val="right" w:leader="dot" w:pos="8306"/>
        </w:tabs>
      </w:pPr>
      <w:hyperlink w:anchor="_Toc18072" w:history="1">
        <w:r>
          <w:rPr>
            <w:rFonts w:ascii="仿宋" w:eastAsia="仿宋" w:hAnsi="仿宋" w:cs="仿宋" w:hint="eastAsia"/>
            <w:lang w:eastAsia="zh-CN"/>
          </w:rPr>
          <w:t>(三)、进度安排注意事项</w:t>
        </w:r>
        <w:r>
          <w:tab/>
        </w:r>
        <w:r>
          <w:fldChar w:fldCharType="begin"/>
        </w:r>
        <w:r>
          <w:instrText xml:space="preserve"> PAGEREF _Toc18072 \h </w:instrText>
        </w:r>
        <w:r>
          <w:fldChar w:fldCharType="separate"/>
        </w:r>
        <w:r>
          <w:t>56</w:t>
        </w:r>
        <w:r>
          <w:fldChar w:fldCharType="end"/>
        </w:r>
      </w:hyperlink>
    </w:p>
    <w:p>
      <w:pPr>
        <w:pStyle w:val="TOC2"/>
        <w:tabs>
          <w:tab w:val="right" w:leader="dot" w:pos="8306"/>
        </w:tabs>
      </w:pPr>
      <w:hyperlink w:anchor="_Toc15008" w:history="1">
        <w:r>
          <w:rPr>
            <w:rFonts w:ascii="仿宋" w:eastAsia="仿宋" w:hAnsi="仿宋" w:cs="仿宋" w:hint="eastAsia"/>
            <w:lang w:eastAsia="zh-CN"/>
          </w:rPr>
          <w:t>(四)、人力资源配置</w:t>
        </w:r>
        <w:r>
          <w:tab/>
        </w:r>
        <w:r>
          <w:fldChar w:fldCharType="begin"/>
        </w:r>
        <w:r>
          <w:instrText xml:space="preserve"> PAGEREF _Toc15008 \h </w:instrText>
        </w:r>
        <w:r>
          <w:fldChar w:fldCharType="separate"/>
        </w:r>
        <w:r>
          <w:t>57</w:t>
        </w:r>
        <w:r>
          <w:fldChar w:fldCharType="end"/>
        </w:r>
      </w:hyperlink>
    </w:p>
    <w:p>
      <w:pPr>
        <w:pStyle w:val="TOC2"/>
        <w:tabs>
          <w:tab w:val="right" w:leader="dot" w:pos="8306"/>
        </w:tabs>
      </w:pPr>
      <w:hyperlink w:anchor="_Toc8782" w:history="1">
        <w:r>
          <w:rPr>
            <w:rFonts w:ascii="仿宋" w:eastAsia="仿宋" w:hAnsi="仿宋" w:cs="仿宋" w:hint="eastAsia"/>
            <w:lang w:eastAsia="zh-CN"/>
          </w:rPr>
          <w:t>(五)、员工培训</w:t>
        </w:r>
        <w:r>
          <w:tab/>
        </w:r>
        <w:r>
          <w:fldChar w:fldCharType="begin"/>
        </w:r>
        <w:r>
          <w:instrText xml:space="preserve"> PAGEREF _Toc8782 \h </w:instrText>
        </w:r>
        <w:r>
          <w:fldChar w:fldCharType="separate"/>
        </w:r>
        <w:r>
          <w:t>59</w:t>
        </w:r>
        <w:r>
          <w:fldChar w:fldCharType="end"/>
        </w:r>
      </w:hyperlink>
    </w:p>
    <w:p>
      <w:pPr>
        <w:pStyle w:val="TOC2"/>
        <w:tabs>
          <w:tab w:val="right" w:leader="dot" w:pos="8306"/>
        </w:tabs>
      </w:pPr>
      <w:hyperlink w:anchor="_Toc4262" w:history="1">
        <w:r>
          <w:rPr>
            <w:rFonts w:ascii="仿宋" w:eastAsia="仿宋" w:hAnsi="仿宋" w:cs="仿宋" w:hint="eastAsia"/>
            <w:lang w:eastAsia="zh-CN"/>
          </w:rPr>
          <w:t>(六)、项目实施保障</w:t>
        </w:r>
        <w:r>
          <w:tab/>
        </w:r>
        <w:r>
          <w:fldChar w:fldCharType="begin"/>
        </w:r>
        <w:r>
          <w:instrText xml:space="preserve"> PAGEREF _Toc4262 \h </w:instrText>
        </w:r>
        <w:r>
          <w:fldChar w:fldCharType="separate"/>
        </w:r>
        <w:r>
          <w:t>60</w:t>
        </w:r>
        <w:r>
          <w:fldChar w:fldCharType="end"/>
        </w:r>
      </w:hyperlink>
    </w:p>
    <w:p>
      <w:pPr>
        <w:pStyle w:val="TOC2"/>
        <w:tabs>
          <w:tab w:val="right" w:leader="dot" w:pos="8306"/>
        </w:tabs>
      </w:pPr>
      <w:hyperlink w:anchor="_Toc17253" w:history="1">
        <w:r>
          <w:rPr>
            <w:rFonts w:ascii="仿宋" w:eastAsia="仿宋" w:hAnsi="仿宋" w:cs="仿宋" w:hint="eastAsia"/>
            <w:lang w:eastAsia="zh-CN"/>
          </w:rPr>
          <w:t>(七)、安全规范管理</w:t>
        </w:r>
        <w:r>
          <w:tab/>
        </w:r>
        <w:r>
          <w:fldChar w:fldCharType="begin"/>
        </w:r>
        <w:r>
          <w:instrText xml:space="preserve"> PAGEREF _Toc17253 \h </w:instrText>
        </w:r>
        <w:r>
          <w:fldChar w:fldCharType="separate"/>
        </w:r>
        <w:r>
          <w:t>61</w:t>
        </w:r>
        <w:r>
          <w:fldChar w:fldCharType="end"/>
        </w:r>
      </w:hyperlink>
    </w:p>
    <w:p>
      <w:pPr>
        <w:pStyle w:val="TOC1"/>
        <w:tabs>
          <w:tab w:val="right" w:leader="dot" w:pos="8306"/>
        </w:tabs>
      </w:pPr>
      <w:hyperlink w:anchor="_Toc10241" w:history="1">
        <w:r>
          <w:rPr>
            <w:rFonts w:ascii="仿宋" w:eastAsia="仿宋" w:hAnsi="仿宋" w:cs="仿宋" w:hint="eastAsia"/>
            <w:lang w:eastAsia="zh-CN"/>
          </w:rPr>
          <w:t>十一、环境保护与治理方案</w:t>
        </w:r>
        <w:r>
          <w:tab/>
        </w:r>
        <w:r>
          <w:fldChar w:fldCharType="begin"/>
        </w:r>
        <w:r>
          <w:instrText xml:space="preserve"> PAGEREF _Toc10241 \h </w:instrText>
        </w:r>
        <w:r>
          <w:fldChar w:fldCharType="separate"/>
        </w:r>
        <w:r>
          <w:t>62</w:t>
        </w:r>
        <w:r>
          <w:fldChar w:fldCharType="end"/>
        </w:r>
      </w:hyperlink>
    </w:p>
    <w:p>
      <w:pPr>
        <w:pStyle w:val="TOC2"/>
        <w:tabs>
          <w:tab w:val="right" w:leader="dot" w:pos="8306"/>
        </w:tabs>
      </w:pPr>
      <w:hyperlink w:anchor="_Toc24851" w:history="1">
        <w:r>
          <w:rPr>
            <w:rFonts w:ascii="仿宋" w:eastAsia="仿宋" w:hAnsi="仿宋" w:cs="仿宋" w:hint="eastAsia"/>
            <w:lang w:eastAsia="zh-CN"/>
          </w:rPr>
          <w:t>(一)、项目环境影响评估</w:t>
        </w:r>
        <w:r>
          <w:tab/>
        </w:r>
        <w:r>
          <w:fldChar w:fldCharType="begin"/>
        </w:r>
        <w:r>
          <w:instrText xml:space="preserve"> PAGEREF _Toc24851 \h </w:instrText>
        </w:r>
        <w:r>
          <w:fldChar w:fldCharType="separate"/>
        </w:r>
        <w:r>
          <w:t>62</w:t>
        </w:r>
        <w:r>
          <w:fldChar w:fldCharType="end"/>
        </w:r>
      </w:hyperlink>
    </w:p>
    <w:p>
      <w:pPr>
        <w:pStyle w:val="TOC2"/>
        <w:tabs>
          <w:tab w:val="right" w:leader="dot" w:pos="8306"/>
        </w:tabs>
      </w:pPr>
      <w:hyperlink w:anchor="_Toc10460" w:history="1">
        <w:r>
          <w:rPr>
            <w:rFonts w:ascii="仿宋" w:eastAsia="仿宋" w:hAnsi="仿宋" w:cs="仿宋" w:hint="eastAsia"/>
            <w:lang w:eastAsia="zh-CN"/>
          </w:rPr>
          <w:t>(二)、环境保护措施与治理方案</w:t>
        </w:r>
        <w:r>
          <w:tab/>
        </w:r>
        <w:r>
          <w:fldChar w:fldCharType="begin"/>
        </w:r>
        <w:r>
          <w:instrText xml:space="preserve"> PAGEREF _Toc10460 \h </w:instrText>
        </w:r>
        <w:r>
          <w:fldChar w:fldCharType="separate"/>
        </w:r>
        <w:r>
          <w:t>62</w:t>
        </w:r>
        <w:r>
          <w:fldChar w:fldCharType="end"/>
        </w:r>
      </w:hyperlink>
    </w:p>
    <w:p>
      <w:pPr>
        <w:pStyle w:val="TOC1"/>
        <w:tabs>
          <w:tab w:val="right" w:leader="dot" w:pos="8306"/>
        </w:tabs>
      </w:pPr>
      <w:hyperlink w:anchor="_Toc16759" w:history="1">
        <w:r>
          <w:rPr>
            <w:rFonts w:ascii="仿宋" w:eastAsia="仿宋" w:hAnsi="仿宋" w:cs="仿宋" w:hint="eastAsia"/>
            <w:lang w:eastAsia="zh-CN"/>
          </w:rPr>
          <w:t>十二、技术创新与产业升级</w:t>
        </w:r>
        <w:r>
          <w:tab/>
        </w:r>
        <w:r>
          <w:fldChar w:fldCharType="begin"/>
        </w:r>
        <w:r>
          <w:instrText xml:space="preserve"> PAGEREF _Toc16759 \h </w:instrText>
        </w:r>
        <w:r>
          <w:fldChar w:fldCharType="separate"/>
        </w:r>
        <w:r>
          <w:t>63</w:t>
        </w:r>
        <w:r>
          <w:fldChar w:fldCharType="end"/>
        </w:r>
      </w:hyperlink>
    </w:p>
    <w:p>
      <w:pPr>
        <w:pStyle w:val="TOC2"/>
        <w:tabs>
          <w:tab w:val="right" w:leader="dot" w:pos="8306"/>
        </w:tabs>
      </w:pPr>
      <w:hyperlink w:anchor="_Toc3312" w:history="1">
        <w:r>
          <w:rPr>
            <w:rFonts w:ascii="仿宋" w:eastAsia="仿宋" w:hAnsi="仿宋" w:cs="仿宋" w:hint="eastAsia"/>
            <w:lang w:eastAsia="zh-CN"/>
          </w:rPr>
          <w:t>(一)、技术创新方向与目标</w:t>
        </w:r>
        <w:r>
          <w:tab/>
        </w:r>
        <w:r>
          <w:fldChar w:fldCharType="begin"/>
        </w:r>
        <w:r>
          <w:instrText xml:space="preserve"> PAGEREF _Toc3312 \h </w:instrText>
        </w:r>
        <w:r>
          <w:fldChar w:fldCharType="separate"/>
        </w:r>
        <w:r>
          <w:t>63</w:t>
        </w:r>
        <w:r>
          <w:fldChar w:fldCharType="end"/>
        </w:r>
      </w:hyperlink>
    </w:p>
    <w:p>
      <w:pPr>
        <w:pStyle w:val="TOC2"/>
        <w:tabs>
          <w:tab w:val="right" w:leader="dot" w:pos="8306"/>
        </w:tabs>
      </w:pPr>
      <w:hyperlink w:anchor="_Toc31512" w:history="1">
        <w:r>
          <w:rPr>
            <w:rFonts w:ascii="仿宋" w:eastAsia="仿宋" w:hAnsi="仿宋" w:cs="仿宋" w:hint="eastAsia"/>
            <w:lang w:eastAsia="zh-CN"/>
          </w:rPr>
          <w:t>(二)、产业升级路径与措施</w:t>
        </w:r>
        <w:r>
          <w:tab/>
        </w:r>
        <w:r>
          <w:fldChar w:fldCharType="begin"/>
        </w:r>
        <w:r>
          <w:instrText xml:space="preserve"> PAGEREF _Toc31512 \h </w:instrText>
        </w:r>
        <w:r>
          <w:fldChar w:fldCharType="separate"/>
        </w:r>
        <w:r>
          <w:t>64</w:t>
        </w:r>
        <w:r>
          <w:fldChar w:fldCharType="end"/>
        </w:r>
      </w:hyperlink>
    </w:p>
    <w:p>
      <w:pPr>
        <w:pStyle w:val="TOC1"/>
        <w:tabs>
          <w:tab w:val="right" w:leader="dot" w:pos="8306"/>
        </w:tabs>
      </w:pPr>
      <w:hyperlink w:anchor="_Toc19861" w:history="1">
        <w:r>
          <w:rPr>
            <w:rFonts w:ascii="仿宋" w:eastAsia="仿宋" w:hAnsi="仿宋" w:cs="仿宋" w:hint="eastAsia"/>
            <w:lang w:eastAsia="zh-CN"/>
          </w:rPr>
          <w:t>十三、产业协同与集群发展</w:t>
        </w:r>
        <w:r>
          <w:tab/>
        </w:r>
        <w:r>
          <w:fldChar w:fldCharType="begin"/>
        </w:r>
        <w:r>
          <w:instrText xml:space="preserve"> PAGEREF _Toc19861 \h </w:instrText>
        </w:r>
        <w:r>
          <w:fldChar w:fldCharType="separate"/>
        </w:r>
        <w:r>
          <w:t>66</w:t>
        </w:r>
        <w:r>
          <w:fldChar w:fldCharType="end"/>
        </w:r>
      </w:hyperlink>
    </w:p>
    <w:p>
      <w:pPr>
        <w:pStyle w:val="TOC2"/>
        <w:tabs>
          <w:tab w:val="right" w:leader="dot" w:pos="8306"/>
        </w:tabs>
      </w:pPr>
      <w:hyperlink w:anchor="_Toc4914" w:history="1">
        <w:r>
          <w:rPr>
            <w:rFonts w:ascii="仿宋" w:eastAsia="仿宋" w:hAnsi="仿宋" w:cs="仿宋" w:hint="eastAsia"/>
            <w:lang w:eastAsia="zh-CN"/>
          </w:rPr>
          <w:t>(一)、产业协同机制建设</w:t>
        </w:r>
        <w:r>
          <w:tab/>
        </w:r>
        <w:r>
          <w:fldChar w:fldCharType="begin"/>
        </w:r>
        <w:r>
          <w:instrText xml:space="preserve"> PAGEREF _Toc4914 \h </w:instrText>
        </w:r>
        <w:r>
          <w:fldChar w:fldCharType="separate"/>
        </w:r>
        <w:r>
          <w:t>66</w:t>
        </w:r>
        <w:r>
          <w:fldChar w:fldCharType="end"/>
        </w:r>
      </w:hyperlink>
    </w:p>
    <w:p>
      <w:pPr>
        <w:pStyle w:val="TOC2"/>
        <w:tabs>
          <w:tab w:val="right" w:leader="dot" w:pos="8306"/>
        </w:tabs>
      </w:pPr>
      <w:hyperlink w:anchor="_Toc3921" w:history="1">
        <w:r>
          <w:rPr>
            <w:rFonts w:ascii="仿宋" w:eastAsia="仿宋" w:hAnsi="仿宋" w:cs="仿宋" w:hint="eastAsia"/>
            <w:lang w:eastAsia="zh-CN"/>
          </w:rPr>
          <w:t>(二)、产业集群培育与发展</w:t>
        </w:r>
        <w:r>
          <w:tab/>
        </w:r>
        <w:r>
          <w:fldChar w:fldCharType="begin"/>
        </w:r>
        <w:r>
          <w:instrText xml:space="preserve"> PAGEREF _Toc3921 \h </w:instrText>
        </w:r>
        <w:r>
          <w:fldChar w:fldCharType="separate"/>
        </w:r>
        <w:r>
          <w:t>67</w:t>
        </w:r>
        <w:r>
          <w:fldChar w:fldCharType="end"/>
        </w:r>
      </w:hyperlink>
    </w:p>
    <w:p>
      <w:pPr>
        <w:pStyle w:val="TOC1"/>
        <w:tabs>
          <w:tab w:val="right" w:leader="dot" w:pos="8306"/>
        </w:tabs>
      </w:pPr>
      <w:hyperlink w:anchor="_Toc26499" w:history="1">
        <w:r>
          <w:rPr>
            <w:rFonts w:ascii="仿宋" w:eastAsia="仿宋" w:hAnsi="仿宋" w:cs="仿宋" w:hint="eastAsia"/>
            <w:lang w:eastAsia="zh-CN"/>
          </w:rPr>
          <w:t>十四、知识产权管理与保护</w:t>
        </w:r>
        <w:r>
          <w:tab/>
        </w:r>
        <w:r>
          <w:fldChar w:fldCharType="begin"/>
        </w:r>
        <w:r>
          <w:instrText xml:space="preserve"> PAGEREF _Toc26499 \h </w:instrText>
        </w:r>
        <w:r>
          <w:fldChar w:fldCharType="separate"/>
        </w:r>
        <w:r>
          <w:t>68</w:t>
        </w:r>
        <w:r>
          <w:fldChar w:fldCharType="end"/>
        </w:r>
      </w:hyperlink>
    </w:p>
    <w:p>
      <w:pPr>
        <w:pStyle w:val="TOC2"/>
        <w:tabs>
          <w:tab w:val="right" w:leader="dot" w:pos="8306"/>
        </w:tabs>
      </w:pPr>
      <w:hyperlink w:anchor="_Toc7924" w:history="1">
        <w:r>
          <w:rPr>
            <w:rFonts w:ascii="仿宋" w:eastAsia="仿宋" w:hAnsi="仿宋" w:cs="仿宋" w:hint="eastAsia"/>
            <w:lang w:eastAsia="zh-CN"/>
          </w:rPr>
          <w:t>(一)、知识产权管理体系建设</w:t>
        </w:r>
        <w:r>
          <w:tab/>
        </w:r>
        <w:r>
          <w:fldChar w:fldCharType="begin"/>
        </w:r>
        <w:r>
          <w:instrText xml:space="preserve"> PAGEREF _Toc7924 \h </w:instrText>
        </w:r>
        <w:r>
          <w:fldChar w:fldCharType="separate"/>
        </w:r>
        <w:r>
          <w:t>68</w:t>
        </w:r>
        <w:r>
          <w:fldChar w:fldCharType="end"/>
        </w:r>
      </w:hyperlink>
    </w:p>
    <w:p>
      <w:pPr>
        <w:pStyle w:val="TOC2"/>
        <w:tabs>
          <w:tab w:val="right" w:leader="dot" w:pos="8306"/>
        </w:tabs>
      </w:pPr>
      <w:hyperlink w:anchor="_Toc1916" w:history="1">
        <w:r>
          <w:rPr>
            <w:rFonts w:ascii="仿宋" w:eastAsia="仿宋" w:hAnsi="仿宋" w:cs="仿宋" w:hint="eastAsia"/>
            <w:lang w:eastAsia="zh-CN"/>
          </w:rPr>
          <w:t>(二)、知识产权保护措施</w:t>
        </w:r>
        <w:r>
          <w:tab/>
        </w:r>
        <w:r>
          <w:fldChar w:fldCharType="begin"/>
        </w:r>
        <w:r>
          <w:instrText xml:space="preserve"> PAGEREF _Toc1916 \h </w:instrText>
        </w:r>
        <w:r>
          <w:fldChar w:fldCharType="separate"/>
        </w:r>
        <w:r>
          <w:t>68</w:t>
        </w:r>
        <w:r>
          <w:fldChar w:fldCharType="end"/>
        </w:r>
      </w:hyperlink>
    </w:p>
    <w:p>
      <w:pPr>
        <w:pStyle w:val="TOC1"/>
        <w:tabs>
          <w:tab w:val="right" w:leader="dot" w:pos="8306"/>
        </w:tabs>
      </w:pPr>
      <w:hyperlink w:anchor="_Toc29826" w:history="1">
        <w:r>
          <w:rPr>
            <w:rFonts w:ascii="仿宋" w:eastAsia="仿宋" w:hAnsi="仿宋" w:cs="仿宋" w:hint="eastAsia"/>
            <w:lang w:eastAsia="zh-CN"/>
          </w:rPr>
          <w:t>十五、人力资源管理与开发</w:t>
        </w:r>
        <w:r>
          <w:tab/>
        </w:r>
        <w:r>
          <w:fldChar w:fldCharType="begin"/>
        </w:r>
        <w:r>
          <w:instrText xml:space="preserve"> PAGEREF _Toc29826 \h </w:instrText>
        </w:r>
        <w:r>
          <w:fldChar w:fldCharType="separate"/>
        </w:r>
        <w:r>
          <w:t>70</w:t>
        </w:r>
        <w:r>
          <w:fldChar w:fldCharType="end"/>
        </w:r>
      </w:hyperlink>
    </w:p>
    <w:p>
      <w:pPr>
        <w:pStyle w:val="TOC2"/>
        <w:tabs>
          <w:tab w:val="right" w:leader="dot" w:pos="8306"/>
        </w:tabs>
      </w:pPr>
      <w:hyperlink w:anchor="_Toc1" w:history="1">
        <w:r>
          <w:rPr>
            <w:rFonts w:ascii="仿宋" w:eastAsia="仿宋" w:hAnsi="仿宋" w:cs="仿宋" w:hint="eastAsia"/>
            <w:lang w:eastAsia="zh-CN"/>
          </w:rPr>
          <w:t>(一)、人力资源规划</w:t>
        </w:r>
        <w:r>
          <w:tab/>
        </w:r>
        <w:r>
          <w:fldChar w:fldCharType="begin"/>
        </w:r>
        <w:r>
          <w:instrText xml:space="preserve"> PAGEREF _Toc1 \h </w:instrText>
        </w:r>
        <w:r>
          <w:fldChar w:fldCharType="separate"/>
        </w:r>
        <w:r>
          <w:t>70</w:t>
        </w:r>
        <w:r>
          <w:fldChar w:fldCharType="end"/>
        </w:r>
      </w:hyperlink>
    </w:p>
    <w:p>
      <w:pPr>
        <w:pStyle w:val="TOC2"/>
        <w:tabs>
          <w:tab w:val="right" w:leader="dot" w:pos="8306"/>
        </w:tabs>
      </w:pPr>
      <w:hyperlink w:anchor="_Toc21114" w:history="1">
        <w:r>
          <w:rPr>
            <w:rFonts w:ascii="仿宋" w:eastAsia="仿宋" w:hAnsi="仿宋" w:cs="仿宋" w:hint="eastAsia"/>
            <w:lang w:eastAsia="zh-CN"/>
          </w:rPr>
          <w:t>(二)、人力资源开发与培训</w:t>
        </w:r>
        <w:r>
          <w:tab/>
        </w:r>
        <w:r>
          <w:fldChar w:fldCharType="begin"/>
        </w:r>
        <w:r>
          <w:instrText xml:space="preserve"> PAGEREF _Toc21114 \h </w:instrText>
        </w:r>
        <w:r>
          <w:fldChar w:fldCharType="separate"/>
        </w:r>
        <w:r>
          <w:t>72</w:t>
        </w:r>
        <w:r>
          <w:fldChar w:fldCharType="end"/>
        </w:r>
      </w:hyperlink>
    </w:p>
    <w:p>
      <w:pPr>
        <w:pStyle w:val="TOC1"/>
        <w:tabs>
          <w:tab w:val="right" w:leader="dot" w:pos="8306"/>
        </w:tabs>
      </w:pPr>
      <w:hyperlink w:anchor="_Toc30238" w:history="1">
        <w:r>
          <w:rPr>
            <w:rFonts w:ascii="仿宋" w:eastAsia="仿宋" w:hAnsi="仿宋" w:cs="仿宋" w:hint="eastAsia"/>
            <w:lang w:eastAsia="zh-CN"/>
          </w:rPr>
          <w:t>十六、项目施工方案</w:t>
        </w:r>
        <w:r>
          <w:tab/>
        </w:r>
        <w:r>
          <w:fldChar w:fldCharType="begin"/>
        </w:r>
        <w:r>
          <w:instrText xml:space="preserve"> PAGEREF _Toc30238 \h </w:instrText>
        </w:r>
        <w:r>
          <w:fldChar w:fldCharType="separate"/>
        </w:r>
        <w:r>
          <w:t>74</w:t>
        </w:r>
        <w:r>
          <w:fldChar w:fldCharType="end"/>
        </w:r>
      </w:hyperlink>
    </w:p>
    <w:p>
      <w:pPr>
        <w:pStyle w:val="TOC2"/>
        <w:tabs>
          <w:tab w:val="right" w:leader="dot" w:pos="8306"/>
        </w:tabs>
      </w:pPr>
      <w:hyperlink w:anchor="_Toc3126" w:history="1">
        <w:r>
          <w:rPr>
            <w:rFonts w:ascii="仿宋" w:eastAsia="仿宋" w:hAnsi="仿宋" w:cs="仿宋" w:hint="eastAsia"/>
            <w:lang w:eastAsia="zh-CN"/>
          </w:rPr>
          <w:t>(一)、施工组织设计</w:t>
        </w:r>
        <w:r>
          <w:tab/>
        </w:r>
        <w:r>
          <w:fldChar w:fldCharType="begin"/>
        </w:r>
        <w:r>
          <w:instrText xml:space="preserve"> PAGEREF _Toc3126 \h </w:instrText>
        </w:r>
        <w:r>
          <w:fldChar w:fldCharType="separate"/>
        </w:r>
        <w:r>
          <w:t>74</w:t>
        </w:r>
        <w:r>
          <w:fldChar w:fldCharType="end"/>
        </w:r>
      </w:hyperlink>
    </w:p>
    <w:p>
      <w:pPr>
        <w:pStyle w:val="TOC2"/>
        <w:tabs>
          <w:tab w:val="right" w:leader="dot" w:pos="8306"/>
        </w:tabs>
      </w:pPr>
      <w:hyperlink w:anchor="_Toc4179" w:history="1">
        <w:r>
          <w:rPr>
            <w:rFonts w:ascii="仿宋" w:eastAsia="仿宋" w:hAnsi="仿宋" w:cs="仿宋" w:hint="eastAsia"/>
            <w:lang w:eastAsia="zh-CN"/>
          </w:rPr>
          <w:t>(二)、施工工艺与技术路线</w:t>
        </w:r>
        <w:r>
          <w:tab/>
        </w:r>
        <w:r>
          <w:fldChar w:fldCharType="begin"/>
        </w:r>
        <w:r>
          <w:instrText xml:space="preserve"> PAGEREF _Toc4179 \h </w:instrText>
        </w:r>
        <w:r>
          <w:fldChar w:fldCharType="separate"/>
        </w:r>
        <w:r>
          <w:t>76</w:t>
        </w:r>
        <w:r>
          <w:fldChar w:fldCharType="end"/>
        </w:r>
      </w:hyperlink>
    </w:p>
    <w:p>
      <w:pPr>
        <w:pStyle w:val="TOC2"/>
        <w:tabs>
          <w:tab w:val="right" w:leader="dot" w:pos="8306"/>
        </w:tabs>
      </w:pPr>
      <w:hyperlink w:anchor="_Toc5245" w:history="1">
        <w:r>
          <w:rPr>
            <w:rFonts w:ascii="仿宋" w:eastAsia="仿宋" w:hAnsi="仿宋" w:cs="仿宋" w:hint="eastAsia"/>
            <w:lang w:eastAsia="zh-CN"/>
          </w:rPr>
          <w:t>(三)、关键节点施工计划</w:t>
        </w:r>
        <w:r>
          <w:tab/>
        </w:r>
        <w:r>
          <w:fldChar w:fldCharType="begin"/>
        </w:r>
        <w:r>
          <w:instrText xml:space="preserve"> PAGEREF _Toc5245 \h </w:instrText>
        </w:r>
        <w:r>
          <w:fldChar w:fldCharType="separate"/>
        </w:r>
        <w:r>
          <w:t>77</w:t>
        </w:r>
        <w:r>
          <w:fldChar w:fldCharType="end"/>
        </w:r>
      </w:hyperlink>
    </w:p>
    <w:p>
      <w:pPr>
        <w:pStyle w:val="TOC2"/>
        <w:tabs>
          <w:tab w:val="right" w:leader="dot" w:pos="8306"/>
        </w:tabs>
      </w:pPr>
      <w:hyperlink w:anchor="_Toc27501" w:history="1">
        <w:r>
          <w:rPr>
            <w:rFonts w:ascii="仿宋" w:eastAsia="仿宋" w:hAnsi="仿宋" w:cs="仿宋" w:hint="eastAsia"/>
            <w:lang w:eastAsia="zh-CN"/>
          </w:rPr>
          <w:t>(四)、施工现场管理</w:t>
        </w:r>
        <w:r>
          <w:tab/>
        </w:r>
        <w:r>
          <w:fldChar w:fldCharType="begin"/>
        </w:r>
        <w:r>
          <w:instrText xml:space="preserve"> PAGEREF _Toc27501 \h </w:instrText>
        </w:r>
        <w:r>
          <w:fldChar w:fldCharType="separate"/>
        </w:r>
        <w:r>
          <w:t>79</w:t>
        </w:r>
        <w:r>
          <w:fldChar w:fldCharType="end"/>
        </w:r>
      </w:hyperlink>
    </w:p>
    <w:p>
      <w:pPr>
        <w:pStyle w:val="TOC1"/>
        <w:tabs>
          <w:tab w:val="right" w:leader="dot" w:pos="8306"/>
        </w:tabs>
      </w:pPr>
      <w:hyperlink w:anchor="_Toc15745" w:history="1">
        <w:r>
          <w:rPr>
            <w:rFonts w:ascii="仿宋" w:eastAsia="仿宋" w:hAnsi="仿宋" w:cs="仿宋" w:hint="eastAsia"/>
            <w:lang w:eastAsia="zh-CN"/>
          </w:rPr>
          <w:t>十七、设施与设备管理</w:t>
        </w:r>
        <w:r>
          <w:tab/>
        </w:r>
        <w:r>
          <w:fldChar w:fldCharType="begin"/>
        </w:r>
        <w:r>
          <w:instrText xml:space="preserve"> PAGEREF _Toc15745 \h </w:instrText>
        </w:r>
        <w:r>
          <w:fldChar w:fldCharType="separate"/>
        </w:r>
        <w:r>
          <w:t>81</w:t>
        </w:r>
        <w:r>
          <w:fldChar w:fldCharType="end"/>
        </w:r>
      </w:hyperlink>
    </w:p>
    <w:p>
      <w:pPr>
        <w:pStyle w:val="TOC2"/>
        <w:tabs>
          <w:tab w:val="right" w:leader="dot" w:pos="8306"/>
        </w:tabs>
      </w:pPr>
      <w:hyperlink w:anchor="_Toc32522" w:history="1">
        <w:r>
          <w:rPr>
            <w:rFonts w:ascii="仿宋" w:eastAsia="仿宋" w:hAnsi="仿宋" w:cs="仿宋" w:hint="eastAsia"/>
            <w:lang w:eastAsia="zh-CN"/>
          </w:rPr>
          <w:t>(一)、设施规划与配置</w:t>
        </w:r>
        <w:r>
          <w:tab/>
        </w:r>
        <w:r>
          <w:fldChar w:fldCharType="begin"/>
        </w:r>
        <w:r>
          <w:instrText xml:space="preserve"> PAGEREF _Toc32522 \h </w:instrText>
        </w:r>
        <w:r>
          <w:fldChar w:fldCharType="separate"/>
        </w:r>
        <w:r>
          <w:t>81</w:t>
        </w:r>
        <w:r>
          <w:fldChar w:fldCharType="end"/>
        </w:r>
      </w:hyperlink>
    </w:p>
    <w:p>
      <w:pPr>
        <w:pStyle w:val="TOC2"/>
        <w:tabs>
          <w:tab w:val="right" w:leader="dot" w:pos="8306"/>
        </w:tabs>
      </w:pPr>
      <w:hyperlink w:anchor="_Toc7638" w:history="1">
        <w:r>
          <w:rPr>
            <w:rFonts w:ascii="仿宋" w:eastAsia="仿宋" w:hAnsi="仿宋" w:cs="仿宋" w:hint="eastAsia"/>
            <w:lang w:eastAsia="zh-CN"/>
          </w:rPr>
          <w:t>(二)、设备采购与维护管理</w:t>
        </w:r>
        <w:r>
          <w:tab/>
        </w:r>
        <w:r>
          <w:fldChar w:fldCharType="begin"/>
        </w:r>
        <w:r>
          <w:instrText xml:space="preserve"> PAGEREF _Toc7638 \h </w:instrText>
        </w:r>
        <w:r>
          <w:fldChar w:fldCharType="separate"/>
        </w:r>
        <w:r>
          <w:t>81</w:t>
        </w:r>
        <w:r>
          <w:fldChar w:fldCharType="end"/>
        </w:r>
      </w:hyperlink>
    </w:p>
    <w:p>
      <w:pPr>
        <w:pStyle w:val="TOC2"/>
        <w:tabs>
          <w:tab w:val="right" w:leader="dot" w:pos="8306"/>
        </w:tabs>
      </w:pPr>
      <w:hyperlink w:anchor="_Toc14123" w:history="1">
        <w:r>
          <w:rPr>
            <w:rFonts w:ascii="仿宋" w:eastAsia="仿宋" w:hAnsi="仿宋" w:cs="仿宋" w:hint="eastAsia"/>
            <w:lang w:eastAsia="zh-CN"/>
          </w:rPr>
          <w:t>(三)、设施设备升级策略</w:t>
        </w:r>
        <w:r>
          <w:tab/>
        </w:r>
        <w:r>
          <w:fldChar w:fldCharType="begin"/>
        </w:r>
        <w:r>
          <w:instrText xml:space="preserve"> PAGEREF _Toc14123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0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一、气体放电灯：氙气灯项目的技术资源开发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二、气体放电灯：氙气灯项目的人力资源管理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气体放电灯：氙气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三、气体放电灯：氙气灯项目的资金资源筹措与优化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气体放电灯：氙气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6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气体放电灯：氙气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气体放电灯：氙气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气体放电灯：氙气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5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气体放电灯：氙气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气体放电灯：氙气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气体放电灯：氙气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61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15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https://d.book118.com/136142234033010035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D27C5"/>
    <w:rsid w:val="0FBD2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4223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2024-01-10T05:34:00Z</dcterms:created>
  <dcterms:modified xsi:type="dcterms:W3CDTF">2024-01-10T05:35:03Z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21DE25CC58644C6ABDECC12FFE06AC6A_11</vt:lpwstr>
  </property>
  <property fmtid="{D5CDD505-2E9C-101B-9397-08002B2CF9AE}" pid="3" name="KSOProductBuildVer">
    <vt:lpwstr>2052-12.1.0.16120</vt:lpwstr>
  </property>
</Properties>
</file>