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氯铂酸项目建设总纲及方案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45" w:history="1">
        <w:r>
          <w:rPr>
            <w:rFonts w:ascii="仿宋" w:eastAsia="仿宋" w:hAnsi="仿宋" w:cs="仿宋" w:hint="eastAsia"/>
            <w:lang w:eastAsia="zh-CN"/>
          </w:rPr>
          <w:t>前言</w:t>
        </w:r>
        <w:r>
          <w:tab/>
        </w:r>
        <w:r>
          <w:fldChar w:fldCharType="begin"/>
        </w:r>
        <w:r>
          <w:instrText xml:space="preserve"> PAGEREF _Toc27345 \h </w:instrText>
        </w:r>
        <w:r>
          <w:fldChar w:fldCharType="separate"/>
        </w:r>
        <w:r>
          <w:t>3</w:t>
        </w:r>
        <w:r>
          <w:fldChar w:fldCharType="end"/>
        </w:r>
      </w:hyperlink>
    </w:p>
    <w:p>
      <w:pPr>
        <w:pStyle w:val="TOC1"/>
        <w:tabs>
          <w:tab w:val="right" w:leader="dot" w:pos="8306"/>
        </w:tabs>
      </w:pPr>
      <w:hyperlink w:anchor="_Toc7586" w:history="1">
        <w:r>
          <w:rPr>
            <w:rFonts w:ascii="仿宋" w:eastAsia="仿宋" w:hAnsi="仿宋" w:cs="仿宋" w:hint="eastAsia"/>
            <w:lang w:eastAsia="zh-CN"/>
          </w:rPr>
          <w:t>一、发展规划、产业政策和行业准入分析</w:t>
        </w:r>
        <w:r>
          <w:tab/>
        </w:r>
        <w:r>
          <w:fldChar w:fldCharType="begin"/>
        </w:r>
        <w:r>
          <w:instrText xml:space="preserve"> PAGEREF _Toc7586 \h </w:instrText>
        </w:r>
        <w:r>
          <w:fldChar w:fldCharType="separate"/>
        </w:r>
        <w:r>
          <w:t>3</w:t>
        </w:r>
        <w:r>
          <w:fldChar w:fldCharType="end"/>
        </w:r>
      </w:hyperlink>
    </w:p>
    <w:p>
      <w:pPr>
        <w:pStyle w:val="TOC2"/>
        <w:tabs>
          <w:tab w:val="right" w:leader="dot" w:pos="8306"/>
        </w:tabs>
      </w:pPr>
      <w:hyperlink w:anchor="_Toc8254" w:history="1">
        <w:r>
          <w:rPr>
            <w:rFonts w:ascii="仿宋" w:eastAsia="仿宋" w:hAnsi="仿宋" w:cs="仿宋" w:hint="eastAsia"/>
            <w:lang w:eastAsia="zh-CN"/>
          </w:rPr>
          <w:t>(一)、发展规划分析</w:t>
        </w:r>
        <w:r>
          <w:tab/>
        </w:r>
        <w:r>
          <w:fldChar w:fldCharType="begin"/>
        </w:r>
        <w:r>
          <w:instrText xml:space="preserve"> PAGEREF _Toc8254 \h </w:instrText>
        </w:r>
        <w:r>
          <w:fldChar w:fldCharType="separate"/>
        </w:r>
        <w:r>
          <w:t>3</w:t>
        </w:r>
        <w:r>
          <w:fldChar w:fldCharType="end"/>
        </w:r>
      </w:hyperlink>
    </w:p>
    <w:p>
      <w:pPr>
        <w:pStyle w:val="TOC2"/>
        <w:tabs>
          <w:tab w:val="right" w:leader="dot" w:pos="8306"/>
        </w:tabs>
      </w:pPr>
      <w:hyperlink w:anchor="_Toc24558" w:history="1">
        <w:r>
          <w:rPr>
            <w:rFonts w:ascii="仿宋" w:eastAsia="仿宋" w:hAnsi="仿宋" w:cs="仿宋" w:hint="eastAsia"/>
            <w:lang w:eastAsia="zh-CN"/>
          </w:rPr>
          <w:t>(二)、产业政策分析</w:t>
        </w:r>
        <w:r>
          <w:tab/>
        </w:r>
        <w:r>
          <w:fldChar w:fldCharType="begin"/>
        </w:r>
        <w:r>
          <w:instrText xml:space="preserve"> PAGEREF _Toc24558 \h </w:instrText>
        </w:r>
        <w:r>
          <w:fldChar w:fldCharType="separate"/>
        </w:r>
        <w:r>
          <w:t>5</w:t>
        </w:r>
        <w:r>
          <w:fldChar w:fldCharType="end"/>
        </w:r>
      </w:hyperlink>
    </w:p>
    <w:p>
      <w:pPr>
        <w:pStyle w:val="TOC2"/>
        <w:tabs>
          <w:tab w:val="right" w:leader="dot" w:pos="8306"/>
        </w:tabs>
      </w:pPr>
      <w:hyperlink w:anchor="_Toc16448" w:history="1">
        <w:r>
          <w:rPr>
            <w:rFonts w:ascii="仿宋" w:eastAsia="仿宋" w:hAnsi="仿宋" w:cs="仿宋" w:hint="eastAsia"/>
            <w:lang w:eastAsia="zh-CN"/>
          </w:rPr>
          <w:t>(三)、行业准入分析</w:t>
        </w:r>
        <w:r>
          <w:tab/>
        </w:r>
        <w:r>
          <w:fldChar w:fldCharType="begin"/>
        </w:r>
        <w:r>
          <w:instrText xml:space="preserve"> PAGEREF _Toc16448 \h </w:instrText>
        </w:r>
        <w:r>
          <w:fldChar w:fldCharType="separate"/>
        </w:r>
        <w:r>
          <w:t>6</w:t>
        </w:r>
        <w:r>
          <w:fldChar w:fldCharType="end"/>
        </w:r>
      </w:hyperlink>
    </w:p>
    <w:p>
      <w:pPr>
        <w:pStyle w:val="TOC1"/>
        <w:tabs>
          <w:tab w:val="right" w:leader="dot" w:pos="8306"/>
        </w:tabs>
      </w:pPr>
      <w:hyperlink w:anchor="_Toc8021" w:history="1">
        <w:r>
          <w:rPr>
            <w:rFonts w:ascii="仿宋" w:eastAsia="仿宋" w:hAnsi="仿宋" w:cs="仿宋" w:hint="eastAsia"/>
            <w:lang w:eastAsia="zh-CN"/>
          </w:rPr>
          <w:t>二、财务管理与成本控制</w:t>
        </w:r>
        <w:r>
          <w:tab/>
        </w:r>
        <w:r>
          <w:fldChar w:fldCharType="begin"/>
        </w:r>
        <w:r>
          <w:instrText xml:space="preserve"> PAGEREF _Toc8021 \h </w:instrText>
        </w:r>
        <w:r>
          <w:fldChar w:fldCharType="separate"/>
        </w:r>
        <w:r>
          <w:t>7</w:t>
        </w:r>
        <w:r>
          <w:fldChar w:fldCharType="end"/>
        </w:r>
      </w:hyperlink>
    </w:p>
    <w:p>
      <w:pPr>
        <w:pStyle w:val="TOC2"/>
        <w:tabs>
          <w:tab w:val="right" w:leader="dot" w:pos="8306"/>
        </w:tabs>
      </w:pPr>
      <w:hyperlink w:anchor="_Toc10087" w:history="1">
        <w:r>
          <w:rPr>
            <w:rFonts w:ascii="仿宋" w:eastAsia="仿宋" w:hAnsi="仿宋" w:cs="仿宋" w:hint="eastAsia"/>
            <w:lang w:eastAsia="zh-CN"/>
          </w:rPr>
          <w:t>(一)、财务管理体系建设</w:t>
        </w:r>
        <w:r>
          <w:tab/>
        </w:r>
        <w:r>
          <w:fldChar w:fldCharType="begin"/>
        </w:r>
        <w:r>
          <w:instrText xml:space="preserve"> PAGEREF _Toc10087 \h </w:instrText>
        </w:r>
        <w:r>
          <w:fldChar w:fldCharType="separate"/>
        </w:r>
        <w:r>
          <w:t>7</w:t>
        </w:r>
        <w:r>
          <w:fldChar w:fldCharType="end"/>
        </w:r>
      </w:hyperlink>
    </w:p>
    <w:p>
      <w:pPr>
        <w:pStyle w:val="TOC2"/>
        <w:tabs>
          <w:tab w:val="right" w:leader="dot" w:pos="8306"/>
        </w:tabs>
      </w:pPr>
      <w:hyperlink w:anchor="_Toc28401" w:history="1">
        <w:r>
          <w:rPr>
            <w:rFonts w:ascii="仿宋" w:eastAsia="仿宋" w:hAnsi="仿宋" w:cs="仿宋" w:hint="eastAsia"/>
            <w:lang w:eastAsia="zh-CN"/>
          </w:rPr>
          <w:t>(二)、成本控制措施</w:t>
        </w:r>
        <w:r>
          <w:tab/>
        </w:r>
        <w:r>
          <w:fldChar w:fldCharType="begin"/>
        </w:r>
        <w:r>
          <w:instrText xml:space="preserve"> PAGEREF _Toc28401 \h </w:instrText>
        </w:r>
        <w:r>
          <w:fldChar w:fldCharType="separate"/>
        </w:r>
        <w:r>
          <w:t>9</w:t>
        </w:r>
        <w:r>
          <w:fldChar w:fldCharType="end"/>
        </w:r>
      </w:hyperlink>
    </w:p>
    <w:p>
      <w:pPr>
        <w:pStyle w:val="TOC1"/>
        <w:tabs>
          <w:tab w:val="right" w:leader="dot" w:pos="8306"/>
        </w:tabs>
      </w:pPr>
      <w:hyperlink w:anchor="_Toc18947" w:history="1">
        <w:r>
          <w:rPr>
            <w:rFonts w:ascii="仿宋" w:eastAsia="仿宋" w:hAnsi="仿宋" w:cs="仿宋" w:hint="eastAsia"/>
            <w:lang w:eastAsia="zh-CN"/>
          </w:rPr>
          <w:t>三、背景、必要性分析</w:t>
        </w:r>
        <w:r>
          <w:tab/>
        </w:r>
        <w:r>
          <w:fldChar w:fldCharType="begin"/>
        </w:r>
        <w:r>
          <w:instrText xml:space="preserve"> PAGEREF _Toc18947 \h </w:instrText>
        </w:r>
        <w:r>
          <w:fldChar w:fldCharType="separate"/>
        </w:r>
        <w:r>
          <w:t>10</w:t>
        </w:r>
        <w:r>
          <w:fldChar w:fldCharType="end"/>
        </w:r>
      </w:hyperlink>
    </w:p>
    <w:p>
      <w:pPr>
        <w:pStyle w:val="TOC2"/>
        <w:tabs>
          <w:tab w:val="right" w:leader="dot" w:pos="8306"/>
        </w:tabs>
      </w:pPr>
      <w:hyperlink w:anchor="_Toc28906" w:history="1">
        <w:r>
          <w:rPr>
            <w:rFonts w:ascii="仿宋" w:eastAsia="仿宋" w:hAnsi="仿宋" w:cs="仿宋" w:hint="eastAsia"/>
            <w:lang w:eastAsia="zh-CN"/>
          </w:rPr>
          <w:t>(一)、项目建设背景</w:t>
        </w:r>
        <w:r>
          <w:tab/>
        </w:r>
        <w:r>
          <w:fldChar w:fldCharType="begin"/>
        </w:r>
        <w:r>
          <w:instrText xml:space="preserve"> PAGEREF _Toc28906 \h </w:instrText>
        </w:r>
        <w:r>
          <w:fldChar w:fldCharType="separate"/>
        </w:r>
        <w:r>
          <w:t>10</w:t>
        </w:r>
        <w:r>
          <w:fldChar w:fldCharType="end"/>
        </w:r>
      </w:hyperlink>
    </w:p>
    <w:p>
      <w:pPr>
        <w:pStyle w:val="TOC2"/>
        <w:tabs>
          <w:tab w:val="right" w:leader="dot" w:pos="8306"/>
        </w:tabs>
      </w:pPr>
      <w:hyperlink w:anchor="_Toc11345" w:history="1">
        <w:r>
          <w:rPr>
            <w:rFonts w:ascii="仿宋" w:eastAsia="仿宋" w:hAnsi="仿宋" w:cs="仿宋" w:hint="eastAsia"/>
            <w:lang w:eastAsia="zh-CN"/>
          </w:rPr>
          <w:t>(二)、必要性分析</w:t>
        </w:r>
        <w:r>
          <w:tab/>
        </w:r>
        <w:r>
          <w:fldChar w:fldCharType="begin"/>
        </w:r>
        <w:r>
          <w:instrText xml:space="preserve"> PAGEREF _Toc11345 \h </w:instrText>
        </w:r>
        <w:r>
          <w:fldChar w:fldCharType="separate"/>
        </w:r>
        <w:r>
          <w:t>11</w:t>
        </w:r>
        <w:r>
          <w:fldChar w:fldCharType="end"/>
        </w:r>
      </w:hyperlink>
    </w:p>
    <w:p>
      <w:pPr>
        <w:pStyle w:val="TOC2"/>
        <w:tabs>
          <w:tab w:val="right" w:leader="dot" w:pos="8306"/>
        </w:tabs>
      </w:pPr>
      <w:hyperlink w:anchor="_Toc8307" w:history="1">
        <w:r>
          <w:rPr>
            <w:rFonts w:ascii="仿宋" w:eastAsia="仿宋" w:hAnsi="仿宋" w:cs="仿宋" w:hint="eastAsia"/>
            <w:lang w:eastAsia="zh-CN"/>
          </w:rPr>
          <w:t>(三)、项目建设有利条件</w:t>
        </w:r>
        <w:r>
          <w:tab/>
        </w:r>
        <w:r>
          <w:fldChar w:fldCharType="begin"/>
        </w:r>
        <w:r>
          <w:instrText xml:space="preserve"> PAGEREF _Toc8307 \h </w:instrText>
        </w:r>
        <w:r>
          <w:fldChar w:fldCharType="separate"/>
        </w:r>
        <w:r>
          <w:t>12</w:t>
        </w:r>
        <w:r>
          <w:fldChar w:fldCharType="end"/>
        </w:r>
      </w:hyperlink>
    </w:p>
    <w:p>
      <w:pPr>
        <w:pStyle w:val="TOC1"/>
        <w:tabs>
          <w:tab w:val="right" w:leader="dot" w:pos="8306"/>
        </w:tabs>
      </w:pPr>
      <w:hyperlink w:anchor="_Toc27899" w:history="1">
        <w:r>
          <w:rPr>
            <w:rFonts w:ascii="仿宋" w:eastAsia="仿宋" w:hAnsi="仿宋" w:cs="仿宋" w:hint="eastAsia"/>
            <w:lang w:eastAsia="zh-CN"/>
          </w:rPr>
          <w:t>四、项目选址研究</w:t>
        </w:r>
        <w:r>
          <w:tab/>
        </w:r>
        <w:r>
          <w:fldChar w:fldCharType="begin"/>
        </w:r>
        <w:r>
          <w:instrText xml:space="preserve"> PAGEREF _Toc27899 \h </w:instrText>
        </w:r>
        <w:r>
          <w:fldChar w:fldCharType="separate"/>
        </w:r>
        <w:r>
          <w:t>14</w:t>
        </w:r>
        <w:r>
          <w:fldChar w:fldCharType="end"/>
        </w:r>
      </w:hyperlink>
    </w:p>
    <w:p>
      <w:pPr>
        <w:pStyle w:val="TOC2"/>
        <w:tabs>
          <w:tab w:val="right" w:leader="dot" w:pos="8306"/>
        </w:tabs>
      </w:pPr>
      <w:hyperlink w:anchor="_Toc30924" w:history="1">
        <w:r>
          <w:rPr>
            <w:rFonts w:ascii="仿宋" w:eastAsia="仿宋" w:hAnsi="仿宋" w:cs="仿宋" w:hint="eastAsia"/>
            <w:lang w:eastAsia="zh-CN"/>
          </w:rPr>
          <w:t>(一)、项目选址原则</w:t>
        </w:r>
        <w:r>
          <w:tab/>
        </w:r>
        <w:r>
          <w:fldChar w:fldCharType="begin"/>
        </w:r>
        <w:r>
          <w:instrText xml:space="preserve"> PAGEREF _Toc30924 \h </w:instrText>
        </w:r>
        <w:r>
          <w:fldChar w:fldCharType="separate"/>
        </w:r>
        <w:r>
          <w:t>14</w:t>
        </w:r>
        <w:r>
          <w:fldChar w:fldCharType="end"/>
        </w:r>
      </w:hyperlink>
    </w:p>
    <w:p>
      <w:pPr>
        <w:pStyle w:val="TOC2"/>
        <w:tabs>
          <w:tab w:val="right" w:leader="dot" w:pos="8306"/>
        </w:tabs>
      </w:pPr>
      <w:hyperlink w:anchor="_Toc31888" w:history="1">
        <w:r>
          <w:rPr>
            <w:rFonts w:ascii="仿宋" w:eastAsia="仿宋" w:hAnsi="仿宋" w:cs="仿宋" w:hint="eastAsia"/>
            <w:lang w:eastAsia="zh-CN"/>
          </w:rPr>
          <w:t>(二)、项目选址</w:t>
        </w:r>
        <w:r>
          <w:tab/>
        </w:r>
        <w:r>
          <w:fldChar w:fldCharType="begin"/>
        </w:r>
        <w:r>
          <w:instrText xml:space="preserve"> PAGEREF _Toc31888 \h </w:instrText>
        </w:r>
        <w:r>
          <w:fldChar w:fldCharType="separate"/>
        </w:r>
        <w:r>
          <w:t>17</w:t>
        </w:r>
        <w:r>
          <w:fldChar w:fldCharType="end"/>
        </w:r>
      </w:hyperlink>
    </w:p>
    <w:p>
      <w:pPr>
        <w:pStyle w:val="TOC2"/>
        <w:tabs>
          <w:tab w:val="right" w:leader="dot" w:pos="8306"/>
        </w:tabs>
      </w:pPr>
      <w:hyperlink w:anchor="_Toc18765" w:history="1">
        <w:r>
          <w:rPr>
            <w:rFonts w:ascii="仿宋" w:eastAsia="仿宋" w:hAnsi="仿宋" w:cs="仿宋" w:hint="eastAsia"/>
            <w:lang w:eastAsia="zh-CN"/>
          </w:rPr>
          <w:t>(三)、建设条件分析</w:t>
        </w:r>
        <w:r>
          <w:tab/>
        </w:r>
        <w:r>
          <w:fldChar w:fldCharType="begin"/>
        </w:r>
        <w:r>
          <w:instrText xml:space="preserve"> PAGEREF _Toc18765 \h </w:instrText>
        </w:r>
        <w:r>
          <w:fldChar w:fldCharType="separate"/>
        </w:r>
        <w:r>
          <w:t>19</w:t>
        </w:r>
        <w:r>
          <w:fldChar w:fldCharType="end"/>
        </w:r>
      </w:hyperlink>
    </w:p>
    <w:p>
      <w:pPr>
        <w:pStyle w:val="TOC2"/>
        <w:tabs>
          <w:tab w:val="right" w:leader="dot" w:pos="8306"/>
        </w:tabs>
      </w:pPr>
      <w:hyperlink w:anchor="_Toc12780" w:history="1">
        <w:r>
          <w:rPr>
            <w:rFonts w:ascii="仿宋" w:eastAsia="仿宋" w:hAnsi="仿宋" w:cs="仿宋" w:hint="eastAsia"/>
            <w:lang w:eastAsia="zh-CN"/>
          </w:rPr>
          <w:t>(四)、用地控制指标</w:t>
        </w:r>
        <w:r>
          <w:tab/>
        </w:r>
        <w:r>
          <w:fldChar w:fldCharType="begin"/>
        </w:r>
        <w:r>
          <w:instrText xml:space="preserve"> PAGEREF _Toc12780 \h </w:instrText>
        </w:r>
        <w:r>
          <w:fldChar w:fldCharType="separate"/>
        </w:r>
        <w:r>
          <w:t>21</w:t>
        </w:r>
        <w:r>
          <w:fldChar w:fldCharType="end"/>
        </w:r>
      </w:hyperlink>
    </w:p>
    <w:p>
      <w:pPr>
        <w:pStyle w:val="TOC2"/>
        <w:tabs>
          <w:tab w:val="right" w:leader="dot" w:pos="8306"/>
        </w:tabs>
      </w:pPr>
      <w:hyperlink w:anchor="_Toc18112" w:history="1">
        <w:r>
          <w:rPr>
            <w:rFonts w:ascii="仿宋" w:eastAsia="仿宋" w:hAnsi="仿宋" w:cs="仿宋" w:hint="eastAsia"/>
            <w:lang w:eastAsia="zh-CN"/>
          </w:rPr>
          <w:t>(五)、地总体要求</w:t>
        </w:r>
        <w:r>
          <w:tab/>
        </w:r>
        <w:r>
          <w:fldChar w:fldCharType="begin"/>
        </w:r>
        <w:r>
          <w:instrText xml:space="preserve"> PAGEREF _Toc18112 \h </w:instrText>
        </w:r>
        <w:r>
          <w:fldChar w:fldCharType="separate"/>
        </w:r>
        <w:r>
          <w:t>22</w:t>
        </w:r>
        <w:r>
          <w:fldChar w:fldCharType="end"/>
        </w:r>
      </w:hyperlink>
    </w:p>
    <w:p>
      <w:pPr>
        <w:pStyle w:val="TOC2"/>
        <w:tabs>
          <w:tab w:val="right" w:leader="dot" w:pos="8306"/>
        </w:tabs>
      </w:pPr>
      <w:hyperlink w:anchor="_Toc10912" w:history="1">
        <w:r>
          <w:rPr>
            <w:rFonts w:ascii="仿宋" w:eastAsia="仿宋" w:hAnsi="仿宋" w:cs="仿宋" w:hint="eastAsia"/>
            <w:lang w:eastAsia="zh-CN"/>
          </w:rPr>
          <w:t>(六)、节约用地措施</w:t>
        </w:r>
        <w:r>
          <w:tab/>
        </w:r>
        <w:r>
          <w:fldChar w:fldCharType="begin"/>
        </w:r>
        <w:r>
          <w:instrText xml:space="preserve"> PAGEREF _Toc10912 \h </w:instrText>
        </w:r>
        <w:r>
          <w:fldChar w:fldCharType="separate"/>
        </w:r>
        <w:r>
          <w:t>23</w:t>
        </w:r>
        <w:r>
          <w:fldChar w:fldCharType="end"/>
        </w:r>
      </w:hyperlink>
    </w:p>
    <w:p>
      <w:pPr>
        <w:pStyle w:val="TOC2"/>
        <w:tabs>
          <w:tab w:val="right" w:leader="dot" w:pos="8306"/>
        </w:tabs>
      </w:pPr>
      <w:hyperlink w:anchor="_Toc11414" w:history="1">
        <w:r>
          <w:rPr>
            <w:rFonts w:ascii="仿宋" w:eastAsia="仿宋" w:hAnsi="仿宋" w:cs="仿宋" w:hint="eastAsia"/>
            <w:lang w:eastAsia="zh-CN"/>
          </w:rPr>
          <w:t>(七)、选址综合评价</w:t>
        </w:r>
        <w:r>
          <w:tab/>
        </w:r>
        <w:r>
          <w:fldChar w:fldCharType="begin"/>
        </w:r>
        <w:r>
          <w:instrText xml:space="preserve"> PAGEREF _Toc11414 \h </w:instrText>
        </w:r>
        <w:r>
          <w:fldChar w:fldCharType="separate"/>
        </w:r>
        <w:r>
          <w:t>25</w:t>
        </w:r>
        <w:r>
          <w:fldChar w:fldCharType="end"/>
        </w:r>
      </w:hyperlink>
    </w:p>
    <w:p>
      <w:pPr>
        <w:pStyle w:val="TOC1"/>
        <w:tabs>
          <w:tab w:val="right" w:leader="dot" w:pos="8306"/>
        </w:tabs>
      </w:pPr>
      <w:hyperlink w:anchor="_Toc8158" w:history="1">
        <w:r>
          <w:rPr>
            <w:rFonts w:ascii="仿宋" w:eastAsia="仿宋" w:hAnsi="仿宋" w:cs="仿宋" w:hint="eastAsia"/>
            <w:lang w:eastAsia="zh-CN"/>
          </w:rPr>
          <w:t>五、环境和生态影响分析</w:t>
        </w:r>
        <w:r>
          <w:tab/>
        </w:r>
        <w:r>
          <w:fldChar w:fldCharType="begin"/>
        </w:r>
        <w:r>
          <w:instrText xml:space="preserve"> PAGEREF _Toc8158 \h </w:instrText>
        </w:r>
        <w:r>
          <w:fldChar w:fldCharType="separate"/>
        </w:r>
        <w:r>
          <w:t>26</w:t>
        </w:r>
        <w:r>
          <w:fldChar w:fldCharType="end"/>
        </w:r>
      </w:hyperlink>
    </w:p>
    <w:p>
      <w:pPr>
        <w:pStyle w:val="TOC2"/>
        <w:tabs>
          <w:tab w:val="right" w:leader="dot" w:pos="8306"/>
        </w:tabs>
      </w:pPr>
      <w:hyperlink w:anchor="_Toc5309" w:history="1">
        <w:r>
          <w:rPr>
            <w:rFonts w:ascii="仿宋" w:eastAsia="仿宋" w:hAnsi="仿宋" w:cs="仿宋" w:hint="eastAsia"/>
            <w:lang w:eastAsia="zh-CN"/>
          </w:rPr>
          <w:t>(一)、环境和生态现状</w:t>
        </w:r>
        <w:r>
          <w:tab/>
        </w:r>
        <w:r>
          <w:fldChar w:fldCharType="begin"/>
        </w:r>
        <w:r>
          <w:instrText xml:space="preserve"> PAGEREF _Toc5309 \h </w:instrText>
        </w:r>
        <w:r>
          <w:fldChar w:fldCharType="separate"/>
        </w:r>
        <w:r>
          <w:t>26</w:t>
        </w:r>
        <w:r>
          <w:fldChar w:fldCharType="end"/>
        </w:r>
      </w:hyperlink>
    </w:p>
    <w:p>
      <w:pPr>
        <w:pStyle w:val="TOC2"/>
        <w:tabs>
          <w:tab w:val="right" w:leader="dot" w:pos="8306"/>
        </w:tabs>
      </w:pPr>
      <w:hyperlink w:anchor="_Toc23407" w:history="1">
        <w:r>
          <w:rPr>
            <w:rFonts w:ascii="仿宋" w:eastAsia="仿宋" w:hAnsi="仿宋" w:cs="仿宋" w:hint="eastAsia"/>
            <w:lang w:eastAsia="zh-CN"/>
          </w:rPr>
          <w:t>(二)、生态环境影响分析</w:t>
        </w:r>
        <w:r>
          <w:tab/>
        </w:r>
        <w:r>
          <w:fldChar w:fldCharType="begin"/>
        </w:r>
        <w:r>
          <w:instrText xml:space="preserve"> PAGEREF _Toc23407 \h </w:instrText>
        </w:r>
        <w:r>
          <w:fldChar w:fldCharType="separate"/>
        </w:r>
        <w:r>
          <w:t>27</w:t>
        </w:r>
        <w:r>
          <w:fldChar w:fldCharType="end"/>
        </w:r>
      </w:hyperlink>
    </w:p>
    <w:p>
      <w:pPr>
        <w:pStyle w:val="TOC2"/>
        <w:tabs>
          <w:tab w:val="right" w:leader="dot" w:pos="8306"/>
        </w:tabs>
      </w:pPr>
      <w:hyperlink w:anchor="_Toc8986" w:history="1">
        <w:r>
          <w:rPr>
            <w:rFonts w:ascii="仿宋" w:eastAsia="仿宋" w:hAnsi="仿宋" w:cs="仿宋" w:hint="eastAsia"/>
            <w:lang w:eastAsia="zh-CN"/>
          </w:rPr>
          <w:t>(三)、生态环境保护措施</w:t>
        </w:r>
        <w:r>
          <w:tab/>
        </w:r>
        <w:r>
          <w:fldChar w:fldCharType="begin"/>
        </w:r>
        <w:r>
          <w:instrText xml:space="preserve"> PAGEREF _Toc8986 \h </w:instrText>
        </w:r>
        <w:r>
          <w:fldChar w:fldCharType="separate"/>
        </w:r>
        <w:r>
          <w:t>28</w:t>
        </w:r>
        <w:r>
          <w:fldChar w:fldCharType="end"/>
        </w:r>
      </w:hyperlink>
    </w:p>
    <w:p>
      <w:pPr>
        <w:pStyle w:val="TOC2"/>
        <w:tabs>
          <w:tab w:val="right" w:leader="dot" w:pos="8306"/>
        </w:tabs>
      </w:pPr>
      <w:hyperlink w:anchor="_Toc5571" w:history="1">
        <w:r>
          <w:rPr>
            <w:rFonts w:ascii="仿宋" w:eastAsia="仿宋" w:hAnsi="仿宋" w:cs="仿宋" w:hint="eastAsia"/>
            <w:lang w:eastAsia="zh-CN"/>
          </w:rPr>
          <w:t>(四)、地质灾害影响分析</w:t>
        </w:r>
        <w:r>
          <w:tab/>
        </w:r>
        <w:r>
          <w:fldChar w:fldCharType="begin"/>
        </w:r>
        <w:r>
          <w:instrText xml:space="preserve"> PAGEREF _Toc5571 \h </w:instrText>
        </w:r>
        <w:r>
          <w:fldChar w:fldCharType="separate"/>
        </w:r>
        <w:r>
          <w:t>30</w:t>
        </w:r>
        <w:r>
          <w:fldChar w:fldCharType="end"/>
        </w:r>
      </w:hyperlink>
    </w:p>
    <w:p>
      <w:pPr>
        <w:pStyle w:val="TOC2"/>
        <w:tabs>
          <w:tab w:val="right" w:leader="dot" w:pos="8306"/>
        </w:tabs>
      </w:pPr>
      <w:hyperlink w:anchor="_Toc18941" w:history="1">
        <w:r>
          <w:rPr>
            <w:rFonts w:ascii="仿宋" w:eastAsia="仿宋" w:hAnsi="仿宋" w:cs="仿宋" w:hint="eastAsia"/>
            <w:lang w:eastAsia="zh-CN"/>
          </w:rPr>
          <w:t>(五)、特殊环境影响</w:t>
        </w:r>
        <w:r>
          <w:tab/>
        </w:r>
        <w:r>
          <w:fldChar w:fldCharType="begin"/>
        </w:r>
        <w:r>
          <w:instrText xml:space="preserve"> PAGEREF _Toc18941 \h </w:instrText>
        </w:r>
        <w:r>
          <w:fldChar w:fldCharType="separate"/>
        </w:r>
        <w:r>
          <w:t>32</w:t>
        </w:r>
        <w:r>
          <w:fldChar w:fldCharType="end"/>
        </w:r>
      </w:hyperlink>
    </w:p>
    <w:p>
      <w:pPr>
        <w:pStyle w:val="TOC1"/>
        <w:tabs>
          <w:tab w:val="right" w:leader="dot" w:pos="8306"/>
        </w:tabs>
      </w:pPr>
      <w:hyperlink w:anchor="_Toc3356" w:history="1">
        <w:r>
          <w:rPr>
            <w:rFonts w:ascii="仿宋" w:eastAsia="仿宋" w:hAnsi="仿宋" w:cs="仿宋" w:hint="eastAsia"/>
            <w:lang w:eastAsia="zh-CN"/>
          </w:rPr>
          <w:t>六、氯铂酸项目概论</w:t>
        </w:r>
        <w:r>
          <w:tab/>
        </w:r>
        <w:r>
          <w:fldChar w:fldCharType="begin"/>
        </w:r>
        <w:r>
          <w:instrText xml:space="preserve"> PAGEREF _Toc3356 \h </w:instrText>
        </w:r>
        <w:r>
          <w:fldChar w:fldCharType="separate"/>
        </w:r>
        <w:r>
          <w:t>33</w:t>
        </w:r>
        <w:r>
          <w:fldChar w:fldCharType="end"/>
        </w:r>
      </w:hyperlink>
    </w:p>
    <w:p>
      <w:pPr>
        <w:pStyle w:val="TOC2"/>
        <w:tabs>
          <w:tab w:val="right" w:leader="dot" w:pos="8306"/>
        </w:tabs>
      </w:pPr>
      <w:hyperlink w:anchor="_Toc22279" w:history="1">
        <w:r>
          <w:rPr>
            <w:rFonts w:ascii="仿宋" w:eastAsia="仿宋" w:hAnsi="仿宋" w:cs="仿宋" w:hint="eastAsia"/>
            <w:lang w:eastAsia="zh-CN"/>
          </w:rPr>
          <w:t>(一)、项目申报单位概况</w:t>
        </w:r>
        <w:r>
          <w:tab/>
        </w:r>
        <w:r>
          <w:fldChar w:fldCharType="begin"/>
        </w:r>
        <w:r>
          <w:instrText xml:space="preserve"> PAGEREF _Toc22279 \h </w:instrText>
        </w:r>
        <w:r>
          <w:fldChar w:fldCharType="separate"/>
        </w:r>
        <w:r>
          <w:t>33</w:t>
        </w:r>
        <w:r>
          <w:fldChar w:fldCharType="end"/>
        </w:r>
      </w:hyperlink>
    </w:p>
    <w:p>
      <w:pPr>
        <w:pStyle w:val="TOC2"/>
        <w:tabs>
          <w:tab w:val="right" w:leader="dot" w:pos="8306"/>
        </w:tabs>
      </w:pPr>
      <w:hyperlink w:anchor="_Toc26459" w:history="1">
        <w:r>
          <w:rPr>
            <w:rFonts w:ascii="仿宋" w:eastAsia="仿宋" w:hAnsi="仿宋" w:cs="仿宋" w:hint="eastAsia"/>
            <w:lang w:eastAsia="zh-CN"/>
          </w:rPr>
          <w:t>(二)、项目概况</w:t>
        </w:r>
        <w:r>
          <w:tab/>
        </w:r>
        <w:r>
          <w:fldChar w:fldCharType="begin"/>
        </w:r>
        <w:r>
          <w:instrText xml:space="preserve"> PAGEREF _Toc26459 \h </w:instrText>
        </w:r>
        <w:r>
          <w:fldChar w:fldCharType="separate"/>
        </w:r>
        <w:r>
          <w:t>34</w:t>
        </w:r>
        <w:r>
          <w:fldChar w:fldCharType="end"/>
        </w:r>
      </w:hyperlink>
    </w:p>
    <w:p>
      <w:pPr>
        <w:pStyle w:val="TOC1"/>
        <w:tabs>
          <w:tab w:val="right" w:leader="dot" w:pos="8306"/>
        </w:tabs>
      </w:pPr>
      <w:hyperlink w:anchor="_Toc13396" w:history="1">
        <w:r>
          <w:rPr>
            <w:rFonts w:ascii="仿宋" w:eastAsia="仿宋" w:hAnsi="仿宋" w:cs="仿宋" w:hint="eastAsia"/>
            <w:lang w:eastAsia="zh-CN"/>
          </w:rPr>
          <w:t>七、项目变更管理</w:t>
        </w:r>
        <w:r>
          <w:tab/>
        </w:r>
        <w:r>
          <w:fldChar w:fldCharType="begin"/>
        </w:r>
        <w:r>
          <w:instrText xml:space="preserve"> PAGEREF _Toc13396 \h </w:instrText>
        </w:r>
        <w:r>
          <w:fldChar w:fldCharType="separate"/>
        </w:r>
        <w:r>
          <w:t>37</w:t>
        </w:r>
        <w:r>
          <w:fldChar w:fldCharType="end"/>
        </w:r>
      </w:hyperlink>
    </w:p>
    <w:p>
      <w:pPr>
        <w:pStyle w:val="TOC2"/>
        <w:tabs>
          <w:tab w:val="right" w:leader="dot" w:pos="8306"/>
        </w:tabs>
      </w:pPr>
      <w:hyperlink w:anchor="_Toc15103" w:history="1">
        <w:r>
          <w:rPr>
            <w:rFonts w:ascii="仿宋" w:eastAsia="仿宋" w:hAnsi="仿宋" w:cs="仿宋" w:hint="eastAsia"/>
            <w:lang w:eastAsia="zh-CN"/>
          </w:rPr>
          <w:t>(一)、变更控制流程</w:t>
        </w:r>
        <w:r>
          <w:tab/>
        </w:r>
        <w:r>
          <w:fldChar w:fldCharType="begin"/>
        </w:r>
        <w:r>
          <w:instrText xml:space="preserve"> PAGEREF _Toc15103 \h </w:instrText>
        </w:r>
        <w:r>
          <w:fldChar w:fldCharType="separate"/>
        </w:r>
        <w:r>
          <w:t>37</w:t>
        </w:r>
        <w:r>
          <w:fldChar w:fldCharType="end"/>
        </w:r>
      </w:hyperlink>
    </w:p>
    <w:p>
      <w:pPr>
        <w:pStyle w:val="TOC2"/>
        <w:tabs>
          <w:tab w:val="right" w:leader="dot" w:pos="8306"/>
        </w:tabs>
      </w:pPr>
      <w:hyperlink w:anchor="_Toc26602" w:history="1">
        <w:r>
          <w:rPr>
            <w:rFonts w:ascii="仿宋" w:eastAsia="仿宋" w:hAnsi="仿宋" w:cs="仿宋" w:hint="eastAsia"/>
            <w:lang w:eastAsia="zh-CN"/>
          </w:rPr>
          <w:t>(二)、影响评估与处理</w:t>
        </w:r>
        <w:r>
          <w:tab/>
        </w:r>
        <w:r>
          <w:fldChar w:fldCharType="begin"/>
        </w:r>
        <w:r>
          <w:instrText xml:space="preserve"> PAGEREF _Toc26602 \h </w:instrText>
        </w:r>
        <w:r>
          <w:fldChar w:fldCharType="separate"/>
        </w:r>
        <w:r>
          <w:t>37</w:t>
        </w:r>
        <w:r>
          <w:fldChar w:fldCharType="end"/>
        </w:r>
      </w:hyperlink>
    </w:p>
    <w:p>
      <w:pPr>
        <w:pStyle w:val="TOC2"/>
        <w:tabs>
          <w:tab w:val="right" w:leader="dot" w:pos="8306"/>
        </w:tabs>
      </w:pPr>
      <w:hyperlink w:anchor="_Toc16725" w:history="1">
        <w:r>
          <w:rPr>
            <w:rFonts w:ascii="仿宋" w:eastAsia="仿宋" w:hAnsi="仿宋" w:cs="仿宋" w:hint="eastAsia"/>
            <w:lang w:eastAsia="zh-CN"/>
          </w:rPr>
          <w:t>(三)、变更记录与追踪</w:t>
        </w:r>
        <w:r>
          <w:tab/>
        </w:r>
        <w:r>
          <w:fldChar w:fldCharType="begin"/>
        </w:r>
        <w:r>
          <w:instrText xml:space="preserve"> PAGEREF _Toc16725 \h </w:instrText>
        </w:r>
        <w:r>
          <w:fldChar w:fldCharType="separate"/>
        </w:r>
        <w:r>
          <w:t>39</w:t>
        </w:r>
        <w:r>
          <w:fldChar w:fldCharType="end"/>
        </w:r>
      </w:hyperlink>
    </w:p>
    <w:p>
      <w:pPr>
        <w:pStyle w:val="TOC2"/>
        <w:tabs>
          <w:tab w:val="right" w:leader="dot" w:pos="8306"/>
        </w:tabs>
      </w:pPr>
      <w:hyperlink w:anchor="_Toc27585" w:history="1">
        <w:r>
          <w:rPr>
            <w:rFonts w:ascii="仿宋" w:eastAsia="仿宋" w:hAnsi="仿宋" w:cs="仿宋" w:hint="eastAsia"/>
            <w:lang w:eastAsia="zh-CN"/>
          </w:rPr>
          <w:t>(四)、变更管理策略</w:t>
        </w:r>
        <w:r>
          <w:tab/>
        </w:r>
        <w:r>
          <w:fldChar w:fldCharType="begin"/>
        </w:r>
        <w:r>
          <w:instrText xml:space="preserve"> PAGEREF _Toc27585 \h </w:instrText>
        </w:r>
        <w:r>
          <w:fldChar w:fldCharType="separate"/>
        </w:r>
        <w:r>
          <w:t>41</w:t>
        </w:r>
        <w:r>
          <w:fldChar w:fldCharType="end"/>
        </w:r>
      </w:hyperlink>
    </w:p>
    <w:p>
      <w:pPr>
        <w:pStyle w:val="TOC1"/>
        <w:tabs>
          <w:tab w:val="right" w:leader="dot" w:pos="8306"/>
        </w:tabs>
      </w:pPr>
      <w:hyperlink w:anchor="_Toc745" w:history="1">
        <w:r>
          <w:rPr>
            <w:rFonts w:ascii="仿宋" w:eastAsia="仿宋" w:hAnsi="仿宋" w:cs="仿宋" w:hint="eastAsia"/>
            <w:lang w:eastAsia="zh-CN"/>
          </w:rPr>
          <w:t>八、项目进度计划</w:t>
        </w:r>
        <w:r>
          <w:tab/>
        </w:r>
        <w:r>
          <w:fldChar w:fldCharType="begin"/>
        </w:r>
        <w:r>
          <w:instrText xml:space="preserve"> PAGEREF _Toc745 \h </w:instrText>
        </w:r>
        <w:r>
          <w:fldChar w:fldCharType="separate"/>
        </w:r>
        <w:r>
          <w:t>42</w:t>
        </w:r>
        <w:r>
          <w:fldChar w:fldCharType="end"/>
        </w:r>
      </w:hyperlink>
    </w:p>
    <w:p>
      <w:pPr>
        <w:pStyle w:val="TOC2"/>
        <w:tabs>
          <w:tab w:val="right" w:leader="dot" w:pos="8306"/>
        </w:tabs>
      </w:pPr>
      <w:hyperlink w:anchor="_Toc2778" w:history="1">
        <w:r>
          <w:rPr>
            <w:rFonts w:ascii="仿宋" w:eastAsia="仿宋" w:hAnsi="仿宋" w:cs="仿宋" w:hint="eastAsia"/>
            <w:lang w:eastAsia="zh-CN"/>
          </w:rPr>
          <w:t>(一)、建设周期</w:t>
        </w:r>
        <w:r>
          <w:tab/>
        </w:r>
        <w:r>
          <w:fldChar w:fldCharType="begin"/>
        </w:r>
        <w:r>
          <w:instrText xml:space="preserve"> PAGEREF _Toc2778 \h </w:instrText>
        </w:r>
        <w:r>
          <w:fldChar w:fldCharType="separate"/>
        </w:r>
        <w:r>
          <w:t>42</w:t>
        </w:r>
        <w:r>
          <w:fldChar w:fldCharType="end"/>
        </w:r>
      </w:hyperlink>
    </w:p>
    <w:p>
      <w:pPr>
        <w:pStyle w:val="TOC2"/>
        <w:tabs>
          <w:tab w:val="right" w:leader="dot" w:pos="8306"/>
        </w:tabs>
      </w:pPr>
      <w:hyperlink w:anchor="_Toc6327" w:history="1">
        <w:r>
          <w:rPr>
            <w:rFonts w:ascii="仿宋" w:eastAsia="仿宋" w:hAnsi="仿宋" w:cs="仿宋" w:hint="eastAsia"/>
            <w:lang w:eastAsia="zh-CN"/>
          </w:rPr>
          <w:t>(二)、建设进度</w:t>
        </w:r>
        <w:r>
          <w:tab/>
        </w:r>
        <w:r>
          <w:fldChar w:fldCharType="begin"/>
        </w:r>
        <w:r>
          <w:instrText xml:space="preserve"> PAGEREF _Toc6327 \h </w:instrText>
        </w:r>
        <w:r>
          <w:fldChar w:fldCharType="separate"/>
        </w:r>
        <w:r>
          <w:t>43</w:t>
        </w:r>
        <w:r>
          <w:fldChar w:fldCharType="end"/>
        </w:r>
      </w:hyperlink>
    </w:p>
    <w:p>
      <w:pPr>
        <w:pStyle w:val="TOC2"/>
        <w:tabs>
          <w:tab w:val="right" w:leader="dot" w:pos="8306"/>
        </w:tabs>
      </w:pPr>
      <w:hyperlink w:anchor="_Toc5187" w:history="1">
        <w:r>
          <w:rPr>
            <w:rFonts w:ascii="仿宋" w:eastAsia="仿宋" w:hAnsi="仿宋" w:cs="仿宋" w:hint="eastAsia"/>
            <w:lang w:eastAsia="zh-CN"/>
          </w:rPr>
          <w:t>(三)、进度安排注意事项</w:t>
        </w:r>
        <w:r>
          <w:tab/>
        </w:r>
        <w:r>
          <w:fldChar w:fldCharType="begin"/>
        </w:r>
        <w:r>
          <w:instrText xml:space="preserve"> PAGEREF _Toc5187 \h </w:instrText>
        </w:r>
        <w:r>
          <w:fldChar w:fldCharType="separate"/>
        </w:r>
        <w:r>
          <w:t>44</w:t>
        </w:r>
        <w:r>
          <w:fldChar w:fldCharType="end"/>
        </w:r>
      </w:hyperlink>
    </w:p>
    <w:p>
      <w:pPr>
        <w:pStyle w:val="TOC2"/>
        <w:tabs>
          <w:tab w:val="right" w:leader="dot" w:pos="8306"/>
        </w:tabs>
      </w:pPr>
      <w:hyperlink w:anchor="_Toc12205" w:history="1">
        <w:r>
          <w:rPr>
            <w:rFonts w:ascii="仿宋" w:eastAsia="仿宋" w:hAnsi="仿宋" w:cs="仿宋" w:hint="eastAsia"/>
            <w:lang w:eastAsia="zh-CN"/>
          </w:rPr>
          <w:t>(四)、人力资源配置</w:t>
        </w:r>
        <w:r>
          <w:tab/>
        </w:r>
        <w:r>
          <w:fldChar w:fldCharType="begin"/>
        </w:r>
        <w:r>
          <w:instrText xml:space="preserve"> PAGEREF _Toc12205 \h </w:instrText>
        </w:r>
        <w:r>
          <w:fldChar w:fldCharType="separate"/>
        </w:r>
        <w:r>
          <w:t>45</w:t>
        </w:r>
        <w:r>
          <w:fldChar w:fldCharType="end"/>
        </w:r>
      </w:hyperlink>
    </w:p>
    <w:p>
      <w:pPr>
        <w:pStyle w:val="TOC2"/>
        <w:tabs>
          <w:tab w:val="right" w:leader="dot" w:pos="8306"/>
        </w:tabs>
      </w:pPr>
      <w:hyperlink w:anchor="_Toc31475" w:history="1">
        <w:r>
          <w:rPr>
            <w:rFonts w:ascii="仿宋" w:eastAsia="仿宋" w:hAnsi="仿宋" w:cs="仿宋" w:hint="eastAsia"/>
            <w:lang w:eastAsia="zh-CN"/>
          </w:rPr>
          <w:t>(五)、员工培训</w:t>
        </w:r>
        <w:r>
          <w:tab/>
        </w:r>
        <w:r>
          <w:fldChar w:fldCharType="begin"/>
        </w:r>
        <w:r>
          <w:instrText xml:space="preserve"> PAGEREF _Toc31475 \h </w:instrText>
        </w:r>
        <w:r>
          <w:fldChar w:fldCharType="separate"/>
        </w:r>
        <w:r>
          <w:t>47</w:t>
        </w:r>
        <w:r>
          <w:fldChar w:fldCharType="end"/>
        </w:r>
      </w:hyperlink>
    </w:p>
    <w:p>
      <w:pPr>
        <w:pStyle w:val="TOC2"/>
        <w:tabs>
          <w:tab w:val="right" w:leader="dot" w:pos="8306"/>
        </w:tabs>
      </w:pPr>
      <w:hyperlink w:anchor="_Toc10623" w:history="1">
        <w:r>
          <w:rPr>
            <w:rFonts w:ascii="仿宋" w:eastAsia="仿宋" w:hAnsi="仿宋" w:cs="仿宋" w:hint="eastAsia"/>
            <w:lang w:eastAsia="zh-CN"/>
          </w:rPr>
          <w:t>(六)、项目实施保障</w:t>
        </w:r>
        <w:r>
          <w:tab/>
        </w:r>
        <w:r>
          <w:fldChar w:fldCharType="begin"/>
        </w:r>
        <w:r>
          <w:instrText xml:space="preserve"> PAGEREF _Toc10623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65" w:history="1">
        <w:r>
          <w:rPr>
            <w:rFonts w:ascii="仿宋" w:eastAsia="仿宋" w:hAnsi="仿宋" w:cs="仿宋" w:hint="eastAsia"/>
            <w:lang w:eastAsia="zh-CN"/>
          </w:rPr>
          <w:t>(七)、安全规范管理</w:t>
        </w:r>
        <w:r>
          <w:tab/>
        </w:r>
        <w:r>
          <w:fldChar w:fldCharType="begin"/>
        </w:r>
        <w:r>
          <w:instrText xml:space="preserve"> PAGEREF _Toc29165 \h </w:instrText>
        </w:r>
        <w:r>
          <w:fldChar w:fldCharType="separate"/>
        </w:r>
        <w:r>
          <w:t>49</w:t>
        </w:r>
        <w:r>
          <w:fldChar w:fldCharType="end"/>
        </w:r>
      </w:hyperlink>
    </w:p>
    <w:p>
      <w:pPr>
        <w:pStyle w:val="TOC1"/>
        <w:tabs>
          <w:tab w:val="right" w:leader="dot" w:pos="8306"/>
        </w:tabs>
      </w:pPr>
      <w:hyperlink w:anchor="_Toc19679" w:history="1">
        <w:r>
          <w:rPr>
            <w:rFonts w:ascii="仿宋" w:eastAsia="仿宋" w:hAnsi="仿宋" w:cs="仿宋" w:hint="eastAsia"/>
            <w:lang w:eastAsia="zh-CN"/>
          </w:rPr>
          <w:t>九、资金管理与财务规划</w:t>
        </w:r>
        <w:r>
          <w:tab/>
        </w:r>
        <w:r>
          <w:fldChar w:fldCharType="begin"/>
        </w:r>
        <w:r>
          <w:instrText xml:space="preserve"> PAGEREF _Toc19679 \h </w:instrText>
        </w:r>
        <w:r>
          <w:fldChar w:fldCharType="separate"/>
        </w:r>
        <w:r>
          <w:t>50</w:t>
        </w:r>
        <w:r>
          <w:fldChar w:fldCharType="end"/>
        </w:r>
      </w:hyperlink>
    </w:p>
    <w:p>
      <w:pPr>
        <w:pStyle w:val="TOC2"/>
        <w:tabs>
          <w:tab w:val="right" w:leader="dot" w:pos="8306"/>
        </w:tabs>
      </w:pPr>
      <w:hyperlink w:anchor="_Toc19975" w:history="1">
        <w:r>
          <w:rPr>
            <w:rFonts w:ascii="仿宋" w:eastAsia="仿宋" w:hAnsi="仿宋" w:cs="仿宋" w:hint="eastAsia"/>
            <w:lang w:eastAsia="zh-CN"/>
          </w:rPr>
          <w:t>(一)、项目资金来源与筹措</w:t>
        </w:r>
        <w:r>
          <w:tab/>
        </w:r>
        <w:r>
          <w:fldChar w:fldCharType="begin"/>
        </w:r>
        <w:r>
          <w:instrText xml:space="preserve"> PAGEREF _Toc19975 \h </w:instrText>
        </w:r>
        <w:r>
          <w:fldChar w:fldCharType="separate"/>
        </w:r>
        <w:r>
          <w:t>50</w:t>
        </w:r>
        <w:r>
          <w:fldChar w:fldCharType="end"/>
        </w:r>
      </w:hyperlink>
    </w:p>
    <w:p>
      <w:pPr>
        <w:pStyle w:val="TOC2"/>
        <w:tabs>
          <w:tab w:val="right" w:leader="dot" w:pos="8306"/>
        </w:tabs>
      </w:pPr>
      <w:hyperlink w:anchor="_Toc18570" w:history="1">
        <w:r>
          <w:rPr>
            <w:rFonts w:ascii="仿宋" w:eastAsia="仿宋" w:hAnsi="仿宋" w:cs="仿宋" w:hint="eastAsia"/>
            <w:lang w:eastAsia="zh-CN"/>
          </w:rPr>
          <w:t>(二)、资金使用与监管</w:t>
        </w:r>
        <w:r>
          <w:tab/>
        </w:r>
        <w:r>
          <w:fldChar w:fldCharType="begin"/>
        </w:r>
        <w:r>
          <w:instrText xml:space="preserve"> PAGEREF _Toc18570 \h </w:instrText>
        </w:r>
        <w:r>
          <w:fldChar w:fldCharType="separate"/>
        </w:r>
        <w:r>
          <w:t>51</w:t>
        </w:r>
        <w:r>
          <w:fldChar w:fldCharType="end"/>
        </w:r>
      </w:hyperlink>
    </w:p>
    <w:p>
      <w:pPr>
        <w:pStyle w:val="TOC2"/>
        <w:tabs>
          <w:tab w:val="right" w:leader="dot" w:pos="8306"/>
        </w:tabs>
      </w:pPr>
      <w:hyperlink w:anchor="_Toc829" w:history="1">
        <w:r>
          <w:rPr>
            <w:rFonts w:ascii="仿宋" w:eastAsia="仿宋" w:hAnsi="仿宋" w:cs="仿宋" w:hint="eastAsia"/>
            <w:lang w:eastAsia="zh-CN"/>
          </w:rPr>
          <w:t>(三)、财务规划与预测</w:t>
        </w:r>
        <w:r>
          <w:tab/>
        </w:r>
        <w:r>
          <w:fldChar w:fldCharType="begin"/>
        </w:r>
        <w:r>
          <w:instrText xml:space="preserve"> PAGEREF _Toc829 \h </w:instrText>
        </w:r>
        <w:r>
          <w:fldChar w:fldCharType="separate"/>
        </w:r>
        <w:r>
          <w:t>53</w:t>
        </w:r>
        <w:r>
          <w:fldChar w:fldCharType="end"/>
        </w:r>
      </w:hyperlink>
    </w:p>
    <w:p>
      <w:pPr>
        <w:pStyle w:val="TOC1"/>
        <w:tabs>
          <w:tab w:val="right" w:leader="dot" w:pos="8306"/>
        </w:tabs>
      </w:pPr>
      <w:hyperlink w:anchor="_Toc10203" w:history="1">
        <w:r>
          <w:rPr>
            <w:rFonts w:ascii="仿宋" w:eastAsia="仿宋" w:hAnsi="仿宋" w:cs="仿宋" w:hint="eastAsia"/>
            <w:lang w:eastAsia="zh-CN"/>
          </w:rPr>
          <w:t>十、安全与应急管理</w:t>
        </w:r>
        <w:r>
          <w:tab/>
        </w:r>
        <w:r>
          <w:fldChar w:fldCharType="begin"/>
        </w:r>
        <w:r>
          <w:instrText xml:space="preserve"> PAGEREF _Toc10203 \h </w:instrText>
        </w:r>
        <w:r>
          <w:fldChar w:fldCharType="separate"/>
        </w:r>
        <w:r>
          <w:t>54</w:t>
        </w:r>
        <w:r>
          <w:fldChar w:fldCharType="end"/>
        </w:r>
      </w:hyperlink>
    </w:p>
    <w:p>
      <w:pPr>
        <w:pStyle w:val="TOC2"/>
        <w:tabs>
          <w:tab w:val="right" w:leader="dot" w:pos="8306"/>
        </w:tabs>
      </w:pPr>
      <w:hyperlink w:anchor="_Toc399" w:history="1">
        <w:r>
          <w:rPr>
            <w:rFonts w:ascii="仿宋" w:eastAsia="仿宋" w:hAnsi="仿宋" w:cs="仿宋" w:hint="eastAsia"/>
            <w:lang w:eastAsia="zh-CN"/>
          </w:rPr>
          <w:t>(一)、安全生产管理</w:t>
        </w:r>
        <w:r>
          <w:tab/>
        </w:r>
        <w:r>
          <w:fldChar w:fldCharType="begin"/>
        </w:r>
        <w:r>
          <w:instrText xml:space="preserve"> PAGEREF _Toc399 \h </w:instrText>
        </w:r>
        <w:r>
          <w:fldChar w:fldCharType="separate"/>
        </w:r>
        <w:r>
          <w:t>54</w:t>
        </w:r>
        <w:r>
          <w:fldChar w:fldCharType="end"/>
        </w:r>
      </w:hyperlink>
    </w:p>
    <w:p>
      <w:pPr>
        <w:pStyle w:val="TOC2"/>
        <w:tabs>
          <w:tab w:val="right" w:leader="dot" w:pos="8306"/>
        </w:tabs>
      </w:pPr>
      <w:hyperlink w:anchor="_Toc3254" w:history="1">
        <w:r>
          <w:rPr>
            <w:rFonts w:ascii="仿宋" w:eastAsia="仿宋" w:hAnsi="仿宋" w:cs="仿宋" w:hint="eastAsia"/>
            <w:lang w:eastAsia="zh-CN"/>
          </w:rPr>
          <w:t>(二)、应急预案与响应</w:t>
        </w:r>
        <w:r>
          <w:tab/>
        </w:r>
        <w:r>
          <w:fldChar w:fldCharType="begin"/>
        </w:r>
        <w:r>
          <w:instrText xml:space="preserve"> PAGEREF _Toc3254 \h </w:instrText>
        </w:r>
        <w:r>
          <w:fldChar w:fldCharType="separate"/>
        </w:r>
        <w:r>
          <w:t>55</w:t>
        </w:r>
        <w:r>
          <w:fldChar w:fldCharType="end"/>
        </w:r>
      </w:hyperlink>
    </w:p>
    <w:p>
      <w:pPr>
        <w:pStyle w:val="TOC1"/>
        <w:tabs>
          <w:tab w:val="right" w:leader="dot" w:pos="8306"/>
        </w:tabs>
      </w:pPr>
      <w:hyperlink w:anchor="_Toc5546" w:history="1">
        <w:r>
          <w:rPr>
            <w:rFonts w:ascii="仿宋" w:eastAsia="仿宋" w:hAnsi="仿宋" w:cs="仿宋" w:hint="eastAsia"/>
            <w:lang w:eastAsia="zh-CN"/>
          </w:rPr>
          <w:t>十一、客户关系管理与市场拓展</w:t>
        </w:r>
        <w:r>
          <w:tab/>
        </w:r>
        <w:r>
          <w:fldChar w:fldCharType="begin"/>
        </w:r>
        <w:r>
          <w:instrText xml:space="preserve"> PAGEREF _Toc5546 \h </w:instrText>
        </w:r>
        <w:r>
          <w:fldChar w:fldCharType="separate"/>
        </w:r>
        <w:r>
          <w:t>57</w:t>
        </w:r>
        <w:r>
          <w:fldChar w:fldCharType="end"/>
        </w:r>
      </w:hyperlink>
    </w:p>
    <w:p>
      <w:pPr>
        <w:pStyle w:val="TOC2"/>
        <w:tabs>
          <w:tab w:val="right" w:leader="dot" w:pos="8306"/>
        </w:tabs>
      </w:pPr>
      <w:hyperlink w:anchor="_Toc25097" w:history="1">
        <w:r>
          <w:rPr>
            <w:rFonts w:ascii="仿宋" w:eastAsia="仿宋" w:hAnsi="仿宋" w:cs="仿宋" w:hint="eastAsia"/>
            <w:lang w:eastAsia="zh-CN"/>
          </w:rPr>
          <w:t>(一)、客户关系管理策略</w:t>
        </w:r>
        <w:r>
          <w:tab/>
        </w:r>
        <w:r>
          <w:fldChar w:fldCharType="begin"/>
        </w:r>
        <w:r>
          <w:instrText xml:space="preserve"> PAGEREF _Toc25097 \h </w:instrText>
        </w:r>
        <w:r>
          <w:fldChar w:fldCharType="separate"/>
        </w:r>
        <w:r>
          <w:t>57</w:t>
        </w:r>
        <w:r>
          <w:fldChar w:fldCharType="end"/>
        </w:r>
      </w:hyperlink>
    </w:p>
    <w:p>
      <w:pPr>
        <w:pStyle w:val="TOC2"/>
        <w:tabs>
          <w:tab w:val="right" w:leader="dot" w:pos="8306"/>
        </w:tabs>
      </w:pPr>
      <w:hyperlink w:anchor="_Toc21480" w:history="1">
        <w:r>
          <w:rPr>
            <w:rFonts w:ascii="仿宋" w:eastAsia="仿宋" w:hAnsi="仿宋" w:cs="仿宋" w:hint="eastAsia"/>
            <w:lang w:eastAsia="zh-CN"/>
          </w:rPr>
          <w:t>(二)、市场拓展方案</w:t>
        </w:r>
        <w:r>
          <w:tab/>
        </w:r>
        <w:r>
          <w:fldChar w:fldCharType="begin"/>
        </w:r>
        <w:r>
          <w:instrText xml:space="preserve"> PAGEREF _Toc21480 \h </w:instrText>
        </w:r>
        <w:r>
          <w:fldChar w:fldCharType="separate"/>
        </w:r>
        <w:r>
          <w:t>58</w:t>
        </w:r>
        <w:r>
          <w:fldChar w:fldCharType="end"/>
        </w:r>
      </w:hyperlink>
    </w:p>
    <w:p>
      <w:pPr>
        <w:pStyle w:val="TOC1"/>
        <w:tabs>
          <w:tab w:val="right" w:leader="dot" w:pos="8306"/>
        </w:tabs>
      </w:pPr>
      <w:hyperlink w:anchor="_Toc4932" w:history="1">
        <w:r>
          <w:rPr>
            <w:rFonts w:ascii="仿宋" w:eastAsia="仿宋" w:hAnsi="仿宋" w:cs="仿宋" w:hint="eastAsia"/>
            <w:lang w:eastAsia="zh-CN"/>
          </w:rPr>
          <w:t>十二、项目质量与标准</w:t>
        </w:r>
        <w:r>
          <w:tab/>
        </w:r>
        <w:r>
          <w:fldChar w:fldCharType="begin"/>
        </w:r>
        <w:r>
          <w:instrText xml:space="preserve"> PAGEREF _Toc4932 \h </w:instrText>
        </w:r>
        <w:r>
          <w:fldChar w:fldCharType="separate"/>
        </w:r>
        <w:r>
          <w:t>59</w:t>
        </w:r>
        <w:r>
          <w:fldChar w:fldCharType="end"/>
        </w:r>
      </w:hyperlink>
    </w:p>
    <w:p>
      <w:pPr>
        <w:pStyle w:val="TOC2"/>
        <w:tabs>
          <w:tab w:val="right" w:leader="dot" w:pos="8306"/>
        </w:tabs>
      </w:pPr>
      <w:hyperlink w:anchor="_Toc2172" w:history="1">
        <w:r>
          <w:rPr>
            <w:rFonts w:ascii="仿宋" w:eastAsia="仿宋" w:hAnsi="仿宋" w:cs="仿宋" w:hint="eastAsia"/>
            <w:lang w:eastAsia="zh-CN"/>
          </w:rPr>
          <w:t>(一)、质量保障体系</w:t>
        </w:r>
        <w:r>
          <w:tab/>
        </w:r>
        <w:r>
          <w:fldChar w:fldCharType="begin"/>
        </w:r>
        <w:r>
          <w:instrText xml:space="preserve"> PAGEREF _Toc2172 \h </w:instrText>
        </w:r>
        <w:r>
          <w:fldChar w:fldCharType="separate"/>
        </w:r>
        <w:r>
          <w:t>59</w:t>
        </w:r>
        <w:r>
          <w:fldChar w:fldCharType="end"/>
        </w:r>
      </w:hyperlink>
    </w:p>
    <w:p>
      <w:pPr>
        <w:pStyle w:val="TOC2"/>
        <w:tabs>
          <w:tab w:val="right" w:leader="dot" w:pos="8306"/>
        </w:tabs>
      </w:pPr>
      <w:hyperlink w:anchor="_Toc30816" w:history="1">
        <w:r>
          <w:rPr>
            <w:rFonts w:ascii="仿宋" w:eastAsia="仿宋" w:hAnsi="仿宋" w:cs="仿宋" w:hint="eastAsia"/>
            <w:lang w:eastAsia="zh-CN"/>
          </w:rPr>
          <w:t>(二)、标准化作业流程</w:t>
        </w:r>
        <w:r>
          <w:tab/>
        </w:r>
        <w:r>
          <w:fldChar w:fldCharType="begin"/>
        </w:r>
        <w:r>
          <w:instrText xml:space="preserve"> PAGEREF _Toc30816 \h </w:instrText>
        </w:r>
        <w:r>
          <w:fldChar w:fldCharType="separate"/>
        </w:r>
        <w:r>
          <w:t>61</w:t>
        </w:r>
        <w:r>
          <w:fldChar w:fldCharType="end"/>
        </w:r>
      </w:hyperlink>
    </w:p>
    <w:p>
      <w:pPr>
        <w:pStyle w:val="TOC2"/>
        <w:tabs>
          <w:tab w:val="right" w:leader="dot" w:pos="8306"/>
        </w:tabs>
      </w:pPr>
      <w:hyperlink w:anchor="_Toc15804" w:history="1">
        <w:r>
          <w:rPr>
            <w:rFonts w:ascii="仿宋" w:eastAsia="仿宋" w:hAnsi="仿宋" w:cs="仿宋" w:hint="eastAsia"/>
            <w:lang w:eastAsia="zh-CN"/>
          </w:rPr>
          <w:t>(三)、质量监控与评估</w:t>
        </w:r>
        <w:r>
          <w:tab/>
        </w:r>
        <w:r>
          <w:fldChar w:fldCharType="begin"/>
        </w:r>
        <w:r>
          <w:instrText xml:space="preserve"> PAGEREF _Toc15804 \h </w:instrText>
        </w:r>
        <w:r>
          <w:fldChar w:fldCharType="separate"/>
        </w:r>
        <w:r>
          <w:t>62</w:t>
        </w:r>
        <w:r>
          <w:fldChar w:fldCharType="end"/>
        </w:r>
      </w:hyperlink>
    </w:p>
    <w:p>
      <w:pPr>
        <w:pStyle w:val="TOC2"/>
        <w:tabs>
          <w:tab w:val="right" w:leader="dot" w:pos="8306"/>
        </w:tabs>
      </w:pPr>
      <w:hyperlink w:anchor="_Toc25472" w:history="1">
        <w:r>
          <w:rPr>
            <w:rFonts w:ascii="仿宋" w:eastAsia="仿宋" w:hAnsi="仿宋" w:cs="仿宋" w:hint="eastAsia"/>
            <w:lang w:eastAsia="zh-CN"/>
          </w:rPr>
          <w:t>(四)、质量改进计划</w:t>
        </w:r>
        <w:r>
          <w:tab/>
        </w:r>
        <w:r>
          <w:fldChar w:fldCharType="begin"/>
        </w:r>
        <w:r>
          <w:instrText xml:space="preserve"> PAGEREF _Toc25472 \h </w:instrText>
        </w:r>
        <w:r>
          <w:fldChar w:fldCharType="separate"/>
        </w:r>
        <w:r>
          <w:t>63</w:t>
        </w:r>
        <w:r>
          <w:fldChar w:fldCharType="end"/>
        </w:r>
      </w:hyperlink>
    </w:p>
    <w:p>
      <w:pPr>
        <w:pStyle w:val="TOC1"/>
        <w:tabs>
          <w:tab w:val="right" w:leader="dot" w:pos="8306"/>
        </w:tabs>
      </w:pPr>
      <w:hyperlink w:anchor="_Toc12768" w:history="1">
        <w:r>
          <w:rPr>
            <w:rFonts w:ascii="仿宋" w:eastAsia="仿宋" w:hAnsi="仿宋" w:cs="仿宋" w:hint="eastAsia"/>
            <w:lang w:eastAsia="zh-CN"/>
          </w:rPr>
          <w:t>十三、法律法规与政策遵循</w:t>
        </w:r>
        <w:r>
          <w:tab/>
        </w:r>
        <w:r>
          <w:fldChar w:fldCharType="begin"/>
        </w:r>
        <w:r>
          <w:instrText xml:space="preserve"> PAGEREF _Toc12768 \h </w:instrText>
        </w:r>
        <w:r>
          <w:fldChar w:fldCharType="separate"/>
        </w:r>
        <w:r>
          <w:t>65</w:t>
        </w:r>
        <w:r>
          <w:fldChar w:fldCharType="end"/>
        </w:r>
      </w:hyperlink>
    </w:p>
    <w:p>
      <w:pPr>
        <w:pStyle w:val="TOC2"/>
        <w:tabs>
          <w:tab w:val="right" w:leader="dot" w:pos="8306"/>
        </w:tabs>
      </w:pPr>
      <w:hyperlink w:anchor="_Toc25641" w:history="1">
        <w:r>
          <w:rPr>
            <w:rFonts w:ascii="仿宋" w:eastAsia="仿宋" w:hAnsi="仿宋" w:cs="仿宋" w:hint="eastAsia"/>
            <w:lang w:eastAsia="zh-CN"/>
          </w:rPr>
          <w:t>(一)、法律法规遵守</w:t>
        </w:r>
        <w:r>
          <w:tab/>
        </w:r>
        <w:r>
          <w:fldChar w:fldCharType="begin"/>
        </w:r>
        <w:r>
          <w:instrText xml:space="preserve"> PAGEREF _Toc25641 \h </w:instrText>
        </w:r>
        <w:r>
          <w:fldChar w:fldCharType="separate"/>
        </w:r>
        <w:r>
          <w:t>65</w:t>
        </w:r>
        <w:r>
          <w:fldChar w:fldCharType="end"/>
        </w:r>
      </w:hyperlink>
    </w:p>
    <w:p>
      <w:pPr>
        <w:pStyle w:val="TOC2"/>
        <w:tabs>
          <w:tab w:val="right" w:leader="dot" w:pos="8306"/>
        </w:tabs>
      </w:pPr>
      <w:hyperlink w:anchor="_Toc8126" w:history="1">
        <w:r>
          <w:rPr>
            <w:rFonts w:ascii="仿宋" w:eastAsia="仿宋" w:hAnsi="仿宋" w:cs="仿宋" w:hint="eastAsia"/>
            <w:lang w:eastAsia="zh-CN"/>
          </w:rPr>
          <w:t>(二)、政策导向与利用</w:t>
        </w:r>
        <w:r>
          <w:tab/>
        </w:r>
        <w:r>
          <w:fldChar w:fldCharType="begin"/>
        </w:r>
        <w:r>
          <w:instrText xml:space="preserve"> PAGEREF _Toc8126 \h </w:instrText>
        </w:r>
        <w:r>
          <w:fldChar w:fldCharType="separate"/>
        </w:r>
        <w:r>
          <w:t>66</w:t>
        </w:r>
        <w:r>
          <w:fldChar w:fldCharType="end"/>
        </w:r>
      </w:hyperlink>
    </w:p>
    <w:p>
      <w:pPr>
        <w:pStyle w:val="TOC1"/>
        <w:tabs>
          <w:tab w:val="right" w:leader="dot" w:pos="8306"/>
        </w:tabs>
      </w:pPr>
      <w:hyperlink w:anchor="_Toc13731" w:history="1">
        <w:r>
          <w:rPr>
            <w:rFonts w:ascii="仿宋" w:eastAsia="仿宋" w:hAnsi="仿宋" w:cs="仿宋" w:hint="eastAsia"/>
            <w:lang w:eastAsia="zh-CN"/>
          </w:rPr>
          <w:t>十四、人力资源管理与开发</w:t>
        </w:r>
        <w:r>
          <w:tab/>
        </w:r>
        <w:r>
          <w:fldChar w:fldCharType="begin"/>
        </w:r>
        <w:r>
          <w:instrText xml:space="preserve"> PAGEREF _Toc13731 \h </w:instrText>
        </w:r>
        <w:r>
          <w:fldChar w:fldCharType="separate"/>
        </w:r>
        <w:r>
          <w:t>67</w:t>
        </w:r>
        <w:r>
          <w:fldChar w:fldCharType="end"/>
        </w:r>
      </w:hyperlink>
    </w:p>
    <w:p>
      <w:pPr>
        <w:pStyle w:val="TOC2"/>
        <w:tabs>
          <w:tab w:val="right" w:leader="dot" w:pos="8306"/>
        </w:tabs>
      </w:pPr>
      <w:hyperlink w:anchor="_Toc6716" w:history="1">
        <w:r>
          <w:rPr>
            <w:rFonts w:ascii="仿宋" w:eastAsia="仿宋" w:hAnsi="仿宋" w:cs="仿宋" w:hint="eastAsia"/>
            <w:lang w:eastAsia="zh-CN"/>
          </w:rPr>
          <w:t>(一)、人力资源规划</w:t>
        </w:r>
        <w:r>
          <w:tab/>
        </w:r>
        <w:r>
          <w:fldChar w:fldCharType="begin"/>
        </w:r>
        <w:r>
          <w:instrText xml:space="preserve"> PAGEREF _Toc6716 \h </w:instrText>
        </w:r>
        <w:r>
          <w:fldChar w:fldCharType="separate"/>
        </w:r>
        <w:r>
          <w:t>67</w:t>
        </w:r>
        <w:r>
          <w:fldChar w:fldCharType="end"/>
        </w:r>
      </w:hyperlink>
    </w:p>
    <w:p>
      <w:pPr>
        <w:pStyle w:val="TOC2"/>
        <w:tabs>
          <w:tab w:val="right" w:leader="dot" w:pos="8306"/>
        </w:tabs>
      </w:pPr>
      <w:hyperlink w:anchor="_Toc14598" w:history="1">
        <w:r>
          <w:rPr>
            <w:rFonts w:ascii="仿宋" w:eastAsia="仿宋" w:hAnsi="仿宋" w:cs="仿宋" w:hint="eastAsia"/>
            <w:lang w:eastAsia="zh-CN"/>
          </w:rPr>
          <w:t>(二)、人力资源开发与培训</w:t>
        </w:r>
        <w:r>
          <w:tab/>
        </w:r>
        <w:r>
          <w:fldChar w:fldCharType="begin"/>
        </w:r>
        <w:r>
          <w:instrText xml:space="preserve"> PAGEREF _Toc14598 \h </w:instrText>
        </w:r>
        <w:r>
          <w:fldChar w:fldCharType="separate"/>
        </w:r>
        <w:r>
          <w:t>68</w:t>
        </w:r>
        <w:r>
          <w:fldChar w:fldCharType="end"/>
        </w:r>
      </w:hyperlink>
    </w:p>
    <w:p>
      <w:pPr>
        <w:pStyle w:val="TOC1"/>
        <w:tabs>
          <w:tab w:val="right" w:leader="dot" w:pos="8306"/>
        </w:tabs>
      </w:pPr>
      <w:hyperlink w:anchor="_Toc30874" w:history="1">
        <w:r>
          <w:rPr>
            <w:rFonts w:ascii="仿宋" w:eastAsia="仿宋" w:hAnsi="仿宋" w:cs="仿宋" w:hint="eastAsia"/>
            <w:lang w:eastAsia="zh-CN"/>
          </w:rPr>
          <w:t>十五、合作与交流机制建立</w:t>
        </w:r>
        <w:r>
          <w:tab/>
        </w:r>
        <w:r>
          <w:fldChar w:fldCharType="begin"/>
        </w:r>
        <w:r>
          <w:instrText xml:space="preserve"> PAGEREF _Toc30874 \h </w:instrText>
        </w:r>
        <w:r>
          <w:fldChar w:fldCharType="separate"/>
        </w:r>
        <w:r>
          <w:t>71</w:t>
        </w:r>
        <w:r>
          <w:fldChar w:fldCharType="end"/>
        </w:r>
      </w:hyperlink>
    </w:p>
    <w:p>
      <w:pPr>
        <w:pStyle w:val="TOC2"/>
        <w:tabs>
          <w:tab w:val="right" w:leader="dot" w:pos="8306"/>
        </w:tabs>
      </w:pPr>
      <w:hyperlink w:anchor="_Toc8440" w:history="1">
        <w:r>
          <w:rPr>
            <w:rFonts w:ascii="仿宋" w:eastAsia="仿宋" w:hAnsi="仿宋" w:cs="仿宋" w:hint="eastAsia"/>
            <w:lang w:eastAsia="zh-CN"/>
          </w:rPr>
          <w:t>(一)、合作伙伴选择与合作方式</w:t>
        </w:r>
        <w:r>
          <w:tab/>
        </w:r>
        <w:r>
          <w:fldChar w:fldCharType="begin"/>
        </w:r>
        <w:r>
          <w:instrText xml:space="preserve"> PAGEREF _Toc8440 \h </w:instrText>
        </w:r>
        <w:r>
          <w:fldChar w:fldCharType="separate"/>
        </w:r>
        <w:r>
          <w:t>71</w:t>
        </w:r>
        <w:r>
          <w:fldChar w:fldCharType="end"/>
        </w:r>
      </w:hyperlink>
    </w:p>
    <w:p>
      <w:pPr>
        <w:pStyle w:val="TOC2"/>
        <w:tabs>
          <w:tab w:val="right" w:leader="dot" w:pos="8306"/>
        </w:tabs>
      </w:pPr>
      <w:hyperlink w:anchor="_Toc448" w:history="1">
        <w:r>
          <w:rPr>
            <w:rFonts w:ascii="仿宋" w:eastAsia="仿宋" w:hAnsi="仿宋" w:cs="仿宋" w:hint="eastAsia"/>
            <w:lang w:eastAsia="zh-CN"/>
          </w:rPr>
          <w:t>(二)、交流与合作平台搭建</w:t>
        </w:r>
        <w:r>
          <w:tab/>
        </w:r>
        <w:r>
          <w:fldChar w:fldCharType="begin"/>
        </w:r>
        <w:r>
          <w:instrText xml:space="preserve"> PAGEREF _Toc448 \h </w:instrText>
        </w:r>
        <w:r>
          <w:fldChar w:fldCharType="separate"/>
        </w:r>
        <w:r>
          <w:t>72</w:t>
        </w:r>
        <w:r>
          <w:fldChar w:fldCharType="end"/>
        </w:r>
      </w:hyperlink>
    </w:p>
    <w:p>
      <w:pPr>
        <w:pStyle w:val="TOC1"/>
        <w:tabs>
          <w:tab w:val="right" w:leader="dot" w:pos="8306"/>
        </w:tabs>
      </w:pPr>
      <w:hyperlink w:anchor="_Toc25650" w:history="1">
        <w:r>
          <w:rPr>
            <w:rFonts w:ascii="仿宋" w:eastAsia="仿宋" w:hAnsi="仿宋" w:cs="仿宋" w:hint="eastAsia"/>
            <w:lang w:eastAsia="zh-CN"/>
          </w:rPr>
          <w:t>十六、项目施工方案</w:t>
        </w:r>
        <w:r>
          <w:tab/>
        </w:r>
        <w:r>
          <w:fldChar w:fldCharType="begin"/>
        </w:r>
        <w:r>
          <w:instrText xml:space="preserve"> PAGEREF _Toc25650 \h </w:instrText>
        </w:r>
        <w:r>
          <w:fldChar w:fldCharType="separate"/>
        </w:r>
        <w:r>
          <w:t>74</w:t>
        </w:r>
        <w:r>
          <w:fldChar w:fldCharType="end"/>
        </w:r>
      </w:hyperlink>
    </w:p>
    <w:p>
      <w:pPr>
        <w:pStyle w:val="TOC2"/>
        <w:tabs>
          <w:tab w:val="right" w:leader="dot" w:pos="8306"/>
        </w:tabs>
      </w:pPr>
      <w:hyperlink w:anchor="_Toc14123" w:history="1">
        <w:r>
          <w:rPr>
            <w:rFonts w:ascii="仿宋" w:eastAsia="仿宋" w:hAnsi="仿宋" w:cs="仿宋" w:hint="eastAsia"/>
            <w:lang w:eastAsia="zh-CN"/>
          </w:rPr>
          <w:t>(一)、施工组织设计</w:t>
        </w:r>
        <w:r>
          <w:tab/>
        </w:r>
        <w:r>
          <w:fldChar w:fldCharType="begin"/>
        </w:r>
        <w:r>
          <w:instrText xml:space="preserve"> PAGEREF _Toc14123 \h </w:instrText>
        </w:r>
        <w:r>
          <w:fldChar w:fldCharType="separate"/>
        </w:r>
        <w:r>
          <w:t>74</w:t>
        </w:r>
        <w:r>
          <w:fldChar w:fldCharType="end"/>
        </w:r>
      </w:hyperlink>
    </w:p>
    <w:p>
      <w:pPr>
        <w:pStyle w:val="TOC2"/>
        <w:tabs>
          <w:tab w:val="right" w:leader="dot" w:pos="8306"/>
        </w:tabs>
      </w:pPr>
      <w:hyperlink w:anchor="_Toc30014" w:history="1">
        <w:r>
          <w:rPr>
            <w:rFonts w:ascii="仿宋" w:eastAsia="仿宋" w:hAnsi="仿宋" w:cs="仿宋" w:hint="eastAsia"/>
            <w:lang w:eastAsia="zh-CN"/>
          </w:rPr>
          <w:t>(二)、施工工艺与技术路线</w:t>
        </w:r>
        <w:r>
          <w:tab/>
        </w:r>
        <w:r>
          <w:fldChar w:fldCharType="begin"/>
        </w:r>
        <w:r>
          <w:instrText xml:space="preserve"> PAGEREF _Toc30014 \h </w:instrText>
        </w:r>
        <w:r>
          <w:fldChar w:fldCharType="separate"/>
        </w:r>
        <w:r>
          <w:t>75</w:t>
        </w:r>
        <w:r>
          <w:fldChar w:fldCharType="end"/>
        </w:r>
      </w:hyperlink>
    </w:p>
    <w:p>
      <w:pPr>
        <w:pStyle w:val="TOC2"/>
        <w:tabs>
          <w:tab w:val="right" w:leader="dot" w:pos="8306"/>
        </w:tabs>
      </w:pPr>
      <w:hyperlink w:anchor="_Toc25662" w:history="1">
        <w:r>
          <w:rPr>
            <w:rFonts w:ascii="仿宋" w:eastAsia="仿宋" w:hAnsi="仿宋" w:cs="仿宋" w:hint="eastAsia"/>
            <w:lang w:eastAsia="zh-CN"/>
          </w:rPr>
          <w:t>(三)、关键节点施工计划</w:t>
        </w:r>
        <w:r>
          <w:tab/>
        </w:r>
        <w:r>
          <w:fldChar w:fldCharType="begin"/>
        </w:r>
        <w:r>
          <w:instrText xml:space="preserve"> PAGEREF _Toc25662 \h </w:instrText>
        </w:r>
        <w:r>
          <w:fldChar w:fldCharType="separate"/>
        </w:r>
        <w:r>
          <w:t>77</w:t>
        </w:r>
        <w:r>
          <w:fldChar w:fldCharType="end"/>
        </w:r>
      </w:hyperlink>
    </w:p>
    <w:p>
      <w:pPr>
        <w:pStyle w:val="TOC2"/>
        <w:tabs>
          <w:tab w:val="right" w:leader="dot" w:pos="8306"/>
        </w:tabs>
      </w:pPr>
      <w:hyperlink w:anchor="_Toc28938" w:history="1">
        <w:r>
          <w:rPr>
            <w:rFonts w:ascii="仿宋" w:eastAsia="仿宋" w:hAnsi="仿宋" w:cs="仿宋" w:hint="eastAsia"/>
            <w:lang w:eastAsia="zh-CN"/>
          </w:rPr>
          <w:t>(四)、施工现场管理</w:t>
        </w:r>
        <w:r>
          <w:tab/>
        </w:r>
        <w:r>
          <w:fldChar w:fldCharType="begin"/>
        </w:r>
        <w:r>
          <w:instrText xml:space="preserve"> PAGEREF _Toc28938 \h </w:instrText>
        </w:r>
        <w:r>
          <w:fldChar w:fldCharType="separate"/>
        </w:r>
        <w:r>
          <w:t>78</w:t>
        </w:r>
        <w:r>
          <w:fldChar w:fldCharType="end"/>
        </w:r>
      </w:hyperlink>
    </w:p>
    <w:p>
      <w:pPr>
        <w:pStyle w:val="TOC1"/>
        <w:tabs>
          <w:tab w:val="right" w:leader="dot" w:pos="8306"/>
        </w:tabs>
      </w:pPr>
      <w:hyperlink w:anchor="_Toc31983" w:history="1">
        <w:r>
          <w:rPr>
            <w:rFonts w:ascii="仿宋" w:eastAsia="仿宋" w:hAnsi="仿宋" w:cs="仿宋" w:hint="eastAsia"/>
            <w:lang w:eastAsia="zh-CN"/>
          </w:rPr>
          <w:t>十七、设施与设备管理</w:t>
        </w:r>
        <w:r>
          <w:tab/>
        </w:r>
        <w:r>
          <w:fldChar w:fldCharType="begin"/>
        </w:r>
        <w:r>
          <w:instrText xml:space="preserve"> PAGEREF _Toc31983 \h </w:instrText>
        </w:r>
        <w:r>
          <w:fldChar w:fldCharType="separate"/>
        </w:r>
        <w:r>
          <w:t>80</w:t>
        </w:r>
        <w:r>
          <w:fldChar w:fldCharType="end"/>
        </w:r>
      </w:hyperlink>
    </w:p>
    <w:p>
      <w:pPr>
        <w:pStyle w:val="TOC2"/>
        <w:tabs>
          <w:tab w:val="right" w:leader="dot" w:pos="8306"/>
        </w:tabs>
      </w:pPr>
      <w:hyperlink w:anchor="_Toc17230" w:history="1">
        <w:r>
          <w:rPr>
            <w:rFonts w:ascii="仿宋" w:eastAsia="仿宋" w:hAnsi="仿宋" w:cs="仿宋" w:hint="eastAsia"/>
            <w:lang w:eastAsia="zh-CN"/>
          </w:rPr>
          <w:t>(一)、设施规划与配置</w:t>
        </w:r>
        <w:r>
          <w:tab/>
        </w:r>
        <w:r>
          <w:fldChar w:fldCharType="begin"/>
        </w:r>
        <w:r>
          <w:instrText xml:space="preserve"> PAGEREF _Toc17230 \h </w:instrText>
        </w:r>
        <w:r>
          <w:fldChar w:fldCharType="separate"/>
        </w:r>
        <w:r>
          <w:t>80</w:t>
        </w:r>
        <w:r>
          <w:fldChar w:fldCharType="end"/>
        </w:r>
      </w:hyperlink>
    </w:p>
    <w:p>
      <w:pPr>
        <w:pStyle w:val="TOC2"/>
        <w:tabs>
          <w:tab w:val="right" w:leader="dot" w:pos="8306"/>
        </w:tabs>
      </w:pPr>
      <w:hyperlink w:anchor="_Toc28475" w:history="1">
        <w:r>
          <w:rPr>
            <w:rFonts w:ascii="仿宋" w:eastAsia="仿宋" w:hAnsi="仿宋" w:cs="仿宋" w:hint="eastAsia"/>
            <w:lang w:eastAsia="zh-CN"/>
          </w:rPr>
          <w:t>(二)、设备采购与维护管理</w:t>
        </w:r>
        <w:r>
          <w:tab/>
        </w:r>
        <w:r>
          <w:fldChar w:fldCharType="begin"/>
        </w:r>
        <w:r>
          <w:instrText xml:space="preserve"> PAGEREF _Toc28475 \h </w:instrText>
        </w:r>
        <w:r>
          <w:fldChar w:fldCharType="separate"/>
        </w:r>
        <w:r>
          <w:t>81</w:t>
        </w:r>
        <w:r>
          <w:fldChar w:fldCharType="end"/>
        </w:r>
      </w:hyperlink>
    </w:p>
    <w:p>
      <w:pPr>
        <w:pStyle w:val="TOC2"/>
        <w:tabs>
          <w:tab w:val="right" w:leader="dot" w:pos="8306"/>
        </w:tabs>
      </w:pPr>
      <w:hyperlink w:anchor="_Toc30413" w:history="1">
        <w:r>
          <w:rPr>
            <w:rFonts w:ascii="仿宋" w:eastAsia="仿宋" w:hAnsi="仿宋" w:cs="仿宋" w:hint="eastAsia"/>
            <w:lang w:eastAsia="zh-CN"/>
          </w:rPr>
          <w:t>(三)、设施设备升级策略</w:t>
        </w:r>
        <w:r>
          <w:tab/>
        </w:r>
        <w:r>
          <w:fldChar w:fldCharType="begin"/>
        </w:r>
        <w:r>
          <w:instrText xml:space="preserve"> PAGEREF _Toc30413 \h </w:instrText>
        </w:r>
        <w:r>
          <w:fldChar w:fldCharType="separate"/>
        </w:r>
        <w:r>
          <w:t>82</w:t>
        </w:r>
        <w:r>
          <w:fldChar w:fldCharType="end"/>
        </w:r>
      </w:hyperlink>
    </w:p>
    <w:p>
      <w:pPr>
        <w:pStyle w:val="TOC1"/>
        <w:tabs>
          <w:tab w:val="right" w:leader="dot" w:pos="8306"/>
        </w:tabs>
      </w:pPr>
      <w:hyperlink w:anchor="_Toc25785" w:history="1">
        <w:r>
          <w:rPr>
            <w:rFonts w:ascii="仿宋" w:eastAsia="仿宋" w:hAnsi="仿宋" w:cs="仿宋" w:hint="eastAsia"/>
            <w:lang w:eastAsia="zh-CN"/>
          </w:rPr>
          <w:t>十八、产业协同与集群发展</w:t>
        </w:r>
        <w:r>
          <w:tab/>
        </w:r>
        <w:r>
          <w:fldChar w:fldCharType="begin"/>
        </w:r>
        <w:r>
          <w:instrText xml:space="preserve"> PAGEREF _Toc25785 \h </w:instrText>
        </w:r>
        <w:r>
          <w:fldChar w:fldCharType="separate"/>
        </w:r>
        <w:r>
          <w:t>82</w:t>
        </w:r>
        <w:r>
          <w:fldChar w:fldCharType="end"/>
        </w:r>
      </w:hyperlink>
    </w:p>
    <w:p>
      <w:pPr>
        <w:pStyle w:val="TOC2"/>
        <w:tabs>
          <w:tab w:val="right" w:leader="dot" w:pos="8306"/>
        </w:tabs>
      </w:pPr>
      <w:hyperlink w:anchor="_Toc22781" w:history="1">
        <w:r>
          <w:rPr>
            <w:rFonts w:ascii="仿宋" w:eastAsia="仿宋" w:hAnsi="仿宋" w:cs="仿宋" w:hint="eastAsia"/>
            <w:lang w:eastAsia="zh-CN"/>
          </w:rPr>
          <w:t>(一)、产业协同机制建设</w:t>
        </w:r>
        <w:r>
          <w:tab/>
        </w:r>
        <w:r>
          <w:fldChar w:fldCharType="begin"/>
        </w:r>
        <w:r>
          <w:instrText xml:space="preserve"> PAGEREF _Toc22781 \h </w:instrText>
        </w:r>
        <w:r>
          <w:fldChar w:fldCharType="separate"/>
        </w:r>
        <w:r>
          <w:t>82</w:t>
        </w:r>
        <w:r>
          <w:fldChar w:fldCharType="end"/>
        </w:r>
      </w:hyperlink>
    </w:p>
    <w:p>
      <w:pPr>
        <w:pStyle w:val="TOC2"/>
        <w:tabs>
          <w:tab w:val="right" w:leader="dot" w:pos="8306"/>
        </w:tabs>
      </w:pPr>
      <w:hyperlink w:anchor="_Toc7750" w:history="1">
        <w:r>
          <w:rPr>
            <w:rFonts w:ascii="仿宋" w:eastAsia="仿宋" w:hAnsi="仿宋" w:cs="仿宋" w:hint="eastAsia"/>
            <w:lang w:eastAsia="zh-CN"/>
          </w:rPr>
          <w:t>(二)、产业集群培育与发展</w:t>
        </w:r>
        <w:r>
          <w:tab/>
        </w:r>
        <w:r>
          <w:fldChar w:fldCharType="begin"/>
        </w:r>
        <w:r>
          <w:instrText xml:space="preserve"> PAGEREF _Toc7750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8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25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55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44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一、氯铂酸项目的市场准入条件分析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氯铂酸项目而言，市场准入条件首先取决于政策法规环境。政府对于[行业名称]领域的法规，如环保标准、税收政策、和技术使用规范，直接影响氯铂酸项目的运营和成本结构。例如，若政府针对使用可再生能源的企业提供税收优惠，这将对氯铂酸项目的财务规划产生重要影响。同时，考虑经济环境和消费者偏好的变化对氯铂酸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二、氯铂酸项目的行业规范与合规性要求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氯铂酸项目来说，遵守行业规范和合规性要求是确保项目顺利进行的基础。这包括遵循质量控制标准、安全规定、数据保护法规等。例如，若氯铂酸项目涉及数据处理，须严格遵守相关的数据保护法规。此外，行业内部的自律规范，如产品标准和服务流程，也对于提升氯铂酸项目在行业内的认可度和竞争力至关重要。项目管理团队必须不断更新策略，以应对行业规范和法规的变化，确保氯铂酸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三、氯铂酸项目的竞争格局和战略定位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铂酸项目的发展规划中，理解行业的竞争格局对于制定有效的市场策略极为关键。这包括分析主要竞争对手的市场地位、优势及其业务模式。氯铂酸项目面临的竞争对手可能包括大型成熟企业和创新型初创公司，各自采取不同的市场策略。因此，氯铂酸项目需精确地定位自己的市场策略，如专注于产品创新、客户服务或成本效率，以在竞争中占据优势。通过深入的市场和竞争分析，氯铂酸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02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008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氯铂酸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840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8947"/>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8906"/>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氯铂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氯铂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1345"/>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在全球经济快速发展和科技日新月异的今天，市场对创新技术和环保解决方案的需求日益增长。氯铂酸项目恰好聚焦于这一趋势，提供涵盖人工智能、大数据分析和可持续能源等领域的高效、先进产品和服务。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https://d.book118.com/136153153033010035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E566ED"/>
    <w:rsid w:val="14E566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153153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2024-01-07T16:39:00Z</dcterms:created>
  <dcterms:modified xsi:type="dcterms:W3CDTF">2024-01-07T16:39:54Z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44F839F7129046FB9219E17B4BCE6153_11</vt:lpwstr>
  </property>
  <property fmtid="{D5CDD505-2E9C-101B-9397-08002B2CF9AE}" pid="3" name="KSOProductBuildVer">
    <vt:lpwstr>2052-12.1.0.16120</vt:lpwstr>
  </property>
</Properties>
</file>