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3" w:history="1">
        <w:r>
          <w:rPr>
            <w:rFonts w:ascii="仿宋" w:eastAsia="仿宋" w:hAnsi="仿宋" w:cs="仿宋" w:hint="eastAsia"/>
            <w:lang w:eastAsia="zh-CN"/>
          </w:rPr>
          <w:t>概论</w:t>
        </w:r>
        <w:r>
          <w:tab/>
        </w:r>
        <w:r>
          <w:fldChar w:fldCharType="begin"/>
        </w:r>
        <w:r>
          <w:instrText xml:space="preserve"> PAGEREF _Toc31283 \h </w:instrText>
        </w:r>
        <w:r>
          <w:fldChar w:fldCharType="separate"/>
        </w:r>
        <w:r>
          <w:t>3</w:t>
        </w:r>
        <w:r>
          <w:fldChar w:fldCharType="end"/>
        </w:r>
      </w:hyperlink>
    </w:p>
    <w:p>
      <w:pPr>
        <w:pStyle w:val="TOC1"/>
        <w:tabs>
          <w:tab w:val="right" w:leader="dot" w:pos="8306"/>
        </w:tabs>
      </w:pPr>
      <w:hyperlink w:anchor="_Toc27436" w:history="1">
        <w:r>
          <w:rPr>
            <w:rFonts w:ascii="仿宋" w:eastAsia="仿宋" w:hAnsi="仿宋" w:cs="仿宋" w:hint="eastAsia"/>
            <w:lang w:eastAsia="zh-CN"/>
          </w:rPr>
          <w:t>一、建设风险评估分析</w:t>
        </w:r>
        <w:r>
          <w:tab/>
        </w:r>
        <w:r>
          <w:fldChar w:fldCharType="begin"/>
        </w:r>
        <w:r>
          <w:instrText xml:space="preserve"> PAGEREF _Toc27436 \h </w:instrText>
        </w:r>
        <w:r>
          <w:fldChar w:fldCharType="separate"/>
        </w:r>
        <w:r>
          <w:t>3</w:t>
        </w:r>
        <w:r>
          <w:fldChar w:fldCharType="end"/>
        </w:r>
      </w:hyperlink>
    </w:p>
    <w:p>
      <w:pPr>
        <w:pStyle w:val="TOC2"/>
        <w:tabs>
          <w:tab w:val="right" w:leader="dot" w:pos="8306"/>
        </w:tabs>
      </w:pPr>
      <w:hyperlink w:anchor="_Toc15860" w:history="1">
        <w:r>
          <w:rPr>
            <w:rFonts w:ascii="仿宋" w:eastAsia="仿宋" w:hAnsi="仿宋" w:cs="仿宋" w:hint="eastAsia"/>
            <w:lang w:eastAsia="zh-CN"/>
          </w:rPr>
          <w:t>(一)、政策风险分析</w:t>
        </w:r>
        <w:r>
          <w:tab/>
        </w:r>
        <w:r>
          <w:fldChar w:fldCharType="begin"/>
        </w:r>
        <w:r>
          <w:instrText xml:space="preserve"> PAGEREF _Toc15860 \h </w:instrText>
        </w:r>
        <w:r>
          <w:fldChar w:fldCharType="separate"/>
        </w:r>
        <w:r>
          <w:t>3</w:t>
        </w:r>
        <w:r>
          <w:fldChar w:fldCharType="end"/>
        </w:r>
      </w:hyperlink>
    </w:p>
    <w:p>
      <w:pPr>
        <w:pStyle w:val="TOC2"/>
        <w:tabs>
          <w:tab w:val="right" w:leader="dot" w:pos="8306"/>
        </w:tabs>
      </w:pPr>
      <w:hyperlink w:anchor="_Toc1970" w:history="1">
        <w:r>
          <w:rPr>
            <w:rFonts w:ascii="仿宋" w:eastAsia="仿宋" w:hAnsi="仿宋" w:cs="仿宋" w:hint="eastAsia"/>
            <w:lang w:eastAsia="zh-CN"/>
          </w:rPr>
          <w:t>(二)、社会风险分析</w:t>
        </w:r>
        <w:r>
          <w:tab/>
        </w:r>
        <w:r>
          <w:fldChar w:fldCharType="begin"/>
        </w:r>
        <w:r>
          <w:instrText xml:space="preserve"> PAGEREF _Toc1970 \h </w:instrText>
        </w:r>
        <w:r>
          <w:fldChar w:fldCharType="separate"/>
        </w:r>
        <w:r>
          <w:t>4</w:t>
        </w:r>
        <w:r>
          <w:fldChar w:fldCharType="end"/>
        </w:r>
      </w:hyperlink>
    </w:p>
    <w:p>
      <w:pPr>
        <w:pStyle w:val="TOC2"/>
        <w:tabs>
          <w:tab w:val="right" w:leader="dot" w:pos="8306"/>
        </w:tabs>
      </w:pPr>
      <w:hyperlink w:anchor="_Toc2725" w:history="1">
        <w:r>
          <w:rPr>
            <w:rFonts w:ascii="仿宋" w:eastAsia="仿宋" w:hAnsi="仿宋" w:cs="仿宋" w:hint="eastAsia"/>
            <w:lang w:eastAsia="zh-CN"/>
          </w:rPr>
          <w:t>(三)、市场风险分析</w:t>
        </w:r>
        <w:r>
          <w:tab/>
        </w:r>
        <w:r>
          <w:fldChar w:fldCharType="begin"/>
        </w:r>
        <w:r>
          <w:instrText xml:space="preserve"> PAGEREF _Toc2725 \h </w:instrText>
        </w:r>
        <w:r>
          <w:fldChar w:fldCharType="separate"/>
        </w:r>
        <w:r>
          <w:t>6</w:t>
        </w:r>
        <w:r>
          <w:fldChar w:fldCharType="end"/>
        </w:r>
      </w:hyperlink>
    </w:p>
    <w:p>
      <w:pPr>
        <w:pStyle w:val="TOC2"/>
        <w:tabs>
          <w:tab w:val="right" w:leader="dot" w:pos="8306"/>
        </w:tabs>
      </w:pPr>
      <w:hyperlink w:anchor="_Toc11769" w:history="1">
        <w:r>
          <w:rPr>
            <w:rFonts w:ascii="仿宋" w:eastAsia="仿宋" w:hAnsi="仿宋" w:cs="仿宋" w:hint="eastAsia"/>
            <w:lang w:eastAsia="zh-CN"/>
          </w:rPr>
          <w:t>(四)、资金风险分析</w:t>
        </w:r>
        <w:r>
          <w:tab/>
        </w:r>
        <w:r>
          <w:fldChar w:fldCharType="begin"/>
        </w:r>
        <w:r>
          <w:instrText xml:space="preserve"> PAGEREF _Toc11769 \h </w:instrText>
        </w:r>
        <w:r>
          <w:fldChar w:fldCharType="separate"/>
        </w:r>
        <w:r>
          <w:t>6</w:t>
        </w:r>
        <w:r>
          <w:fldChar w:fldCharType="end"/>
        </w:r>
      </w:hyperlink>
    </w:p>
    <w:p>
      <w:pPr>
        <w:pStyle w:val="TOC2"/>
        <w:tabs>
          <w:tab w:val="right" w:leader="dot" w:pos="8306"/>
        </w:tabs>
      </w:pPr>
      <w:hyperlink w:anchor="_Toc6501" w:history="1">
        <w:r>
          <w:rPr>
            <w:rFonts w:ascii="仿宋" w:eastAsia="仿宋" w:hAnsi="仿宋" w:cs="仿宋" w:hint="eastAsia"/>
            <w:lang w:eastAsia="zh-CN"/>
          </w:rPr>
          <w:t>(五)、技术风险分析</w:t>
        </w:r>
        <w:r>
          <w:tab/>
        </w:r>
        <w:r>
          <w:fldChar w:fldCharType="begin"/>
        </w:r>
        <w:r>
          <w:instrText xml:space="preserve"> PAGEREF _Toc6501 \h </w:instrText>
        </w:r>
        <w:r>
          <w:fldChar w:fldCharType="separate"/>
        </w:r>
        <w:r>
          <w:t>8</w:t>
        </w:r>
        <w:r>
          <w:fldChar w:fldCharType="end"/>
        </w:r>
      </w:hyperlink>
    </w:p>
    <w:p>
      <w:pPr>
        <w:pStyle w:val="TOC2"/>
        <w:tabs>
          <w:tab w:val="right" w:leader="dot" w:pos="8306"/>
        </w:tabs>
      </w:pPr>
      <w:hyperlink w:anchor="_Toc2333" w:history="1">
        <w:r>
          <w:rPr>
            <w:rFonts w:ascii="仿宋" w:eastAsia="仿宋" w:hAnsi="仿宋" w:cs="仿宋" w:hint="eastAsia"/>
            <w:lang w:eastAsia="zh-CN"/>
          </w:rPr>
          <w:t>(六)、财务风险分析</w:t>
        </w:r>
        <w:r>
          <w:tab/>
        </w:r>
        <w:r>
          <w:fldChar w:fldCharType="begin"/>
        </w:r>
        <w:r>
          <w:instrText xml:space="preserve"> PAGEREF _Toc2333 \h </w:instrText>
        </w:r>
        <w:r>
          <w:fldChar w:fldCharType="separate"/>
        </w:r>
        <w:r>
          <w:t>9</w:t>
        </w:r>
        <w:r>
          <w:fldChar w:fldCharType="end"/>
        </w:r>
      </w:hyperlink>
    </w:p>
    <w:p>
      <w:pPr>
        <w:pStyle w:val="TOC2"/>
        <w:tabs>
          <w:tab w:val="right" w:leader="dot" w:pos="8306"/>
        </w:tabs>
      </w:pPr>
      <w:hyperlink w:anchor="_Toc19825" w:history="1">
        <w:r>
          <w:rPr>
            <w:rFonts w:ascii="仿宋" w:eastAsia="仿宋" w:hAnsi="仿宋" w:cs="仿宋" w:hint="eastAsia"/>
            <w:lang w:eastAsia="zh-CN"/>
          </w:rPr>
          <w:t>(七)、管理风险分析</w:t>
        </w:r>
        <w:r>
          <w:tab/>
        </w:r>
        <w:r>
          <w:fldChar w:fldCharType="begin"/>
        </w:r>
        <w:r>
          <w:instrText xml:space="preserve"> PAGEREF _Toc19825 \h </w:instrText>
        </w:r>
        <w:r>
          <w:fldChar w:fldCharType="separate"/>
        </w:r>
        <w:r>
          <w:t>11</w:t>
        </w:r>
        <w:r>
          <w:fldChar w:fldCharType="end"/>
        </w:r>
      </w:hyperlink>
    </w:p>
    <w:p>
      <w:pPr>
        <w:pStyle w:val="TOC2"/>
        <w:tabs>
          <w:tab w:val="right" w:leader="dot" w:pos="8306"/>
        </w:tabs>
      </w:pPr>
      <w:hyperlink w:anchor="_Toc2478" w:history="1">
        <w:r>
          <w:rPr>
            <w:rFonts w:ascii="仿宋" w:eastAsia="仿宋" w:hAnsi="仿宋" w:cs="仿宋" w:hint="eastAsia"/>
            <w:lang w:eastAsia="zh-CN"/>
          </w:rPr>
          <w:t>(八)、其它风险分析</w:t>
        </w:r>
        <w:r>
          <w:tab/>
        </w:r>
        <w:r>
          <w:fldChar w:fldCharType="begin"/>
        </w:r>
        <w:r>
          <w:instrText xml:space="preserve"> PAGEREF _Toc2478 \h </w:instrText>
        </w:r>
        <w:r>
          <w:fldChar w:fldCharType="separate"/>
        </w:r>
        <w:r>
          <w:t>12</w:t>
        </w:r>
        <w:r>
          <w:fldChar w:fldCharType="end"/>
        </w:r>
      </w:hyperlink>
    </w:p>
    <w:p>
      <w:pPr>
        <w:pStyle w:val="TOC2"/>
        <w:tabs>
          <w:tab w:val="right" w:leader="dot" w:pos="8306"/>
        </w:tabs>
      </w:pPr>
      <w:hyperlink w:anchor="_Toc11836" w:history="1">
        <w:r>
          <w:rPr>
            <w:rFonts w:ascii="仿宋" w:eastAsia="仿宋" w:hAnsi="仿宋" w:cs="仿宋" w:hint="eastAsia"/>
            <w:lang w:eastAsia="zh-CN"/>
          </w:rPr>
          <w:t>(九)、社会影响评估</w:t>
        </w:r>
        <w:r>
          <w:tab/>
        </w:r>
        <w:r>
          <w:fldChar w:fldCharType="begin"/>
        </w:r>
        <w:r>
          <w:instrText xml:space="preserve"> PAGEREF _Toc11836 \h </w:instrText>
        </w:r>
        <w:r>
          <w:fldChar w:fldCharType="separate"/>
        </w:r>
        <w:r>
          <w:t>13</w:t>
        </w:r>
        <w:r>
          <w:fldChar w:fldCharType="end"/>
        </w:r>
      </w:hyperlink>
    </w:p>
    <w:p>
      <w:pPr>
        <w:pStyle w:val="TOC1"/>
        <w:tabs>
          <w:tab w:val="right" w:leader="dot" w:pos="8306"/>
        </w:tabs>
      </w:pPr>
      <w:hyperlink w:anchor="_Toc5615" w:history="1">
        <w:r>
          <w:rPr>
            <w:rFonts w:ascii="仿宋" w:eastAsia="仿宋" w:hAnsi="仿宋" w:cs="仿宋" w:hint="eastAsia"/>
            <w:lang w:eastAsia="zh-CN"/>
          </w:rPr>
          <w:t>二、背景、必要性分析</w:t>
        </w:r>
        <w:r>
          <w:tab/>
        </w:r>
        <w:r>
          <w:fldChar w:fldCharType="begin"/>
        </w:r>
        <w:r>
          <w:instrText xml:space="preserve"> PAGEREF _Toc5615 \h </w:instrText>
        </w:r>
        <w:r>
          <w:fldChar w:fldCharType="separate"/>
        </w:r>
        <w:r>
          <w:t>15</w:t>
        </w:r>
        <w:r>
          <w:fldChar w:fldCharType="end"/>
        </w:r>
      </w:hyperlink>
    </w:p>
    <w:p>
      <w:pPr>
        <w:pStyle w:val="TOC2"/>
        <w:tabs>
          <w:tab w:val="right" w:leader="dot" w:pos="8306"/>
        </w:tabs>
      </w:pPr>
      <w:hyperlink w:anchor="_Toc31536" w:history="1">
        <w:r>
          <w:rPr>
            <w:rFonts w:ascii="仿宋" w:eastAsia="仿宋" w:hAnsi="仿宋" w:cs="仿宋" w:hint="eastAsia"/>
            <w:lang w:eastAsia="zh-CN"/>
          </w:rPr>
          <w:t>(一)、项目建设背景</w:t>
        </w:r>
        <w:r>
          <w:tab/>
        </w:r>
        <w:r>
          <w:fldChar w:fldCharType="begin"/>
        </w:r>
        <w:r>
          <w:instrText xml:space="preserve"> PAGEREF _Toc31536 \h </w:instrText>
        </w:r>
        <w:r>
          <w:fldChar w:fldCharType="separate"/>
        </w:r>
        <w:r>
          <w:t>15</w:t>
        </w:r>
        <w:r>
          <w:fldChar w:fldCharType="end"/>
        </w:r>
      </w:hyperlink>
    </w:p>
    <w:p>
      <w:pPr>
        <w:pStyle w:val="TOC2"/>
        <w:tabs>
          <w:tab w:val="right" w:leader="dot" w:pos="8306"/>
        </w:tabs>
      </w:pPr>
      <w:hyperlink w:anchor="_Toc24847" w:history="1">
        <w:r>
          <w:rPr>
            <w:rFonts w:ascii="仿宋" w:eastAsia="仿宋" w:hAnsi="仿宋" w:cs="仿宋" w:hint="eastAsia"/>
            <w:lang w:eastAsia="zh-CN"/>
          </w:rPr>
          <w:t>(二)、必要性分析</w:t>
        </w:r>
        <w:r>
          <w:tab/>
        </w:r>
        <w:r>
          <w:fldChar w:fldCharType="begin"/>
        </w:r>
        <w:r>
          <w:instrText xml:space="preserve"> PAGEREF _Toc24847 \h </w:instrText>
        </w:r>
        <w:r>
          <w:fldChar w:fldCharType="separate"/>
        </w:r>
        <w:r>
          <w:t>16</w:t>
        </w:r>
        <w:r>
          <w:fldChar w:fldCharType="end"/>
        </w:r>
      </w:hyperlink>
    </w:p>
    <w:p>
      <w:pPr>
        <w:pStyle w:val="TOC2"/>
        <w:tabs>
          <w:tab w:val="right" w:leader="dot" w:pos="8306"/>
        </w:tabs>
      </w:pPr>
      <w:hyperlink w:anchor="_Toc28292" w:history="1">
        <w:r>
          <w:rPr>
            <w:rFonts w:ascii="仿宋" w:eastAsia="仿宋" w:hAnsi="仿宋" w:cs="仿宋" w:hint="eastAsia"/>
            <w:lang w:eastAsia="zh-CN"/>
          </w:rPr>
          <w:t>(三)、项目建设有利条件</w:t>
        </w:r>
        <w:r>
          <w:tab/>
        </w:r>
        <w:r>
          <w:fldChar w:fldCharType="begin"/>
        </w:r>
        <w:r>
          <w:instrText xml:space="preserve"> PAGEREF _Toc28292 \h </w:instrText>
        </w:r>
        <w:r>
          <w:fldChar w:fldCharType="separate"/>
        </w:r>
        <w:r>
          <w:t>18</w:t>
        </w:r>
        <w:r>
          <w:fldChar w:fldCharType="end"/>
        </w:r>
      </w:hyperlink>
    </w:p>
    <w:p>
      <w:pPr>
        <w:pStyle w:val="TOC1"/>
        <w:tabs>
          <w:tab w:val="right" w:leader="dot" w:pos="8306"/>
        </w:tabs>
      </w:pPr>
      <w:hyperlink w:anchor="_Toc18718" w:history="1">
        <w:r>
          <w:rPr>
            <w:rFonts w:ascii="仿宋" w:eastAsia="仿宋" w:hAnsi="仿宋" w:cs="仿宋" w:hint="eastAsia"/>
            <w:lang w:eastAsia="zh-CN"/>
          </w:rPr>
          <w:t>三、经济影响分析</w:t>
        </w:r>
        <w:r>
          <w:tab/>
        </w:r>
        <w:r>
          <w:fldChar w:fldCharType="begin"/>
        </w:r>
        <w:r>
          <w:instrText xml:space="preserve"> PAGEREF _Toc18718 \h </w:instrText>
        </w:r>
        <w:r>
          <w:fldChar w:fldCharType="separate"/>
        </w:r>
        <w:r>
          <w:t>19</w:t>
        </w:r>
        <w:r>
          <w:fldChar w:fldCharType="end"/>
        </w:r>
      </w:hyperlink>
    </w:p>
    <w:p>
      <w:pPr>
        <w:pStyle w:val="TOC2"/>
        <w:tabs>
          <w:tab w:val="right" w:leader="dot" w:pos="8306"/>
        </w:tabs>
      </w:pPr>
      <w:hyperlink w:anchor="_Toc12243" w:history="1">
        <w:r>
          <w:rPr>
            <w:rFonts w:ascii="仿宋" w:eastAsia="仿宋" w:hAnsi="仿宋" w:cs="仿宋" w:hint="eastAsia"/>
            <w:lang w:eastAsia="zh-CN"/>
          </w:rPr>
          <w:t>(一)、经济费用效益或费用效果分析</w:t>
        </w:r>
        <w:r>
          <w:tab/>
        </w:r>
        <w:r>
          <w:fldChar w:fldCharType="begin"/>
        </w:r>
        <w:r>
          <w:instrText xml:space="preserve"> PAGEREF _Toc12243 \h </w:instrText>
        </w:r>
        <w:r>
          <w:fldChar w:fldCharType="separate"/>
        </w:r>
        <w:r>
          <w:t>19</w:t>
        </w:r>
        <w:r>
          <w:fldChar w:fldCharType="end"/>
        </w:r>
      </w:hyperlink>
    </w:p>
    <w:p>
      <w:pPr>
        <w:pStyle w:val="TOC2"/>
        <w:tabs>
          <w:tab w:val="right" w:leader="dot" w:pos="8306"/>
        </w:tabs>
      </w:pPr>
      <w:hyperlink w:anchor="_Toc22999" w:history="1">
        <w:r>
          <w:rPr>
            <w:rFonts w:ascii="仿宋" w:eastAsia="仿宋" w:hAnsi="仿宋" w:cs="仿宋" w:hint="eastAsia"/>
            <w:lang w:eastAsia="zh-CN"/>
          </w:rPr>
          <w:t>(二)、行业影响分析</w:t>
        </w:r>
        <w:r>
          <w:tab/>
        </w:r>
        <w:r>
          <w:fldChar w:fldCharType="begin"/>
        </w:r>
        <w:r>
          <w:instrText xml:space="preserve"> PAGEREF _Toc22999 \h </w:instrText>
        </w:r>
        <w:r>
          <w:fldChar w:fldCharType="separate"/>
        </w:r>
        <w:r>
          <w:t>22</w:t>
        </w:r>
        <w:r>
          <w:fldChar w:fldCharType="end"/>
        </w:r>
      </w:hyperlink>
    </w:p>
    <w:p>
      <w:pPr>
        <w:pStyle w:val="TOC2"/>
        <w:tabs>
          <w:tab w:val="right" w:leader="dot" w:pos="8306"/>
        </w:tabs>
      </w:pPr>
      <w:hyperlink w:anchor="_Toc15446" w:history="1">
        <w:r>
          <w:rPr>
            <w:rFonts w:ascii="仿宋" w:eastAsia="仿宋" w:hAnsi="仿宋" w:cs="仿宋" w:hint="eastAsia"/>
            <w:lang w:eastAsia="zh-CN"/>
          </w:rPr>
          <w:t>(三)、区域经济影响分析</w:t>
        </w:r>
        <w:r>
          <w:tab/>
        </w:r>
        <w:r>
          <w:fldChar w:fldCharType="begin"/>
        </w:r>
        <w:r>
          <w:instrText xml:space="preserve"> PAGEREF _Toc15446 \h </w:instrText>
        </w:r>
        <w:r>
          <w:fldChar w:fldCharType="separate"/>
        </w:r>
        <w:r>
          <w:t>23</w:t>
        </w:r>
        <w:r>
          <w:fldChar w:fldCharType="end"/>
        </w:r>
      </w:hyperlink>
    </w:p>
    <w:p>
      <w:pPr>
        <w:pStyle w:val="TOC2"/>
        <w:tabs>
          <w:tab w:val="right" w:leader="dot" w:pos="8306"/>
        </w:tabs>
      </w:pPr>
      <w:hyperlink w:anchor="_Toc17002" w:history="1">
        <w:r>
          <w:rPr>
            <w:rFonts w:ascii="仿宋" w:eastAsia="仿宋" w:hAnsi="仿宋" w:cs="仿宋" w:hint="eastAsia"/>
            <w:lang w:eastAsia="zh-CN"/>
          </w:rPr>
          <w:t>(四)、宏观经济影响分析</w:t>
        </w:r>
        <w:r>
          <w:tab/>
        </w:r>
        <w:r>
          <w:fldChar w:fldCharType="begin"/>
        </w:r>
        <w:r>
          <w:instrText xml:space="preserve"> PAGEREF _Toc17002 \h </w:instrText>
        </w:r>
        <w:r>
          <w:fldChar w:fldCharType="separate"/>
        </w:r>
        <w:r>
          <w:t>24</w:t>
        </w:r>
        <w:r>
          <w:fldChar w:fldCharType="end"/>
        </w:r>
      </w:hyperlink>
    </w:p>
    <w:p>
      <w:pPr>
        <w:pStyle w:val="TOC1"/>
        <w:tabs>
          <w:tab w:val="right" w:leader="dot" w:pos="8306"/>
        </w:tabs>
      </w:pPr>
      <w:hyperlink w:anchor="_Toc31207" w:history="1">
        <w:r>
          <w:rPr>
            <w:rFonts w:ascii="仿宋" w:eastAsia="仿宋" w:hAnsi="仿宋" w:cs="仿宋" w:hint="eastAsia"/>
            <w:lang w:eastAsia="zh-CN"/>
          </w:rPr>
          <w:t>四、中空玻璃项目概论</w:t>
        </w:r>
        <w:r>
          <w:tab/>
        </w:r>
        <w:r>
          <w:fldChar w:fldCharType="begin"/>
        </w:r>
        <w:r>
          <w:instrText xml:space="preserve"> PAGEREF _Toc31207 \h </w:instrText>
        </w:r>
        <w:r>
          <w:fldChar w:fldCharType="separate"/>
        </w:r>
        <w:r>
          <w:t>26</w:t>
        </w:r>
        <w:r>
          <w:fldChar w:fldCharType="end"/>
        </w:r>
      </w:hyperlink>
    </w:p>
    <w:p>
      <w:pPr>
        <w:pStyle w:val="TOC2"/>
        <w:tabs>
          <w:tab w:val="right" w:leader="dot" w:pos="8306"/>
        </w:tabs>
      </w:pPr>
      <w:hyperlink w:anchor="_Toc16113" w:history="1">
        <w:r>
          <w:rPr>
            <w:rFonts w:ascii="仿宋" w:eastAsia="仿宋" w:hAnsi="仿宋" w:cs="仿宋" w:hint="eastAsia"/>
            <w:lang w:eastAsia="zh-CN"/>
          </w:rPr>
          <w:t>(一)、项目申报单位概况</w:t>
        </w:r>
        <w:r>
          <w:tab/>
        </w:r>
        <w:r>
          <w:fldChar w:fldCharType="begin"/>
        </w:r>
        <w:r>
          <w:instrText xml:space="preserve"> PAGEREF _Toc16113 \h </w:instrText>
        </w:r>
        <w:r>
          <w:fldChar w:fldCharType="separate"/>
        </w:r>
        <w:r>
          <w:t>26</w:t>
        </w:r>
        <w:r>
          <w:fldChar w:fldCharType="end"/>
        </w:r>
      </w:hyperlink>
    </w:p>
    <w:p>
      <w:pPr>
        <w:pStyle w:val="TOC2"/>
        <w:tabs>
          <w:tab w:val="right" w:leader="dot" w:pos="8306"/>
        </w:tabs>
      </w:pPr>
      <w:hyperlink w:anchor="_Toc4930" w:history="1">
        <w:r>
          <w:rPr>
            <w:rFonts w:ascii="仿宋" w:eastAsia="仿宋" w:hAnsi="仿宋" w:cs="仿宋" w:hint="eastAsia"/>
            <w:lang w:eastAsia="zh-CN"/>
          </w:rPr>
          <w:t>(二)、项目概况</w:t>
        </w:r>
        <w:r>
          <w:tab/>
        </w:r>
        <w:r>
          <w:fldChar w:fldCharType="begin"/>
        </w:r>
        <w:r>
          <w:instrText xml:space="preserve"> PAGEREF _Toc4930 \h </w:instrText>
        </w:r>
        <w:r>
          <w:fldChar w:fldCharType="separate"/>
        </w:r>
        <w:r>
          <w:t>27</w:t>
        </w:r>
        <w:r>
          <w:fldChar w:fldCharType="end"/>
        </w:r>
      </w:hyperlink>
    </w:p>
    <w:p>
      <w:pPr>
        <w:pStyle w:val="TOC1"/>
        <w:tabs>
          <w:tab w:val="right" w:leader="dot" w:pos="8306"/>
        </w:tabs>
      </w:pPr>
      <w:hyperlink w:anchor="_Toc14901" w:history="1">
        <w:r>
          <w:rPr>
            <w:rFonts w:ascii="仿宋" w:eastAsia="仿宋" w:hAnsi="仿宋" w:cs="仿宋" w:hint="eastAsia"/>
            <w:lang w:eastAsia="zh-CN"/>
          </w:rPr>
          <w:t>五、资源开发及综合利用分析</w:t>
        </w:r>
        <w:r>
          <w:tab/>
        </w:r>
        <w:r>
          <w:fldChar w:fldCharType="begin"/>
        </w:r>
        <w:r>
          <w:instrText xml:space="preserve"> PAGEREF _Toc14901 \h </w:instrText>
        </w:r>
        <w:r>
          <w:fldChar w:fldCharType="separate"/>
        </w:r>
        <w:r>
          <w:t>30</w:t>
        </w:r>
        <w:r>
          <w:fldChar w:fldCharType="end"/>
        </w:r>
      </w:hyperlink>
    </w:p>
    <w:p>
      <w:pPr>
        <w:pStyle w:val="TOC2"/>
        <w:tabs>
          <w:tab w:val="right" w:leader="dot" w:pos="8306"/>
        </w:tabs>
      </w:pPr>
      <w:hyperlink w:anchor="_Toc28440" w:history="1">
        <w:r>
          <w:rPr>
            <w:rFonts w:ascii="仿宋" w:eastAsia="仿宋" w:hAnsi="仿宋" w:cs="仿宋" w:hint="eastAsia"/>
            <w:lang w:eastAsia="zh-CN"/>
          </w:rPr>
          <w:t>(一)、资源开发方案</w:t>
        </w:r>
        <w:r>
          <w:tab/>
        </w:r>
        <w:r>
          <w:fldChar w:fldCharType="begin"/>
        </w:r>
        <w:r>
          <w:instrText xml:space="preserve"> PAGEREF _Toc28440 \h </w:instrText>
        </w:r>
        <w:r>
          <w:fldChar w:fldCharType="separate"/>
        </w:r>
        <w:r>
          <w:t>30</w:t>
        </w:r>
        <w:r>
          <w:fldChar w:fldCharType="end"/>
        </w:r>
      </w:hyperlink>
    </w:p>
    <w:p>
      <w:pPr>
        <w:pStyle w:val="TOC2"/>
        <w:tabs>
          <w:tab w:val="right" w:leader="dot" w:pos="8306"/>
        </w:tabs>
      </w:pPr>
      <w:hyperlink w:anchor="_Toc21226" w:history="1">
        <w:r>
          <w:rPr>
            <w:rFonts w:ascii="仿宋" w:eastAsia="仿宋" w:hAnsi="仿宋" w:cs="仿宋" w:hint="eastAsia"/>
            <w:lang w:eastAsia="zh-CN"/>
          </w:rPr>
          <w:t>(二)、资源利用方案</w:t>
        </w:r>
        <w:r>
          <w:tab/>
        </w:r>
        <w:r>
          <w:fldChar w:fldCharType="begin"/>
        </w:r>
        <w:r>
          <w:instrText xml:space="preserve"> PAGEREF _Toc21226 \h </w:instrText>
        </w:r>
        <w:r>
          <w:fldChar w:fldCharType="separate"/>
        </w:r>
        <w:r>
          <w:t>31</w:t>
        </w:r>
        <w:r>
          <w:fldChar w:fldCharType="end"/>
        </w:r>
      </w:hyperlink>
    </w:p>
    <w:p>
      <w:pPr>
        <w:pStyle w:val="TOC2"/>
        <w:tabs>
          <w:tab w:val="right" w:leader="dot" w:pos="8306"/>
        </w:tabs>
      </w:pPr>
      <w:hyperlink w:anchor="_Toc24817" w:history="1">
        <w:r>
          <w:rPr>
            <w:rFonts w:ascii="仿宋" w:eastAsia="仿宋" w:hAnsi="仿宋" w:cs="仿宋" w:hint="eastAsia"/>
            <w:lang w:eastAsia="zh-CN"/>
          </w:rPr>
          <w:t>(三)、资源节约措施</w:t>
        </w:r>
        <w:r>
          <w:tab/>
        </w:r>
        <w:r>
          <w:fldChar w:fldCharType="begin"/>
        </w:r>
        <w:r>
          <w:instrText xml:space="preserve"> PAGEREF _Toc24817 \h </w:instrText>
        </w:r>
        <w:r>
          <w:fldChar w:fldCharType="separate"/>
        </w:r>
        <w:r>
          <w:t>32</w:t>
        </w:r>
        <w:r>
          <w:fldChar w:fldCharType="end"/>
        </w:r>
      </w:hyperlink>
    </w:p>
    <w:p>
      <w:pPr>
        <w:pStyle w:val="TOC1"/>
        <w:tabs>
          <w:tab w:val="right" w:leader="dot" w:pos="8306"/>
        </w:tabs>
      </w:pPr>
      <w:hyperlink w:anchor="_Toc1940" w:history="1">
        <w:r>
          <w:rPr>
            <w:rFonts w:ascii="仿宋" w:eastAsia="仿宋" w:hAnsi="仿宋" w:cs="仿宋" w:hint="eastAsia"/>
            <w:lang w:eastAsia="zh-CN"/>
          </w:rPr>
          <w:t>六、项目选址研究</w:t>
        </w:r>
        <w:r>
          <w:tab/>
        </w:r>
        <w:r>
          <w:fldChar w:fldCharType="begin"/>
        </w:r>
        <w:r>
          <w:instrText xml:space="preserve"> PAGEREF _Toc1940 \h </w:instrText>
        </w:r>
        <w:r>
          <w:fldChar w:fldCharType="separate"/>
        </w:r>
        <w:r>
          <w:t>33</w:t>
        </w:r>
        <w:r>
          <w:fldChar w:fldCharType="end"/>
        </w:r>
      </w:hyperlink>
    </w:p>
    <w:p>
      <w:pPr>
        <w:pStyle w:val="TOC2"/>
        <w:tabs>
          <w:tab w:val="right" w:leader="dot" w:pos="8306"/>
        </w:tabs>
      </w:pPr>
      <w:hyperlink w:anchor="_Toc27124" w:history="1">
        <w:r>
          <w:rPr>
            <w:rFonts w:ascii="仿宋" w:eastAsia="仿宋" w:hAnsi="仿宋" w:cs="仿宋" w:hint="eastAsia"/>
            <w:lang w:eastAsia="zh-CN"/>
          </w:rPr>
          <w:t>(一)、项目选址原则</w:t>
        </w:r>
        <w:r>
          <w:tab/>
        </w:r>
        <w:r>
          <w:fldChar w:fldCharType="begin"/>
        </w:r>
        <w:r>
          <w:instrText xml:space="preserve"> PAGEREF _Toc27124 \h </w:instrText>
        </w:r>
        <w:r>
          <w:fldChar w:fldCharType="separate"/>
        </w:r>
        <w:r>
          <w:t>33</w:t>
        </w:r>
        <w:r>
          <w:fldChar w:fldCharType="end"/>
        </w:r>
      </w:hyperlink>
    </w:p>
    <w:p>
      <w:pPr>
        <w:pStyle w:val="TOC2"/>
        <w:tabs>
          <w:tab w:val="right" w:leader="dot" w:pos="8306"/>
        </w:tabs>
      </w:pPr>
      <w:hyperlink w:anchor="_Toc9895" w:history="1">
        <w:r>
          <w:rPr>
            <w:rFonts w:ascii="仿宋" w:eastAsia="仿宋" w:hAnsi="仿宋" w:cs="仿宋" w:hint="eastAsia"/>
            <w:lang w:eastAsia="zh-CN"/>
          </w:rPr>
          <w:t>(二)、项目选址</w:t>
        </w:r>
        <w:r>
          <w:tab/>
        </w:r>
        <w:r>
          <w:fldChar w:fldCharType="begin"/>
        </w:r>
        <w:r>
          <w:instrText xml:space="preserve"> PAGEREF _Toc9895 \h </w:instrText>
        </w:r>
        <w:r>
          <w:fldChar w:fldCharType="separate"/>
        </w:r>
        <w:r>
          <w:t>37</w:t>
        </w:r>
        <w:r>
          <w:fldChar w:fldCharType="end"/>
        </w:r>
      </w:hyperlink>
    </w:p>
    <w:p>
      <w:pPr>
        <w:pStyle w:val="TOC2"/>
        <w:tabs>
          <w:tab w:val="right" w:leader="dot" w:pos="8306"/>
        </w:tabs>
      </w:pPr>
      <w:hyperlink w:anchor="_Toc20745" w:history="1">
        <w:r>
          <w:rPr>
            <w:rFonts w:ascii="仿宋" w:eastAsia="仿宋" w:hAnsi="仿宋" w:cs="仿宋" w:hint="eastAsia"/>
            <w:lang w:eastAsia="zh-CN"/>
          </w:rPr>
          <w:t>(三)、建设条件分析</w:t>
        </w:r>
        <w:r>
          <w:tab/>
        </w:r>
        <w:r>
          <w:fldChar w:fldCharType="begin"/>
        </w:r>
        <w:r>
          <w:instrText xml:space="preserve"> PAGEREF _Toc20745 \h </w:instrText>
        </w:r>
        <w:r>
          <w:fldChar w:fldCharType="separate"/>
        </w:r>
        <w:r>
          <w:t>39</w:t>
        </w:r>
        <w:r>
          <w:fldChar w:fldCharType="end"/>
        </w:r>
      </w:hyperlink>
    </w:p>
    <w:p>
      <w:pPr>
        <w:pStyle w:val="TOC2"/>
        <w:tabs>
          <w:tab w:val="right" w:leader="dot" w:pos="8306"/>
        </w:tabs>
      </w:pPr>
      <w:hyperlink w:anchor="_Toc19622" w:history="1">
        <w:r>
          <w:rPr>
            <w:rFonts w:ascii="仿宋" w:eastAsia="仿宋" w:hAnsi="仿宋" w:cs="仿宋" w:hint="eastAsia"/>
            <w:lang w:eastAsia="zh-CN"/>
          </w:rPr>
          <w:t>(四)、用地控制指标</w:t>
        </w:r>
        <w:r>
          <w:tab/>
        </w:r>
        <w:r>
          <w:fldChar w:fldCharType="begin"/>
        </w:r>
        <w:r>
          <w:instrText xml:space="preserve"> PAGEREF _Toc19622 \h </w:instrText>
        </w:r>
        <w:r>
          <w:fldChar w:fldCharType="separate"/>
        </w:r>
        <w:r>
          <w:t>40</w:t>
        </w:r>
        <w:r>
          <w:fldChar w:fldCharType="end"/>
        </w:r>
      </w:hyperlink>
    </w:p>
    <w:p>
      <w:pPr>
        <w:pStyle w:val="TOC2"/>
        <w:tabs>
          <w:tab w:val="right" w:leader="dot" w:pos="8306"/>
        </w:tabs>
      </w:pPr>
      <w:hyperlink w:anchor="_Toc21746" w:history="1">
        <w:r>
          <w:rPr>
            <w:rFonts w:ascii="仿宋" w:eastAsia="仿宋" w:hAnsi="仿宋" w:cs="仿宋" w:hint="eastAsia"/>
            <w:lang w:eastAsia="zh-CN"/>
          </w:rPr>
          <w:t>(五)、地总体要求</w:t>
        </w:r>
        <w:r>
          <w:tab/>
        </w:r>
        <w:r>
          <w:fldChar w:fldCharType="begin"/>
        </w:r>
        <w:r>
          <w:instrText xml:space="preserve"> PAGEREF _Toc21746 \h </w:instrText>
        </w:r>
        <w:r>
          <w:fldChar w:fldCharType="separate"/>
        </w:r>
        <w:r>
          <w:t>41</w:t>
        </w:r>
        <w:r>
          <w:fldChar w:fldCharType="end"/>
        </w:r>
      </w:hyperlink>
    </w:p>
    <w:p>
      <w:pPr>
        <w:pStyle w:val="TOC2"/>
        <w:tabs>
          <w:tab w:val="right" w:leader="dot" w:pos="8306"/>
        </w:tabs>
      </w:pPr>
      <w:hyperlink w:anchor="_Toc18515" w:history="1">
        <w:r>
          <w:rPr>
            <w:rFonts w:ascii="仿宋" w:eastAsia="仿宋" w:hAnsi="仿宋" w:cs="仿宋" w:hint="eastAsia"/>
            <w:lang w:eastAsia="zh-CN"/>
          </w:rPr>
          <w:t>(六)、节约用地措施</w:t>
        </w:r>
        <w:r>
          <w:tab/>
        </w:r>
        <w:r>
          <w:fldChar w:fldCharType="begin"/>
        </w:r>
        <w:r>
          <w:instrText xml:space="preserve"> PAGEREF _Toc18515 \h </w:instrText>
        </w:r>
        <w:r>
          <w:fldChar w:fldCharType="separate"/>
        </w:r>
        <w:r>
          <w:t>43</w:t>
        </w:r>
        <w:r>
          <w:fldChar w:fldCharType="end"/>
        </w:r>
      </w:hyperlink>
    </w:p>
    <w:p>
      <w:pPr>
        <w:pStyle w:val="TOC2"/>
        <w:tabs>
          <w:tab w:val="right" w:leader="dot" w:pos="8306"/>
        </w:tabs>
      </w:pPr>
      <w:hyperlink w:anchor="_Toc4177" w:history="1">
        <w:r>
          <w:rPr>
            <w:rFonts w:ascii="仿宋" w:eastAsia="仿宋" w:hAnsi="仿宋" w:cs="仿宋" w:hint="eastAsia"/>
            <w:lang w:eastAsia="zh-CN"/>
          </w:rPr>
          <w:t>(七)、选址综合评价</w:t>
        </w:r>
        <w:r>
          <w:tab/>
        </w:r>
        <w:r>
          <w:fldChar w:fldCharType="begin"/>
        </w:r>
        <w:r>
          <w:instrText xml:space="preserve"> PAGEREF _Toc4177 \h </w:instrText>
        </w:r>
        <w:r>
          <w:fldChar w:fldCharType="separate"/>
        </w:r>
        <w:r>
          <w:t>44</w:t>
        </w:r>
        <w:r>
          <w:fldChar w:fldCharType="end"/>
        </w:r>
      </w:hyperlink>
    </w:p>
    <w:p>
      <w:pPr>
        <w:pStyle w:val="TOC1"/>
        <w:tabs>
          <w:tab w:val="right" w:leader="dot" w:pos="8306"/>
        </w:tabs>
      </w:pPr>
      <w:hyperlink w:anchor="_Toc15653" w:history="1">
        <w:r>
          <w:rPr>
            <w:rFonts w:ascii="仿宋" w:eastAsia="仿宋" w:hAnsi="仿宋" w:cs="仿宋" w:hint="eastAsia"/>
            <w:lang w:eastAsia="zh-CN"/>
          </w:rPr>
          <w:t>七、环境保护与治理方案</w:t>
        </w:r>
        <w:r>
          <w:tab/>
        </w:r>
        <w:r>
          <w:fldChar w:fldCharType="begin"/>
        </w:r>
        <w:r>
          <w:instrText xml:space="preserve"> PAGEREF _Toc15653 \h </w:instrText>
        </w:r>
        <w:r>
          <w:fldChar w:fldCharType="separate"/>
        </w:r>
        <w:r>
          <w:t>45</w:t>
        </w:r>
        <w:r>
          <w:fldChar w:fldCharType="end"/>
        </w:r>
      </w:hyperlink>
    </w:p>
    <w:p>
      <w:pPr>
        <w:pStyle w:val="TOC2"/>
        <w:tabs>
          <w:tab w:val="right" w:leader="dot" w:pos="8306"/>
        </w:tabs>
      </w:pPr>
      <w:hyperlink w:anchor="_Toc9907" w:history="1">
        <w:r>
          <w:rPr>
            <w:rFonts w:ascii="仿宋" w:eastAsia="仿宋" w:hAnsi="仿宋" w:cs="仿宋" w:hint="eastAsia"/>
            <w:lang w:eastAsia="zh-CN"/>
          </w:rPr>
          <w:t>(一)、项目环境影响评估</w:t>
        </w:r>
        <w:r>
          <w:tab/>
        </w:r>
        <w:r>
          <w:fldChar w:fldCharType="begin"/>
        </w:r>
        <w:r>
          <w:instrText xml:space="preserve"> PAGEREF _Toc9907 \h </w:instrText>
        </w:r>
        <w:r>
          <w:fldChar w:fldCharType="separate"/>
        </w:r>
        <w:r>
          <w:t>45</w:t>
        </w:r>
        <w:r>
          <w:fldChar w:fldCharType="end"/>
        </w:r>
      </w:hyperlink>
    </w:p>
    <w:p>
      <w:pPr>
        <w:pStyle w:val="TOC2"/>
        <w:tabs>
          <w:tab w:val="right" w:leader="dot" w:pos="8306"/>
        </w:tabs>
      </w:pPr>
      <w:hyperlink w:anchor="_Toc24220" w:history="1">
        <w:r>
          <w:rPr>
            <w:rFonts w:ascii="仿宋" w:eastAsia="仿宋" w:hAnsi="仿宋" w:cs="仿宋" w:hint="eastAsia"/>
            <w:lang w:eastAsia="zh-CN"/>
          </w:rPr>
          <w:t>(二)、环境保护措施与治理方案</w:t>
        </w:r>
        <w:r>
          <w:tab/>
        </w:r>
        <w:r>
          <w:fldChar w:fldCharType="begin"/>
        </w:r>
        <w:r>
          <w:instrText xml:space="preserve"> PAGEREF _Toc24220 \h </w:instrText>
        </w:r>
        <w:r>
          <w:fldChar w:fldCharType="separate"/>
        </w:r>
        <w:r>
          <w:t>45</w:t>
        </w:r>
        <w:r>
          <w:fldChar w:fldCharType="end"/>
        </w:r>
      </w:hyperlink>
    </w:p>
    <w:p>
      <w:pPr>
        <w:pStyle w:val="TOC1"/>
        <w:tabs>
          <w:tab w:val="right" w:leader="dot" w:pos="8306"/>
        </w:tabs>
      </w:pPr>
      <w:hyperlink w:anchor="_Toc19222" w:history="1">
        <w:r>
          <w:rPr>
            <w:rFonts w:ascii="仿宋" w:eastAsia="仿宋" w:hAnsi="仿宋" w:cs="仿宋" w:hint="eastAsia"/>
            <w:lang w:eastAsia="zh-CN"/>
          </w:rPr>
          <w:t>八、安全与应急管理</w:t>
        </w:r>
        <w:r>
          <w:tab/>
        </w:r>
        <w:r>
          <w:fldChar w:fldCharType="begin"/>
        </w:r>
        <w:r>
          <w:instrText xml:space="preserve"> PAGEREF _Toc19222 \h </w:instrText>
        </w:r>
        <w:r>
          <w:fldChar w:fldCharType="separate"/>
        </w:r>
        <w:r>
          <w:t>46</w:t>
        </w:r>
        <w:r>
          <w:fldChar w:fldCharType="end"/>
        </w:r>
      </w:hyperlink>
    </w:p>
    <w:p>
      <w:pPr>
        <w:pStyle w:val="TOC2"/>
        <w:tabs>
          <w:tab w:val="right" w:leader="dot" w:pos="8306"/>
        </w:tabs>
      </w:pPr>
      <w:hyperlink w:anchor="_Toc13114" w:history="1">
        <w:r>
          <w:rPr>
            <w:rFonts w:ascii="仿宋" w:eastAsia="仿宋" w:hAnsi="仿宋" w:cs="仿宋" w:hint="eastAsia"/>
            <w:lang w:eastAsia="zh-CN"/>
          </w:rPr>
          <w:t>(一)、安全生产管理</w:t>
        </w:r>
        <w:r>
          <w:tab/>
        </w:r>
        <w:r>
          <w:fldChar w:fldCharType="begin"/>
        </w:r>
        <w:r>
          <w:instrText xml:space="preserve"> PAGEREF _Toc13114 \h </w:instrText>
        </w:r>
        <w:r>
          <w:fldChar w:fldCharType="separate"/>
        </w:r>
        <w:r>
          <w:t>46</w:t>
        </w:r>
        <w:r>
          <w:fldChar w:fldCharType="end"/>
        </w:r>
      </w:hyperlink>
    </w:p>
    <w:p>
      <w:pPr>
        <w:pStyle w:val="TOC2"/>
        <w:tabs>
          <w:tab w:val="right" w:leader="dot" w:pos="8306"/>
        </w:tabs>
      </w:pPr>
      <w:hyperlink w:anchor="_Toc29575" w:history="1">
        <w:r>
          <w:rPr>
            <w:rFonts w:ascii="仿宋" w:eastAsia="仿宋" w:hAnsi="仿宋" w:cs="仿宋" w:hint="eastAsia"/>
            <w:lang w:eastAsia="zh-CN"/>
          </w:rPr>
          <w:t>(二)、应急预案与响应</w:t>
        </w:r>
        <w:r>
          <w:tab/>
        </w:r>
        <w:r>
          <w:fldChar w:fldCharType="begin"/>
        </w:r>
        <w:r>
          <w:instrText xml:space="preserve"> PAGEREF _Toc29575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 w:history="1">
        <w:r>
          <w:rPr>
            <w:rFonts w:ascii="仿宋" w:eastAsia="仿宋" w:hAnsi="仿宋" w:cs="仿宋" w:hint="eastAsia"/>
            <w:lang w:eastAsia="zh-CN"/>
          </w:rPr>
          <w:t>九、经济效益与社会效益优化</w:t>
        </w:r>
        <w:r>
          <w:tab/>
        </w:r>
        <w:r>
          <w:fldChar w:fldCharType="begin"/>
        </w:r>
        <w:r>
          <w:instrText xml:space="preserve"> PAGEREF _Toc1055 \h </w:instrText>
        </w:r>
        <w:r>
          <w:fldChar w:fldCharType="separate"/>
        </w:r>
        <w:r>
          <w:t>49</w:t>
        </w:r>
        <w:r>
          <w:fldChar w:fldCharType="end"/>
        </w:r>
      </w:hyperlink>
    </w:p>
    <w:p>
      <w:pPr>
        <w:pStyle w:val="TOC2"/>
        <w:tabs>
          <w:tab w:val="right" w:leader="dot" w:pos="8306"/>
        </w:tabs>
      </w:pPr>
      <w:hyperlink w:anchor="_Toc27341" w:history="1">
        <w:r>
          <w:rPr>
            <w:rFonts w:ascii="仿宋" w:eastAsia="仿宋" w:hAnsi="仿宋" w:cs="仿宋" w:hint="eastAsia"/>
            <w:lang w:eastAsia="zh-CN"/>
          </w:rPr>
          <w:t>(一)、经济效益提升策略</w:t>
        </w:r>
        <w:r>
          <w:tab/>
        </w:r>
        <w:r>
          <w:fldChar w:fldCharType="begin"/>
        </w:r>
        <w:r>
          <w:instrText xml:space="preserve"> PAGEREF _Toc27341 \h </w:instrText>
        </w:r>
        <w:r>
          <w:fldChar w:fldCharType="separate"/>
        </w:r>
        <w:r>
          <w:t>49</w:t>
        </w:r>
        <w:r>
          <w:fldChar w:fldCharType="end"/>
        </w:r>
      </w:hyperlink>
    </w:p>
    <w:p>
      <w:pPr>
        <w:pStyle w:val="TOC2"/>
        <w:tabs>
          <w:tab w:val="right" w:leader="dot" w:pos="8306"/>
        </w:tabs>
      </w:pPr>
      <w:hyperlink w:anchor="_Toc1686" w:history="1">
        <w:r>
          <w:rPr>
            <w:rFonts w:ascii="仿宋" w:eastAsia="仿宋" w:hAnsi="仿宋" w:cs="仿宋" w:hint="eastAsia"/>
            <w:lang w:eastAsia="zh-CN"/>
          </w:rPr>
          <w:t>(二)、社会效益增强方案</w:t>
        </w:r>
        <w:r>
          <w:tab/>
        </w:r>
        <w:r>
          <w:fldChar w:fldCharType="begin"/>
        </w:r>
        <w:r>
          <w:instrText xml:space="preserve"> PAGEREF _Toc1686 \h </w:instrText>
        </w:r>
        <w:r>
          <w:fldChar w:fldCharType="separate"/>
        </w:r>
        <w:r>
          <w:t>50</w:t>
        </w:r>
        <w:r>
          <w:fldChar w:fldCharType="end"/>
        </w:r>
      </w:hyperlink>
    </w:p>
    <w:p>
      <w:pPr>
        <w:pStyle w:val="TOC1"/>
        <w:tabs>
          <w:tab w:val="right" w:leader="dot" w:pos="8306"/>
        </w:tabs>
      </w:pPr>
      <w:hyperlink w:anchor="_Toc14387" w:history="1">
        <w:r>
          <w:rPr>
            <w:rFonts w:ascii="仿宋" w:eastAsia="仿宋" w:hAnsi="仿宋" w:cs="仿宋" w:hint="eastAsia"/>
            <w:lang w:eastAsia="zh-CN"/>
          </w:rPr>
          <w:t>十、土地利用与规划方案</w:t>
        </w:r>
        <w:r>
          <w:tab/>
        </w:r>
        <w:r>
          <w:fldChar w:fldCharType="begin"/>
        </w:r>
        <w:r>
          <w:instrText xml:space="preserve"> PAGEREF _Toc14387 \h </w:instrText>
        </w:r>
        <w:r>
          <w:fldChar w:fldCharType="separate"/>
        </w:r>
        <w:r>
          <w:t>51</w:t>
        </w:r>
        <w:r>
          <w:fldChar w:fldCharType="end"/>
        </w:r>
      </w:hyperlink>
    </w:p>
    <w:p>
      <w:pPr>
        <w:pStyle w:val="TOC2"/>
        <w:tabs>
          <w:tab w:val="right" w:leader="dot" w:pos="8306"/>
        </w:tabs>
      </w:pPr>
      <w:hyperlink w:anchor="_Toc30496" w:history="1">
        <w:r>
          <w:rPr>
            <w:rFonts w:ascii="仿宋" w:eastAsia="仿宋" w:hAnsi="仿宋" w:cs="仿宋" w:hint="eastAsia"/>
            <w:lang w:eastAsia="zh-CN"/>
          </w:rPr>
          <w:t>(一)、项目用地情况分析</w:t>
        </w:r>
        <w:r>
          <w:tab/>
        </w:r>
        <w:r>
          <w:fldChar w:fldCharType="begin"/>
        </w:r>
        <w:r>
          <w:instrText xml:space="preserve"> PAGEREF _Toc30496 \h </w:instrText>
        </w:r>
        <w:r>
          <w:fldChar w:fldCharType="separate"/>
        </w:r>
        <w:r>
          <w:t>51</w:t>
        </w:r>
        <w:r>
          <w:fldChar w:fldCharType="end"/>
        </w:r>
      </w:hyperlink>
    </w:p>
    <w:p>
      <w:pPr>
        <w:pStyle w:val="TOC2"/>
        <w:tabs>
          <w:tab w:val="right" w:leader="dot" w:pos="8306"/>
        </w:tabs>
      </w:pPr>
      <w:hyperlink w:anchor="_Toc22265" w:history="1">
        <w:r>
          <w:rPr>
            <w:rFonts w:ascii="仿宋" w:eastAsia="仿宋" w:hAnsi="仿宋" w:cs="仿宋" w:hint="eastAsia"/>
            <w:lang w:eastAsia="zh-CN"/>
          </w:rPr>
          <w:t>(二)、土地利用规划方案</w:t>
        </w:r>
        <w:r>
          <w:tab/>
        </w:r>
        <w:r>
          <w:fldChar w:fldCharType="begin"/>
        </w:r>
        <w:r>
          <w:instrText xml:space="preserve"> PAGEREF _Toc22265 \h </w:instrText>
        </w:r>
        <w:r>
          <w:fldChar w:fldCharType="separate"/>
        </w:r>
        <w:r>
          <w:t>52</w:t>
        </w:r>
        <w:r>
          <w:fldChar w:fldCharType="end"/>
        </w:r>
      </w:hyperlink>
    </w:p>
    <w:p>
      <w:pPr>
        <w:pStyle w:val="TOC1"/>
        <w:tabs>
          <w:tab w:val="right" w:leader="dot" w:pos="8306"/>
        </w:tabs>
      </w:pPr>
      <w:hyperlink w:anchor="_Toc22974" w:history="1">
        <w:r>
          <w:rPr>
            <w:rFonts w:ascii="仿宋" w:eastAsia="仿宋" w:hAnsi="仿宋" w:cs="仿宋" w:hint="eastAsia"/>
            <w:lang w:eastAsia="zh-CN"/>
          </w:rPr>
          <w:t>十一、项目质量与标准</w:t>
        </w:r>
        <w:r>
          <w:tab/>
        </w:r>
        <w:r>
          <w:fldChar w:fldCharType="begin"/>
        </w:r>
        <w:r>
          <w:instrText xml:space="preserve"> PAGEREF _Toc22974 \h </w:instrText>
        </w:r>
        <w:r>
          <w:fldChar w:fldCharType="separate"/>
        </w:r>
        <w:r>
          <w:t>53</w:t>
        </w:r>
        <w:r>
          <w:fldChar w:fldCharType="end"/>
        </w:r>
      </w:hyperlink>
    </w:p>
    <w:p>
      <w:pPr>
        <w:pStyle w:val="TOC2"/>
        <w:tabs>
          <w:tab w:val="right" w:leader="dot" w:pos="8306"/>
        </w:tabs>
      </w:pPr>
      <w:hyperlink w:anchor="_Toc16882" w:history="1">
        <w:r>
          <w:rPr>
            <w:rFonts w:ascii="仿宋" w:eastAsia="仿宋" w:hAnsi="仿宋" w:cs="仿宋" w:hint="eastAsia"/>
            <w:lang w:eastAsia="zh-CN"/>
          </w:rPr>
          <w:t>(一)、质量保障体系</w:t>
        </w:r>
        <w:r>
          <w:tab/>
        </w:r>
        <w:r>
          <w:fldChar w:fldCharType="begin"/>
        </w:r>
        <w:r>
          <w:instrText xml:space="preserve"> PAGEREF _Toc16882 \h </w:instrText>
        </w:r>
        <w:r>
          <w:fldChar w:fldCharType="separate"/>
        </w:r>
        <w:r>
          <w:t>53</w:t>
        </w:r>
        <w:r>
          <w:fldChar w:fldCharType="end"/>
        </w:r>
      </w:hyperlink>
    </w:p>
    <w:p>
      <w:pPr>
        <w:pStyle w:val="TOC2"/>
        <w:tabs>
          <w:tab w:val="right" w:leader="dot" w:pos="8306"/>
        </w:tabs>
      </w:pPr>
      <w:hyperlink w:anchor="_Toc29055" w:history="1">
        <w:r>
          <w:rPr>
            <w:rFonts w:ascii="仿宋" w:eastAsia="仿宋" w:hAnsi="仿宋" w:cs="仿宋" w:hint="eastAsia"/>
            <w:lang w:eastAsia="zh-CN"/>
          </w:rPr>
          <w:t>(二)、标准化作业流程</w:t>
        </w:r>
        <w:r>
          <w:tab/>
        </w:r>
        <w:r>
          <w:fldChar w:fldCharType="begin"/>
        </w:r>
        <w:r>
          <w:instrText xml:space="preserve"> PAGEREF _Toc29055 \h </w:instrText>
        </w:r>
        <w:r>
          <w:fldChar w:fldCharType="separate"/>
        </w:r>
        <w:r>
          <w:t>55</w:t>
        </w:r>
        <w:r>
          <w:fldChar w:fldCharType="end"/>
        </w:r>
      </w:hyperlink>
    </w:p>
    <w:p>
      <w:pPr>
        <w:pStyle w:val="TOC2"/>
        <w:tabs>
          <w:tab w:val="right" w:leader="dot" w:pos="8306"/>
        </w:tabs>
      </w:pPr>
      <w:hyperlink w:anchor="_Toc15695" w:history="1">
        <w:r>
          <w:rPr>
            <w:rFonts w:ascii="仿宋" w:eastAsia="仿宋" w:hAnsi="仿宋" w:cs="仿宋" w:hint="eastAsia"/>
            <w:lang w:eastAsia="zh-CN"/>
          </w:rPr>
          <w:t>(三)、质量监控与评估</w:t>
        </w:r>
        <w:r>
          <w:tab/>
        </w:r>
        <w:r>
          <w:fldChar w:fldCharType="begin"/>
        </w:r>
        <w:r>
          <w:instrText xml:space="preserve"> PAGEREF _Toc15695 \h </w:instrText>
        </w:r>
        <w:r>
          <w:fldChar w:fldCharType="separate"/>
        </w:r>
        <w:r>
          <w:t>56</w:t>
        </w:r>
        <w:r>
          <w:fldChar w:fldCharType="end"/>
        </w:r>
      </w:hyperlink>
    </w:p>
    <w:p>
      <w:pPr>
        <w:pStyle w:val="TOC2"/>
        <w:tabs>
          <w:tab w:val="right" w:leader="dot" w:pos="8306"/>
        </w:tabs>
      </w:pPr>
      <w:hyperlink w:anchor="_Toc20902" w:history="1">
        <w:r>
          <w:rPr>
            <w:rFonts w:ascii="仿宋" w:eastAsia="仿宋" w:hAnsi="仿宋" w:cs="仿宋" w:hint="eastAsia"/>
            <w:lang w:eastAsia="zh-CN"/>
          </w:rPr>
          <w:t>(四)、质量改进计划</w:t>
        </w:r>
        <w:r>
          <w:tab/>
        </w:r>
        <w:r>
          <w:fldChar w:fldCharType="begin"/>
        </w:r>
        <w:r>
          <w:instrText xml:space="preserve"> PAGEREF _Toc20902 \h </w:instrText>
        </w:r>
        <w:r>
          <w:fldChar w:fldCharType="separate"/>
        </w:r>
        <w:r>
          <w:t>57</w:t>
        </w:r>
        <w:r>
          <w:fldChar w:fldCharType="end"/>
        </w:r>
      </w:hyperlink>
    </w:p>
    <w:p>
      <w:pPr>
        <w:pStyle w:val="TOC1"/>
        <w:tabs>
          <w:tab w:val="right" w:leader="dot" w:pos="8306"/>
        </w:tabs>
      </w:pPr>
      <w:hyperlink w:anchor="_Toc22457" w:history="1">
        <w:r>
          <w:rPr>
            <w:rFonts w:ascii="仿宋" w:eastAsia="仿宋" w:hAnsi="仿宋" w:cs="仿宋" w:hint="eastAsia"/>
            <w:lang w:eastAsia="zh-CN"/>
          </w:rPr>
          <w:t>十二、项目实施与管理方案</w:t>
        </w:r>
        <w:r>
          <w:tab/>
        </w:r>
        <w:r>
          <w:fldChar w:fldCharType="begin"/>
        </w:r>
        <w:r>
          <w:instrText xml:space="preserve"> PAGEREF _Toc22457 \h </w:instrText>
        </w:r>
        <w:r>
          <w:fldChar w:fldCharType="separate"/>
        </w:r>
        <w:r>
          <w:t>59</w:t>
        </w:r>
        <w:r>
          <w:fldChar w:fldCharType="end"/>
        </w:r>
      </w:hyperlink>
    </w:p>
    <w:p>
      <w:pPr>
        <w:pStyle w:val="TOC2"/>
        <w:tabs>
          <w:tab w:val="right" w:leader="dot" w:pos="8306"/>
        </w:tabs>
      </w:pPr>
      <w:hyperlink w:anchor="_Toc15591" w:history="1">
        <w:r>
          <w:rPr>
            <w:rFonts w:ascii="仿宋" w:eastAsia="仿宋" w:hAnsi="仿宋" w:cs="仿宋" w:hint="eastAsia"/>
            <w:lang w:eastAsia="zh-CN"/>
          </w:rPr>
          <w:t>(一)、项目实施计划</w:t>
        </w:r>
        <w:r>
          <w:tab/>
        </w:r>
        <w:r>
          <w:fldChar w:fldCharType="begin"/>
        </w:r>
        <w:r>
          <w:instrText xml:space="preserve"> PAGEREF _Toc15591 \h </w:instrText>
        </w:r>
        <w:r>
          <w:fldChar w:fldCharType="separate"/>
        </w:r>
        <w:r>
          <w:t>59</w:t>
        </w:r>
        <w:r>
          <w:fldChar w:fldCharType="end"/>
        </w:r>
      </w:hyperlink>
    </w:p>
    <w:p>
      <w:pPr>
        <w:pStyle w:val="TOC2"/>
        <w:tabs>
          <w:tab w:val="right" w:leader="dot" w:pos="8306"/>
        </w:tabs>
      </w:pPr>
      <w:hyperlink w:anchor="_Toc9496" w:history="1">
        <w:r>
          <w:rPr>
            <w:rFonts w:ascii="仿宋" w:eastAsia="仿宋" w:hAnsi="仿宋" w:cs="仿宋" w:hint="eastAsia"/>
            <w:lang w:eastAsia="zh-CN"/>
          </w:rPr>
          <w:t>(二)、项目组织机构与职责</w:t>
        </w:r>
        <w:r>
          <w:tab/>
        </w:r>
        <w:r>
          <w:fldChar w:fldCharType="begin"/>
        </w:r>
        <w:r>
          <w:instrText xml:space="preserve"> PAGEREF _Toc9496 \h </w:instrText>
        </w:r>
        <w:r>
          <w:fldChar w:fldCharType="separate"/>
        </w:r>
        <w:r>
          <w:t>60</w:t>
        </w:r>
        <w:r>
          <w:fldChar w:fldCharType="end"/>
        </w:r>
      </w:hyperlink>
    </w:p>
    <w:p>
      <w:pPr>
        <w:pStyle w:val="TOC2"/>
        <w:tabs>
          <w:tab w:val="right" w:leader="dot" w:pos="8306"/>
        </w:tabs>
      </w:pPr>
      <w:hyperlink w:anchor="_Toc27522" w:history="1">
        <w:r>
          <w:rPr>
            <w:rFonts w:ascii="仿宋" w:eastAsia="仿宋" w:hAnsi="仿宋" w:cs="仿宋" w:hint="eastAsia"/>
            <w:lang w:eastAsia="zh-CN"/>
          </w:rPr>
          <w:t>(三)、项目管理与监控体系</w:t>
        </w:r>
        <w:r>
          <w:tab/>
        </w:r>
        <w:r>
          <w:fldChar w:fldCharType="begin"/>
        </w:r>
        <w:r>
          <w:instrText xml:space="preserve"> PAGEREF _Toc27522 \h </w:instrText>
        </w:r>
        <w:r>
          <w:fldChar w:fldCharType="separate"/>
        </w:r>
        <w:r>
          <w:t>63</w:t>
        </w:r>
        <w:r>
          <w:fldChar w:fldCharType="end"/>
        </w:r>
      </w:hyperlink>
    </w:p>
    <w:p>
      <w:pPr>
        <w:pStyle w:val="TOC1"/>
        <w:tabs>
          <w:tab w:val="right" w:leader="dot" w:pos="8306"/>
        </w:tabs>
      </w:pPr>
      <w:hyperlink w:anchor="_Toc2239" w:history="1">
        <w:r>
          <w:rPr>
            <w:rFonts w:ascii="仿宋" w:eastAsia="仿宋" w:hAnsi="仿宋" w:cs="仿宋" w:hint="eastAsia"/>
            <w:lang w:eastAsia="zh-CN"/>
          </w:rPr>
          <w:t>十三、项目施工方案</w:t>
        </w:r>
        <w:r>
          <w:tab/>
        </w:r>
        <w:r>
          <w:fldChar w:fldCharType="begin"/>
        </w:r>
        <w:r>
          <w:instrText xml:space="preserve"> PAGEREF _Toc2239 \h </w:instrText>
        </w:r>
        <w:r>
          <w:fldChar w:fldCharType="separate"/>
        </w:r>
        <w:r>
          <w:t>64</w:t>
        </w:r>
        <w:r>
          <w:fldChar w:fldCharType="end"/>
        </w:r>
      </w:hyperlink>
    </w:p>
    <w:p>
      <w:pPr>
        <w:pStyle w:val="TOC2"/>
        <w:tabs>
          <w:tab w:val="right" w:leader="dot" w:pos="8306"/>
        </w:tabs>
      </w:pPr>
      <w:hyperlink w:anchor="_Toc22345" w:history="1">
        <w:r>
          <w:rPr>
            <w:rFonts w:ascii="仿宋" w:eastAsia="仿宋" w:hAnsi="仿宋" w:cs="仿宋" w:hint="eastAsia"/>
            <w:lang w:eastAsia="zh-CN"/>
          </w:rPr>
          <w:t>(一)、施工组织设计</w:t>
        </w:r>
        <w:r>
          <w:tab/>
        </w:r>
        <w:r>
          <w:fldChar w:fldCharType="begin"/>
        </w:r>
        <w:r>
          <w:instrText xml:space="preserve"> PAGEREF _Toc22345 \h </w:instrText>
        </w:r>
        <w:r>
          <w:fldChar w:fldCharType="separate"/>
        </w:r>
        <w:r>
          <w:t>64</w:t>
        </w:r>
        <w:r>
          <w:fldChar w:fldCharType="end"/>
        </w:r>
      </w:hyperlink>
    </w:p>
    <w:p>
      <w:pPr>
        <w:pStyle w:val="TOC2"/>
        <w:tabs>
          <w:tab w:val="right" w:leader="dot" w:pos="8306"/>
        </w:tabs>
      </w:pPr>
      <w:hyperlink w:anchor="_Toc20952" w:history="1">
        <w:r>
          <w:rPr>
            <w:rFonts w:ascii="仿宋" w:eastAsia="仿宋" w:hAnsi="仿宋" w:cs="仿宋" w:hint="eastAsia"/>
            <w:lang w:eastAsia="zh-CN"/>
          </w:rPr>
          <w:t>(二)、施工工艺与技术路线</w:t>
        </w:r>
        <w:r>
          <w:tab/>
        </w:r>
        <w:r>
          <w:fldChar w:fldCharType="begin"/>
        </w:r>
        <w:r>
          <w:instrText xml:space="preserve"> PAGEREF _Toc20952 \h </w:instrText>
        </w:r>
        <w:r>
          <w:fldChar w:fldCharType="separate"/>
        </w:r>
        <w:r>
          <w:t>66</w:t>
        </w:r>
        <w:r>
          <w:fldChar w:fldCharType="end"/>
        </w:r>
      </w:hyperlink>
    </w:p>
    <w:p>
      <w:pPr>
        <w:pStyle w:val="TOC2"/>
        <w:tabs>
          <w:tab w:val="right" w:leader="dot" w:pos="8306"/>
        </w:tabs>
      </w:pPr>
      <w:hyperlink w:anchor="_Toc25817" w:history="1">
        <w:r>
          <w:rPr>
            <w:rFonts w:ascii="仿宋" w:eastAsia="仿宋" w:hAnsi="仿宋" w:cs="仿宋" w:hint="eastAsia"/>
            <w:lang w:eastAsia="zh-CN"/>
          </w:rPr>
          <w:t>(三)、关键节点施工计划</w:t>
        </w:r>
        <w:r>
          <w:tab/>
        </w:r>
        <w:r>
          <w:fldChar w:fldCharType="begin"/>
        </w:r>
        <w:r>
          <w:instrText xml:space="preserve"> PAGEREF _Toc25817 \h </w:instrText>
        </w:r>
        <w:r>
          <w:fldChar w:fldCharType="separate"/>
        </w:r>
        <w:r>
          <w:t>67</w:t>
        </w:r>
        <w:r>
          <w:fldChar w:fldCharType="end"/>
        </w:r>
      </w:hyperlink>
    </w:p>
    <w:p>
      <w:pPr>
        <w:pStyle w:val="TOC2"/>
        <w:tabs>
          <w:tab w:val="right" w:leader="dot" w:pos="8306"/>
        </w:tabs>
      </w:pPr>
      <w:hyperlink w:anchor="_Toc17469" w:history="1">
        <w:r>
          <w:rPr>
            <w:rFonts w:ascii="仿宋" w:eastAsia="仿宋" w:hAnsi="仿宋" w:cs="仿宋" w:hint="eastAsia"/>
            <w:lang w:eastAsia="zh-CN"/>
          </w:rPr>
          <w:t>(四)、施工现场管理</w:t>
        </w:r>
        <w:r>
          <w:tab/>
        </w:r>
        <w:r>
          <w:fldChar w:fldCharType="begin"/>
        </w:r>
        <w:r>
          <w:instrText xml:space="preserve"> PAGEREF _Toc17469 \h </w:instrText>
        </w:r>
        <w:r>
          <w:fldChar w:fldCharType="separate"/>
        </w:r>
        <w:r>
          <w:t>69</w:t>
        </w:r>
        <w:r>
          <w:fldChar w:fldCharType="end"/>
        </w:r>
      </w:hyperlink>
    </w:p>
    <w:p>
      <w:pPr>
        <w:pStyle w:val="TOC1"/>
        <w:tabs>
          <w:tab w:val="right" w:leader="dot" w:pos="8306"/>
        </w:tabs>
      </w:pPr>
      <w:hyperlink w:anchor="_Toc15241" w:history="1">
        <w:r>
          <w:rPr>
            <w:rFonts w:ascii="仿宋" w:eastAsia="仿宋" w:hAnsi="仿宋" w:cs="仿宋" w:hint="eastAsia"/>
            <w:lang w:eastAsia="zh-CN"/>
          </w:rPr>
          <w:t>十四、产业协同与集群发展</w:t>
        </w:r>
        <w:r>
          <w:tab/>
        </w:r>
        <w:r>
          <w:fldChar w:fldCharType="begin"/>
        </w:r>
        <w:r>
          <w:instrText xml:space="preserve"> PAGEREF _Toc15241 \h </w:instrText>
        </w:r>
        <w:r>
          <w:fldChar w:fldCharType="separate"/>
        </w:r>
        <w:r>
          <w:t>71</w:t>
        </w:r>
        <w:r>
          <w:fldChar w:fldCharType="end"/>
        </w:r>
      </w:hyperlink>
    </w:p>
    <w:p>
      <w:pPr>
        <w:pStyle w:val="TOC2"/>
        <w:tabs>
          <w:tab w:val="right" w:leader="dot" w:pos="8306"/>
        </w:tabs>
      </w:pPr>
      <w:hyperlink w:anchor="_Toc14637" w:history="1">
        <w:r>
          <w:rPr>
            <w:rFonts w:ascii="仿宋" w:eastAsia="仿宋" w:hAnsi="仿宋" w:cs="仿宋" w:hint="eastAsia"/>
            <w:lang w:eastAsia="zh-CN"/>
          </w:rPr>
          <w:t>(一)、产业协同机制建设</w:t>
        </w:r>
        <w:r>
          <w:tab/>
        </w:r>
        <w:r>
          <w:fldChar w:fldCharType="begin"/>
        </w:r>
        <w:r>
          <w:instrText xml:space="preserve"> PAGEREF _Toc14637 \h </w:instrText>
        </w:r>
        <w:r>
          <w:fldChar w:fldCharType="separate"/>
        </w:r>
        <w:r>
          <w:t>71</w:t>
        </w:r>
        <w:r>
          <w:fldChar w:fldCharType="end"/>
        </w:r>
      </w:hyperlink>
    </w:p>
    <w:p>
      <w:pPr>
        <w:pStyle w:val="TOC2"/>
        <w:tabs>
          <w:tab w:val="right" w:leader="dot" w:pos="8306"/>
        </w:tabs>
      </w:pPr>
      <w:hyperlink w:anchor="_Toc27099" w:history="1">
        <w:r>
          <w:rPr>
            <w:rFonts w:ascii="仿宋" w:eastAsia="仿宋" w:hAnsi="仿宋" w:cs="仿宋" w:hint="eastAsia"/>
            <w:lang w:eastAsia="zh-CN"/>
          </w:rPr>
          <w:t>(二)、产业集群培育与发展</w:t>
        </w:r>
        <w:r>
          <w:tab/>
        </w:r>
        <w:r>
          <w:fldChar w:fldCharType="begin"/>
        </w:r>
        <w:r>
          <w:instrText xml:space="preserve"> PAGEREF _Toc27099 \h </w:instrText>
        </w:r>
        <w:r>
          <w:fldChar w:fldCharType="separate"/>
        </w:r>
        <w:r>
          <w:t>72</w:t>
        </w:r>
        <w:r>
          <w:fldChar w:fldCharType="end"/>
        </w:r>
      </w:hyperlink>
    </w:p>
    <w:p>
      <w:pPr>
        <w:pStyle w:val="TOC1"/>
        <w:tabs>
          <w:tab w:val="right" w:leader="dot" w:pos="8306"/>
        </w:tabs>
      </w:pPr>
      <w:hyperlink w:anchor="_Toc7794" w:history="1">
        <w:r>
          <w:rPr>
            <w:rFonts w:ascii="仿宋" w:eastAsia="仿宋" w:hAnsi="仿宋" w:cs="仿宋" w:hint="eastAsia"/>
            <w:lang w:eastAsia="zh-CN"/>
          </w:rPr>
          <w:t>十五、创新驱动与持续发展</w:t>
        </w:r>
        <w:r>
          <w:tab/>
        </w:r>
        <w:r>
          <w:fldChar w:fldCharType="begin"/>
        </w:r>
        <w:r>
          <w:instrText xml:space="preserve"> PAGEREF _Toc7794 \h </w:instrText>
        </w:r>
        <w:r>
          <w:fldChar w:fldCharType="separate"/>
        </w:r>
        <w:r>
          <w:t>73</w:t>
        </w:r>
        <w:r>
          <w:fldChar w:fldCharType="end"/>
        </w:r>
      </w:hyperlink>
    </w:p>
    <w:p>
      <w:pPr>
        <w:pStyle w:val="TOC2"/>
        <w:tabs>
          <w:tab w:val="right" w:leader="dot" w:pos="8306"/>
        </w:tabs>
      </w:pPr>
      <w:hyperlink w:anchor="_Toc8823" w:history="1">
        <w:r>
          <w:rPr>
            <w:rFonts w:ascii="仿宋" w:eastAsia="仿宋" w:hAnsi="仿宋" w:cs="仿宋" w:hint="eastAsia"/>
            <w:lang w:eastAsia="zh-CN"/>
          </w:rPr>
          <w:t>(一)、创新驱动战略实施</w:t>
        </w:r>
        <w:r>
          <w:tab/>
        </w:r>
        <w:r>
          <w:fldChar w:fldCharType="begin"/>
        </w:r>
        <w:r>
          <w:instrText xml:space="preserve"> PAGEREF _Toc8823 \h </w:instrText>
        </w:r>
        <w:r>
          <w:fldChar w:fldCharType="separate"/>
        </w:r>
        <w:r>
          <w:t>73</w:t>
        </w:r>
        <w:r>
          <w:fldChar w:fldCharType="end"/>
        </w:r>
      </w:hyperlink>
    </w:p>
    <w:p>
      <w:pPr>
        <w:pStyle w:val="TOC2"/>
        <w:tabs>
          <w:tab w:val="right" w:leader="dot" w:pos="8306"/>
        </w:tabs>
      </w:pPr>
      <w:hyperlink w:anchor="_Toc4089" w:history="1">
        <w:r>
          <w:rPr>
            <w:rFonts w:ascii="仿宋" w:eastAsia="仿宋" w:hAnsi="仿宋" w:cs="仿宋" w:hint="eastAsia"/>
            <w:lang w:eastAsia="zh-CN"/>
          </w:rPr>
          <w:t>(二)、持续发展路径探索</w:t>
        </w:r>
        <w:r>
          <w:tab/>
        </w:r>
        <w:r>
          <w:fldChar w:fldCharType="begin"/>
        </w:r>
        <w:r>
          <w:instrText xml:space="preserve"> PAGEREF _Toc4089 \h </w:instrText>
        </w:r>
        <w:r>
          <w:fldChar w:fldCharType="separate"/>
        </w:r>
        <w:r>
          <w:t>74</w:t>
        </w:r>
        <w:r>
          <w:fldChar w:fldCharType="end"/>
        </w:r>
      </w:hyperlink>
    </w:p>
    <w:p>
      <w:pPr>
        <w:pStyle w:val="TOC1"/>
        <w:tabs>
          <w:tab w:val="right" w:leader="dot" w:pos="8306"/>
        </w:tabs>
      </w:pPr>
      <w:hyperlink w:anchor="_Toc32244" w:history="1">
        <w:r>
          <w:rPr>
            <w:rFonts w:ascii="仿宋" w:eastAsia="仿宋" w:hAnsi="仿宋" w:cs="仿宋" w:hint="eastAsia"/>
            <w:lang w:eastAsia="zh-CN"/>
          </w:rPr>
          <w:t>十六、成果转化与推广应用</w:t>
        </w:r>
        <w:r>
          <w:tab/>
        </w:r>
        <w:r>
          <w:fldChar w:fldCharType="begin"/>
        </w:r>
        <w:r>
          <w:instrText xml:space="preserve"> PAGEREF _Toc32244 \h </w:instrText>
        </w:r>
        <w:r>
          <w:fldChar w:fldCharType="separate"/>
        </w:r>
        <w:r>
          <w:t>78</w:t>
        </w:r>
        <w:r>
          <w:fldChar w:fldCharType="end"/>
        </w:r>
      </w:hyperlink>
    </w:p>
    <w:p>
      <w:pPr>
        <w:pStyle w:val="TOC2"/>
        <w:tabs>
          <w:tab w:val="right" w:leader="dot" w:pos="8306"/>
        </w:tabs>
      </w:pPr>
      <w:hyperlink w:anchor="_Toc26347" w:history="1">
        <w:r>
          <w:rPr>
            <w:rFonts w:ascii="仿宋" w:eastAsia="仿宋" w:hAnsi="仿宋" w:cs="仿宋" w:hint="eastAsia"/>
            <w:lang w:eastAsia="zh-CN"/>
          </w:rPr>
          <w:t>(一)、成果转化策略制定</w:t>
        </w:r>
        <w:r>
          <w:tab/>
        </w:r>
        <w:r>
          <w:fldChar w:fldCharType="begin"/>
        </w:r>
        <w:r>
          <w:instrText xml:space="preserve"> PAGEREF _Toc26347 \h </w:instrText>
        </w:r>
        <w:r>
          <w:fldChar w:fldCharType="separate"/>
        </w:r>
        <w:r>
          <w:t>78</w:t>
        </w:r>
        <w:r>
          <w:fldChar w:fldCharType="end"/>
        </w:r>
      </w:hyperlink>
    </w:p>
    <w:p>
      <w:pPr>
        <w:pStyle w:val="TOC2"/>
        <w:tabs>
          <w:tab w:val="right" w:leader="dot" w:pos="8306"/>
        </w:tabs>
      </w:pPr>
      <w:hyperlink w:anchor="_Toc20480" w:history="1">
        <w:r>
          <w:rPr>
            <w:rFonts w:ascii="仿宋" w:eastAsia="仿宋" w:hAnsi="仿宋" w:cs="仿宋" w:hint="eastAsia"/>
            <w:lang w:eastAsia="zh-CN"/>
          </w:rPr>
          <w:t>(二)、成果推广应用方案</w:t>
        </w:r>
        <w:r>
          <w:tab/>
        </w:r>
        <w:r>
          <w:fldChar w:fldCharType="begin"/>
        </w:r>
        <w:r>
          <w:instrText xml:space="preserve"> PAGEREF _Toc20480 \h </w:instrText>
        </w:r>
        <w:r>
          <w:fldChar w:fldCharType="separate"/>
        </w:r>
        <w:r>
          <w:t>80</w:t>
        </w:r>
        <w:r>
          <w:fldChar w:fldCharType="end"/>
        </w:r>
      </w:hyperlink>
    </w:p>
    <w:p>
      <w:pPr>
        <w:pStyle w:val="TOC1"/>
        <w:tabs>
          <w:tab w:val="right" w:leader="dot" w:pos="8306"/>
        </w:tabs>
      </w:pPr>
      <w:hyperlink w:anchor="_Toc12995" w:history="1">
        <w:r>
          <w:rPr>
            <w:rFonts w:ascii="仿宋" w:eastAsia="仿宋" w:hAnsi="仿宋" w:cs="仿宋" w:hint="eastAsia"/>
            <w:lang w:eastAsia="zh-CN"/>
          </w:rPr>
          <w:t>十七、企业合规与伦理</w:t>
        </w:r>
        <w:r>
          <w:tab/>
        </w:r>
        <w:r>
          <w:fldChar w:fldCharType="begin"/>
        </w:r>
        <w:r>
          <w:instrText xml:space="preserve"> PAGEREF _Toc12995 \h </w:instrText>
        </w:r>
        <w:r>
          <w:fldChar w:fldCharType="separate"/>
        </w:r>
        <w:r>
          <w:t>81</w:t>
        </w:r>
        <w:r>
          <w:fldChar w:fldCharType="end"/>
        </w:r>
      </w:hyperlink>
    </w:p>
    <w:p>
      <w:pPr>
        <w:pStyle w:val="TOC2"/>
        <w:tabs>
          <w:tab w:val="right" w:leader="dot" w:pos="8306"/>
        </w:tabs>
      </w:pPr>
      <w:hyperlink w:anchor="_Toc21153" w:history="1">
        <w:r>
          <w:rPr>
            <w:rFonts w:ascii="仿宋" w:eastAsia="仿宋" w:hAnsi="仿宋" w:cs="仿宋" w:hint="eastAsia"/>
            <w:lang w:eastAsia="zh-CN"/>
          </w:rPr>
          <w:t>(一)、合规政策与程序</w:t>
        </w:r>
        <w:r>
          <w:tab/>
        </w:r>
        <w:r>
          <w:fldChar w:fldCharType="begin"/>
        </w:r>
        <w:r>
          <w:instrText xml:space="preserve"> PAGEREF _Toc21153 \h </w:instrText>
        </w:r>
        <w:r>
          <w:fldChar w:fldCharType="separate"/>
        </w:r>
        <w:r>
          <w:t>81</w:t>
        </w:r>
        <w:r>
          <w:fldChar w:fldCharType="end"/>
        </w:r>
      </w:hyperlink>
    </w:p>
    <w:p>
      <w:pPr>
        <w:pStyle w:val="TOC2"/>
        <w:tabs>
          <w:tab w:val="right" w:leader="dot" w:pos="8306"/>
        </w:tabs>
      </w:pPr>
      <w:hyperlink w:anchor="_Toc29697" w:history="1">
        <w:r>
          <w:rPr>
            <w:rFonts w:ascii="仿宋" w:eastAsia="仿宋" w:hAnsi="仿宋" w:cs="仿宋" w:hint="eastAsia"/>
            <w:lang w:eastAsia="zh-CN"/>
          </w:rPr>
          <w:t>(二)、伦理规范与培训</w:t>
        </w:r>
        <w:r>
          <w:tab/>
        </w:r>
        <w:r>
          <w:fldChar w:fldCharType="begin"/>
        </w:r>
        <w:r>
          <w:instrText xml:space="preserve"> PAGEREF _Toc29697 \h </w:instrText>
        </w:r>
        <w:r>
          <w:fldChar w:fldCharType="separate"/>
        </w:r>
        <w:r>
          <w:t>82</w:t>
        </w:r>
        <w:r>
          <w:fldChar w:fldCharType="end"/>
        </w:r>
      </w:hyperlink>
    </w:p>
    <w:p>
      <w:pPr>
        <w:pStyle w:val="TOC2"/>
        <w:tabs>
          <w:tab w:val="right" w:leader="dot" w:pos="8306"/>
        </w:tabs>
      </w:pPr>
      <w:hyperlink w:anchor="_Toc16550" w:history="1">
        <w:r>
          <w:rPr>
            <w:rFonts w:ascii="仿宋" w:eastAsia="仿宋" w:hAnsi="仿宋" w:cs="仿宋" w:hint="eastAsia"/>
            <w:lang w:eastAsia="zh-CN"/>
          </w:rPr>
          <w:t>(三)、合规风险评估</w:t>
        </w:r>
        <w:r>
          <w:tab/>
        </w:r>
        <w:r>
          <w:fldChar w:fldCharType="begin"/>
        </w:r>
        <w:r>
          <w:instrText xml:space="preserve"> PAGEREF _Toc16550 \h </w:instrText>
        </w:r>
        <w:r>
          <w:fldChar w:fldCharType="separate"/>
        </w:r>
        <w:r>
          <w:t>83</w:t>
        </w:r>
        <w:r>
          <w:fldChar w:fldCharType="end"/>
        </w:r>
      </w:hyperlink>
    </w:p>
    <w:p>
      <w:pPr>
        <w:pStyle w:val="TOC2"/>
        <w:tabs>
          <w:tab w:val="right" w:leader="dot" w:pos="8306"/>
        </w:tabs>
      </w:pPr>
      <w:hyperlink w:anchor="_Toc27995" w:history="1">
        <w:r>
          <w:rPr>
            <w:rFonts w:ascii="仿宋" w:eastAsia="仿宋" w:hAnsi="仿宋" w:cs="仿宋" w:hint="eastAsia"/>
            <w:lang w:eastAsia="zh-CN"/>
          </w:rPr>
          <w:t>(四)、合规监督与执行</w:t>
        </w:r>
        <w:r>
          <w:tab/>
        </w:r>
        <w:r>
          <w:fldChar w:fldCharType="begin"/>
        </w:r>
        <w:r>
          <w:instrText xml:space="preserve"> PAGEREF _Toc27995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3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8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7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5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3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8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https://d.book118.com/136155154003010104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52AE2"/>
    <w:rsid w:val="3CA52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5515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2024-03-13T10:37:00Z</dcterms:created>
  <dcterms:modified xsi:type="dcterms:W3CDTF">2024-03-13T10:37:55Z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D5C505A1B0104DF1A9E947B660E1F5FE_11</vt:lpwstr>
  </property>
  <property fmtid="{D5CDD505-2E9C-101B-9397-08002B2CF9AE}" pid="3" name="KSOProductBuildVer">
    <vt:lpwstr>2052-12.1.0.16250</vt:lpwstr>
  </property>
</Properties>
</file>