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医美项目可行性研究方案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00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_Toc19009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1636" w:history="1">
        <w:r>
          <w:rPr>
            <w:rFonts w:ascii="仿宋" w:eastAsia="仿宋" w:hAnsi="仿宋" w:cs="仿宋" w:hint="eastAsia"/>
            <w:lang w:eastAsia="zh-CN"/>
          </w:rPr>
          <w:t>一、医美项目建设单位基本情况</w:t>
        </w:r>
        <w:r>
          <w:tab/>
        </w:r>
        <w:r>
          <w:fldChar w:fldCharType="begin"/>
        </w:r>
        <w:r>
          <w:instrText xml:space="preserve"> PAGEREF _Toc21636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0" w:history="1">
        <w:r>
          <w:rPr>
            <w:rFonts w:ascii="仿宋" w:eastAsia="仿宋" w:hAnsi="仿宋" w:cs="仿宋" w:hint="eastAsia"/>
            <w:lang w:eastAsia="zh-CN"/>
          </w:rPr>
          <w:t>(一)、医美项目建设单位基本情况</w:t>
        </w:r>
        <w:r>
          <w:tab/>
        </w:r>
        <w:r>
          <w:fldChar w:fldCharType="begin"/>
        </w:r>
        <w:r>
          <w:instrText xml:space="preserve"> PAGEREF _Toc8010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7" w:history="1">
        <w:r>
          <w:rPr>
            <w:rFonts w:ascii="仿宋" w:eastAsia="仿宋" w:hAnsi="仿宋" w:cs="仿宋" w:hint="eastAsia"/>
            <w:lang w:eastAsia="zh-CN"/>
          </w:rPr>
          <w:t>(二)、医美项目主管单位基本情况</w:t>
        </w:r>
        <w:r>
          <w:tab/>
        </w:r>
        <w:r>
          <w:fldChar w:fldCharType="begin"/>
        </w:r>
        <w:r>
          <w:instrText xml:space="preserve"> PAGEREF _Toc3577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1" w:history="1">
        <w:r>
          <w:rPr>
            <w:rFonts w:ascii="仿宋" w:eastAsia="仿宋" w:hAnsi="仿宋" w:cs="仿宋" w:hint="eastAsia"/>
            <w:lang w:eastAsia="zh-CN"/>
          </w:rPr>
          <w:t>(三)、医美项目技术协作单位基本情况</w:t>
        </w:r>
        <w:r>
          <w:tab/>
        </w:r>
        <w:r>
          <w:fldChar w:fldCharType="begin"/>
        </w:r>
        <w:r>
          <w:instrText xml:space="preserve"> PAGEREF _Toc29141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20" w:history="1">
        <w:r>
          <w:rPr>
            <w:rFonts w:ascii="仿宋" w:eastAsia="仿宋" w:hAnsi="仿宋" w:cs="仿宋" w:hint="eastAsia"/>
            <w:lang w:eastAsia="zh-CN"/>
          </w:rPr>
          <w:t>二、医美项目建设目标</w:t>
        </w:r>
        <w:r>
          <w:tab/>
        </w:r>
        <w:r>
          <w:fldChar w:fldCharType="begin"/>
        </w:r>
        <w:r>
          <w:instrText xml:space="preserve"> PAGEREF _Toc8120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2" w:history="1">
        <w:r>
          <w:rPr>
            <w:rFonts w:ascii="仿宋" w:eastAsia="仿宋" w:hAnsi="仿宋" w:cs="仿宋" w:hint="eastAsia"/>
            <w:lang w:eastAsia="zh-CN"/>
          </w:rPr>
          <w:t>(一)、医美项目建设目标</w:t>
        </w:r>
        <w:r>
          <w:tab/>
        </w:r>
        <w:r>
          <w:fldChar w:fldCharType="begin"/>
        </w:r>
        <w:r>
          <w:instrText xml:space="preserve"> PAGEREF _Toc3612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49" w:history="1">
        <w:r>
          <w:rPr>
            <w:rFonts w:ascii="仿宋" w:eastAsia="仿宋" w:hAnsi="仿宋" w:cs="仿宋" w:hint="eastAsia"/>
            <w:lang w:eastAsia="zh-CN"/>
          </w:rPr>
          <w:t>三、医美项目建设背景</w:t>
        </w:r>
        <w:r>
          <w:tab/>
        </w:r>
        <w:r>
          <w:fldChar w:fldCharType="begin"/>
        </w:r>
        <w:r>
          <w:instrText xml:space="preserve"> PAGEREF _Toc3449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5" w:history="1">
        <w:r>
          <w:rPr>
            <w:rFonts w:ascii="仿宋" w:eastAsia="仿宋" w:hAnsi="仿宋" w:cs="仿宋" w:hint="eastAsia"/>
            <w:lang w:eastAsia="zh-CN"/>
          </w:rPr>
          <w:t>(一)、医美项目提出背景</w:t>
        </w:r>
        <w:r>
          <w:tab/>
        </w:r>
        <w:r>
          <w:fldChar w:fldCharType="begin"/>
        </w:r>
        <w:r>
          <w:instrText xml:space="preserve"> PAGEREF _Toc22455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1" w:history="1">
        <w:r>
          <w:rPr>
            <w:rFonts w:ascii="仿宋" w:eastAsia="仿宋" w:hAnsi="仿宋" w:cs="仿宋" w:hint="eastAsia"/>
            <w:lang w:eastAsia="zh-CN"/>
          </w:rPr>
          <w:t>(二)、医美项目建设的必要性</w:t>
        </w:r>
        <w:r>
          <w:tab/>
        </w:r>
        <w:r>
          <w:fldChar w:fldCharType="begin"/>
        </w:r>
        <w:r>
          <w:instrText xml:space="preserve"> PAGEREF _Toc26671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9" w:history="1">
        <w:r>
          <w:rPr>
            <w:rFonts w:ascii="仿宋" w:eastAsia="仿宋" w:hAnsi="仿宋" w:cs="仿宋" w:hint="eastAsia"/>
            <w:lang w:eastAsia="zh-CN"/>
          </w:rPr>
          <w:t>(三)、医美项目建设的可行性</w:t>
        </w:r>
        <w:r>
          <w:tab/>
        </w:r>
        <w:r>
          <w:fldChar w:fldCharType="begin"/>
        </w:r>
        <w:r>
          <w:instrText xml:space="preserve"> PAGEREF _Toc20639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69" w:history="1">
        <w:r>
          <w:rPr>
            <w:rFonts w:ascii="仿宋" w:eastAsia="仿宋" w:hAnsi="仿宋" w:cs="仿宋" w:hint="eastAsia"/>
            <w:lang w:eastAsia="zh-CN"/>
          </w:rPr>
          <w:t>四、产品市场预测与分析</w:t>
        </w:r>
        <w:r>
          <w:tab/>
        </w:r>
        <w:r>
          <w:fldChar w:fldCharType="begin"/>
        </w:r>
        <w:r>
          <w:instrText xml:space="preserve"> PAGEREF _Toc21369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0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_Toc14680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1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_Toc5031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4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_Toc7014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1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_Toc20691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3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_Toc22653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5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_Toc24545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1" w:history="1">
        <w:r>
          <w:rPr>
            <w:rFonts w:ascii="仿宋" w:eastAsia="仿宋" w:hAnsi="仿宋" w:cs="仿宋" w:hint="eastAsia"/>
            <w:lang w:eastAsia="zh-CN"/>
          </w:rPr>
          <w:t>五、效益分析</w:t>
        </w:r>
        <w:r>
          <w:tab/>
        </w:r>
        <w:r>
          <w:fldChar w:fldCharType="begin"/>
        </w:r>
        <w:r>
          <w:instrText xml:space="preserve"> PAGEREF _Toc27651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8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_Toc10338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0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_Toc14820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9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_Toc13999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53" w:history="1">
        <w:r>
          <w:rPr>
            <w:rFonts w:ascii="仿宋" w:eastAsia="仿宋" w:hAnsi="仿宋" w:cs="仿宋" w:hint="eastAsia"/>
            <w:lang w:eastAsia="zh-CN"/>
          </w:rPr>
          <w:t>六、建设期限和进度安排</w:t>
        </w:r>
        <w:r>
          <w:tab/>
        </w:r>
        <w:r>
          <w:fldChar w:fldCharType="begin"/>
        </w:r>
        <w:r>
          <w:instrText xml:space="preserve"> PAGEREF _Toc23753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5" w:history="1">
        <w:r>
          <w:rPr>
            <w:rFonts w:ascii="仿宋" w:eastAsia="仿宋" w:hAnsi="仿宋" w:cs="仿宋" w:hint="eastAsia"/>
            <w:lang w:eastAsia="zh-CN"/>
          </w:rPr>
          <w:t>(一)、医美项目实施预备阶段</w:t>
        </w:r>
        <w:r>
          <w:tab/>
        </w:r>
        <w:r>
          <w:fldChar w:fldCharType="begin"/>
        </w:r>
        <w:r>
          <w:instrText xml:space="preserve"> PAGEREF _Toc17335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2" w:history="1">
        <w:r>
          <w:rPr>
            <w:rFonts w:ascii="仿宋" w:eastAsia="仿宋" w:hAnsi="仿宋" w:cs="仿宋" w:hint="eastAsia"/>
            <w:lang w:eastAsia="zh-CN"/>
          </w:rPr>
          <w:t>(二)、医美项目实施进度安排</w:t>
        </w:r>
        <w:r>
          <w:tab/>
        </w:r>
        <w:r>
          <w:fldChar w:fldCharType="begin"/>
        </w:r>
        <w:r>
          <w:instrText xml:space="preserve"> PAGEREF _Toc14122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7" w:history="1">
        <w:r>
          <w:rPr>
            <w:rFonts w:ascii="仿宋" w:eastAsia="仿宋" w:hAnsi="仿宋" w:cs="仿宋" w:hint="eastAsia"/>
            <w:lang w:eastAsia="zh-CN"/>
          </w:rPr>
          <w:t>七、信息技术与数字化转型</w:t>
        </w:r>
        <w:r>
          <w:tab/>
        </w:r>
        <w:r>
          <w:fldChar w:fldCharType="begin"/>
        </w:r>
        <w:r>
          <w:instrText xml:space="preserve"> PAGEREF _Toc2127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1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_Toc26071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5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_Toc8205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4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_Toc26604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3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_Toc8183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14" w:history="1">
        <w:r>
          <w:rPr>
            <w:rFonts w:ascii="仿宋" w:eastAsia="仿宋" w:hAnsi="仿宋" w:cs="仿宋" w:hint="eastAsia"/>
            <w:lang w:eastAsia="zh-CN"/>
          </w:rPr>
          <w:t>八、医美项目建设符合性</w:t>
        </w:r>
        <w:r>
          <w:tab/>
        </w:r>
        <w:r>
          <w:fldChar w:fldCharType="begin"/>
        </w:r>
        <w:r>
          <w:instrText xml:space="preserve"> PAGEREF _Toc12114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5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_Toc26495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3" w:history="1">
        <w:r>
          <w:rPr>
            <w:rFonts w:ascii="仿宋" w:eastAsia="仿宋" w:hAnsi="仿宋" w:cs="仿宋" w:hint="eastAsia"/>
            <w:lang w:eastAsia="zh-CN"/>
          </w:rPr>
          <w:t>(二)、医美项目选址与用地规划相容性</w:t>
        </w:r>
        <w:r>
          <w:tab/>
        </w:r>
        <w:r>
          <w:fldChar w:fldCharType="begin"/>
        </w:r>
        <w:r>
          <w:instrText xml:space="preserve"> PAGEREF _Toc9773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5" w:history="1">
        <w:r>
          <w:rPr>
            <w:rFonts w:ascii="仿宋" w:eastAsia="仿宋" w:hAnsi="仿宋" w:cs="仿宋" w:hint="eastAsia"/>
            <w:lang w:eastAsia="zh-CN"/>
          </w:rPr>
          <w:t>九、危机管理与应急预案</w:t>
        </w:r>
        <w:r>
          <w:tab/>
        </w:r>
        <w:r>
          <w:fldChar w:fldCharType="begin"/>
        </w:r>
        <w:r>
          <w:instrText xml:space="preserve"> PAGEREF _Toc9905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9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_Toc22769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_Toc12791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7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_Toc18537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1" w:history="1">
        <w:r>
          <w:rPr>
            <w:rFonts w:ascii="仿宋" w:eastAsia="仿宋" w:hAnsi="仿宋" w:cs="仿宋" w:hint="eastAsia"/>
            <w:lang w:eastAsia="zh-CN"/>
          </w:rPr>
          <w:t>十、市场趋势与竞争分析</w:t>
        </w:r>
        <w:r>
          <w:tab/>
        </w:r>
        <w:r>
          <w:fldChar w:fldCharType="begin"/>
        </w:r>
        <w:r>
          <w:instrText xml:space="preserve"> PAGEREF _Toc23231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1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_Toc19821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5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_Toc14405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0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_Toc12100 \h </w:instrText>
        </w:r>
        <w:r>
          <w:fldChar w:fldCharType="separate"/>
        </w:r>
        <w:r>
          <w:t>52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https://d.book118.com/137004036030006035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医美项目可行性研究方案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医美项目可行性研究方案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546AD7"/>
    <w:rsid w:val="3A546AD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137004036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2024-01-24T00:57:00Z</dcterms:created>
  <dcterms:modified xsi:type="dcterms:W3CDTF">2024-01-24T00:58:03Z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96D14D98A45049829B7F266E48C9A9D9_11</vt:lpwstr>
  </property>
  <property fmtid="{D5CDD505-2E9C-101B-9397-08002B2CF9AE}" pid="3" name="KSOProductBuildVer">
    <vt:lpwstr>2052-12.1.0.16120</vt:lpwstr>
  </property>
</Properties>
</file>