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镂铣机械项目规划设计蓝图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7" w:history="1">
        <w:r>
          <w:rPr>
            <w:rFonts w:ascii="仿宋" w:eastAsia="仿宋" w:hAnsi="仿宋" w:cs="仿宋" w:hint="eastAsia"/>
            <w:lang w:eastAsia="zh-CN"/>
          </w:rPr>
          <w:t>概论</w:t>
        </w:r>
        <w:r>
          <w:tab/>
        </w:r>
        <w:r>
          <w:fldChar w:fldCharType="begin"/>
        </w:r>
        <w:r>
          <w:instrText xml:space="preserve"> PAGEREF _Toc2117 \h </w:instrText>
        </w:r>
        <w:r>
          <w:fldChar w:fldCharType="separate"/>
        </w:r>
        <w:r>
          <w:t>3</w:t>
        </w:r>
        <w:r>
          <w:fldChar w:fldCharType="end"/>
        </w:r>
      </w:hyperlink>
    </w:p>
    <w:p>
      <w:pPr>
        <w:pStyle w:val="TOC1"/>
        <w:tabs>
          <w:tab w:val="right" w:leader="dot" w:pos="8306"/>
        </w:tabs>
      </w:pPr>
      <w:hyperlink w:anchor="_Toc5851" w:history="1">
        <w:r>
          <w:rPr>
            <w:rFonts w:ascii="仿宋" w:eastAsia="仿宋" w:hAnsi="仿宋" w:cs="仿宋" w:hint="eastAsia"/>
            <w:lang w:eastAsia="zh-CN"/>
          </w:rPr>
          <w:t>一、产品规划分析</w:t>
        </w:r>
        <w:r>
          <w:tab/>
        </w:r>
        <w:r>
          <w:fldChar w:fldCharType="begin"/>
        </w:r>
        <w:r>
          <w:instrText xml:space="preserve"> PAGEREF _Toc5851 \h </w:instrText>
        </w:r>
        <w:r>
          <w:fldChar w:fldCharType="separate"/>
        </w:r>
        <w:r>
          <w:t>3</w:t>
        </w:r>
        <w:r>
          <w:fldChar w:fldCharType="end"/>
        </w:r>
      </w:hyperlink>
    </w:p>
    <w:p>
      <w:pPr>
        <w:pStyle w:val="TOC2"/>
        <w:tabs>
          <w:tab w:val="right" w:leader="dot" w:pos="8306"/>
        </w:tabs>
      </w:pPr>
      <w:hyperlink w:anchor="_Toc39" w:history="1">
        <w:r>
          <w:rPr>
            <w:rFonts w:ascii="仿宋" w:eastAsia="仿宋" w:hAnsi="仿宋" w:cs="仿宋" w:hint="eastAsia"/>
            <w:lang w:eastAsia="zh-CN"/>
          </w:rPr>
          <w:t>(一)、产品规划</w:t>
        </w:r>
        <w:r>
          <w:tab/>
        </w:r>
        <w:r>
          <w:fldChar w:fldCharType="begin"/>
        </w:r>
        <w:r>
          <w:instrText xml:space="preserve"> PAGEREF _Toc39 \h </w:instrText>
        </w:r>
        <w:r>
          <w:fldChar w:fldCharType="separate"/>
        </w:r>
        <w:r>
          <w:t>3</w:t>
        </w:r>
        <w:r>
          <w:fldChar w:fldCharType="end"/>
        </w:r>
      </w:hyperlink>
    </w:p>
    <w:p>
      <w:pPr>
        <w:pStyle w:val="TOC2"/>
        <w:tabs>
          <w:tab w:val="right" w:leader="dot" w:pos="8306"/>
        </w:tabs>
      </w:pPr>
      <w:hyperlink w:anchor="_Toc23686" w:history="1">
        <w:r>
          <w:rPr>
            <w:rFonts w:ascii="仿宋" w:eastAsia="仿宋" w:hAnsi="仿宋" w:cs="仿宋" w:hint="eastAsia"/>
            <w:lang w:eastAsia="zh-CN"/>
          </w:rPr>
          <w:t>(二)、建设规模</w:t>
        </w:r>
        <w:r>
          <w:tab/>
        </w:r>
        <w:r>
          <w:fldChar w:fldCharType="begin"/>
        </w:r>
        <w:r>
          <w:instrText xml:space="preserve"> PAGEREF _Toc23686 \h </w:instrText>
        </w:r>
        <w:r>
          <w:fldChar w:fldCharType="separate"/>
        </w:r>
        <w:r>
          <w:t>4</w:t>
        </w:r>
        <w:r>
          <w:fldChar w:fldCharType="end"/>
        </w:r>
      </w:hyperlink>
    </w:p>
    <w:p>
      <w:pPr>
        <w:pStyle w:val="TOC1"/>
        <w:tabs>
          <w:tab w:val="right" w:leader="dot" w:pos="8306"/>
        </w:tabs>
      </w:pPr>
      <w:hyperlink w:anchor="_Toc14418" w:history="1">
        <w:r>
          <w:rPr>
            <w:rFonts w:ascii="仿宋" w:eastAsia="仿宋" w:hAnsi="仿宋" w:cs="仿宋" w:hint="eastAsia"/>
            <w:lang w:eastAsia="zh-CN"/>
          </w:rPr>
          <w:t>二、镂铣机械项目可持续发展</w:t>
        </w:r>
        <w:r>
          <w:tab/>
        </w:r>
        <w:r>
          <w:fldChar w:fldCharType="begin"/>
        </w:r>
        <w:r>
          <w:instrText xml:space="preserve"> PAGEREF _Toc14418 \h </w:instrText>
        </w:r>
        <w:r>
          <w:fldChar w:fldCharType="separate"/>
        </w:r>
        <w:r>
          <w:t>5</w:t>
        </w:r>
        <w:r>
          <w:fldChar w:fldCharType="end"/>
        </w:r>
      </w:hyperlink>
    </w:p>
    <w:p>
      <w:pPr>
        <w:pStyle w:val="TOC2"/>
        <w:tabs>
          <w:tab w:val="right" w:leader="dot" w:pos="8306"/>
        </w:tabs>
      </w:pPr>
      <w:hyperlink w:anchor="_Toc25895" w:history="1">
        <w:r>
          <w:rPr>
            <w:rFonts w:ascii="仿宋" w:eastAsia="仿宋" w:hAnsi="仿宋" w:cs="仿宋" w:hint="eastAsia"/>
            <w:lang w:eastAsia="zh-CN"/>
          </w:rPr>
          <w:t>(一)、可持续战略与实践</w:t>
        </w:r>
        <w:r>
          <w:tab/>
        </w:r>
        <w:r>
          <w:fldChar w:fldCharType="begin"/>
        </w:r>
        <w:r>
          <w:instrText xml:space="preserve"> PAGEREF _Toc25895 \h </w:instrText>
        </w:r>
        <w:r>
          <w:fldChar w:fldCharType="separate"/>
        </w:r>
        <w:r>
          <w:t>5</w:t>
        </w:r>
        <w:r>
          <w:fldChar w:fldCharType="end"/>
        </w:r>
      </w:hyperlink>
    </w:p>
    <w:p>
      <w:pPr>
        <w:pStyle w:val="TOC2"/>
        <w:tabs>
          <w:tab w:val="right" w:leader="dot" w:pos="8306"/>
        </w:tabs>
      </w:pPr>
      <w:hyperlink w:anchor="_Toc9520" w:history="1">
        <w:r>
          <w:rPr>
            <w:rFonts w:ascii="仿宋" w:eastAsia="仿宋" w:hAnsi="仿宋" w:cs="仿宋" w:hint="eastAsia"/>
            <w:lang w:eastAsia="zh-CN"/>
          </w:rPr>
          <w:t>(二)、环保与社会责任</w:t>
        </w:r>
        <w:r>
          <w:tab/>
        </w:r>
        <w:r>
          <w:fldChar w:fldCharType="begin"/>
        </w:r>
        <w:r>
          <w:instrText xml:space="preserve"> PAGEREF _Toc9520 \h </w:instrText>
        </w:r>
        <w:r>
          <w:fldChar w:fldCharType="separate"/>
        </w:r>
        <w:r>
          <w:t>6</w:t>
        </w:r>
        <w:r>
          <w:fldChar w:fldCharType="end"/>
        </w:r>
      </w:hyperlink>
    </w:p>
    <w:p>
      <w:pPr>
        <w:pStyle w:val="TOC1"/>
        <w:tabs>
          <w:tab w:val="right" w:leader="dot" w:pos="8306"/>
        </w:tabs>
      </w:pPr>
      <w:hyperlink w:anchor="_Toc15341" w:history="1">
        <w:r>
          <w:rPr>
            <w:rFonts w:ascii="仿宋" w:eastAsia="仿宋" w:hAnsi="仿宋" w:cs="仿宋" w:hint="eastAsia"/>
            <w:lang w:eastAsia="zh-CN"/>
          </w:rPr>
          <w:t>三、镂铣机械项目建设背景及必要性分析</w:t>
        </w:r>
        <w:r>
          <w:tab/>
        </w:r>
        <w:r>
          <w:fldChar w:fldCharType="begin"/>
        </w:r>
        <w:r>
          <w:instrText xml:space="preserve"> PAGEREF _Toc15341 \h </w:instrText>
        </w:r>
        <w:r>
          <w:fldChar w:fldCharType="separate"/>
        </w:r>
        <w:r>
          <w:t>6</w:t>
        </w:r>
        <w:r>
          <w:fldChar w:fldCharType="end"/>
        </w:r>
      </w:hyperlink>
    </w:p>
    <w:p>
      <w:pPr>
        <w:pStyle w:val="TOC2"/>
        <w:tabs>
          <w:tab w:val="right" w:leader="dot" w:pos="8306"/>
        </w:tabs>
      </w:pPr>
      <w:hyperlink w:anchor="_Toc13276" w:history="1">
        <w:r>
          <w:rPr>
            <w:rFonts w:ascii="仿宋" w:eastAsia="仿宋" w:hAnsi="仿宋" w:cs="仿宋" w:hint="eastAsia"/>
            <w:lang w:eastAsia="zh-CN"/>
          </w:rPr>
          <w:t>(一)、镂铣机械项目背景分析</w:t>
        </w:r>
        <w:r>
          <w:tab/>
        </w:r>
        <w:r>
          <w:fldChar w:fldCharType="begin"/>
        </w:r>
        <w:r>
          <w:instrText xml:space="preserve"> PAGEREF _Toc13276 \h </w:instrText>
        </w:r>
        <w:r>
          <w:fldChar w:fldCharType="separate"/>
        </w:r>
        <w:r>
          <w:t>6</w:t>
        </w:r>
        <w:r>
          <w:fldChar w:fldCharType="end"/>
        </w:r>
      </w:hyperlink>
    </w:p>
    <w:p>
      <w:pPr>
        <w:pStyle w:val="TOC2"/>
        <w:tabs>
          <w:tab w:val="right" w:leader="dot" w:pos="8306"/>
        </w:tabs>
      </w:pPr>
      <w:hyperlink w:anchor="_Toc5513" w:history="1">
        <w:r>
          <w:rPr>
            <w:rFonts w:ascii="仿宋" w:eastAsia="仿宋" w:hAnsi="仿宋" w:cs="仿宋" w:hint="eastAsia"/>
            <w:lang w:eastAsia="zh-CN"/>
          </w:rPr>
          <w:t>(二)、镂铣机械项目建设必要性分析</w:t>
        </w:r>
        <w:r>
          <w:tab/>
        </w:r>
        <w:r>
          <w:fldChar w:fldCharType="begin"/>
        </w:r>
        <w:r>
          <w:instrText xml:space="preserve"> PAGEREF _Toc5513 \h </w:instrText>
        </w:r>
        <w:r>
          <w:fldChar w:fldCharType="separate"/>
        </w:r>
        <w:r>
          <w:t>8</w:t>
        </w:r>
        <w:r>
          <w:fldChar w:fldCharType="end"/>
        </w:r>
      </w:hyperlink>
    </w:p>
    <w:p>
      <w:pPr>
        <w:pStyle w:val="TOC1"/>
        <w:tabs>
          <w:tab w:val="right" w:leader="dot" w:pos="8306"/>
        </w:tabs>
      </w:pPr>
      <w:hyperlink w:anchor="_Toc23104" w:history="1">
        <w:r>
          <w:rPr>
            <w:rFonts w:ascii="仿宋" w:eastAsia="仿宋" w:hAnsi="仿宋" w:cs="仿宋" w:hint="eastAsia"/>
            <w:lang w:eastAsia="zh-CN"/>
          </w:rPr>
          <w:t>四、镂铣机械项目概论</w:t>
        </w:r>
        <w:r>
          <w:tab/>
        </w:r>
        <w:r>
          <w:fldChar w:fldCharType="begin"/>
        </w:r>
        <w:r>
          <w:instrText xml:space="preserve"> PAGEREF _Toc23104 \h </w:instrText>
        </w:r>
        <w:r>
          <w:fldChar w:fldCharType="separate"/>
        </w:r>
        <w:r>
          <w:t>9</w:t>
        </w:r>
        <w:r>
          <w:fldChar w:fldCharType="end"/>
        </w:r>
      </w:hyperlink>
    </w:p>
    <w:p>
      <w:pPr>
        <w:pStyle w:val="TOC2"/>
        <w:tabs>
          <w:tab w:val="right" w:leader="dot" w:pos="8306"/>
        </w:tabs>
      </w:pPr>
      <w:hyperlink w:anchor="_Toc15446" w:history="1">
        <w:r>
          <w:rPr>
            <w:rFonts w:ascii="仿宋" w:eastAsia="仿宋" w:hAnsi="仿宋" w:cs="仿宋" w:hint="eastAsia"/>
            <w:lang w:eastAsia="zh-CN"/>
          </w:rPr>
          <w:t>(一)、镂铣机械项目概况</w:t>
        </w:r>
        <w:r>
          <w:tab/>
        </w:r>
        <w:r>
          <w:fldChar w:fldCharType="begin"/>
        </w:r>
        <w:r>
          <w:instrText xml:space="preserve"> PAGEREF _Toc15446 \h </w:instrText>
        </w:r>
        <w:r>
          <w:fldChar w:fldCharType="separate"/>
        </w:r>
        <w:r>
          <w:t>9</w:t>
        </w:r>
        <w:r>
          <w:fldChar w:fldCharType="end"/>
        </w:r>
      </w:hyperlink>
    </w:p>
    <w:p>
      <w:pPr>
        <w:pStyle w:val="TOC2"/>
        <w:tabs>
          <w:tab w:val="right" w:leader="dot" w:pos="8306"/>
        </w:tabs>
      </w:pPr>
      <w:hyperlink w:anchor="_Toc32020" w:history="1">
        <w:r>
          <w:rPr>
            <w:rFonts w:ascii="仿宋" w:eastAsia="仿宋" w:hAnsi="仿宋" w:cs="仿宋" w:hint="eastAsia"/>
            <w:lang w:eastAsia="zh-CN"/>
          </w:rPr>
          <w:t>(二)、镂铣机械项目目标</w:t>
        </w:r>
        <w:r>
          <w:tab/>
        </w:r>
        <w:r>
          <w:fldChar w:fldCharType="begin"/>
        </w:r>
        <w:r>
          <w:instrText xml:space="preserve"> PAGEREF _Toc32020 \h </w:instrText>
        </w:r>
        <w:r>
          <w:fldChar w:fldCharType="separate"/>
        </w:r>
        <w:r>
          <w:t>12</w:t>
        </w:r>
        <w:r>
          <w:fldChar w:fldCharType="end"/>
        </w:r>
      </w:hyperlink>
    </w:p>
    <w:p>
      <w:pPr>
        <w:pStyle w:val="TOC2"/>
        <w:tabs>
          <w:tab w:val="right" w:leader="dot" w:pos="8306"/>
        </w:tabs>
      </w:pPr>
      <w:hyperlink w:anchor="_Toc24262" w:history="1">
        <w:r>
          <w:rPr>
            <w:rFonts w:ascii="仿宋" w:eastAsia="仿宋" w:hAnsi="仿宋" w:cs="仿宋" w:hint="eastAsia"/>
            <w:lang w:eastAsia="zh-CN"/>
          </w:rPr>
          <w:t>(三)、镂铣机械项目提出的理由</w:t>
        </w:r>
        <w:r>
          <w:tab/>
        </w:r>
        <w:r>
          <w:fldChar w:fldCharType="begin"/>
        </w:r>
        <w:r>
          <w:instrText xml:space="preserve"> PAGEREF _Toc24262 \h </w:instrText>
        </w:r>
        <w:r>
          <w:fldChar w:fldCharType="separate"/>
        </w:r>
        <w:r>
          <w:t>12</w:t>
        </w:r>
        <w:r>
          <w:fldChar w:fldCharType="end"/>
        </w:r>
      </w:hyperlink>
    </w:p>
    <w:p>
      <w:pPr>
        <w:pStyle w:val="TOC2"/>
        <w:tabs>
          <w:tab w:val="right" w:leader="dot" w:pos="8306"/>
        </w:tabs>
      </w:pPr>
      <w:hyperlink w:anchor="_Toc799" w:history="1">
        <w:r>
          <w:rPr>
            <w:rFonts w:ascii="仿宋" w:eastAsia="仿宋" w:hAnsi="仿宋" w:cs="仿宋" w:hint="eastAsia"/>
            <w:lang w:eastAsia="zh-CN"/>
          </w:rPr>
          <w:t>(四)、镂铣机械项目意义</w:t>
        </w:r>
        <w:r>
          <w:tab/>
        </w:r>
        <w:r>
          <w:fldChar w:fldCharType="begin"/>
        </w:r>
        <w:r>
          <w:instrText xml:space="preserve"> PAGEREF _Toc799 \h </w:instrText>
        </w:r>
        <w:r>
          <w:fldChar w:fldCharType="separate"/>
        </w:r>
        <w:r>
          <w:t>14</w:t>
        </w:r>
        <w:r>
          <w:fldChar w:fldCharType="end"/>
        </w:r>
      </w:hyperlink>
    </w:p>
    <w:p>
      <w:pPr>
        <w:pStyle w:val="TOC2"/>
        <w:tabs>
          <w:tab w:val="right" w:leader="dot" w:pos="8306"/>
        </w:tabs>
      </w:pPr>
      <w:hyperlink w:anchor="_Toc23099" w:history="1">
        <w:r>
          <w:rPr>
            <w:rFonts w:ascii="仿宋" w:eastAsia="仿宋" w:hAnsi="仿宋" w:cs="仿宋" w:hint="eastAsia"/>
            <w:lang w:eastAsia="zh-CN"/>
          </w:rPr>
          <w:t>(五)、镂铣机械项目背景</w:t>
        </w:r>
        <w:r>
          <w:tab/>
        </w:r>
        <w:r>
          <w:fldChar w:fldCharType="begin"/>
        </w:r>
        <w:r>
          <w:instrText xml:space="preserve"> PAGEREF _Toc23099 \h </w:instrText>
        </w:r>
        <w:r>
          <w:fldChar w:fldCharType="separate"/>
        </w:r>
        <w:r>
          <w:t>15</w:t>
        </w:r>
        <w:r>
          <w:fldChar w:fldCharType="end"/>
        </w:r>
      </w:hyperlink>
    </w:p>
    <w:p>
      <w:pPr>
        <w:pStyle w:val="TOC1"/>
        <w:tabs>
          <w:tab w:val="right" w:leader="dot" w:pos="8306"/>
        </w:tabs>
      </w:pPr>
      <w:hyperlink w:anchor="_Toc26398" w:history="1">
        <w:r>
          <w:rPr>
            <w:rFonts w:ascii="仿宋" w:eastAsia="仿宋" w:hAnsi="仿宋" w:cs="仿宋" w:hint="eastAsia"/>
            <w:lang w:eastAsia="zh-CN"/>
          </w:rPr>
          <w:t>五、工艺说明</w:t>
        </w:r>
        <w:r>
          <w:tab/>
        </w:r>
        <w:r>
          <w:fldChar w:fldCharType="begin"/>
        </w:r>
        <w:r>
          <w:instrText xml:space="preserve"> PAGEREF _Toc26398 \h </w:instrText>
        </w:r>
        <w:r>
          <w:fldChar w:fldCharType="separate"/>
        </w:r>
        <w:r>
          <w:t>16</w:t>
        </w:r>
        <w:r>
          <w:fldChar w:fldCharType="end"/>
        </w:r>
      </w:hyperlink>
    </w:p>
    <w:p>
      <w:pPr>
        <w:pStyle w:val="TOC2"/>
        <w:tabs>
          <w:tab w:val="right" w:leader="dot" w:pos="8306"/>
        </w:tabs>
      </w:pPr>
      <w:hyperlink w:anchor="_Toc11708" w:history="1">
        <w:r>
          <w:rPr>
            <w:rFonts w:ascii="仿宋" w:eastAsia="仿宋" w:hAnsi="仿宋" w:cs="仿宋" w:hint="eastAsia"/>
            <w:lang w:eastAsia="zh-CN"/>
          </w:rPr>
          <w:t>(一)、技术管理特点</w:t>
        </w:r>
        <w:r>
          <w:tab/>
        </w:r>
        <w:r>
          <w:fldChar w:fldCharType="begin"/>
        </w:r>
        <w:r>
          <w:instrText xml:space="preserve"> PAGEREF _Toc11708 \h </w:instrText>
        </w:r>
        <w:r>
          <w:fldChar w:fldCharType="separate"/>
        </w:r>
        <w:r>
          <w:t>16</w:t>
        </w:r>
        <w:r>
          <w:fldChar w:fldCharType="end"/>
        </w:r>
      </w:hyperlink>
    </w:p>
    <w:p>
      <w:pPr>
        <w:pStyle w:val="TOC2"/>
        <w:tabs>
          <w:tab w:val="right" w:leader="dot" w:pos="8306"/>
        </w:tabs>
      </w:pPr>
      <w:hyperlink w:anchor="_Toc26173" w:history="1">
        <w:r>
          <w:rPr>
            <w:rFonts w:ascii="仿宋" w:eastAsia="仿宋" w:hAnsi="仿宋" w:cs="仿宋" w:hint="eastAsia"/>
            <w:lang w:eastAsia="zh-CN"/>
          </w:rPr>
          <w:t>(二)、镂铣机械项目工艺技术设计方案</w:t>
        </w:r>
        <w:r>
          <w:tab/>
        </w:r>
        <w:r>
          <w:fldChar w:fldCharType="begin"/>
        </w:r>
        <w:r>
          <w:instrText xml:space="preserve"> PAGEREF _Toc26173 \h </w:instrText>
        </w:r>
        <w:r>
          <w:fldChar w:fldCharType="separate"/>
        </w:r>
        <w:r>
          <w:t>17</w:t>
        </w:r>
        <w:r>
          <w:fldChar w:fldCharType="end"/>
        </w:r>
      </w:hyperlink>
    </w:p>
    <w:p>
      <w:pPr>
        <w:pStyle w:val="TOC2"/>
        <w:tabs>
          <w:tab w:val="right" w:leader="dot" w:pos="8306"/>
        </w:tabs>
      </w:pPr>
      <w:hyperlink w:anchor="_Toc23324" w:history="1">
        <w:r>
          <w:rPr>
            <w:rFonts w:ascii="仿宋" w:eastAsia="仿宋" w:hAnsi="仿宋" w:cs="仿宋" w:hint="eastAsia"/>
            <w:lang w:eastAsia="zh-CN"/>
          </w:rPr>
          <w:t>(三)、设备选型方案</w:t>
        </w:r>
        <w:r>
          <w:tab/>
        </w:r>
        <w:r>
          <w:fldChar w:fldCharType="begin"/>
        </w:r>
        <w:r>
          <w:instrText xml:space="preserve"> PAGEREF _Toc23324 \h </w:instrText>
        </w:r>
        <w:r>
          <w:fldChar w:fldCharType="separate"/>
        </w:r>
        <w:r>
          <w:t>18</w:t>
        </w:r>
        <w:r>
          <w:fldChar w:fldCharType="end"/>
        </w:r>
      </w:hyperlink>
    </w:p>
    <w:p>
      <w:pPr>
        <w:pStyle w:val="TOC1"/>
        <w:tabs>
          <w:tab w:val="right" w:leader="dot" w:pos="8306"/>
        </w:tabs>
      </w:pPr>
      <w:hyperlink w:anchor="_Toc5898" w:history="1">
        <w:r>
          <w:rPr>
            <w:rFonts w:ascii="仿宋" w:eastAsia="仿宋" w:hAnsi="仿宋" w:cs="仿宋" w:hint="eastAsia"/>
            <w:lang w:eastAsia="zh-CN"/>
          </w:rPr>
          <w:t>六、镂铣机械项目选址可行性分析</w:t>
        </w:r>
        <w:r>
          <w:tab/>
        </w:r>
        <w:r>
          <w:fldChar w:fldCharType="begin"/>
        </w:r>
        <w:r>
          <w:instrText xml:space="preserve"> PAGEREF _Toc5898 \h </w:instrText>
        </w:r>
        <w:r>
          <w:fldChar w:fldCharType="separate"/>
        </w:r>
        <w:r>
          <w:t>20</w:t>
        </w:r>
        <w:r>
          <w:fldChar w:fldCharType="end"/>
        </w:r>
      </w:hyperlink>
    </w:p>
    <w:p>
      <w:pPr>
        <w:pStyle w:val="TOC2"/>
        <w:tabs>
          <w:tab w:val="right" w:leader="dot" w:pos="8306"/>
        </w:tabs>
      </w:pPr>
      <w:hyperlink w:anchor="_Toc29326" w:history="1">
        <w:r>
          <w:rPr>
            <w:rFonts w:ascii="仿宋" w:eastAsia="仿宋" w:hAnsi="仿宋" w:cs="仿宋" w:hint="eastAsia"/>
            <w:lang w:eastAsia="zh-CN"/>
          </w:rPr>
          <w:t>(一)、镂铣机械项目选址</w:t>
        </w:r>
        <w:r>
          <w:tab/>
        </w:r>
        <w:r>
          <w:fldChar w:fldCharType="begin"/>
        </w:r>
        <w:r>
          <w:instrText xml:space="preserve"> PAGEREF _Toc29326 \h </w:instrText>
        </w:r>
        <w:r>
          <w:fldChar w:fldCharType="separate"/>
        </w:r>
        <w:r>
          <w:t>20</w:t>
        </w:r>
        <w:r>
          <w:fldChar w:fldCharType="end"/>
        </w:r>
      </w:hyperlink>
    </w:p>
    <w:p>
      <w:pPr>
        <w:pStyle w:val="TOC2"/>
        <w:tabs>
          <w:tab w:val="right" w:leader="dot" w:pos="8306"/>
        </w:tabs>
      </w:pPr>
      <w:hyperlink w:anchor="_Toc21831" w:history="1">
        <w:r>
          <w:rPr>
            <w:rFonts w:ascii="仿宋" w:eastAsia="仿宋" w:hAnsi="仿宋" w:cs="仿宋" w:hint="eastAsia"/>
            <w:lang w:eastAsia="zh-CN"/>
          </w:rPr>
          <w:t>(二)、用地控制指标</w:t>
        </w:r>
        <w:r>
          <w:tab/>
        </w:r>
        <w:r>
          <w:fldChar w:fldCharType="begin"/>
        </w:r>
        <w:r>
          <w:instrText xml:space="preserve"> PAGEREF _Toc21831 \h </w:instrText>
        </w:r>
        <w:r>
          <w:fldChar w:fldCharType="separate"/>
        </w:r>
        <w:r>
          <w:t>20</w:t>
        </w:r>
        <w:r>
          <w:fldChar w:fldCharType="end"/>
        </w:r>
      </w:hyperlink>
    </w:p>
    <w:p>
      <w:pPr>
        <w:pStyle w:val="TOC2"/>
        <w:tabs>
          <w:tab w:val="right" w:leader="dot" w:pos="8306"/>
        </w:tabs>
      </w:pPr>
      <w:hyperlink w:anchor="_Toc9156" w:history="1">
        <w:r>
          <w:rPr>
            <w:rFonts w:ascii="仿宋" w:eastAsia="仿宋" w:hAnsi="仿宋" w:cs="仿宋" w:hint="eastAsia"/>
            <w:lang w:eastAsia="zh-CN"/>
          </w:rPr>
          <w:t>(三)、节约用地措施</w:t>
        </w:r>
        <w:r>
          <w:tab/>
        </w:r>
        <w:r>
          <w:fldChar w:fldCharType="begin"/>
        </w:r>
        <w:r>
          <w:instrText xml:space="preserve"> PAGEREF _Toc9156 \h </w:instrText>
        </w:r>
        <w:r>
          <w:fldChar w:fldCharType="separate"/>
        </w:r>
        <w:r>
          <w:t>22</w:t>
        </w:r>
        <w:r>
          <w:fldChar w:fldCharType="end"/>
        </w:r>
      </w:hyperlink>
    </w:p>
    <w:p>
      <w:pPr>
        <w:pStyle w:val="TOC2"/>
        <w:tabs>
          <w:tab w:val="right" w:leader="dot" w:pos="8306"/>
        </w:tabs>
      </w:pPr>
      <w:hyperlink w:anchor="_Toc4358" w:history="1">
        <w:r>
          <w:rPr>
            <w:rFonts w:ascii="仿宋" w:eastAsia="仿宋" w:hAnsi="仿宋" w:cs="仿宋" w:hint="eastAsia"/>
            <w:lang w:eastAsia="zh-CN"/>
          </w:rPr>
          <w:t>(四)、总图布置方案</w:t>
        </w:r>
        <w:r>
          <w:tab/>
        </w:r>
        <w:r>
          <w:fldChar w:fldCharType="begin"/>
        </w:r>
        <w:r>
          <w:instrText xml:space="preserve"> PAGEREF _Toc4358 \h </w:instrText>
        </w:r>
        <w:r>
          <w:fldChar w:fldCharType="separate"/>
        </w:r>
        <w:r>
          <w:t>23</w:t>
        </w:r>
        <w:r>
          <w:fldChar w:fldCharType="end"/>
        </w:r>
      </w:hyperlink>
    </w:p>
    <w:p>
      <w:pPr>
        <w:pStyle w:val="TOC2"/>
        <w:tabs>
          <w:tab w:val="right" w:leader="dot" w:pos="8306"/>
        </w:tabs>
      </w:pPr>
      <w:hyperlink w:anchor="_Toc18689" w:history="1">
        <w:r>
          <w:rPr>
            <w:rFonts w:ascii="仿宋" w:eastAsia="仿宋" w:hAnsi="仿宋" w:cs="仿宋" w:hint="eastAsia"/>
            <w:lang w:eastAsia="zh-CN"/>
          </w:rPr>
          <w:t>(五)、选址综合评价</w:t>
        </w:r>
        <w:r>
          <w:tab/>
        </w:r>
        <w:r>
          <w:fldChar w:fldCharType="begin"/>
        </w:r>
        <w:r>
          <w:instrText xml:space="preserve"> PAGEREF _Toc18689 \h </w:instrText>
        </w:r>
        <w:r>
          <w:fldChar w:fldCharType="separate"/>
        </w:r>
        <w:r>
          <w:t>24</w:t>
        </w:r>
        <w:r>
          <w:fldChar w:fldCharType="end"/>
        </w:r>
      </w:hyperlink>
    </w:p>
    <w:p>
      <w:pPr>
        <w:pStyle w:val="TOC1"/>
        <w:tabs>
          <w:tab w:val="right" w:leader="dot" w:pos="8306"/>
        </w:tabs>
      </w:pPr>
      <w:hyperlink w:anchor="_Toc17400" w:history="1">
        <w:r>
          <w:rPr>
            <w:rFonts w:ascii="仿宋" w:eastAsia="仿宋" w:hAnsi="仿宋" w:cs="仿宋" w:hint="eastAsia"/>
            <w:lang w:eastAsia="zh-CN"/>
          </w:rPr>
          <w:t>七、镂铣机械项目环境影响分析</w:t>
        </w:r>
        <w:r>
          <w:tab/>
        </w:r>
        <w:r>
          <w:fldChar w:fldCharType="begin"/>
        </w:r>
        <w:r>
          <w:instrText xml:space="preserve"> PAGEREF _Toc17400 \h </w:instrText>
        </w:r>
        <w:r>
          <w:fldChar w:fldCharType="separate"/>
        </w:r>
        <w:r>
          <w:t>25</w:t>
        </w:r>
        <w:r>
          <w:fldChar w:fldCharType="end"/>
        </w:r>
      </w:hyperlink>
    </w:p>
    <w:p>
      <w:pPr>
        <w:pStyle w:val="TOC2"/>
        <w:tabs>
          <w:tab w:val="right" w:leader="dot" w:pos="8306"/>
        </w:tabs>
      </w:pPr>
      <w:hyperlink w:anchor="_Toc17357" w:history="1">
        <w:r>
          <w:rPr>
            <w:rFonts w:ascii="仿宋" w:eastAsia="仿宋" w:hAnsi="仿宋" w:cs="仿宋" w:hint="eastAsia"/>
            <w:lang w:eastAsia="zh-CN"/>
          </w:rPr>
          <w:t>(一)、建设区域环境质量现状</w:t>
        </w:r>
        <w:r>
          <w:tab/>
        </w:r>
        <w:r>
          <w:fldChar w:fldCharType="begin"/>
        </w:r>
        <w:r>
          <w:instrText xml:space="preserve"> PAGEREF _Toc17357 \h </w:instrText>
        </w:r>
        <w:r>
          <w:fldChar w:fldCharType="separate"/>
        </w:r>
        <w:r>
          <w:t>25</w:t>
        </w:r>
        <w:r>
          <w:fldChar w:fldCharType="end"/>
        </w:r>
      </w:hyperlink>
    </w:p>
    <w:p>
      <w:pPr>
        <w:pStyle w:val="TOC2"/>
        <w:tabs>
          <w:tab w:val="right" w:leader="dot" w:pos="8306"/>
        </w:tabs>
      </w:pPr>
      <w:hyperlink w:anchor="_Toc9682" w:history="1">
        <w:r>
          <w:rPr>
            <w:rFonts w:ascii="仿宋" w:eastAsia="仿宋" w:hAnsi="仿宋" w:cs="仿宋" w:hint="eastAsia"/>
            <w:lang w:eastAsia="zh-CN"/>
          </w:rPr>
          <w:t>(二)、建设期环境保护</w:t>
        </w:r>
        <w:r>
          <w:tab/>
        </w:r>
        <w:r>
          <w:fldChar w:fldCharType="begin"/>
        </w:r>
        <w:r>
          <w:instrText xml:space="preserve"> PAGEREF _Toc9682 \h </w:instrText>
        </w:r>
        <w:r>
          <w:fldChar w:fldCharType="separate"/>
        </w:r>
        <w:r>
          <w:t>26</w:t>
        </w:r>
        <w:r>
          <w:fldChar w:fldCharType="end"/>
        </w:r>
      </w:hyperlink>
    </w:p>
    <w:p>
      <w:pPr>
        <w:pStyle w:val="TOC2"/>
        <w:tabs>
          <w:tab w:val="right" w:leader="dot" w:pos="8306"/>
        </w:tabs>
      </w:pPr>
      <w:hyperlink w:anchor="_Toc38" w:history="1">
        <w:r>
          <w:rPr>
            <w:rFonts w:ascii="仿宋" w:eastAsia="仿宋" w:hAnsi="仿宋" w:cs="仿宋" w:hint="eastAsia"/>
            <w:lang w:eastAsia="zh-CN"/>
          </w:rPr>
          <w:t>(三)、运营期环境保护</w:t>
        </w:r>
        <w:r>
          <w:tab/>
        </w:r>
        <w:r>
          <w:fldChar w:fldCharType="begin"/>
        </w:r>
        <w:r>
          <w:instrText xml:space="preserve"> PAGEREF _Toc38 \h </w:instrText>
        </w:r>
        <w:r>
          <w:fldChar w:fldCharType="separate"/>
        </w:r>
        <w:r>
          <w:t>28</w:t>
        </w:r>
        <w:r>
          <w:fldChar w:fldCharType="end"/>
        </w:r>
      </w:hyperlink>
    </w:p>
    <w:p>
      <w:pPr>
        <w:pStyle w:val="TOC2"/>
        <w:tabs>
          <w:tab w:val="right" w:leader="dot" w:pos="8306"/>
        </w:tabs>
      </w:pPr>
      <w:hyperlink w:anchor="_Toc16690" w:history="1">
        <w:r>
          <w:rPr>
            <w:rFonts w:ascii="仿宋" w:eastAsia="仿宋" w:hAnsi="仿宋" w:cs="仿宋" w:hint="eastAsia"/>
            <w:lang w:eastAsia="zh-CN"/>
          </w:rPr>
          <w:t>(四)、镂铣机械项目建设对区域经济的影响</w:t>
        </w:r>
        <w:r>
          <w:tab/>
        </w:r>
        <w:r>
          <w:fldChar w:fldCharType="begin"/>
        </w:r>
        <w:r>
          <w:instrText xml:space="preserve"> PAGEREF _Toc16690 \h </w:instrText>
        </w:r>
        <w:r>
          <w:fldChar w:fldCharType="separate"/>
        </w:r>
        <w:r>
          <w:t>29</w:t>
        </w:r>
        <w:r>
          <w:fldChar w:fldCharType="end"/>
        </w:r>
      </w:hyperlink>
    </w:p>
    <w:p>
      <w:pPr>
        <w:pStyle w:val="TOC2"/>
        <w:tabs>
          <w:tab w:val="right" w:leader="dot" w:pos="8306"/>
        </w:tabs>
      </w:pPr>
      <w:hyperlink w:anchor="_Toc23142" w:history="1">
        <w:r>
          <w:rPr>
            <w:rFonts w:ascii="仿宋" w:eastAsia="仿宋" w:hAnsi="仿宋" w:cs="仿宋" w:hint="eastAsia"/>
            <w:lang w:eastAsia="zh-CN"/>
          </w:rPr>
          <w:t>(五)、废弃物处理</w:t>
        </w:r>
        <w:r>
          <w:tab/>
        </w:r>
        <w:r>
          <w:fldChar w:fldCharType="begin"/>
        </w:r>
        <w:r>
          <w:instrText xml:space="preserve"> PAGEREF _Toc23142 \h </w:instrText>
        </w:r>
        <w:r>
          <w:fldChar w:fldCharType="separate"/>
        </w:r>
        <w:r>
          <w:t>31</w:t>
        </w:r>
        <w:r>
          <w:fldChar w:fldCharType="end"/>
        </w:r>
      </w:hyperlink>
    </w:p>
    <w:p>
      <w:pPr>
        <w:pStyle w:val="TOC2"/>
        <w:tabs>
          <w:tab w:val="right" w:leader="dot" w:pos="8306"/>
        </w:tabs>
      </w:pPr>
      <w:hyperlink w:anchor="_Toc21620" w:history="1">
        <w:r>
          <w:rPr>
            <w:rFonts w:ascii="仿宋" w:eastAsia="仿宋" w:hAnsi="仿宋" w:cs="仿宋" w:hint="eastAsia"/>
            <w:lang w:eastAsia="zh-CN"/>
          </w:rPr>
          <w:t>(六)、特殊环境影响分析</w:t>
        </w:r>
        <w:r>
          <w:tab/>
        </w:r>
        <w:r>
          <w:fldChar w:fldCharType="begin"/>
        </w:r>
        <w:r>
          <w:instrText xml:space="preserve"> PAGEREF _Toc21620 \h </w:instrText>
        </w:r>
        <w:r>
          <w:fldChar w:fldCharType="separate"/>
        </w:r>
        <w:r>
          <w:t>32</w:t>
        </w:r>
        <w:r>
          <w:fldChar w:fldCharType="end"/>
        </w:r>
      </w:hyperlink>
    </w:p>
    <w:p>
      <w:pPr>
        <w:pStyle w:val="TOC2"/>
        <w:tabs>
          <w:tab w:val="right" w:leader="dot" w:pos="8306"/>
        </w:tabs>
      </w:pPr>
      <w:hyperlink w:anchor="_Toc17722" w:history="1">
        <w:r>
          <w:rPr>
            <w:rFonts w:ascii="仿宋" w:eastAsia="仿宋" w:hAnsi="仿宋" w:cs="仿宋" w:hint="eastAsia"/>
            <w:lang w:eastAsia="zh-CN"/>
          </w:rPr>
          <w:t>(七)、清洁生产</w:t>
        </w:r>
        <w:r>
          <w:tab/>
        </w:r>
        <w:r>
          <w:fldChar w:fldCharType="begin"/>
        </w:r>
        <w:r>
          <w:instrText xml:space="preserve"> PAGEREF _Toc17722 \h </w:instrText>
        </w:r>
        <w:r>
          <w:fldChar w:fldCharType="separate"/>
        </w:r>
        <w:r>
          <w:t>33</w:t>
        </w:r>
        <w:r>
          <w:fldChar w:fldCharType="end"/>
        </w:r>
      </w:hyperlink>
    </w:p>
    <w:p>
      <w:pPr>
        <w:pStyle w:val="TOC2"/>
        <w:tabs>
          <w:tab w:val="right" w:leader="dot" w:pos="8306"/>
        </w:tabs>
      </w:pPr>
      <w:hyperlink w:anchor="_Toc1613" w:history="1">
        <w:r>
          <w:rPr>
            <w:rFonts w:ascii="仿宋" w:eastAsia="仿宋" w:hAnsi="仿宋" w:cs="仿宋" w:hint="eastAsia"/>
            <w:lang w:eastAsia="zh-CN"/>
          </w:rPr>
          <w:t>(八)、环境保护综合评价</w:t>
        </w:r>
        <w:r>
          <w:tab/>
        </w:r>
        <w:r>
          <w:fldChar w:fldCharType="begin"/>
        </w:r>
        <w:r>
          <w:instrText xml:space="preserve"> PAGEREF _Toc1613 \h </w:instrText>
        </w:r>
        <w:r>
          <w:fldChar w:fldCharType="separate"/>
        </w:r>
        <w:r>
          <w:t>34</w:t>
        </w:r>
        <w:r>
          <w:fldChar w:fldCharType="end"/>
        </w:r>
      </w:hyperlink>
    </w:p>
    <w:p>
      <w:pPr>
        <w:pStyle w:val="TOC1"/>
        <w:tabs>
          <w:tab w:val="right" w:leader="dot" w:pos="8306"/>
        </w:tabs>
      </w:pPr>
      <w:hyperlink w:anchor="_Toc14420" w:history="1">
        <w:r>
          <w:rPr>
            <w:rFonts w:ascii="仿宋" w:eastAsia="仿宋" w:hAnsi="仿宋" w:cs="仿宋" w:hint="eastAsia"/>
            <w:lang w:eastAsia="zh-CN"/>
          </w:rPr>
          <w:t>八、镂铣机械项目社会影响</w:t>
        </w:r>
        <w:r>
          <w:tab/>
        </w:r>
        <w:r>
          <w:fldChar w:fldCharType="begin"/>
        </w:r>
        <w:r>
          <w:instrText xml:space="preserve"> PAGEREF _Toc14420 \h </w:instrText>
        </w:r>
        <w:r>
          <w:fldChar w:fldCharType="separate"/>
        </w:r>
        <w:r>
          <w:t>35</w:t>
        </w:r>
        <w:r>
          <w:fldChar w:fldCharType="end"/>
        </w:r>
      </w:hyperlink>
    </w:p>
    <w:p>
      <w:pPr>
        <w:pStyle w:val="TOC2"/>
        <w:tabs>
          <w:tab w:val="right" w:leader="dot" w:pos="8306"/>
        </w:tabs>
      </w:pPr>
      <w:hyperlink w:anchor="_Toc29740" w:history="1">
        <w:r>
          <w:rPr>
            <w:rFonts w:ascii="仿宋" w:eastAsia="仿宋" w:hAnsi="仿宋" w:cs="仿宋" w:hint="eastAsia"/>
            <w:lang w:eastAsia="zh-CN"/>
          </w:rPr>
          <w:t>(一)、社会责任与义务</w:t>
        </w:r>
        <w:r>
          <w:tab/>
        </w:r>
        <w:r>
          <w:fldChar w:fldCharType="begin"/>
        </w:r>
        <w:r>
          <w:instrText xml:space="preserve"> PAGEREF _Toc29740 \h </w:instrText>
        </w:r>
        <w:r>
          <w:fldChar w:fldCharType="separate"/>
        </w:r>
        <w:r>
          <w:t>35</w:t>
        </w:r>
        <w:r>
          <w:fldChar w:fldCharType="end"/>
        </w:r>
      </w:hyperlink>
    </w:p>
    <w:p>
      <w:pPr>
        <w:pStyle w:val="TOC2"/>
        <w:tabs>
          <w:tab w:val="right" w:leader="dot" w:pos="8306"/>
        </w:tabs>
      </w:pPr>
      <w:hyperlink w:anchor="_Toc30154" w:history="1">
        <w:r>
          <w:rPr>
            <w:rFonts w:ascii="仿宋" w:eastAsia="仿宋" w:hAnsi="仿宋" w:cs="仿宋" w:hint="eastAsia"/>
            <w:lang w:eastAsia="zh-CN"/>
          </w:rPr>
          <w:t>(二)、社会参与与沟通</w:t>
        </w:r>
        <w:r>
          <w:tab/>
        </w:r>
        <w:r>
          <w:fldChar w:fldCharType="begin"/>
        </w:r>
        <w:r>
          <w:instrText xml:space="preserve"> PAGEREF _Toc30154 \h </w:instrText>
        </w:r>
        <w:r>
          <w:fldChar w:fldCharType="separate"/>
        </w:r>
        <w:r>
          <w:t>36</w:t>
        </w:r>
        <w:r>
          <w:fldChar w:fldCharType="end"/>
        </w:r>
      </w:hyperlink>
    </w:p>
    <w:p>
      <w:pPr>
        <w:pStyle w:val="TOC1"/>
        <w:tabs>
          <w:tab w:val="right" w:leader="dot" w:pos="8306"/>
        </w:tabs>
      </w:pPr>
      <w:hyperlink w:anchor="_Toc4271" w:history="1">
        <w:r>
          <w:rPr>
            <w:rFonts w:ascii="仿宋" w:eastAsia="仿宋" w:hAnsi="仿宋" w:cs="仿宋" w:hint="eastAsia"/>
            <w:lang w:eastAsia="zh-CN"/>
          </w:rPr>
          <w:t>九、镂铣机械项目经营效益</w:t>
        </w:r>
        <w:r>
          <w:tab/>
        </w:r>
        <w:r>
          <w:fldChar w:fldCharType="begin"/>
        </w:r>
        <w:r>
          <w:instrText xml:space="preserve"> PAGEREF _Toc4271 \h </w:instrText>
        </w:r>
        <w:r>
          <w:fldChar w:fldCharType="separate"/>
        </w:r>
        <w:r>
          <w:t>37</w:t>
        </w:r>
        <w:r>
          <w:fldChar w:fldCharType="end"/>
        </w:r>
      </w:hyperlink>
    </w:p>
    <w:p>
      <w:pPr>
        <w:pStyle w:val="TOC2"/>
        <w:tabs>
          <w:tab w:val="right" w:leader="dot" w:pos="8306"/>
        </w:tabs>
      </w:pPr>
      <w:hyperlink w:anchor="_Toc25399" w:history="1">
        <w:r>
          <w:rPr>
            <w:rFonts w:ascii="仿宋" w:eastAsia="仿宋" w:hAnsi="仿宋" w:cs="仿宋" w:hint="eastAsia"/>
            <w:lang w:eastAsia="zh-CN"/>
          </w:rPr>
          <w:t>(一)、经济评价财务测算</w:t>
        </w:r>
        <w:r>
          <w:tab/>
        </w:r>
        <w:r>
          <w:fldChar w:fldCharType="begin"/>
        </w:r>
        <w:r>
          <w:instrText xml:space="preserve"> PAGEREF _Toc25399 \h </w:instrText>
        </w:r>
        <w:r>
          <w:fldChar w:fldCharType="separate"/>
        </w:r>
        <w:r>
          <w:t>37</w:t>
        </w:r>
        <w:r>
          <w:fldChar w:fldCharType="end"/>
        </w:r>
      </w:hyperlink>
    </w:p>
    <w:p>
      <w:pPr>
        <w:pStyle w:val="TOC2"/>
        <w:tabs>
          <w:tab w:val="right" w:leader="dot" w:pos="8306"/>
        </w:tabs>
      </w:pPr>
      <w:hyperlink w:anchor="_Toc15018" w:history="1">
        <w:r>
          <w:rPr>
            <w:rFonts w:ascii="仿宋" w:eastAsia="仿宋" w:hAnsi="仿宋" w:cs="仿宋" w:hint="eastAsia"/>
            <w:lang w:eastAsia="zh-CN"/>
          </w:rPr>
          <w:t>(二)、镂铣机械项目盈利能力分析</w:t>
        </w:r>
        <w:r>
          <w:tab/>
        </w:r>
        <w:r>
          <w:fldChar w:fldCharType="begin"/>
        </w:r>
        <w:r>
          <w:instrText xml:space="preserve"> PAGEREF _Toc15018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34" w:history="1">
        <w:r>
          <w:rPr>
            <w:rFonts w:ascii="仿宋" w:eastAsia="仿宋" w:hAnsi="仿宋" w:cs="仿宋" w:hint="eastAsia"/>
            <w:lang w:eastAsia="zh-CN"/>
          </w:rPr>
          <w:t>十、镂铣机械项目人力资源管理</w:t>
        </w:r>
        <w:r>
          <w:tab/>
        </w:r>
        <w:r>
          <w:fldChar w:fldCharType="begin"/>
        </w:r>
        <w:r>
          <w:instrText xml:space="preserve"> PAGEREF _Toc23834 \h </w:instrText>
        </w:r>
        <w:r>
          <w:fldChar w:fldCharType="separate"/>
        </w:r>
        <w:r>
          <w:t>39</w:t>
        </w:r>
        <w:r>
          <w:fldChar w:fldCharType="end"/>
        </w:r>
      </w:hyperlink>
    </w:p>
    <w:p>
      <w:pPr>
        <w:pStyle w:val="TOC2"/>
        <w:tabs>
          <w:tab w:val="right" w:leader="dot" w:pos="8306"/>
        </w:tabs>
      </w:pPr>
      <w:hyperlink w:anchor="_Toc31132" w:history="1">
        <w:r>
          <w:rPr>
            <w:rFonts w:ascii="仿宋" w:eastAsia="仿宋" w:hAnsi="仿宋" w:cs="仿宋" w:hint="eastAsia"/>
            <w:lang w:eastAsia="zh-CN"/>
          </w:rPr>
          <w:t>(一)、建立健全的预算管理制度</w:t>
        </w:r>
        <w:r>
          <w:tab/>
        </w:r>
        <w:r>
          <w:fldChar w:fldCharType="begin"/>
        </w:r>
        <w:r>
          <w:instrText xml:space="preserve"> PAGEREF _Toc31132 \h </w:instrText>
        </w:r>
        <w:r>
          <w:fldChar w:fldCharType="separate"/>
        </w:r>
        <w:r>
          <w:t>39</w:t>
        </w:r>
        <w:r>
          <w:fldChar w:fldCharType="end"/>
        </w:r>
      </w:hyperlink>
    </w:p>
    <w:p>
      <w:pPr>
        <w:pStyle w:val="TOC2"/>
        <w:tabs>
          <w:tab w:val="right" w:leader="dot" w:pos="8306"/>
        </w:tabs>
      </w:pPr>
      <w:hyperlink w:anchor="_Toc24079" w:history="1">
        <w:r>
          <w:rPr>
            <w:rFonts w:ascii="仿宋" w:eastAsia="仿宋" w:hAnsi="仿宋" w:cs="仿宋" w:hint="eastAsia"/>
            <w:lang w:eastAsia="zh-CN"/>
          </w:rPr>
          <w:t>(二)、加强资金流动监控</w:t>
        </w:r>
        <w:r>
          <w:tab/>
        </w:r>
        <w:r>
          <w:fldChar w:fldCharType="begin"/>
        </w:r>
        <w:r>
          <w:instrText xml:space="preserve"> PAGEREF _Toc24079 \h </w:instrText>
        </w:r>
        <w:r>
          <w:fldChar w:fldCharType="separate"/>
        </w:r>
        <w:r>
          <w:t>41</w:t>
        </w:r>
        <w:r>
          <w:fldChar w:fldCharType="end"/>
        </w:r>
      </w:hyperlink>
    </w:p>
    <w:p>
      <w:pPr>
        <w:pStyle w:val="TOC2"/>
        <w:tabs>
          <w:tab w:val="right" w:leader="dot" w:pos="8306"/>
        </w:tabs>
      </w:pPr>
      <w:hyperlink w:anchor="_Toc29311" w:history="1">
        <w:r>
          <w:rPr>
            <w:rFonts w:ascii="仿宋" w:eastAsia="仿宋" w:hAnsi="仿宋" w:cs="仿宋" w:hint="eastAsia"/>
            <w:lang w:eastAsia="zh-CN"/>
          </w:rPr>
          <w:t>(三)、制定完善的风险控制机制</w:t>
        </w:r>
        <w:r>
          <w:tab/>
        </w:r>
        <w:r>
          <w:fldChar w:fldCharType="begin"/>
        </w:r>
        <w:r>
          <w:instrText xml:space="preserve"> PAGEREF _Toc29311 \h </w:instrText>
        </w:r>
        <w:r>
          <w:fldChar w:fldCharType="separate"/>
        </w:r>
        <w:r>
          <w:t>42</w:t>
        </w:r>
        <w:r>
          <w:fldChar w:fldCharType="end"/>
        </w:r>
      </w:hyperlink>
    </w:p>
    <w:p>
      <w:pPr>
        <w:pStyle w:val="TOC2"/>
        <w:tabs>
          <w:tab w:val="right" w:leader="dot" w:pos="8306"/>
        </w:tabs>
      </w:pPr>
      <w:hyperlink w:anchor="_Toc24776" w:history="1">
        <w:r>
          <w:rPr>
            <w:rFonts w:ascii="仿宋" w:eastAsia="仿宋" w:hAnsi="仿宋" w:cs="仿宋" w:hint="eastAsia"/>
            <w:lang w:eastAsia="zh-CN"/>
          </w:rPr>
          <w:t>(四)、优化成本管理</w:t>
        </w:r>
        <w:r>
          <w:tab/>
        </w:r>
        <w:r>
          <w:fldChar w:fldCharType="begin"/>
        </w:r>
        <w:r>
          <w:instrText xml:space="preserve"> PAGEREF _Toc24776 \h </w:instrText>
        </w:r>
        <w:r>
          <w:fldChar w:fldCharType="separate"/>
        </w:r>
        <w:r>
          <w:t>43</w:t>
        </w:r>
        <w:r>
          <w:fldChar w:fldCharType="end"/>
        </w:r>
      </w:hyperlink>
    </w:p>
    <w:p>
      <w:pPr>
        <w:pStyle w:val="TOC1"/>
        <w:tabs>
          <w:tab w:val="right" w:leader="dot" w:pos="8306"/>
        </w:tabs>
      </w:pPr>
      <w:hyperlink w:anchor="_Toc80" w:history="1">
        <w:r>
          <w:rPr>
            <w:rFonts w:ascii="仿宋" w:eastAsia="仿宋" w:hAnsi="仿宋" w:cs="仿宋" w:hint="eastAsia"/>
            <w:lang w:eastAsia="zh-CN"/>
          </w:rPr>
          <w:t>十一、镂铣机械项目人力资源培养与发展</w:t>
        </w:r>
        <w:r>
          <w:tab/>
        </w:r>
        <w:r>
          <w:fldChar w:fldCharType="begin"/>
        </w:r>
        <w:r>
          <w:instrText xml:space="preserve"> PAGEREF _Toc80 \h </w:instrText>
        </w:r>
        <w:r>
          <w:fldChar w:fldCharType="separate"/>
        </w:r>
        <w:r>
          <w:t>44</w:t>
        </w:r>
        <w:r>
          <w:fldChar w:fldCharType="end"/>
        </w:r>
      </w:hyperlink>
    </w:p>
    <w:p>
      <w:pPr>
        <w:pStyle w:val="TOC2"/>
        <w:tabs>
          <w:tab w:val="right" w:leader="dot" w:pos="8306"/>
        </w:tabs>
      </w:pPr>
      <w:hyperlink w:anchor="_Toc23294" w:history="1">
        <w:r>
          <w:rPr>
            <w:rFonts w:ascii="仿宋" w:eastAsia="仿宋" w:hAnsi="仿宋" w:cs="仿宋" w:hint="eastAsia"/>
            <w:lang w:eastAsia="zh-CN"/>
          </w:rPr>
          <w:t>(一)、人才需求与规划</w:t>
        </w:r>
        <w:r>
          <w:tab/>
        </w:r>
        <w:r>
          <w:fldChar w:fldCharType="begin"/>
        </w:r>
        <w:r>
          <w:instrText xml:space="preserve"> PAGEREF _Toc23294 \h </w:instrText>
        </w:r>
        <w:r>
          <w:fldChar w:fldCharType="separate"/>
        </w:r>
        <w:r>
          <w:t>44</w:t>
        </w:r>
        <w:r>
          <w:fldChar w:fldCharType="end"/>
        </w:r>
      </w:hyperlink>
    </w:p>
    <w:p>
      <w:pPr>
        <w:pStyle w:val="TOC2"/>
        <w:tabs>
          <w:tab w:val="right" w:leader="dot" w:pos="8306"/>
        </w:tabs>
      </w:pPr>
      <w:hyperlink w:anchor="_Toc30162" w:history="1">
        <w:r>
          <w:rPr>
            <w:rFonts w:ascii="仿宋" w:eastAsia="仿宋" w:hAnsi="仿宋" w:cs="仿宋" w:hint="eastAsia"/>
            <w:lang w:eastAsia="zh-CN"/>
          </w:rPr>
          <w:t>(二)、培训与发展计划</w:t>
        </w:r>
        <w:r>
          <w:tab/>
        </w:r>
        <w:r>
          <w:fldChar w:fldCharType="begin"/>
        </w:r>
        <w:r>
          <w:instrText xml:space="preserve"> PAGEREF _Toc30162 \h </w:instrText>
        </w:r>
        <w:r>
          <w:fldChar w:fldCharType="separate"/>
        </w:r>
        <w:r>
          <w:t>45</w:t>
        </w:r>
        <w:r>
          <w:fldChar w:fldCharType="end"/>
        </w:r>
      </w:hyperlink>
    </w:p>
    <w:p>
      <w:pPr>
        <w:pStyle w:val="TOC1"/>
        <w:tabs>
          <w:tab w:val="right" w:leader="dot" w:pos="8306"/>
        </w:tabs>
      </w:pPr>
      <w:hyperlink w:anchor="_Toc24749" w:history="1">
        <w:r>
          <w:rPr>
            <w:rFonts w:ascii="仿宋" w:eastAsia="仿宋" w:hAnsi="仿宋" w:cs="仿宋" w:hint="eastAsia"/>
            <w:lang w:eastAsia="zh-CN"/>
          </w:rPr>
          <w:t>十二、镂铣机械项目创新与研发</w:t>
        </w:r>
        <w:r>
          <w:tab/>
        </w:r>
        <w:r>
          <w:fldChar w:fldCharType="begin"/>
        </w:r>
        <w:r>
          <w:instrText xml:space="preserve"> PAGEREF _Toc24749 \h </w:instrText>
        </w:r>
        <w:r>
          <w:fldChar w:fldCharType="separate"/>
        </w:r>
        <w:r>
          <w:t>45</w:t>
        </w:r>
        <w:r>
          <w:fldChar w:fldCharType="end"/>
        </w:r>
      </w:hyperlink>
    </w:p>
    <w:p>
      <w:pPr>
        <w:pStyle w:val="TOC2"/>
        <w:tabs>
          <w:tab w:val="right" w:leader="dot" w:pos="8306"/>
        </w:tabs>
      </w:pPr>
      <w:hyperlink w:anchor="_Toc31307" w:history="1">
        <w:r>
          <w:rPr>
            <w:rFonts w:ascii="仿宋" w:eastAsia="仿宋" w:hAnsi="仿宋" w:cs="仿宋" w:hint="eastAsia"/>
            <w:lang w:eastAsia="zh-CN"/>
          </w:rPr>
          <w:t>(一)、创新策略与方向</w:t>
        </w:r>
        <w:r>
          <w:tab/>
        </w:r>
        <w:r>
          <w:fldChar w:fldCharType="begin"/>
        </w:r>
        <w:r>
          <w:instrText xml:space="preserve"> PAGEREF _Toc31307 \h </w:instrText>
        </w:r>
        <w:r>
          <w:fldChar w:fldCharType="separate"/>
        </w:r>
        <w:r>
          <w:t>45</w:t>
        </w:r>
        <w:r>
          <w:fldChar w:fldCharType="end"/>
        </w:r>
      </w:hyperlink>
    </w:p>
    <w:p>
      <w:pPr>
        <w:pStyle w:val="TOC2"/>
        <w:tabs>
          <w:tab w:val="right" w:leader="dot" w:pos="8306"/>
        </w:tabs>
      </w:pPr>
      <w:hyperlink w:anchor="_Toc14928" w:history="1">
        <w:r>
          <w:rPr>
            <w:rFonts w:ascii="仿宋" w:eastAsia="仿宋" w:hAnsi="仿宋" w:cs="仿宋" w:hint="eastAsia"/>
            <w:lang w:eastAsia="zh-CN"/>
          </w:rPr>
          <w:t>(二)、研发规划与投入</w:t>
        </w:r>
        <w:r>
          <w:tab/>
        </w:r>
        <w:r>
          <w:fldChar w:fldCharType="begin"/>
        </w:r>
        <w:r>
          <w:instrText xml:space="preserve"> PAGEREF _Toc14928 \h </w:instrText>
        </w:r>
        <w:r>
          <w:fldChar w:fldCharType="separate"/>
        </w:r>
        <w:r>
          <w:t>47</w:t>
        </w:r>
        <w:r>
          <w:fldChar w:fldCharType="end"/>
        </w:r>
      </w:hyperlink>
    </w:p>
    <w:p>
      <w:pPr>
        <w:pStyle w:val="TOC1"/>
        <w:tabs>
          <w:tab w:val="right" w:leader="dot" w:pos="8306"/>
        </w:tabs>
      </w:pPr>
      <w:hyperlink w:anchor="_Toc16724" w:history="1">
        <w:r>
          <w:rPr>
            <w:rFonts w:ascii="仿宋" w:eastAsia="仿宋" w:hAnsi="仿宋" w:cs="仿宋" w:hint="eastAsia"/>
            <w:lang w:eastAsia="zh-CN"/>
          </w:rPr>
          <w:t>十三、镂铣机械项目实施保障措施</w:t>
        </w:r>
        <w:r>
          <w:tab/>
        </w:r>
        <w:r>
          <w:fldChar w:fldCharType="begin"/>
        </w:r>
        <w:r>
          <w:instrText xml:space="preserve"> PAGEREF _Toc16724 \h </w:instrText>
        </w:r>
        <w:r>
          <w:fldChar w:fldCharType="separate"/>
        </w:r>
        <w:r>
          <w:t>49</w:t>
        </w:r>
        <w:r>
          <w:fldChar w:fldCharType="end"/>
        </w:r>
      </w:hyperlink>
    </w:p>
    <w:p>
      <w:pPr>
        <w:pStyle w:val="TOC2"/>
        <w:tabs>
          <w:tab w:val="right" w:leader="dot" w:pos="8306"/>
        </w:tabs>
      </w:pPr>
      <w:hyperlink w:anchor="_Toc19972" w:history="1">
        <w:r>
          <w:rPr>
            <w:rFonts w:ascii="仿宋" w:eastAsia="仿宋" w:hAnsi="仿宋" w:cs="仿宋" w:hint="eastAsia"/>
            <w:lang w:eastAsia="zh-CN"/>
          </w:rPr>
          <w:t>(一)、镂铣机械项目实施保障机制</w:t>
        </w:r>
        <w:r>
          <w:tab/>
        </w:r>
        <w:r>
          <w:fldChar w:fldCharType="begin"/>
        </w:r>
        <w:r>
          <w:instrText xml:space="preserve"> PAGEREF _Toc19972 \h </w:instrText>
        </w:r>
        <w:r>
          <w:fldChar w:fldCharType="separate"/>
        </w:r>
        <w:r>
          <w:t>49</w:t>
        </w:r>
        <w:r>
          <w:fldChar w:fldCharType="end"/>
        </w:r>
      </w:hyperlink>
    </w:p>
    <w:p>
      <w:pPr>
        <w:pStyle w:val="TOC2"/>
        <w:tabs>
          <w:tab w:val="right" w:leader="dot" w:pos="8306"/>
        </w:tabs>
      </w:pPr>
      <w:hyperlink w:anchor="_Toc7661" w:history="1">
        <w:r>
          <w:rPr>
            <w:rFonts w:ascii="仿宋" w:eastAsia="仿宋" w:hAnsi="仿宋" w:cs="仿宋" w:hint="eastAsia"/>
            <w:lang w:eastAsia="zh-CN"/>
          </w:rPr>
          <w:t>(二)、镂铣机械项目法律合规要求</w:t>
        </w:r>
        <w:r>
          <w:tab/>
        </w:r>
        <w:r>
          <w:fldChar w:fldCharType="begin"/>
        </w:r>
        <w:r>
          <w:instrText xml:space="preserve"> PAGEREF _Toc7661 \h </w:instrText>
        </w:r>
        <w:r>
          <w:fldChar w:fldCharType="separate"/>
        </w:r>
        <w:r>
          <w:t>52</w:t>
        </w:r>
        <w:r>
          <w:fldChar w:fldCharType="end"/>
        </w:r>
      </w:hyperlink>
    </w:p>
    <w:p>
      <w:pPr>
        <w:pStyle w:val="TOC2"/>
        <w:tabs>
          <w:tab w:val="right" w:leader="dot" w:pos="8306"/>
        </w:tabs>
      </w:pPr>
      <w:hyperlink w:anchor="_Toc31416" w:history="1">
        <w:r>
          <w:rPr>
            <w:rFonts w:ascii="仿宋" w:eastAsia="仿宋" w:hAnsi="仿宋" w:cs="仿宋" w:hint="eastAsia"/>
            <w:lang w:eastAsia="zh-CN"/>
          </w:rPr>
          <w:t>(三)、镂铣机械项目合同管理与法律事务</w:t>
        </w:r>
        <w:r>
          <w:tab/>
        </w:r>
        <w:r>
          <w:fldChar w:fldCharType="begin"/>
        </w:r>
        <w:r>
          <w:instrText xml:space="preserve"> PAGEREF _Toc31416 \h </w:instrText>
        </w:r>
        <w:r>
          <w:fldChar w:fldCharType="separate"/>
        </w:r>
        <w:r>
          <w:t>56</w:t>
        </w:r>
        <w:r>
          <w:fldChar w:fldCharType="end"/>
        </w:r>
      </w:hyperlink>
    </w:p>
    <w:p>
      <w:pPr>
        <w:pStyle w:val="TOC2"/>
        <w:tabs>
          <w:tab w:val="right" w:leader="dot" w:pos="8306"/>
        </w:tabs>
      </w:pPr>
      <w:hyperlink w:anchor="_Toc13174" w:history="1">
        <w:r>
          <w:rPr>
            <w:rFonts w:ascii="仿宋" w:eastAsia="仿宋" w:hAnsi="仿宋" w:cs="仿宋" w:hint="eastAsia"/>
            <w:lang w:eastAsia="zh-CN"/>
          </w:rPr>
          <w:t>(四)、镂铣机械项目知识产权保护策略</w:t>
        </w:r>
        <w:r>
          <w:tab/>
        </w:r>
        <w:r>
          <w:fldChar w:fldCharType="begin"/>
        </w:r>
        <w:r>
          <w:instrText xml:space="preserve"> PAGEREF _Toc13174 \h </w:instrText>
        </w:r>
        <w:r>
          <w:fldChar w:fldCharType="separate"/>
        </w:r>
        <w:r>
          <w:t>63</w:t>
        </w:r>
        <w:r>
          <w:fldChar w:fldCharType="end"/>
        </w:r>
      </w:hyperlink>
    </w:p>
    <w:p>
      <w:pPr>
        <w:pStyle w:val="TOC1"/>
        <w:tabs>
          <w:tab w:val="right" w:leader="dot" w:pos="8306"/>
        </w:tabs>
      </w:pPr>
      <w:hyperlink w:anchor="_Toc15822" w:history="1">
        <w:r>
          <w:rPr>
            <w:rFonts w:ascii="仿宋" w:eastAsia="仿宋" w:hAnsi="仿宋" w:cs="仿宋" w:hint="eastAsia"/>
            <w:lang w:eastAsia="zh-CN"/>
          </w:rPr>
          <w:t>十四、营销与推广策略</w:t>
        </w:r>
        <w:r>
          <w:tab/>
        </w:r>
        <w:r>
          <w:fldChar w:fldCharType="begin"/>
        </w:r>
        <w:r>
          <w:instrText xml:space="preserve"> PAGEREF _Toc15822 \h </w:instrText>
        </w:r>
        <w:r>
          <w:fldChar w:fldCharType="separate"/>
        </w:r>
        <w:r>
          <w:t>65</w:t>
        </w:r>
        <w:r>
          <w:fldChar w:fldCharType="end"/>
        </w:r>
      </w:hyperlink>
    </w:p>
    <w:p>
      <w:pPr>
        <w:pStyle w:val="TOC2"/>
        <w:tabs>
          <w:tab w:val="right" w:leader="dot" w:pos="8306"/>
        </w:tabs>
      </w:pPr>
      <w:hyperlink w:anchor="_Toc23362" w:history="1">
        <w:r>
          <w:rPr>
            <w:rFonts w:ascii="仿宋" w:eastAsia="仿宋" w:hAnsi="仿宋" w:cs="仿宋" w:hint="eastAsia"/>
            <w:lang w:eastAsia="zh-CN"/>
          </w:rPr>
          <w:t>(一)、产品/服务定位与特点</w:t>
        </w:r>
        <w:r>
          <w:tab/>
        </w:r>
        <w:r>
          <w:fldChar w:fldCharType="begin"/>
        </w:r>
        <w:r>
          <w:instrText xml:space="preserve"> PAGEREF _Toc23362 \h </w:instrText>
        </w:r>
        <w:r>
          <w:fldChar w:fldCharType="separate"/>
        </w:r>
        <w:r>
          <w:t>65</w:t>
        </w:r>
        <w:r>
          <w:fldChar w:fldCharType="end"/>
        </w:r>
      </w:hyperlink>
    </w:p>
    <w:p>
      <w:pPr>
        <w:pStyle w:val="TOC2"/>
        <w:tabs>
          <w:tab w:val="right" w:leader="dot" w:pos="8306"/>
        </w:tabs>
      </w:pPr>
      <w:hyperlink w:anchor="_Toc32476" w:history="1">
        <w:r>
          <w:rPr>
            <w:rFonts w:ascii="仿宋" w:eastAsia="仿宋" w:hAnsi="仿宋" w:cs="仿宋" w:hint="eastAsia"/>
            <w:lang w:eastAsia="zh-CN"/>
          </w:rPr>
          <w:t>(二)、市场定位与竞争分析</w:t>
        </w:r>
        <w:r>
          <w:tab/>
        </w:r>
        <w:r>
          <w:fldChar w:fldCharType="begin"/>
        </w:r>
        <w:r>
          <w:instrText xml:space="preserve"> PAGEREF _Toc32476 \h </w:instrText>
        </w:r>
        <w:r>
          <w:fldChar w:fldCharType="separate"/>
        </w:r>
        <w:r>
          <w:t>66</w:t>
        </w:r>
        <w:r>
          <w:fldChar w:fldCharType="end"/>
        </w:r>
      </w:hyperlink>
    </w:p>
    <w:p>
      <w:pPr>
        <w:pStyle w:val="TOC2"/>
        <w:tabs>
          <w:tab w:val="right" w:leader="dot" w:pos="8306"/>
        </w:tabs>
      </w:pPr>
      <w:hyperlink w:anchor="_Toc19417" w:history="1">
        <w:r>
          <w:rPr>
            <w:rFonts w:ascii="仿宋" w:eastAsia="仿宋" w:hAnsi="仿宋" w:cs="仿宋" w:hint="eastAsia"/>
            <w:lang w:eastAsia="zh-CN"/>
          </w:rPr>
          <w:t>(三)、营销渠道与策略</w:t>
        </w:r>
        <w:r>
          <w:tab/>
        </w:r>
        <w:r>
          <w:fldChar w:fldCharType="begin"/>
        </w:r>
        <w:r>
          <w:instrText xml:space="preserve"> PAGEREF _Toc19417 \h </w:instrText>
        </w:r>
        <w:r>
          <w:fldChar w:fldCharType="separate"/>
        </w:r>
        <w:r>
          <w:t>68</w:t>
        </w:r>
        <w:r>
          <w:fldChar w:fldCharType="end"/>
        </w:r>
      </w:hyperlink>
    </w:p>
    <w:p>
      <w:pPr>
        <w:pStyle w:val="TOC2"/>
        <w:tabs>
          <w:tab w:val="right" w:leader="dot" w:pos="8306"/>
        </w:tabs>
      </w:pPr>
      <w:hyperlink w:anchor="_Toc31349" w:history="1">
        <w:r>
          <w:rPr>
            <w:rFonts w:ascii="仿宋" w:eastAsia="仿宋" w:hAnsi="仿宋" w:cs="仿宋" w:hint="eastAsia"/>
            <w:lang w:eastAsia="zh-CN"/>
          </w:rPr>
          <w:t>(四)、推广与宣传活动</w:t>
        </w:r>
        <w:r>
          <w:tab/>
        </w:r>
        <w:r>
          <w:fldChar w:fldCharType="begin"/>
        </w:r>
        <w:r>
          <w:instrText xml:space="preserve"> PAGEREF _Toc31349 \h </w:instrText>
        </w:r>
        <w:r>
          <w:fldChar w:fldCharType="separate"/>
        </w:r>
        <w:r>
          <w:t>69</w:t>
        </w:r>
        <w:r>
          <w:fldChar w:fldCharType="end"/>
        </w:r>
      </w:hyperlink>
    </w:p>
    <w:p>
      <w:pPr>
        <w:pStyle w:val="TOC1"/>
        <w:tabs>
          <w:tab w:val="right" w:leader="dot" w:pos="8306"/>
        </w:tabs>
      </w:pPr>
      <w:hyperlink w:anchor="_Toc14111" w:history="1">
        <w:r>
          <w:rPr>
            <w:rFonts w:ascii="仿宋" w:eastAsia="仿宋" w:hAnsi="仿宋" w:cs="仿宋" w:hint="eastAsia"/>
            <w:lang w:eastAsia="zh-CN"/>
          </w:rPr>
          <w:t>十五、质量管理体系</w:t>
        </w:r>
        <w:r>
          <w:tab/>
        </w:r>
        <w:r>
          <w:fldChar w:fldCharType="begin"/>
        </w:r>
        <w:r>
          <w:instrText xml:space="preserve"> PAGEREF _Toc14111 \h </w:instrText>
        </w:r>
        <w:r>
          <w:fldChar w:fldCharType="separate"/>
        </w:r>
        <w:r>
          <w:t>74</w:t>
        </w:r>
        <w:r>
          <w:fldChar w:fldCharType="end"/>
        </w:r>
      </w:hyperlink>
    </w:p>
    <w:p>
      <w:pPr>
        <w:pStyle w:val="TOC2"/>
        <w:tabs>
          <w:tab w:val="right" w:leader="dot" w:pos="8306"/>
        </w:tabs>
      </w:pPr>
      <w:hyperlink w:anchor="_Toc19476" w:history="1">
        <w:r>
          <w:rPr>
            <w:rFonts w:ascii="仿宋" w:eastAsia="仿宋" w:hAnsi="仿宋" w:cs="仿宋" w:hint="eastAsia"/>
            <w:lang w:eastAsia="zh-CN"/>
          </w:rPr>
          <w:t>(一)、质量目标与方针</w:t>
        </w:r>
        <w:r>
          <w:tab/>
        </w:r>
        <w:r>
          <w:fldChar w:fldCharType="begin"/>
        </w:r>
        <w:r>
          <w:instrText xml:space="preserve"> PAGEREF _Toc19476 \h </w:instrText>
        </w:r>
        <w:r>
          <w:fldChar w:fldCharType="separate"/>
        </w:r>
        <w:r>
          <w:t>74</w:t>
        </w:r>
        <w:r>
          <w:fldChar w:fldCharType="end"/>
        </w:r>
      </w:hyperlink>
    </w:p>
    <w:p>
      <w:pPr>
        <w:pStyle w:val="TOC2"/>
        <w:tabs>
          <w:tab w:val="right" w:leader="dot" w:pos="8306"/>
        </w:tabs>
      </w:pPr>
      <w:hyperlink w:anchor="_Toc32517" w:history="1">
        <w:r>
          <w:rPr>
            <w:rFonts w:ascii="仿宋" w:eastAsia="仿宋" w:hAnsi="仿宋" w:cs="仿宋" w:hint="eastAsia"/>
            <w:lang w:eastAsia="zh-CN"/>
          </w:rPr>
          <w:t>(二)、质量管理责任</w:t>
        </w:r>
        <w:r>
          <w:tab/>
        </w:r>
        <w:r>
          <w:fldChar w:fldCharType="begin"/>
        </w:r>
        <w:r>
          <w:instrText xml:space="preserve"> PAGEREF _Toc32517 \h </w:instrText>
        </w:r>
        <w:r>
          <w:fldChar w:fldCharType="separate"/>
        </w:r>
        <w:r>
          <w:t>75</w:t>
        </w:r>
        <w:r>
          <w:fldChar w:fldCharType="end"/>
        </w:r>
      </w:hyperlink>
    </w:p>
    <w:p>
      <w:pPr>
        <w:pStyle w:val="TOC2"/>
        <w:tabs>
          <w:tab w:val="right" w:leader="dot" w:pos="8306"/>
        </w:tabs>
      </w:pPr>
      <w:hyperlink w:anchor="_Toc22703" w:history="1">
        <w:r>
          <w:rPr>
            <w:rFonts w:ascii="仿宋" w:eastAsia="仿宋" w:hAnsi="仿宋" w:cs="仿宋" w:hint="eastAsia"/>
            <w:lang w:eastAsia="zh-CN"/>
          </w:rPr>
          <w:t>(三)、质量管理体系文件</w:t>
        </w:r>
        <w:r>
          <w:tab/>
        </w:r>
        <w:r>
          <w:fldChar w:fldCharType="begin"/>
        </w:r>
        <w:r>
          <w:instrText xml:space="preserve"> PAGEREF _Toc22703 \h </w:instrText>
        </w:r>
        <w:r>
          <w:fldChar w:fldCharType="separate"/>
        </w:r>
        <w:r>
          <w:t>76</w:t>
        </w:r>
        <w:r>
          <w:fldChar w:fldCharType="end"/>
        </w:r>
      </w:hyperlink>
    </w:p>
    <w:p>
      <w:pPr>
        <w:pStyle w:val="TOC2"/>
        <w:tabs>
          <w:tab w:val="right" w:leader="dot" w:pos="8306"/>
        </w:tabs>
      </w:pPr>
      <w:hyperlink w:anchor="_Toc23662" w:history="1">
        <w:r>
          <w:rPr>
            <w:rFonts w:ascii="仿宋" w:eastAsia="仿宋" w:hAnsi="仿宋" w:cs="仿宋" w:hint="eastAsia"/>
            <w:lang w:eastAsia="zh-CN"/>
          </w:rPr>
          <w:t>(四)、质量培训与教育</w:t>
        </w:r>
        <w:r>
          <w:tab/>
        </w:r>
        <w:r>
          <w:fldChar w:fldCharType="begin"/>
        </w:r>
        <w:r>
          <w:instrText xml:space="preserve"> PAGEREF _Toc23662 \h </w:instrText>
        </w:r>
        <w:r>
          <w:fldChar w:fldCharType="separate"/>
        </w:r>
        <w:r>
          <w:t>79</w:t>
        </w:r>
        <w:r>
          <w:fldChar w:fldCharType="end"/>
        </w:r>
      </w:hyperlink>
    </w:p>
    <w:p>
      <w:pPr>
        <w:pStyle w:val="TOC2"/>
        <w:tabs>
          <w:tab w:val="right" w:leader="dot" w:pos="8306"/>
        </w:tabs>
      </w:pPr>
      <w:hyperlink w:anchor="_Toc9839" w:history="1">
        <w:r>
          <w:rPr>
            <w:rFonts w:ascii="仿宋" w:eastAsia="仿宋" w:hAnsi="仿宋" w:cs="仿宋" w:hint="eastAsia"/>
            <w:lang w:eastAsia="zh-CN"/>
          </w:rPr>
          <w:t>(五)、质量审核与评价</w:t>
        </w:r>
        <w:r>
          <w:tab/>
        </w:r>
        <w:r>
          <w:fldChar w:fldCharType="begin"/>
        </w:r>
        <w:r>
          <w:instrText xml:space="preserve"> PAGEREF _Toc9839 \h </w:instrText>
        </w:r>
        <w:r>
          <w:fldChar w:fldCharType="separate"/>
        </w:r>
        <w:r>
          <w:t>80</w:t>
        </w:r>
        <w:r>
          <w:fldChar w:fldCharType="end"/>
        </w:r>
      </w:hyperlink>
    </w:p>
    <w:p>
      <w:pPr>
        <w:pStyle w:val="TOC2"/>
        <w:tabs>
          <w:tab w:val="right" w:leader="dot" w:pos="8306"/>
        </w:tabs>
      </w:pPr>
      <w:hyperlink w:anchor="_Toc29279" w:history="1">
        <w:r>
          <w:rPr>
            <w:rFonts w:ascii="仿宋" w:eastAsia="仿宋" w:hAnsi="仿宋" w:cs="仿宋" w:hint="eastAsia"/>
            <w:lang w:eastAsia="zh-CN"/>
          </w:rPr>
          <w:t>(六)、不符合与纠正措施</w:t>
        </w:r>
        <w:r>
          <w:tab/>
        </w:r>
        <w:r>
          <w:fldChar w:fldCharType="begin"/>
        </w:r>
        <w:r>
          <w:instrText xml:space="preserve"> PAGEREF _Toc29279 \h </w:instrText>
        </w:r>
        <w:r>
          <w:fldChar w:fldCharType="separate"/>
        </w:r>
        <w:r>
          <w:t>81</w:t>
        </w:r>
        <w:r>
          <w:fldChar w:fldCharType="end"/>
        </w:r>
      </w:hyperlink>
    </w:p>
    <w:p>
      <w:pPr>
        <w:pStyle w:val="TOC1"/>
        <w:tabs>
          <w:tab w:val="right" w:leader="dot" w:pos="8306"/>
        </w:tabs>
      </w:pPr>
      <w:hyperlink w:anchor="_Toc21413" w:history="1">
        <w:r>
          <w:rPr>
            <w:rFonts w:ascii="仿宋" w:eastAsia="仿宋" w:hAnsi="仿宋" w:cs="仿宋" w:hint="eastAsia"/>
            <w:lang w:eastAsia="zh-CN"/>
          </w:rPr>
          <w:t>十六、镂铣机械项目实施时间节点</w:t>
        </w:r>
        <w:r>
          <w:tab/>
        </w:r>
        <w:r>
          <w:fldChar w:fldCharType="begin"/>
        </w:r>
        <w:r>
          <w:instrText xml:space="preserve"> PAGEREF _Toc21413 \h </w:instrText>
        </w:r>
        <w:r>
          <w:fldChar w:fldCharType="separate"/>
        </w:r>
        <w:r>
          <w:t>82</w:t>
        </w:r>
        <w:r>
          <w:fldChar w:fldCharType="end"/>
        </w:r>
      </w:hyperlink>
    </w:p>
    <w:p>
      <w:pPr>
        <w:pStyle w:val="TOC2"/>
        <w:tabs>
          <w:tab w:val="right" w:leader="dot" w:pos="8306"/>
        </w:tabs>
      </w:pPr>
      <w:hyperlink w:anchor="_Toc22470" w:history="1">
        <w:r>
          <w:rPr>
            <w:rFonts w:ascii="仿宋" w:eastAsia="仿宋" w:hAnsi="仿宋" w:cs="仿宋" w:hint="eastAsia"/>
            <w:lang w:eastAsia="zh-CN"/>
          </w:rPr>
          <w:t>(一)、镂铣机械项目启动阶段时间节点</w:t>
        </w:r>
        <w:r>
          <w:tab/>
        </w:r>
        <w:r>
          <w:fldChar w:fldCharType="begin"/>
        </w:r>
        <w:r>
          <w:instrText xml:space="preserve"> PAGEREF _Toc22470 \h </w:instrText>
        </w:r>
        <w:r>
          <w:fldChar w:fldCharType="separate"/>
        </w:r>
        <w:r>
          <w:t>82</w:t>
        </w:r>
        <w:r>
          <w:fldChar w:fldCharType="end"/>
        </w:r>
      </w:hyperlink>
    </w:p>
    <w:p>
      <w:pPr>
        <w:pStyle w:val="TOC2"/>
        <w:tabs>
          <w:tab w:val="right" w:leader="dot" w:pos="8306"/>
        </w:tabs>
      </w:pPr>
      <w:hyperlink w:anchor="_Toc11768" w:history="1">
        <w:r>
          <w:rPr>
            <w:rFonts w:ascii="仿宋" w:eastAsia="仿宋" w:hAnsi="仿宋" w:cs="仿宋" w:hint="eastAsia"/>
            <w:lang w:eastAsia="zh-CN"/>
          </w:rPr>
          <w:t>(二)、镂铣机械项目执行阶段时间节点</w:t>
        </w:r>
        <w:r>
          <w:tab/>
        </w:r>
        <w:r>
          <w:fldChar w:fldCharType="begin"/>
        </w:r>
        <w:r>
          <w:instrText xml:space="preserve"> PAGEREF _Toc11768 \h </w:instrText>
        </w:r>
        <w:r>
          <w:fldChar w:fldCharType="separate"/>
        </w:r>
        <w:r>
          <w:t>83</w:t>
        </w:r>
        <w:r>
          <w:fldChar w:fldCharType="end"/>
        </w:r>
      </w:hyperlink>
    </w:p>
    <w:p>
      <w:pPr>
        <w:pStyle w:val="TOC2"/>
        <w:tabs>
          <w:tab w:val="right" w:leader="dot" w:pos="8306"/>
        </w:tabs>
      </w:pPr>
      <w:hyperlink w:anchor="_Toc13397" w:history="1">
        <w:r>
          <w:rPr>
            <w:rFonts w:ascii="仿宋" w:eastAsia="仿宋" w:hAnsi="仿宋" w:cs="仿宋" w:hint="eastAsia"/>
            <w:lang w:eastAsia="zh-CN"/>
          </w:rPr>
          <w:t>(三)、镂铣机械项目完成阶段时间节点</w:t>
        </w:r>
        <w:r>
          <w:tab/>
        </w:r>
        <w:r>
          <w:fldChar w:fldCharType="begin"/>
        </w:r>
        <w:r>
          <w:instrText xml:space="preserve"> PAGEREF _Toc13397 \h </w:instrText>
        </w:r>
        <w:r>
          <w:fldChar w:fldCharType="separate"/>
        </w:r>
        <w:r>
          <w:t>84</w:t>
        </w:r>
        <w:r>
          <w:fldChar w:fldCharType="end"/>
        </w:r>
      </w:hyperlink>
    </w:p>
    <w:p>
      <w:pPr>
        <w:pStyle w:val="TOC1"/>
        <w:tabs>
          <w:tab w:val="right" w:leader="dot" w:pos="8306"/>
        </w:tabs>
      </w:pPr>
      <w:hyperlink w:anchor="_Toc12607" w:history="1">
        <w:r>
          <w:rPr>
            <w:rFonts w:ascii="仿宋" w:eastAsia="仿宋" w:hAnsi="仿宋" w:cs="仿宋" w:hint="eastAsia"/>
            <w:lang w:eastAsia="zh-CN"/>
          </w:rPr>
          <w:t>十七、镂铣机械项目变更管理</w:t>
        </w:r>
        <w:r>
          <w:tab/>
        </w:r>
        <w:r>
          <w:fldChar w:fldCharType="begin"/>
        </w:r>
        <w:r>
          <w:instrText xml:space="preserve"> PAGEREF _Toc12607 \h </w:instrText>
        </w:r>
        <w:r>
          <w:fldChar w:fldCharType="separate"/>
        </w:r>
        <w:r>
          <w:t>85</w:t>
        </w:r>
        <w:r>
          <w:fldChar w:fldCharType="end"/>
        </w:r>
      </w:hyperlink>
    </w:p>
    <w:p>
      <w:pPr>
        <w:pStyle w:val="TOC2"/>
        <w:tabs>
          <w:tab w:val="right" w:leader="dot" w:pos="8306"/>
        </w:tabs>
      </w:pPr>
      <w:hyperlink w:anchor="_Toc24887" w:history="1">
        <w:r>
          <w:rPr>
            <w:rFonts w:ascii="仿宋" w:eastAsia="仿宋" w:hAnsi="仿宋" w:cs="仿宋" w:hint="eastAsia"/>
            <w:lang w:eastAsia="zh-CN"/>
          </w:rPr>
          <w:t>(一)、变更申请与评估</w:t>
        </w:r>
        <w:r>
          <w:tab/>
        </w:r>
        <w:r>
          <w:fldChar w:fldCharType="begin"/>
        </w:r>
        <w:r>
          <w:instrText xml:space="preserve"> PAGEREF _Toc24887 \h </w:instrText>
        </w:r>
        <w:r>
          <w:fldChar w:fldCharType="separate"/>
        </w:r>
        <w:r>
          <w:t>85</w:t>
        </w:r>
        <w:r>
          <w:fldChar w:fldCharType="end"/>
        </w:r>
      </w:hyperlink>
    </w:p>
    <w:p>
      <w:pPr>
        <w:pStyle w:val="TOC2"/>
        <w:tabs>
          <w:tab w:val="right" w:leader="dot" w:pos="8306"/>
        </w:tabs>
      </w:pPr>
      <w:hyperlink w:anchor="_Toc17628" w:history="1">
        <w:r>
          <w:rPr>
            <w:rFonts w:ascii="仿宋" w:eastAsia="仿宋" w:hAnsi="仿宋" w:cs="仿宋" w:hint="eastAsia"/>
            <w:lang w:eastAsia="zh-CN"/>
          </w:rPr>
          <w:t>(二)、变更实施与控制</w:t>
        </w:r>
        <w:r>
          <w:tab/>
        </w:r>
        <w:r>
          <w:fldChar w:fldCharType="begin"/>
        </w:r>
        <w:r>
          <w:instrText xml:space="preserve"> PAGEREF _Toc17628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85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镂铣机械项目的主要产品是XXXX，预计年产值为XXX万元。这一产品在市场中占据着重要的地位，其广泛的应用范围使得该镂铣机械项目的市场前景非常广阔。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镂铣机械项目的xxx产品作为重要的原材料之一，将在多个领域发挥关键作用。其在建筑、交通、能源等方面的广泛应用将为整个产业链提供强大的支持，形成产业协同效应。镂铣机械项目的年产值XXX万XXX万XXX万万元不仅反映了其在市场上的巨大潜力，更预示着它对国民经济的积极贡献。这种关联度高、涉及面广的产业关系，使得该镂铣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68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总征地面积为XXXX平方米，相当于约XX.XX亩，其中净用地面积为XXXX平方米，红线范围内相当于约XX.XX亩。这一用地规模充分考虑了镂铣机械项目的建设需求，保障了镂铣机械项目在合适的空间内得以充分发展。镂铣机械项目规划的总建筑面积为XXXX平方米，其中主体工程建设占XXXX平方米，计容建筑面积达XXXX平方米。预计建筑工程的投资将达到XXXX万元，为镂铣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计划购置的设备共计XXXX台（套），设备购置费用为XXXX万元。这一设备购置计划充分考虑到镂铣机械项目的生产需求和技术要求，确保了镂铣机械项目在生产运营中具备先进的技术装备和高效的生产能力。设备的合理配置将为镂铣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计划总投资为XXXX万元，预计年实现营业收入为XXXX万元。这一产能规模的设定旨在确保镂铣机械项目能够在投资与回报之间取得平衡，实现长期可持续的发展。镂铣机械项目的总投资充分考虑到各个方面的需求，包括用地建设、设备购置等多个环节，以确保镂铣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418"/>
      <w:r>
        <w:rPr>
          <w:rFonts w:ascii="仿宋" w:eastAsia="仿宋" w:hAnsi="仿宋" w:cs="仿宋" w:hint="eastAsia"/>
          <w:sz w:val="28"/>
          <w:lang w:eastAsia="zh-CN"/>
        </w:rPr>
        <w:t>二、镂铣机械项目可持续发展</w:t>
      </w:r>
      <w:bookmarkEnd w:id="5"/>
    </w:p>
    <w:p>
      <w:pPr>
        <w:pStyle w:val="Heading2"/>
        <w:rPr>
          <w:rFonts w:ascii="仿宋" w:eastAsia="仿宋" w:hAnsi="仿宋" w:cs="仿宋" w:hint="eastAsia"/>
          <w:lang w:eastAsia="zh-CN"/>
        </w:rPr>
      </w:pPr>
      <w:bookmarkStart w:id="6" w:name="_Toc2589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镂铣机械项目中，镂铣机械项目团队着眼于未来，明确了可持续发展的战略方向。制定的具体可持续发展目标包括降低资源使用、采用环保技术、最大化社会效益等。这一步骤不仅有助于镂铣机械项目在环保和社会责任方面达到最高标准，也为未来提供了明确的指引，确保镂铣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可持续实践的融入镂铣机械项目管理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镂铣机械项目管理周期。从镂铣机械项目规划开始，镂铣机械项目团队就考虑了环境和社会的因素。在执行阶段，镂铣机械项目团队积极推动绿色技术的应用，优化资源利用。此外，关注员工的社会责任，通过培训和沟通活动提高员工对可持续发展的认知，使他们能够在日常工作中践行可持续实践。这些举措不仅为镂铣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952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扎根于镂铣机械项目的可持续发展理念，我们深信环保与社会责任是镂铣机械项目成功的关键支柱。在镂铣机械项目的每一步，我们都致力于通过创新和实践，履行对环境和社会的坚定责任。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团队通过引入先进的环保技术、建立高效的废物处理系统以及推动能源节约措施，积极履行环保责任。定期的环保监测和评估确保镂铣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不仅致力于自身可持续发展，还注重对社会的回馈。通过支持社区镂铣机械项目、参与慈善事业、提供培训机会等方式，镂铣机械项目积极履行社会责任。与当地社区建立积极互动，关注员工的工作与生活平衡，以及员工的身心健康，是镂铣机械项目在社会责任层面的关键举措。这样的实践不仅增强了镂铣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5341"/>
      <w:r>
        <w:rPr>
          <w:rFonts w:ascii="仿宋" w:eastAsia="仿宋" w:hAnsi="仿宋" w:cs="仿宋" w:hint="eastAsia"/>
          <w:sz w:val="28"/>
          <w:lang w:eastAsia="zh-CN"/>
        </w:rPr>
        <w:t>三、镂铣机械项目建设背景及必要性分析</w:t>
      </w:r>
      <w:bookmarkEnd w:id="8"/>
    </w:p>
    <w:p>
      <w:pPr>
        <w:pStyle w:val="Heading2"/>
        <w:rPr>
          <w:rFonts w:ascii="仿宋" w:eastAsia="仿宋" w:hAnsi="仿宋" w:cs="仿宋" w:hint="eastAsia"/>
          <w:lang w:eastAsia="zh-CN"/>
        </w:rPr>
      </w:pPr>
      <w:bookmarkStart w:id="9" w:name="_Toc13276"/>
      <w:r>
        <w:rPr>
          <w:rFonts w:ascii="仿宋" w:eastAsia="仿宋" w:hAnsi="仿宋" w:cs="仿宋" w:hint="eastAsia"/>
          <w:lang w:eastAsia="zh-CN"/>
        </w:rPr>
        <w:t>(一)、镂铣机械项目背景分析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镂铣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镂铣机械项目在这个潮流中的定位。同时，我们将关注行业内涌现的新兴机遇，以便镂铣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镂铣机械项目提供了强大的发展动力。我们将聚焦于行业内最新的技术发展趋势，包括但不限于人工智能、大数据分析、物联网等领域。通过深度的技术研究，我们将确保镂铣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镂铣机械项目发展的源泉。我们将投入更多的精力对市场需求进行深入剖析，超越表面的需求，深入挖掘潜在的市场痛点和机遇。通过对市场需求的细致了解，镂铣机械项目将更有针对性地设计解决方案，满足市场的多样化需求，从而更好地促进镂铣机械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镂铣机械项目战略至关重要。我们将对竞争态势进行更为深入的分析，包括但不限于市场份额、产品特点、客户满意度等多个维度。通过深度的竞争分析，镂铣机械项目将能够更准确地把握市场脉搏，制定具有竞争力的镂铣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镂铣机械项目的发展具有直接的影响。我们将进行更为全面的法规和政策分析，了解行业发展中的潜在法律风险和合规挑战。通过充分了解和遵守相关法规，镂铣机械项目将确保在法律框架内合法合规运营，为镂铣机械项目的稳健发展提供有力支持。</w:t>
      </w:r>
    </w:p>
    <w:p>
      <w:pPr>
        <w:pStyle w:val="Heading2"/>
        <w:ind w:firstLine="560" w:firstLineChars="200"/>
        <w:rPr>
          <w:rFonts w:ascii="仿宋" w:eastAsia="仿宋" w:hAnsi="仿宋" w:cs="仿宋" w:hint="eastAsia"/>
          <w:sz w:val="28"/>
          <w:lang w:eastAsia="zh-CN"/>
        </w:rPr>
      </w:pPr>
      <w:bookmarkStart w:id="10" w:name="_Toc5513"/>
      <w:r>
        <w:rPr>
          <w:rFonts w:ascii="仿宋" w:eastAsia="仿宋" w:hAnsi="仿宋" w:cs="仿宋" w:hint="eastAsia"/>
          <w:sz w:val="28"/>
          <w:lang w:eastAsia="zh-CN"/>
        </w:rPr>
        <w:t>(二)、镂铣机械项目建设必要性分析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建设的迫切性源于对行业发展趋势的深刻洞察。我们正处于一个行业变革的时代，科技创新、数字化转型成为企业发展的关键动力。镂铣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建设不仅仅是为了跟上潮流，更是为了通过技术创新推动企业的持续发展。通过引入先进的技术和解决方案，镂铣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镂铣机械项目的建设成为必然选择，通过提高产品质量、拓展服务领域，从而在竞争中获得更多的机会。镂铣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镂铣机械项目建设的必要性体现在对客户需求更精准的满足。通过镂铣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建设的背后是对企业持续创新的追求。只有通过不断创新，企业才能在竞争中立于不败之地。镂铣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3104"/>
      <w:r>
        <w:rPr>
          <w:rFonts w:ascii="仿宋" w:eastAsia="仿宋" w:hAnsi="仿宋" w:cs="仿宋" w:hint="eastAsia"/>
          <w:sz w:val="28"/>
          <w:lang w:eastAsia="zh-CN"/>
        </w:rPr>
        <w:t>四、镂铣机械项目概论</w:t>
      </w:r>
      <w:bookmarkEnd w:id="11"/>
    </w:p>
    <w:p>
      <w:pPr>
        <w:pStyle w:val="Heading2"/>
        <w:rPr>
          <w:rFonts w:ascii="仿宋" w:eastAsia="仿宋" w:hAnsi="仿宋" w:cs="仿宋" w:hint="eastAsia"/>
          <w:lang w:eastAsia="zh-CN"/>
        </w:rPr>
      </w:pPr>
      <w:bookmarkStart w:id="12" w:name="_Toc15446"/>
      <w:r>
        <w:rPr>
          <w:rFonts w:ascii="仿宋" w:eastAsia="仿宋" w:hAnsi="仿宋" w:cs="仿宋" w:hint="eastAsia"/>
          <w:lang w:eastAsia="zh-CN"/>
        </w:rPr>
        <w:t>(一)、镂铣机械项目概况</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的起源追溯至对市场的深入洞察。市场的不断演变与变革为镂铣机械项目提供了难得的机遇。当前市场存在的需求缺口和变革的大环境共同构成了镂铣机械项目的背景。这个镂铣机械项目旨在充分利用市场机遇，填补行业中尚未满足的需求，为客户提供全新的解决方案。市场的变革和需求的增长使得这个镂铣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镂铣机械项目名称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正式命名为镂铣机械。这个名称不仅仅是一个标识，更代表了镂铣机械项目的核心理念和愿景。它蕴含着镂铣机械项目所要解决问题的关键字，具有强烈的表达和辨识度，为镂铣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镂铣机械项目目标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的核心目标是提供一种全新、高效的解决方案，满足客户日益增长的需求。镂铣机械项目追求的不仅仅是满足市场需求，更是在市场中获得卓越的竞争优势。通过不断提升产品或服务的质量和创新水平，镂铣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镂铣机械项目范围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全面涵盖了产品研发、制造、市场推广和售后服务，确保从产品设计到最终用户体验的全方位关注。这一全面的镂铣机械项目范围是为了确保镂铣机械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1.5 镂铣机械项目时间表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镂铣机械项目计划在未来18个月内完成，包括研发、测试、市场试点和正式推出等不同阶段。这个时间表的合理设计是为了确保镂铣机械项目各个阶段的顺利推进，以便按时交付高质量的成果。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镂铣机械项目预算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镂铣机械项目总预算估算为XX百万美元，主要分配在研发、市场推广、人员培训和运营等方面。这一充足的预算为镂铣机械项目提供了充足的资源，确保镂铣机械项目在各个方面都能取得优异的表现。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镂铣机械项目风险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镂铣机械项目可能面临的风险包括市场接受度低、技术难题、竞争激烈等。镂铣机械项目团队已经制定了相应的风险应对计划，通过前瞻性的风险管理，确保镂铣机械项目在面对不确定性时能够迅速做出应对。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镂铣机械项目团队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镂铣机械项目汇聚了一支经验丰富、多领域专业素养的核心团队，确保镂铣机械项目在各个方面都能拥有高水平的执行力。团队的协同作战是镂铣机械项目成功的关键因素之一。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镂铣机械项目背景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镂铣机械项目的背景根植于市场对更高效、创新产品的渴望，同时也受到科技发展对行业格局的深刻改变的影响。这为镂铣机械项目提供了广阔的发展空间和市场需求。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镂铣机械项目现状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截至目前，镂铣机械项目已完成市场调研和技术验证，取得了初步的成功。这为镂铣机械项目在未来的发展奠定了坚实的基础，为更远大的目标打下了坚实的基石。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2020"/>
      <w:r>
        <w:rPr>
          <w:rFonts w:ascii="仿宋" w:eastAsia="仿宋" w:hAnsi="仿宋" w:cs="仿宋" w:hint="eastAsia"/>
          <w:sz w:val="28"/>
          <w:lang w:eastAsia="zh-CN"/>
        </w:rPr>
        <w:t>(二)、镂铣机械项目目标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keyword》镂铣机械项目首要业务目标是在市场中占据有利地位，实现产品/服务的成功推广和销售。通过不断提升产品质量、创新性，镂铣机械项目追求成为行业中的领导者，赢得更多客户的青睐。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在科技迅速发展的时代，镂铣机械项目着眼于技术创新。通过持续的研发和技术升级，镂铣机械项目旨在推出更具创新性的产品或服务，以满足市场对新鲜、先进解决方案的需求。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为了建立可持续的客户关系，镂铣机械项目设定了客户满意度目标。通过提供卓越的产品质量和优质的客户服务，镂铣机械项目追求赢得客户的信任和忠诚度，确保他们的满意度达到行业领先水平。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镂铣机械项目注重社会责任和可持续发展。通过实施环保、社会责任镂铣机械项目，镂铣机械项目致力于在经济发展的同时保护环境，促进社会公平，实现可持续经营。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镂铣机械项目的团队是实现目标的核心驱动力。因此，镂铣机械项目设定了团队发展目标，包括提升团队成员的专业技能、培养领导力，以及搭建协同高效的团队工作氛围。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4262"/>
      <w:r>
        <w:rPr>
          <w:rFonts w:ascii="仿宋" w:eastAsia="仿宋" w:hAnsi="仿宋" w:cs="仿宋" w:hint="eastAsia"/>
          <w:sz w:val="28"/>
          <w:lang w:eastAsia="zh-CN"/>
        </w:rPr>
        <w:t>(三)、镂铣机械项目提出的理由</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2. 镂铣机械项目提出的理由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的提出源于对市场机遇的深刻洞察。当前市场中存在的需求缺口和行业发展趋势表明，有巨大的商业机会等待被开发。通过准确捕捉市场机遇，镂铣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的理念基于对技术创新的信仰。通过持续的研发和技术投入，镂铣机械项目有望推出更具创新性的产品或服务。在科技飞速发展的当下，镂铣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的提出是为了增强企业的行业竞争力。通过提升产品或服务的质量和独特性，镂铣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响应了消费者需求的变化。随着社会和科技的不断发展，消费者对产品和服务的需求也在发生变化。通过深入了解并及时回应消费者的新需求，镂铣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镂铣机械项目的提出是企业战略发展规划的一部分。在面对日益激烈的市场竞争和不断变化的商业环境中，镂铣机械项目作为企业战略的一环，旨在为企业开辟新的增长领域，巩固企业在行业中的地位。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的提出不仅仅是基于商业考量，还注重社会责任。通过推出环保、社会责任等方面的镂铣机械项目，镂铣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镂铣机械项目的提出反映了对利益相关者期望的关注。包括客户、员工、投资者等利益相关者在企业发展中都有着各自的期望，镂铣机械项目力求在满足这些期望的同时，取得更大的共赢。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799"/>
      <w:r>
        <w:rPr>
          <w:rFonts w:ascii="仿宋" w:eastAsia="仿宋" w:hAnsi="仿宋" w:cs="仿宋" w:hint="eastAsia"/>
          <w:sz w:val="28"/>
          <w:lang w:eastAsia="zh-CN"/>
        </w:rPr>
        <w:t>(四)、镂铣机械项目意义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在实施镂铣机械项目的过程中，我们不仅仅是在追逐商业成功，更是为企业和社会的多个层面创造了深远的意义。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的首要意义在于提升企业的市场竞争力。通过持续的创新和对产品质量的高标准要求，镂铣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镂铣机械项目的推进将促使行业技术水平的提升。通过引入先进技术和创新性解决方案，镂铣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镂铣机械项目不仅创造了大量就业机会，提高了就业水平，还注重社会责任和环保。通过参与社会公益事业和推动环保镂铣机械项目，镂铣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综合而言，镂铣机械项目意义重大，不仅推动了企业的发展，也为行业和社会的进步贡献了积极力量。这是一个全面而深刻的影响，将在未来产生可持续的正面效应。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3099"/>
      <w:r>
        <w:rPr>
          <w:rFonts w:ascii="仿宋" w:eastAsia="仿宋" w:hAnsi="仿宋" w:cs="仿宋" w:hint="eastAsia"/>
          <w:sz w:val="28"/>
          <w:lang w:eastAsia="zh-CN"/>
        </w:rPr>
        <w:t>(五)、镂铣机械项目背景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在当今迅猛发展的商业环境中，镂铣机械项目的动因根植于对多方面因素的审慎考量。这个镂铣机械项目的提出并非孤立的决策，而是对企业所处背景深入思考的产物。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市场的不断演变是镂铣机械项目背后的首要原因。科技的迅速发展和全球市场的快速变化使得企业必须灵活应对。镂铣机械项目应运而生，旨在通过创新性的解决方案迎合市场的多变需求，赢得竞争中的先机。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竞争的激烈程度也是镂铣机械项目背景中不可忽视的一环。企业需要在激烈竞争中脱颖而出，为此，镂铣机械项目致力于打破常规，提供独特的价值主张，以吸引客户并确保市场份额的增长。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技术的迅速发展为企业带来了机遇与挑战。作为镂铣机械项目启动的背景之一，对新兴技术的应用将有助于提升企业的技术水平，使其在不断演进的商业环境中保持竞争优势。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此外，社会对企业责任的期望也在逐渐升高。镂铣机械项目充分融入了社会责任的理念，通过可持续经营和社会公益镂铣机械项目，企图为社会贡献一份力量，在商业成功的同时关注社会价值。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639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170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镂铣机械项目的技术管理特点体现在其创新导向。通过引入最先进的技术趋势和解决方案，镂铣机械项目致力于提升科技含量、提高质量和效率水平。这意味着我们将采用最新的工具和方法，确保镂铣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镂铣机械项目技术管理的显著特征。通过整合不同领域的技术资源，我们实现了跨学科的协同工作。这有助于优化技术架构，提高整体效能。此外，整合性策略还促进了不同技术团队之间的紧密沟通和高效合作，确保镂铣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https://d.book118.com/137004036036006033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镂铣机械项目规划设计蓝图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5814C7"/>
    <w:rsid w:val="525814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00403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2024-01-21T07:24:00Z</dcterms:created>
  <dcterms:modified xsi:type="dcterms:W3CDTF">2024-01-21T07:25:16Z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0268AECF8255457F88F47DD8E67FAD75_11</vt:lpwstr>
  </property>
  <property fmtid="{D5CDD505-2E9C-101B-9397-08002B2CF9AE}" pid="3" name="KSOProductBuildVer">
    <vt:lpwstr>2052-12.1.0.16120</vt:lpwstr>
  </property>
</Properties>
</file>