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车用塑料件项目构思建设方案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85" w:history="1">
        <w:r>
          <w:rPr>
            <w:rFonts w:ascii="仿宋" w:eastAsia="仿宋" w:hAnsi="仿宋" w:cs="仿宋" w:hint="eastAsia"/>
            <w:lang w:eastAsia="zh-CN"/>
          </w:rPr>
          <w:t>序言</w:t>
        </w:r>
        <w:r>
          <w:tab/>
        </w:r>
        <w:r>
          <w:fldChar w:fldCharType="begin"/>
        </w:r>
        <w:r>
          <w:instrText xml:space="preserve"> PAGEREF _Toc19185 \h </w:instrText>
        </w:r>
        <w:r>
          <w:fldChar w:fldCharType="separate"/>
        </w:r>
        <w:r>
          <w:t>3</w:t>
        </w:r>
        <w:r>
          <w:fldChar w:fldCharType="end"/>
        </w:r>
      </w:hyperlink>
    </w:p>
    <w:p>
      <w:pPr>
        <w:pStyle w:val="TOC1"/>
        <w:tabs>
          <w:tab w:val="right" w:leader="dot" w:pos="8306"/>
        </w:tabs>
      </w:pPr>
      <w:hyperlink w:anchor="_Toc28588" w:history="1">
        <w:r>
          <w:rPr>
            <w:rFonts w:ascii="仿宋" w:eastAsia="仿宋" w:hAnsi="仿宋" w:cs="仿宋" w:hint="eastAsia"/>
            <w:lang w:eastAsia="zh-CN"/>
          </w:rPr>
          <w:t>一、社会影响分析</w:t>
        </w:r>
        <w:r>
          <w:tab/>
        </w:r>
        <w:r>
          <w:fldChar w:fldCharType="begin"/>
        </w:r>
        <w:r>
          <w:instrText xml:space="preserve"> PAGEREF _Toc28588 \h </w:instrText>
        </w:r>
        <w:r>
          <w:fldChar w:fldCharType="separate"/>
        </w:r>
        <w:r>
          <w:t>3</w:t>
        </w:r>
        <w:r>
          <w:fldChar w:fldCharType="end"/>
        </w:r>
      </w:hyperlink>
    </w:p>
    <w:p>
      <w:pPr>
        <w:pStyle w:val="TOC2"/>
        <w:tabs>
          <w:tab w:val="right" w:leader="dot" w:pos="8306"/>
        </w:tabs>
      </w:pPr>
      <w:hyperlink w:anchor="_Toc22098" w:history="1">
        <w:r>
          <w:rPr>
            <w:rFonts w:ascii="仿宋" w:eastAsia="仿宋" w:hAnsi="仿宋" w:cs="仿宋" w:hint="eastAsia"/>
            <w:lang w:eastAsia="zh-CN"/>
          </w:rPr>
          <w:t>(一)、社会影响效果分析</w:t>
        </w:r>
        <w:r>
          <w:tab/>
        </w:r>
        <w:r>
          <w:fldChar w:fldCharType="begin"/>
        </w:r>
        <w:r>
          <w:instrText xml:space="preserve"> PAGEREF _Toc22098 \h </w:instrText>
        </w:r>
        <w:r>
          <w:fldChar w:fldCharType="separate"/>
        </w:r>
        <w:r>
          <w:t>3</w:t>
        </w:r>
        <w:r>
          <w:fldChar w:fldCharType="end"/>
        </w:r>
      </w:hyperlink>
    </w:p>
    <w:p>
      <w:pPr>
        <w:pStyle w:val="TOC2"/>
        <w:tabs>
          <w:tab w:val="right" w:leader="dot" w:pos="8306"/>
        </w:tabs>
      </w:pPr>
      <w:hyperlink w:anchor="_Toc28368" w:history="1">
        <w:r>
          <w:rPr>
            <w:rFonts w:ascii="仿宋" w:eastAsia="仿宋" w:hAnsi="仿宋" w:cs="仿宋" w:hint="eastAsia"/>
            <w:lang w:eastAsia="zh-CN"/>
          </w:rPr>
          <w:t>(二)、社会适应性分析</w:t>
        </w:r>
        <w:r>
          <w:tab/>
        </w:r>
        <w:r>
          <w:fldChar w:fldCharType="begin"/>
        </w:r>
        <w:r>
          <w:instrText xml:space="preserve"> PAGEREF _Toc28368 \h </w:instrText>
        </w:r>
        <w:r>
          <w:fldChar w:fldCharType="separate"/>
        </w:r>
        <w:r>
          <w:t>5</w:t>
        </w:r>
        <w:r>
          <w:fldChar w:fldCharType="end"/>
        </w:r>
      </w:hyperlink>
    </w:p>
    <w:p>
      <w:pPr>
        <w:pStyle w:val="TOC2"/>
        <w:tabs>
          <w:tab w:val="right" w:leader="dot" w:pos="8306"/>
        </w:tabs>
      </w:pPr>
      <w:hyperlink w:anchor="_Toc7995" w:history="1">
        <w:r>
          <w:rPr>
            <w:rFonts w:ascii="仿宋" w:eastAsia="仿宋" w:hAnsi="仿宋" w:cs="仿宋" w:hint="eastAsia"/>
            <w:lang w:eastAsia="zh-CN"/>
          </w:rPr>
          <w:t>(三)、社会风险及对策分析</w:t>
        </w:r>
        <w:r>
          <w:tab/>
        </w:r>
        <w:r>
          <w:fldChar w:fldCharType="begin"/>
        </w:r>
        <w:r>
          <w:instrText xml:space="preserve"> PAGEREF _Toc7995 \h </w:instrText>
        </w:r>
        <w:r>
          <w:fldChar w:fldCharType="separate"/>
        </w:r>
        <w:r>
          <w:t>7</w:t>
        </w:r>
        <w:r>
          <w:fldChar w:fldCharType="end"/>
        </w:r>
      </w:hyperlink>
    </w:p>
    <w:p>
      <w:pPr>
        <w:pStyle w:val="TOC1"/>
        <w:tabs>
          <w:tab w:val="right" w:leader="dot" w:pos="8306"/>
        </w:tabs>
      </w:pPr>
      <w:hyperlink w:anchor="_Toc17079" w:history="1">
        <w:r>
          <w:rPr>
            <w:rFonts w:ascii="仿宋" w:eastAsia="仿宋" w:hAnsi="仿宋" w:cs="仿宋" w:hint="eastAsia"/>
            <w:lang w:eastAsia="zh-CN"/>
          </w:rPr>
          <w:t>二、资源开发及综合利用分析</w:t>
        </w:r>
        <w:r>
          <w:tab/>
        </w:r>
        <w:r>
          <w:fldChar w:fldCharType="begin"/>
        </w:r>
        <w:r>
          <w:instrText xml:space="preserve"> PAGEREF _Toc17079 \h </w:instrText>
        </w:r>
        <w:r>
          <w:fldChar w:fldCharType="separate"/>
        </w:r>
        <w:r>
          <w:t>10</w:t>
        </w:r>
        <w:r>
          <w:fldChar w:fldCharType="end"/>
        </w:r>
      </w:hyperlink>
    </w:p>
    <w:p>
      <w:pPr>
        <w:pStyle w:val="TOC2"/>
        <w:tabs>
          <w:tab w:val="right" w:leader="dot" w:pos="8306"/>
        </w:tabs>
      </w:pPr>
      <w:hyperlink w:anchor="_Toc4791" w:history="1">
        <w:r>
          <w:rPr>
            <w:rFonts w:ascii="仿宋" w:eastAsia="仿宋" w:hAnsi="仿宋" w:cs="仿宋" w:hint="eastAsia"/>
            <w:lang w:eastAsia="zh-CN"/>
          </w:rPr>
          <w:t>(一)、资源开发方案</w:t>
        </w:r>
        <w:r>
          <w:tab/>
        </w:r>
        <w:r>
          <w:fldChar w:fldCharType="begin"/>
        </w:r>
        <w:r>
          <w:instrText xml:space="preserve"> PAGEREF _Toc4791 \h </w:instrText>
        </w:r>
        <w:r>
          <w:fldChar w:fldCharType="separate"/>
        </w:r>
        <w:r>
          <w:t>10</w:t>
        </w:r>
        <w:r>
          <w:fldChar w:fldCharType="end"/>
        </w:r>
      </w:hyperlink>
    </w:p>
    <w:p>
      <w:pPr>
        <w:pStyle w:val="TOC2"/>
        <w:tabs>
          <w:tab w:val="right" w:leader="dot" w:pos="8306"/>
        </w:tabs>
      </w:pPr>
      <w:hyperlink w:anchor="_Toc10569" w:history="1">
        <w:r>
          <w:rPr>
            <w:rFonts w:ascii="仿宋" w:eastAsia="仿宋" w:hAnsi="仿宋" w:cs="仿宋" w:hint="eastAsia"/>
            <w:lang w:eastAsia="zh-CN"/>
          </w:rPr>
          <w:t>(二)、资源利用方案</w:t>
        </w:r>
        <w:r>
          <w:tab/>
        </w:r>
        <w:r>
          <w:fldChar w:fldCharType="begin"/>
        </w:r>
        <w:r>
          <w:instrText xml:space="preserve"> PAGEREF _Toc10569 \h </w:instrText>
        </w:r>
        <w:r>
          <w:fldChar w:fldCharType="separate"/>
        </w:r>
        <w:r>
          <w:t>11</w:t>
        </w:r>
        <w:r>
          <w:fldChar w:fldCharType="end"/>
        </w:r>
      </w:hyperlink>
    </w:p>
    <w:p>
      <w:pPr>
        <w:pStyle w:val="TOC2"/>
        <w:tabs>
          <w:tab w:val="right" w:leader="dot" w:pos="8306"/>
        </w:tabs>
      </w:pPr>
      <w:hyperlink w:anchor="_Toc28686" w:history="1">
        <w:r>
          <w:rPr>
            <w:rFonts w:ascii="仿宋" w:eastAsia="仿宋" w:hAnsi="仿宋" w:cs="仿宋" w:hint="eastAsia"/>
            <w:lang w:eastAsia="zh-CN"/>
          </w:rPr>
          <w:t>(三)、资源节约措施</w:t>
        </w:r>
        <w:r>
          <w:tab/>
        </w:r>
        <w:r>
          <w:fldChar w:fldCharType="begin"/>
        </w:r>
        <w:r>
          <w:instrText xml:space="preserve"> PAGEREF _Toc28686 \h </w:instrText>
        </w:r>
        <w:r>
          <w:fldChar w:fldCharType="separate"/>
        </w:r>
        <w:r>
          <w:t>13</w:t>
        </w:r>
        <w:r>
          <w:fldChar w:fldCharType="end"/>
        </w:r>
      </w:hyperlink>
    </w:p>
    <w:p>
      <w:pPr>
        <w:pStyle w:val="TOC1"/>
        <w:tabs>
          <w:tab w:val="right" w:leader="dot" w:pos="8306"/>
        </w:tabs>
      </w:pPr>
      <w:hyperlink w:anchor="_Toc25023" w:history="1">
        <w:r>
          <w:rPr>
            <w:rFonts w:ascii="仿宋" w:eastAsia="仿宋" w:hAnsi="仿宋" w:cs="仿宋" w:hint="eastAsia"/>
            <w:lang w:eastAsia="zh-CN"/>
          </w:rPr>
          <w:t>三、项目监理与质量保证</w:t>
        </w:r>
        <w:r>
          <w:tab/>
        </w:r>
        <w:r>
          <w:fldChar w:fldCharType="begin"/>
        </w:r>
        <w:r>
          <w:instrText xml:space="preserve"> PAGEREF _Toc25023 \h </w:instrText>
        </w:r>
        <w:r>
          <w:fldChar w:fldCharType="separate"/>
        </w:r>
        <w:r>
          <w:t>14</w:t>
        </w:r>
        <w:r>
          <w:fldChar w:fldCharType="end"/>
        </w:r>
      </w:hyperlink>
    </w:p>
    <w:p>
      <w:pPr>
        <w:pStyle w:val="TOC2"/>
        <w:tabs>
          <w:tab w:val="right" w:leader="dot" w:pos="8306"/>
        </w:tabs>
      </w:pPr>
      <w:hyperlink w:anchor="_Toc19037" w:history="1">
        <w:r>
          <w:rPr>
            <w:rFonts w:ascii="仿宋" w:eastAsia="仿宋" w:hAnsi="仿宋" w:cs="仿宋" w:hint="eastAsia"/>
            <w:lang w:eastAsia="zh-CN"/>
          </w:rPr>
          <w:t>(一)、监理体系构建</w:t>
        </w:r>
        <w:r>
          <w:tab/>
        </w:r>
        <w:r>
          <w:fldChar w:fldCharType="begin"/>
        </w:r>
        <w:r>
          <w:instrText xml:space="preserve"> PAGEREF _Toc19037 \h </w:instrText>
        </w:r>
        <w:r>
          <w:fldChar w:fldCharType="separate"/>
        </w:r>
        <w:r>
          <w:t>14</w:t>
        </w:r>
        <w:r>
          <w:fldChar w:fldCharType="end"/>
        </w:r>
      </w:hyperlink>
    </w:p>
    <w:p>
      <w:pPr>
        <w:pStyle w:val="TOC2"/>
        <w:tabs>
          <w:tab w:val="right" w:leader="dot" w:pos="8306"/>
        </w:tabs>
      </w:pPr>
      <w:hyperlink w:anchor="_Toc26723" w:history="1">
        <w:r>
          <w:rPr>
            <w:rFonts w:ascii="仿宋" w:eastAsia="仿宋" w:hAnsi="仿宋" w:cs="仿宋" w:hint="eastAsia"/>
            <w:lang w:eastAsia="zh-CN"/>
          </w:rPr>
          <w:t>(二)、质量保证体系实施</w:t>
        </w:r>
        <w:r>
          <w:tab/>
        </w:r>
        <w:r>
          <w:fldChar w:fldCharType="begin"/>
        </w:r>
        <w:r>
          <w:instrText xml:space="preserve"> PAGEREF _Toc26723 \h </w:instrText>
        </w:r>
        <w:r>
          <w:fldChar w:fldCharType="separate"/>
        </w:r>
        <w:r>
          <w:t>14</w:t>
        </w:r>
        <w:r>
          <w:fldChar w:fldCharType="end"/>
        </w:r>
      </w:hyperlink>
    </w:p>
    <w:p>
      <w:pPr>
        <w:pStyle w:val="TOC2"/>
        <w:tabs>
          <w:tab w:val="right" w:leader="dot" w:pos="8306"/>
        </w:tabs>
      </w:pPr>
      <w:hyperlink w:anchor="_Toc5085" w:history="1">
        <w:r>
          <w:rPr>
            <w:rFonts w:ascii="仿宋" w:eastAsia="仿宋" w:hAnsi="仿宋" w:cs="仿宋" w:hint="eastAsia"/>
            <w:lang w:eastAsia="zh-CN"/>
          </w:rPr>
          <w:t>(三)、监理与质量控制流程</w:t>
        </w:r>
        <w:r>
          <w:tab/>
        </w:r>
        <w:r>
          <w:fldChar w:fldCharType="begin"/>
        </w:r>
        <w:r>
          <w:instrText xml:space="preserve"> PAGEREF _Toc5085 \h </w:instrText>
        </w:r>
        <w:r>
          <w:fldChar w:fldCharType="separate"/>
        </w:r>
        <w:r>
          <w:t>15</w:t>
        </w:r>
        <w:r>
          <w:fldChar w:fldCharType="end"/>
        </w:r>
      </w:hyperlink>
    </w:p>
    <w:p>
      <w:pPr>
        <w:pStyle w:val="TOC1"/>
        <w:tabs>
          <w:tab w:val="right" w:leader="dot" w:pos="8306"/>
        </w:tabs>
      </w:pPr>
      <w:hyperlink w:anchor="_Toc6461" w:history="1">
        <w:r>
          <w:rPr>
            <w:rFonts w:ascii="仿宋" w:eastAsia="仿宋" w:hAnsi="仿宋" w:cs="仿宋" w:hint="eastAsia"/>
            <w:lang w:eastAsia="zh-CN"/>
          </w:rPr>
          <w:t>四、背景、必要性分析</w:t>
        </w:r>
        <w:r>
          <w:tab/>
        </w:r>
        <w:r>
          <w:fldChar w:fldCharType="begin"/>
        </w:r>
        <w:r>
          <w:instrText xml:space="preserve"> PAGEREF _Toc6461 \h </w:instrText>
        </w:r>
        <w:r>
          <w:fldChar w:fldCharType="separate"/>
        </w:r>
        <w:r>
          <w:t>16</w:t>
        </w:r>
        <w:r>
          <w:fldChar w:fldCharType="end"/>
        </w:r>
      </w:hyperlink>
    </w:p>
    <w:p>
      <w:pPr>
        <w:pStyle w:val="TOC2"/>
        <w:tabs>
          <w:tab w:val="right" w:leader="dot" w:pos="8306"/>
        </w:tabs>
      </w:pPr>
      <w:hyperlink w:anchor="_Toc14608" w:history="1">
        <w:r>
          <w:rPr>
            <w:rFonts w:ascii="仿宋" w:eastAsia="仿宋" w:hAnsi="仿宋" w:cs="仿宋" w:hint="eastAsia"/>
            <w:lang w:eastAsia="zh-CN"/>
          </w:rPr>
          <w:t>(一)、项目建设背景</w:t>
        </w:r>
        <w:r>
          <w:tab/>
        </w:r>
        <w:r>
          <w:fldChar w:fldCharType="begin"/>
        </w:r>
        <w:r>
          <w:instrText xml:space="preserve"> PAGEREF _Toc14608 \h </w:instrText>
        </w:r>
        <w:r>
          <w:fldChar w:fldCharType="separate"/>
        </w:r>
        <w:r>
          <w:t>16</w:t>
        </w:r>
        <w:r>
          <w:fldChar w:fldCharType="end"/>
        </w:r>
      </w:hyperlink>
    </w:p>
    <w:p>
      <w:pPr>
        <w:pStyle w:val="TOC2"/>
        <w:tabs>
          <w:tab w:val="right" w:leader="dot" w:pos="8306"/>
        </w:tabs>
      </w:pPr>
      <w:hyperlink w:anchor="_Toc14561" w:history="1">
        <w:r>
          <w:rPr>
            <w:rFonts w:ascii="仿宋" w:eastAsia="仿宋" w:hAnsi="仿宋" w:cs="仿宋" w:hint="eastAsia"/>
            <w:lang w:eastAsia="zh-CN"/>
          </w:rPr>
          <w:t>(二)、必要性分析</w:t>
        </w:r>
        <w:r>
          <w:tab/>
        </w:r>
        <w:r>
          <w:fldChar w:fldCharType="begin"/>
        </w:r>
        <w:r>
          <w:instrText xml:space="preserve"> PAGEREF _Toc14561 \h </w:instrText>
        </w:r>
        <w:r>
          <w:fldChar w:fldCharType="separate"/>
        </w:r>
        <w:r>
          <w:t>17</w:t>
        </w:r>
        <w:r>
          <w:fldChar w:fldCharType="end"/>
        </w:r>
      </w:hyperlink>
    </w:p>
    <w:p>
      <w:pPr>
        <w:pStyle w:val="TOC2"/>
        <w:tabs>
          <w:tab w:val="right" w:leader="dot" w:pos="8306"/>
        </w:tabs>
      </w:pPr>
      <w:hyperlink w:anchor="_Toc8021" w:history="1">
        <w:r>
          <w:rPr>
            <w:rFonts w:ascii="仿宋" w:eastAsia="仿宋" w:hAnsi="仿宋" w:cs="仿宋" w:hint="eastAsia"/>
            <w:lang w:eastAsia="zh-CN"/>
          </w:rPr>
          <w:t>(三)、项目建设有利条件</w:t>
        </w:r>
        <w:r>
          <w:tab/>
        </w:r>
        <w:r>
          <w:fldChar w:fldCharType="begin"/>
        </w:r>
        <w:r>
          <w:instrText xml:space="preserve"> PAGEREF _Toc8021 \h </w:instrText>
        </w:r>
        <w:r>
          <w:fldChar w:fldCharType="separate"/>
        </w:r>
        <w:r>
          <w:t>18</w:t>
        </w:r>
        <w:r>
          <w:fldChar w:fldCharType="end"/>
        </w:r>
      </w:hyperlink>
    </w:p>
    <w:p>
      <w:pPr>
        <w:pStyle w:val="TOC1"/>
        <w:tabs>
          <w:tab w:val="right" w:leader="dot" w:pos="8306"/>
        </w:tabs>
      </w:pPr>
      <w:hyperlink w:anchor="_Toc18417" w:history="1">
        <w:r>
          <w:rPr>
            <w:rFonts w:ascii="仿宋" w:eastAsia="仿宋" w:hAnsi="仿宋" w:cs="仿宋" w:hint="eastAsia"/>
            <w:lang w:eastAsia="zh-CN"/>
          </w:rPr>
          <w:t>五、发展规划、产业政策和行业准入分析</w:t>
        </w:r>
        <w:r>
          <w:tab/>
        </w:r>
        <w:r>
          <w:fldChar w:fldCharType="begin"/>
        </w:r>
        <w:r>
          <w:instrText xml:space="preserve"> PAGEREF _Toc18417 \h </w:instrText>
        </w:r>
        <w:r>
          <w:fldChar w:fldCharType="separate"/>
        </w:r>
        <w:r>
          <w:t>20</w:t>
        </w:r>
        <w:r>
          <w:fldChar w:fldCharType="end"/>
        </w:r>
      </w:hyperlink>
    </w:p>
    <w:p>
      <w:pPr>
        <w:pStyle w:val="TOC2"/>
        <w:tabs>
          <w:tab w:val="right" w:leader="dot" w:pos="8306"/>
        </w:tabs>
      </w:pPr>
      <w:hyperlink w:anchor="_Toc20770" w:history="1">
        <w:r>
          <w:rPr>
            <w:rFonts w:ascii="仿宋" w:eastAsia="仿宋" w:hAnsi="仿宋" w:cs="仿宋" w:hint="eastAsia"/>
            <w:lang w:eastAsia="zh-CN"/>
          </w:rPr>
          <w:t>(一)、发展规划分析</w:t>
        </w:r>
        <w:r>
          <w:tab/>
        </w:r>
        <w:r>
          <w:fldChar w:fldCharType="begin"/>
        </w:r>
        <w:r>
          <w:instrText xml:space="preserve"> PAGEREF _Toc20770 \h </w:instrText>
        </w:r>
        <w:r>
          <w:fldChar w:fldCharType="separate"/>
        </w:r>
        <w:r>
          <w:t>20</w:t>
        </w:r>
        <w:r>
          <w:fldChar w:fldCharType="end"/>
        </w:r>
      </w:hyperlink>
    </w:p>
    <w:p>
      <w:pPr>
        <w:pStyle w:val="TOC2"/>
        <w:tabs>
          <w:tab w:val="right" w:leader="dot" w:pos="8306"/>
        </w:tabs>
      </w:pPr>
      <w:hyperlink w:anchor="_Toc10160" w:history="1">
        <w:r>
          <w:rPr>
            <w:rFonts w:ascii="仿宋" w:eastAsia="仿宋" w:hAnsi="仿宋" w:cs="仿宋" w:hint="eastAsia"/>
            <w:lang w:eastAsia="zh-CN"/>
          </w:rPr>
          <w:t>(二)、产业政策分析</w:t>
        </w:r>
        <w:r>
          <w:tab/>
        </w:r>
        <w:r>
          <w:fldChar w:fldCharType="begin"/>
        </w:r>
        <w:r>
          <w:instrText xml:space="preserve"> PAGEREF _Toc10160 \h </w:instrText>
        </w:r>
        <w:r>
          <w:fldChar w:fldCharType="separate"/>
        </w:r>
        <w:r>
          <w:t>21</w:t>
        </w:r>
        <w:r>
          <w:fldChar w:fldCharType="end"/>
        </w:r>
      </w:hyperlink>
    </w:p>
    <w:p>
      <w:pPr>
        <w:pStyle w:val="TOC2"/>
        <w:tabs>
          <w:tab w:val="right" w:leader="dot" w:pos="8306"/>
        </w:tabs>
      </w:pPr>
      <w:hyperlink w:anchor="_Toc7188" w:history="1">
        <w:r>
          <w:rPr>
            <w:rFonts w:ascii="仿宋" w:eastAsia="仿宋" w:hAnsi="仿宋" w:cs="仿宋" w:hint="eastAsia"/>
            <w:lang w:eastAsia="zh-CN"/>
          </w:rPr>
          <w:t>(三)、行业准入分析</w:t>
        </w:r>
        <w:r>
          <w:tab/>
        </w:r>
        <w:r>
          <w:fldChar w:fldCharType="begin"/>
        </w:r>
        <w:r>
          <w:instrText xml:space="preserve"> PAGEREF _Toc7188 \h </w:instrText>
        </w:r>
        <w:r>
          <w:fldChar w:fldCharType="separate"/>
        </w:r>
        <w:r>
          <w:t>23</w:t>
        </w:r>
        <w:r>
          <w:fldChar w:fldCharType="end"/>
        </w:r>
      </w:hyperlink>
    </w:p>
    <w:p>
      <w:pPr>
        <w:pStyle w:val="TOC1"/>
        <w:tabs>
          <w:tab w:val="right" w:leader="dot" w:pos="8306"/>
        </w:tabs>
      </w:pPr>
      <w:hyperlink w:anchor="_Toc11120" w:history="1">
        <w:r>
          <w:rPr>
            <w:rFonts w:ascii="仿宋" w:eastAsia="仿宋" w:hAnsi="仿宋" w:cs="仿宋" w:hint="eastAsia"/>
            <w:lang w:eastAsia="zh-CN"/>
          </w:rPr>
          <w:t>六、建设风险评估分析</w:t>
        </w:r>
        <w:r>
          <w:tab/>
        </w:r>
        <w:r>
          <w:fldChar w:fldCharType="begin"/>
        </w:r>
        <w:r>
          <w:instrText xml:space="preserve"> PAGEREF _Toc11120 \h </w:instrText>
        </w:r>
        <w:r>
          <w:fldChar w:fldCharType="separate"/>
        </w:r>
        <w:r>
          <w:t>24</w:t>
        </w:r>
        <w:r>
          <w:fldChar w:fldCharType="end"/>
        </w:r>
      </w:hyperlink>
    </w:p>
    <w:p>
      <w:pPr>
        <w:pStyle w:val="TOC2"/>
        <w:tabs>
          <w:tab w:val="right" w:leader="dot" w:pos="8306"/>
        </w:tabs>
      </w:pPr>
      <w:hyperlink w:anchor="_Toc31155" w:history="1">
        <w:r>
          <w:rPr>
            <w:rFonts w:ascii="仿宋" w:eastAsia="仿宋" w:hAnsi="仿宋" w:cs="仿宋" w:hint="eastAsia"/>
            <w:lang w:eastAsia="zh-CN"/>
          </w:rPr>
          <w:t>(一)、政策风险分析</w:t>
        </w:r>
        <w:r>
          <w:tab/>
        </w:r>
        <w:r>
          <w:fldChar w:fldCharType="begin"/>
        </w:r>
        <w:r>
          <w:instrText xml:space="preserve"> PAGEREF _Toc31155 \h </w:instrText>
        </w:r>
        <w:r>
          <w:fldChar w:fldCharType="separate"/>
        </w:r>
        <w:r>
          <w:t>24</w:t>
        </w:r>
        <w:r>
          <w:fldChar w:fldCharType="end"/>
        </w:r>
      </w:hyperlink>
    </w:p>
    <w:p>
      <w:pPr>
        <w:pStyle w:val="TOC2"/>
        <w:tabs>
          <w:tab w:val="right" w:leader="dot" w:pos="8306"/>
        </w:tabs>
      </w:pPr>
      <w:hyperlink w:anchor="_Toc5137" w:history="1">
        <w:r>
          <w:rPr>
            <w:rFonts w:ascii="仿宋" w:eastAsia="仿宋" w:hAnsi="仿宋" w:cs="仿宋" w:hint="eastAsia"/>
            <w:lang w:eastAsia="zh-CN"/>
          </w:rPr>
          <w:t>(二)、社会风险分析</w:t>
        </w:r>
        <w:r>
          <w:tab/>
        </w:r>
        <w:r>
          <w:fldChar w:fldCharType="begin"/>
        </w:r>
        <w:r>
          <w:instrText xml:space="preserve"> PAGEREF _Toc5137 \h </w:instrText>
        </w:r>
        <w:r>
          <w:fldChar w:fldCharType="separate"/>
        </w:r>
        <w:r>
          <w:t>25</w:t>
        </w:r>
        <w:r>
          <w:fldChar w:fldCharType="end"/>
        </w:r>
      </w:hyperlink>
    </w:p>
    <w:p>
      <w:pPr>
        <w:pStyle w:val="TOC2"/>
        <w:tabs>
          <w:tab w:val="right" w:leader="dot" w:pos="8306"/>
        </w:tabs>
      </w:pPr>
      <w:hyperlink w:anchor="_Toc1782" w:history="1">
        <w:r>
          <w:rPr>
            <w:rFonts w:ascii="仿宋" w:eastAsia="仿宋" w:hAnsi="仿宋" w:cs="仿宋" w:hint="eastAsia"/>
            <w:lang w:eastAsia="zh-CN"/>
          </w:rPr>
          <w:t>(三)、市场风险分析</w:t>
        </w:r>
        <w:r>
          <w:tab/>
        </w:r>
        <w:r>
          <w:fldChar w:fldCharType="begin"/>
        </w:r>
        <w:r>
          <w:instrText xml:space="preserve"> PAGEREF _Toc1782 \h </w:instrText>
        </w:r>
        <w:r>
          <w:fldChar w:fldCharType="separate"/>
        </w:r>
        <w:r>
          <w:t>27</w:t>
        </w:r>
        <w:r>
          <w:fldChar w:fldCharType="end"/>
        </w:r>
      </w:hyperlink>
    </w:p>
    <w:p>
      <w:pPr>
        <w:pStyle w:val="TOC2"/>
        <w:tabs>
          <w:tab w:val="right" w:leader="dot" w:pos="8306"/>
        </w:tabs>
      </w:pPr>
      <w:hyperlink w:anchor="_Toc13307" w:history="1">
        <w:r>
          <w:rPr>
            <w:rFonts w:ascii="仿宋" w:eastAsia="仿宋" w:hAnsi="仿宋" w:cs="仿宋" w:hint="eastAsia"/>
            <w:lang w:eastAsia="zh-CN"/>
          </w:rPr>
          <w:t>(四)、资金风险分析</w:t>
        </w:r>
        <w:r>
          <w:tab/>
        </w:r>
        <w:r>
          <w:fldChar w:fldCharType="begin"/>
        </w:r>
        <w:r>
          <w:instrText xml:space="preserve"> PAGEREF _Toc13307 \h </w:instrText>
        </w:r>
        <w:r>
          <w:fldChar w:fldCharType="separate"/>
        </w:r>
        <w:r>
          <w:t>28</w:t>
        </w:r>
        <w:r>
          <w:fldChar w:fldCharType="end"/>
        </w:r>
      </w:hyperlink>
    </w:p>
    <w:p>
      <w:pPr>
        <w:pStyle w:val="TOC2"/>
        <w:tabs>
          <w:tab w:val="right" w:leader="dot" w:pos="8306"/>
        </w:tabs>
      </w:pPr>
      <w:hyperlink w:anchor="_Toc30916" w:history="1">
        <w:r>
          <w:rPr>
            <w:rFonts w:ascii="仿宋" w:eastAsia="仿宋" w:hAnsi="仿宋" w:cs="仿宋" w:hint="eastAsia"/>
            <w:lang w:eastAsia="zh-CN"/>
          </w:rPr>
          <w:t>(五)、技术风险分析</w:t>
        </w:r>
        <w:r>
          <w:tab/>
        </w:r>
        <w:r>
          <w:fldChar w:fldCharType="begin"/>
        </w:r>
        <w:r>
          <w:instrText xml:space="preserve"> PAGEREF _Toc30916 \h </w:instrText>
        </w:r>
        <w:r>
          <w:fldChar w:fldCharType="separate"/>
        </w:r>
        <w:r>
          <w:t>29</w:t>
        </w:r>
        <w:r>
          <w:fldChar w:fldCharType="end"/>
        </w:r>
      </w:hyperlink>
    </w:p>
    <w:p>
      <w:pPr>
        <w:pStyle w:val="TOC2"/>
        <w:tabs>
          <w:tab w:val="right" w:leader="dot" w:pos="8306"/>
        </w:tabs>
      </w:pPr>
      <w:hyperlink w:anchor="_Toc28687" w:history="1">
        <w:r>
          <w:rPr>
            <w:rFonts w:ascii="仿宋" w:eastAsia="仿宋" w:hAnsi="仿宋" w:cs="仿宋" w:hint="eastAsia"/>
            <w:lang w:eastAsia="zh-CN"/>
          </w:rPr>
          <w:t>(六)、财务风险分析</w:t>
        </w:r>
        <w:r>
          <w:tab/>
        </w:r>
        <w:r>
          <w:fldChar w:fldCharType="begin"/>
        </w:r>
        <w:r>
          <w:instrText xml:space="preserve"> PAGEREF _Toc28687 \h </w:instrText>
        </w:r>
        <w:r>
          <w:fldChar w:fldCharType="separate"/>
        </w:r>
        <w:r>
          <w:t>30</w:t>
        </w:r>
        <w:r>
          <w:fldChar w:fldCharType="end"/>
        </w:r>
      </w:hyperlink>
    </w:p>
    <w:p>
      <w:pPr>
        <w:pStyle w:val="TOC2"/>
        <w:tabs>
          <w:tab w:val="right" w:leader="dot" w:pos="8306"/>
        </w:tabs>
      </w:pPr>
      <w:hyperlink w:anchor="_Toc32171" w:history="1">
        <w:r>
          <w:rPr>
            <w:rFonts w:ascii="仿宋" w:eastAsia="仿宋" w:hAnsi="仿宋" w:cs="仿宋" w:hint="eastAsia"/>
            <w:lang w:eastAsia="zh-CN"/>
          </w:rPr>
          <w:t>(七)、管理风险分析</w:t>
        </w:r>
        <w:r>
          <w:tab/>
        </w:r>
        <w:r>
          <w:fldChar w:fldCharType="begin"/>
        </w:r>
        <w:r>
          <w:instrText xml:space="preserve"> PAGEREF _Toc32171 \h </w:instrText>
        </w:r>
        <w:r>
          <w:fldChar w:fldCharType="separate"/>
        </w:r>
        <w:r>
          <w:t>32</w:t>
        </w:r>
        <w:r>
          <w:fldChar w:fldCharType="end"/>
        </w:r>
      </w:hyperlink>
    </w:p>
    <w:p>
      <w:pPr>
        <w:pStyle w:val="TOC2"/>
        <w:tabs>
          <w:tab w:val="right" w:leader="dot" w:pos="8306"/>
        </w:tabs>
      </w:pPr>
      <w:hyperlink w:anchor="_Toc27920" w:history="1">
        <w:r>
          <w:rPr>
            <w:rFonts w:ascii="仿宋" w:eastAsia="仿宋" w:hAnsi="仿宋" w:cs="仿宋" w:hint="eastAsia"/>
            <w:lang w:eastAsia="zh-CN"/>
          </w:rPr>
          <w:t>(八)、其它风险分析</w:t>
        </w:r>
        <w:r>
          <w:tab/>
        </w:r>
        <w:r>
          <w:fldChar w:fldCharType="begin"/>
        </w:r>
        <w:r>
          <w:instrText xml:space="preserve"> PAGEREF _Toc27920 \h </w:instrText>
        </w:r>
        <w:r>
          <w:fldChar w:fldCharType="separate"/>
        </w:r>
        <w:r>
          <w:t>33</w:t>
        </w:r>
        <w:r>
          <w:fldChar w:fldCharType="end"/>
        </w:r>
      </w:hyperlink>
    </w:p>
    <w:p>
      <w:pPr>
        <w:pStyle w:val="TOC2"/>
        <w:tabs>
          <w:tab w:val="right" w:leader="dot" w:pos="8306"/>
        </w:tabs>
      </w:pPr>
      <w:hyperlink w:anchor="_Toc15908" w:history="1">
        <w:r>
          <w:rPr>
            <w:rFonts w:ascii="仿宋" w:eastAsia="仿宋" w:hAnsi="仿宋" w:cs="仿宋" w:hint="eastAsia"/>
            <w:lang w:eastAsia="zh-CN"/>
          </w:rPr>
          <w:t>(九)、社会影响评估</w:t>
        </w:r>
        <w:r>
          <w:tab/>
        </w:r>
        <w:r>
          <w:fldChar w:fldCharType="begin"/>
        </w:r>
        <w:r>
          <w:instrText xml:space="preserve"> PAGEREF _Toc15908 \h </w:instrText>
        </w:r>
        <w:r>
          <w:fldChar w:fldCharType="separate"/>
        </w:r>
        <w:r>
          <w:t>35</w:t>
        </w:r>
        <w:r>
          <w:fldChar w:fldCharType="end"/>
        </w:r>
      </w:hyperlink>
    </w:p>
    <w:p>
      <w:pPr>
        <w:pStyle w:val="TOC1"/>
        <w:tabs>
          <w:tab w:val="right" w:leader="dot" w:pos="8306"/>
        </w:tabs>
      </w:pPr>
      <w:hyperlink w:anchor="_Toc30028" w:history="1">
        <w:r>
          <w:rPr>
            <w:rFonts w:ascii="仿宋" w:eastAsia="仿宋" w:hAnsi="仿宋" w:cs="仿宋" w:hint="eastAsia"/>
            <w:lang w:eastAsia="zh-CN"/>
          </w:rPr>
          <w:t>七、项目实施与管理方案</w:t>
        </w:r>
        <w:r>
          <w:tab/>
        </w:r>
        <w:r>
          <w:fldChar w:fldCharType="begin"/>
        </w:r>
        <w:r>
          <w:instrText xml:space="preserve"> PAGEREF _Toc30028 \h </w:instrText>
        </w:r>
        <w:r>
          <w:fldChar w:fldCharType="separate"/>
        </w:r>
        <w:r>
          <w:t>37</w:t>
        </w:r>
        <w:r>
          <w:fldChar w:fldCharType="end"/>
        </w:r>
      </w:hyperlink>
    </w:p>
    <w:p>
      <w:pPr>
        <w:pStyle w:val="TOC2"/>
        <w:tabs>
          <w:tab w:val="right" w:leader="dot" w:pos="8306"/>
        </w:tabs>
      </w:pPr>
      <w:hyperlink w:anchor="_Toc30746" w:history="1">
        <w:r>
          <w:rPr>
            <w:rFonts w:ascii="仿宋" w:eastAsia="仿宋" w:hAnsi="仿宋" w:cs="仿宋" w:hint="eastAsia"/>
            <w:lang w:eastAsia="zh-CN"/>
          </w:rPr>
          <w:t>(一)、项目实施计划</w:t>
        </w:r>
        <w:r>
          <w:tab/>
        </w:r>
        <w:r>
          <w:fldChar w:fldCharType="begin"/>
        </w:r>
        <w:r>
          <w:instrText xml:space="preserve"> PAGEREF _Toc30746 \h </w:instrText>
        </w:r>
        <w:r>
          <w:fldChar w:fldCharType="separate"/>
        </w:r>
        <w:r>
          <w:t>37</w:t>
        </w:r>
        <w:r>
          <w:fldChar w:fldCharType="end"/>
        </w:r>
      </w:hyperlink>
    </w:p>
    <w:p>
      <w:pPr>
        <w:pStyle w:val="TOC2"/>
        <w:tabs>
          <w:tab w:val="right" w:leader="dot" w:pos="8306"/>
        </w:tabs>
      </w:pPr>
      <w:hyperlink w:anchor="_Toc16524" w:history="1">
        <w:r>
          <w:rPr>
            <w:rFonts w:ascii="仿宋" w:eastAsia="仿宋" w:hAnsi="仿宋" w:cs="仿宋" w:hint="eastAsia"/>
            <w:lang w:eastAsia="zh-CN"/>
          </w:rPr>
          <w:t>(二)、项目组织机构与职责</w:t>
        </w:r>
        <w:r>
          <w:tab/>
        </w:r>
        <w:r>
          <w:fldChar w:fldCharType="begin"/>
        </w:r>
        <w:r>
          <w:instrText xml:space="preserve"> PAGEREF _Toc16524 \h </w:instrText>
        </w:r>
        <w:r>
          <w:fldChar w:fldCharType="separate"/>
        </w:r>
        <w:r>
          <w:t>38</w:t>
        </w:r>
        <w:r>
          <w:fldChar w:fldCharType="end"/>
        </w:r>
      </w:hyperlink>
    </w:p>
    <w:p>
      <w:pPr>
        <w:pStyle w:val="TOC2"/>
        <w:tabs>
          <w:tab w:val="right" w:leader="dot" w:pos="8306"/>
        </w:tabs>
      </w:pPr>
      <w:hyperlink w:anchor="_Toc22420" w:history="1">
        <w:r>
          <w:rPr>
            <w:rFonts w:ascii="仿宋" w:eastAsia="仿宋" w:hAnsi="仿宋" w:cs="仿宋" w:hint="eastAsia"/>
            <w:lang w:eastAsia="zh-CN"/>
          </w:rPr>
          <w:t>(三)、项目管理与监控体系</w:t>
        </w:r>
        <w:r>
          <w:tab/>
        </w:r>
        <w:r>
          <w:fldChar w:fldCharType="begin"/>
        </w:r>
        <w:r>
          <w:instrText xml:space="preserve"> PAGEREF _Toc22420 \h </w:instrText>
        </w:r>
        <w:r>
          <w:fldChar w:fldCharType="separate"/>
        </w:r>
        <w:r>
          <w:t>41</w:t>
        </w:r>
        <w:r>
          <w:fldChar w:fldCharType="end"/>
        </w:r>
      </w:hyperlink>
    </w:p>
    <w:p>
      <w:pPr>
        <w:pStyle w:val="TOC1"/>
        <w:tabs>
          <w:tab w:val="right" w:leader="dot" w:pos="8306"/>
        </w:tabs>
      </w:pPr>
      <w:hyperlink w:anchor="_Toc22680" w:history="1">
        <w:r>
          <w:rPr>
            <w:rFonts w:ascii="仿宋" w:eastAsia="仿宋" w:hAnsi="仿宋" w:cs="仿宋" w:hint="eastAsia"/>
            <w:lang w:eastAsia="zh-CN"/>
          </w:rPr>
          <w:t>八、安全与应急管理</w:t>
        </w:r>
        <w:r>
          <w:tab/>
        </w:r>
        <w:r>
          <w:fldChar w:fldCharType="begin"/>
        </w:r>
        <w:r>
          <w:instrText xml:space="preserve"> PAGEREF _Toc22680 \h </w:instrText>
        </w:r>
        <w:r>
          <w:fldChar w:fldCharType="separate"/>
        </w:r>
        <w:r>
          <w:t>42</w:t>
        </w:r>
        <w:r>
          <w:fldChar w:fldCharType="end"/>
        </w:r>
      </w:hyperlink>
    </w:p>
    <w:p>
      <w:pPr>
        <w:pStyle w:val="TOC2"/>
        <w:tabs>
          <w:tab w:val="right" w:leader="dot" w:pos="8306"/>
        </w:tabs>
      </w:pPr>
      <w:hyperlink w:anchor="_Toc32167" w:history="1">
        <w:r>
          <w:rPr>
            <w:rFonts w:ascii="仿宋" w:eastAsia="仿宋" w:hAnsi="仿宋" w:cs="仿宋" w:hint="eastAsia"/>
            <w:lang w:eastAsia="zh-CN"/>
          </w:rPr>
          <w:t>(一)、安全生产管理</w:t>
        </w:r>
        <w:r>
          <w:tab/>
        </w:r>
        <w:r>
          <w:fldChar w:fldCharType="begin"/>
        </w:r>
        <w:r>
          <w:instrText xml:space="preserve"> PAGEREF _Toc32167 \h </w:instrText>
        </w:r>
        <w:r>
          <w:fldChar w:fldCharType="separate"/>
        </w:r>
        <w:r>
          <w:t>42</w:t>
        </w:r>
        <w:r>
          <w:fldChar w:fldCharType="end"/>
        </w:r>
      </w:hyperlink>
    </w:p>
    <w:p>
      <w:pPr>
        <w:pStyle w:val="TOC2"/>
        <w:tabs>
          <w:tab w:val="right" w:leader="dot" w:pos="8306"/>
        </w:tabs>
      </w:pPr>
      <w:hyperlink w:anchor="_Toc26326" w:history="1">
        <w:r>
          <w:rPr>
            <w:rFonts w:ascii="仿宋" w:eastAsia="仿宋" w:hAnsi="仿宋" w:cs="仿宋" w:hint="eastAsia"/>
            <w:lang w:eastAsia="zh-CN"/>
          </w:rPr>
          <w:t>(二)、应急预案与响应</w:t>
        </w:r>
        <w:r>
          <w:tab/>
        </w:r>
        <w:r>
          <w:fldChar w:fldCharType="begin"/>
        </w:r>
        <w:r>
          <w:instrText xml:space="preserve"> PAGEREF _Toc26326 \h </w:instrText>
        </w:r>
        <w:r>
          <w:fldChar w:fldCharType="separate"/>
        </w:r>
        <w:r>
          <w:t>44</w:t>
        </w:r>
        <w:r>
          <w:fldChar w:fldCharType="end"/>
        </w:r>
      </w:hyperlink>
    </w:p>
    <w:p>
      <w:pPr>
        <w:pStyle w:val="TOC1"/>
        <w:tabs>
          <w:tab w:val="right" w:leader="dot" w:pos="8306"/>
        </w:tabs>
      </w:pPr>
      <w:hyperlink w:anchor="_Toc28712" w:history="1">
        <w:r>
          <w:rPr>
            <w:rFonts w:ascii="仿宋" w:eastAsia="仿宋" w:hAnsi="仿宋" w:cs="仿宋" w:hint="eastAsia"/>
            <w:lang w:eastAsia="zh-CN"/>
          </w:rPr>
          <w:t>九、环境保护与治理方案</w:t>
        </w:r>
        <w:r>
          <w:tab/>
        </w:r>
        <w:r>
          <w:fldChar w:fldCharType="begin"/>
        </w:r>
        <w:r>
          <w:instrText xml:space="preserve"> PAGEREF _Toc28712 \h </w:instrText>
        </w:r>
        <w:r>
          <w:fldChar w:fldCharType="separate"/>
        </w:r>
        <w:r>
          <w:t>46</w:t>
        </w:r>
        <w:r>
          <w:fldChar w:fldCharType="end"/>
        </w:r>
      </w:hyperlink>
    </w:p>
    <w:p>
      <w:pPr>
        <w:pStyle w:val="TOC2"/>
        <w:tabs>
          <w:tab w:val="right" w:leader="dot" w:pos="8306"/>
        </w:tabs>
      </w:pPr>
      <w:hyperlink w:anchor="_Toc23490" w:history="1">
        <w:r>
          <w:rPr>
            <w:rFonts w:ascii="仿宋" w:eastAsia="仿宋" w:hAnsi="仿宋" w:cs="仿宋" w:hint="eastAsia"/>
            <w:lang w:eastAsia="zh-CN"/>
          </w:rPr>
          <w:t>(一)、项目环境影响评估</w:t>
        </w:r>
        <w:r>
          <w:tab/>
        </w:r>
        <w:r>
          <w:fldChar w:fldCharType="begin"/>
        </w:r>
        <w:r>
          <w:instrText xml:space="preserve"> PAGEREF _Toc23490 \h </w:instrText>
        </w:r>
        <w:r>
          <w:fldChar w:fldCharType="separate"/>
        </w:r>
        <w:r>
          <w:t>46</w:t>
        </w:r>
        <w:r>
          <w:fldChar w:fldCharType="end"/>
        </w:r>
      </w:hyperlink>
    </w:p>
    <w:p>
      <w:pPr>
        <w:pStyle w:val="TOC2"/>
        <w:tabs>
          <w:tab w:val="right" w:leader="dot" w:pos="8306"/>
        </w:tabs>
      </w:pPr>
      <w:hyperlink w:anchor="_Toc16305" w:history="1">
        <w:r>
          <w:rPr>
            <w:rFonts w:ascii="仿宋" w:eastAsia="仿宋" w:hAnsi="仿宋" w:cs="仿宋" w:hint="eastAsia"/>
            <w:lang w:eastAsia="zh-CN"/>
          </w:rPr>
          <w:t>(二)、环境保护措施与治理方案</w:t>
        </w:r>
        <w:r>
          <w:tab/>
        </w:r>
        <w:r>
          <w:fldChar w:fldCharType="begin"/>
        </w:r>
        <w:r>
          <w:instrText xml:space="preserve"> PAGEREF _Toc16305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74" w:history="1">
        <w:r>
          <w:rPr>
            <w:rFonts w:ascii="仿宋" w:eastAsia="仿宋" w:hAnsi="仿宋" w:cs="仿宋" w:hint="eastAsia"/>
            <w:lang w:eastAsia="zh-CN"/>
          </w:rPr>
          <w:t>十、项目变更管理</w:t>
        </w:r>
        <w:r>
          <w:tab/>
        </w:r>
        <w:r>
          <w:fldChar w:fldCharType="begin"/>
        </w:r>
        <w:r>
          <w:instrText xml:space="preserve"> PAGEREF _Toc10074 \h </w:instrText>
        </w:r>
        <w:r>
          <w:fldChar w:fldCharType="separate"/>
        </w:r>
        <w:r>
          <w:t>47</w:t>
        </w:r>
        <w:r>
          <w:fldChar w:fldCharType="end"/>
        </w:r>
      </w:hyperlink>
    </w:p>
    <w:p>
      <w:pPr>
        <w:pStyle w:val="TOC2"/>
        <w:tabs>
          <w:tab w:val="right" w:leader="dot" w:pos="8306"/>
        </w:tabs>
      </w:pPr>
      <w:hyperlink w:anchor="_Toc24304" w:history="1">
        <w:r>
          <w:rPr>
            <w:rFonts w:ascii="仿宋" w:eastAsia="仿宋" w:hAnsi="仿宋" w:cs="仿宋" w:hint="eastAsia"/>
            <w:lang w:eastAsia="zh-CN"/>
          </w:rPr>
          <w:t>(一)、变更控制流程</w:t>
        </w:r>
        <w:r>
          <w:tab/>
        </w:r>
        <w:r>
          <w:fldChar w:fldCharType="begin"/>
        </w:r>
        <w:r>
          <w:instrText xml:space="preserve"> PAGEREF _Toc24304 \h </w:instrText>
        </w:r>
        <w:r>
          <w:fldChar w:fldCharType="separate"/>
        </w:r>
        <w:r>
          <w:t>47</w:t>
        </w:r>
        <w:r>
          <w:fldChar w:fldCharType="end"/>
        </w:r>
      </w:hyperlink>
    </w:p>
    <w:p>
      <w:pPr>
        <w:pStyle w:val="TOC2"/>
        <w:tabs>
          <w:tab w:val="right" w:leader="dot" w:pos="8306"/>
        </w:tabs>
      </w:pPr>
      <w:hyperlink w:anchor="_Toc12718" w:history="1">
        <w:r>
          <w:rPr>
            <w:rFonts w:ascii="仿宋" w:eastAsia="仿宋" w:hAnsi="仿宋" w:cs="仿宋" w:hint="eastAsia"/>
            <w:lang w:eastAsia="zh-CN"/>
          </w:rPr>
          <w:t>(二)、影响评估与处理</w:t>
        </w:r>
        <w:r>
          <w:tab/>
        </w:r>
        <w:r>
          <w:fldChar w:fldCharType="begin"/>
        </w:r>
        <w:r>
          <w:instrText xml:space="preserve"> PAGEREF _Toc12718 \h </w:instrText>
        </w:r>
        <w:r>
          <w:fldChar w:fldCharType="separate"/>
        </w:r>
        <w:r>
          <w:t>48</w:t>
        </w:r>
        <w:r>
          <w:fldChar w:fldCharType="end"/>
        </w:r>
      </w:hyperlink>
    </w:p>
    <w:p>
      <w:pPr>
        <w:pStyle w:val="TOC2"/>
        <w:tabs>
          <w:tab w:val="right" w:leader="dot" w:pos="8306"/>
        </w:tabs>
      </w:pPr>
      <w:hyperlink w:anchor="_Toc15711" w:history="1">
        <w:r>
          <w:rPr>
            <w:rFonts w:ascii="仿宋" w:eastAsia="仿宋" w:hAnsi="仿宋" w:cs="仿宋" w:hint="eastAsia"/>
            <w:lang w:eastAsia="zh-CN"/>
          </w:rPr>
          <w:t>(三)、变更记录与追踪</w:t>
        </w:r>
        <w:r>
          <w:tab/>
        </w:r>
        <w:r>
          <w:fldChar w:fldCharType="begin"/>
        </w:r>
        <w:r>
          <w:instrText xml:space="preserve"> PAGEREF _Toc15711 \h </w:instrText>
        </w:r>
        <w:r>
          <w:fldChar w:fldCharType="separate"/>
        </w:r>
        <w:r>
          <w:t>49</w:t>
        </w:r>
        <w:r>
          <w:fldChar w:fldCharType="end"/>
        </w:r>
      </w:hyperlink>
    </w:p>
    <w:p>
      <w:pPr>
        <w:pStyle w:val="TOC2"/>
        <w:tabs>
          <w:tab w:val="right" w:leader="dot" w:pos="8306"/>
        </w:tabs>
      </w:pPr>
      <w:hyperlink w:anchor="_Toc32057" w:history="1">
        <w:r>
          <w:rPr>
            <w:rFonts w:ascii="仿宋" w:eastAsia="仿宋" w:hAnsi="仿宋" w:cs="仿宋" w:hint="eastAsia"/>
            <w:lang w:eastAsia="zh-CN"/>
          </w:rPr>
          <w:t>(四)、变更管理策略</w:t>
        </w:r>
        <w:r>
          <w:tab/>
        </w:r>
        <w:r>
          <w:fldChar w:fldCharType="begin"/>
        </w:r>
        <w:r>
          <w:instrText xml:space="preserve"> PAGEREF _Toc32057 \h </w:instrText>
        </w:r>
        <w:r>
          <w:fldChar w:fldCharType="separate"/>
        </w:r>
        <w:r>
          <w:t>51</w:t>
        </w:r>
        <w:r>
          <w:fldChar w:fldCharType="end"/>
        </w:r>
      </w:hyperlink>
    </w:p>
    <w:p>
      <w:pPr>
        <w:pStyle w:val="TOC1"/>
        <w:tabs>
          <w:tab w:val="right" w:leader="dot" w:pos="8306"/>
        </w:tabs>
      </w:pPr>
      <w:hyperlink w:anchor="_Toc2264" w:history="1">
        <w:r>
          <w:rPr>
            <w:rFonts w:ascii="仿宋" w:eastAsia="仿宋" w:hAnsi="仿宋" w:cs="仿宋" w:hint="eastAsia"/>
            <w:lang w:eastAsia="zh-CN"/>
          </w:rPr>
          <w:t>十一、客户关系管理与市场拓展</w:t>
        </w:r>
        <w:r>
          <w:tab/>
        </w:r>
        <w:r>
          <w:fldChar w:fldCharType="begin"/>
        </w:r>
        <w:r>
          <w:instrText xml:space="preserve"> PAGEREF _Toc2264 \h </w:instrText>
        </w:r>
        <w:r>
          <w:fldChar w:fldCharType="separate"/>
        </w:r>
        <w:r>
          <w:t>53</w:t>
        </w:r>
        <w:r>
          <w:fldChar w:fldCharType="end"/>
        </w:r>
      </w:hyperlink>
    </w:p>
    <w:p>
      <w:pPr>
        <w:pStyle w:val="TOC2"/>
        <w:tabs>
          <w:tab w:val="right" w:leader="dot" w:pos="8306"/>
        </w:tabs>
      </w:pPr>
      <w:hyperlink w:anchor="_Toc26792" w:history="1">
        <w:r>
          <w:rPr>
            <w:rFonts w:ascii="仿宋" w:eastAsia="仿宋" w:hAnsi="仿宋" w:cs="仿宋" w:hint="eastAsia"/>
            <w:lang w:eastAsia="zh-CN"/>
          </w:rPr>
          <w:t>(一)、客户关系管理策略</w:t>
        </w:r>
        <w:r>
          <w:tab/>
        </w:r>
        <w:r>
          <w:fldChar w:fldCharType="begin"/>
        </w:r>
        <w:r>
          <w:instrText xml:space="preserve"> PAGEREF _Toc26792 \h </w:instrText>
        </w:r>
        <w:r>
          <w:fldChar w:fldCharType="separate"/>
        </w:r>
        <w:r>
          <w:t>53</w:t>
        </w:r>
        <w:r>
          <w:fldChar w:fldCharType="end"/>
        </w:r>
      </w:hyperlink>
    </w:p>
    <w:p>
      <w:pPr>
        <w:pStyle w:val="TOC2"/>
        <w:tabs>
          <w:tab w:val="right" w:leader="dot" w:pos="8306"/>
        </w:tabs>
      </w:pPr>
      <w:hyperlink w:anchor="_Toc21661" w:history="1">
        <w:r>
          <w:rPr>
            <w:rFonts w:ascii="仿宋" w:eastAsia="仿宋" w:hAnsi="仿宋" w:cs="仿宋" w:hint="eastAsia"/>
            <w:lang w:eastAsia="zh-CN"/>
          </w:rPr>
          <w:t>(二)、市场拓展方案</w:t>
        </w:r>
        <w:r>
          <w:tab/>
        </w:r>
        <w:r>
          <w:fldChar w:fldCharType="begin"/>
        </w:r>
        <w:r>
          <w:instrText xml:space="preserve"> PAGEREF _Toc21661 \h </w:instrText>
        </w:r>
        <w:r>
          <w:fldChar w:fldCharType="separate"/>
        </w:r>
        <w:r>
          <w:t>54</w:t>
        </w:r>
        <w:r>
          <w:fldChar w:fldCharType="end"/>
        </w:r>
      </w:hyperlink>
    </w:p>
    <w:p>
      <w:pPr>
        <w:pStyle w:val="TOC1"/>
        <w:tabs>
          <w:tab w:val="right" w:leader="dot" w:pos="8306"/>
        </w:tabs>
      </w:pPr>
      <w:hyperlink w:anchor="_Toc29758" w:history="1">
        <w:r>
          <w:rPr>
            <w:rFonts w:ascii="仿宋" w:eastAsia="仿宋" w:hAnsi="仿宋" w:cs="仿宋" w:hint="eastAsia"/>
            <w:lang w:eastAsia="zh-CN"/>
          </w:rPr>
          <w:t>十二、资金管理与财务规划</w:t>
        </w:r>
        <w:r>
          <w:tab/>
        </w:r>
        <w:r>
          <w:fldChar w:fldCharType="begin"/>
        </w:r>
        <w:r>
          <w:instrText xml:space="preserve"> PAGEREF _Toc29758 \h </w:instrText>
        </w:r>
        <w:r>
          <w:fldChar w:fldCharType="separate"/>
        </w:r>
        <w:r>
          <w:t>55</w:t>
        </w:r>
        <w:r>
          <w:fldChar w:fldCharType="end"/>
        </w:r>
      </w:hyperlink>
    </w:p>
    <w:p>
      <w:pPr>
        <w:pStyle w:val="TOC2"/>
        <w:tabs>
          <w:tab w:val="right" w:leader="dot" w:pos="8306"/>
        </w:tabs>
      </w:pPr>
      <w:hyperlink w:anchor="_Toc6605" w:history="1">
        <w:r>
          <w:rPr>
            <w:rFonts w:ascii="仿宋" w:eastAsia="仿宋" w:hAnsi="仿宋" w:cs="仿宋" w:hint="eastAsia"/>
            <w:lang w:eastAsia="zh-CN"/>
          </w:rPr>
          <w:t>(一)、项目资金来源与筹措</w:t>
        </w:r>
        <w:r>
          <w:tab/>
        </w:r>
        <w:r>
          <w:fldChar w:fldCharType="begin"/>
        </w:r>
        <w:r>
          <w:instrText xml:space="preserve"> PAGEREF _Toc6605 \h </w:instrText>
        </w:r>
        <w:r>
          <w:fldChar w:fldCharType="separate"/>
        </w:r>
        <w:r>
          <w:t>55</w:t>
        </w:r>
        <w:r>
          <w:fldChar w:fldCharType="end"/>
        </w:r>
      </w:hyperlink>
    </w:p>
    <w:p>
      <w:pPr>
        <w:pStyle w:val="TOC2"/>
        <w:tabs>
          <w:tab w:val="right" w:leader="dot" w:pos="8306"/>
        </w:tabs>
      </w:pPr>
      <w:hyperlink w:anchor="_Toc20216" w:history="1">
        <w:r>
          <w:rPr>
            <w:rFonts w:ascii="仿宋" w:eastAsia="仿宋" w:hAnsi="仿宋" w:cs="仿宋" w:hint="eastAsia"/>
            <w:lang w:eastAsia="zh-CN"/>
          </w:rPr>
          <w:t>(二)、资金使用与监管</w:t>
        </w:r>
        <w:r>
          <w:tab/>
        </w:r>
        <w:r>
          <w:fldChar w:fldCharType="begin"/>
        </w:r>
        <w:r>
          <w:instrText xml:space="preserve"> PAGEREF _Toc20216 \h </w:instrText>
        </w:r>
        <w:r>
          <w:fldChar w:fldCharType="separate"/>
        </w:r>
        <w:r>
          <w:t>56</w:t>
        </w:r>
        <w:r>
          <w:fldChar w:fldCharType="end"/>
        </w:r>
      </w:hyperlink>
    </w:p>
    <w:p>
      <w:pPr>
        <w:pStyle w:val="TOC2"/>
        <w:tabs>
          <w:tab w:val="right" w:leader="dot" w:pos="8306"/>
        </w:tabs>
      </w:pPr>
      <w:hyperlink w:anchor="_Toc25697" w:history="1">
        <w:r>
          <w:rPr>
            <w:rFonts w:ascii="仿宋" w:eastAsia="仿宋" w:hAnsi="仿宋" w:cs="仿宋" w:hint="eastAsia"/>
            <w:lang w:eastAsia="zh-CN"/>
          </w:rPr>
          <w:t>(三)、财务规划与预测</w:t>
        </w:r>
        <w:r>
          <w:tab/>
        </w:r>
        <w:r>
          <w:fldChar w:fldCharType="begin"/>
        </w:r>
        <w:r>
          <w:instrText xml:space="preserve"> PAGEREF _Toc25697 \h </w:instrText>
        </w:r>
        <w:r>
          <w:fldChar w:fldCharType="separate"/>
        </w:r>
        <w:r>
          <w:t>58</w:t>
        </w:r>
        <w:r>
          <w:fldChar w:fldCharType="end"/>
        </w:r>
      </w:hyperlink>
    </w:p>
    <w:p>
      <w:pPr>
        <w:pStyle w:val="TOC1"/>
        <w:tabs>
          <w:tab w:val="right" w:leader="dot" w:pos="8306"/>
        </w:tabs>
      </w:pPr>
      <w:hyperlink w:anchor="_Toc21013" w:history="1">
        <w:r>
          <w:rPr>
            <w:rFonts w:ascii="仿宋" w:eastAsia="仿宋" w:hAnsi="仿宋" w:cs="仿宋" w:hint="eastAsia"/>
            <w:lang w:eastAsia="zh-CN"/>
          </w:rPr>
          <w:t>十三、知识产权管理与保护</w:t>
        </w:r>
        <w:r>
          <w:tab/>
        </w:r>
        <w:r>
          <w:fldChar w:fldCharType="begin"/>
        </w:r>
        <w:r>
          <w:instrText xml:space="preserve"> PAGEREF _Toc21013 \h </w:instrText>
        </w:r>
        <w:r>
          <w:fldChar w:fldCharType="separate"/>
        </w:r>
        <w:r>
          <w:t>59</w:t>
        </w:r>
        <w:r>
          <w:fldChar w:fldCharType="end"/>
        </w:r>
      </w:hyperlink>
    </w:p>
    <w:p>
      <w:pPr>
        <w:pStyle w:val="TOC2"/>
        <w:tabs>
          <w:tab w:val="right" w:leader="dot" w:pos="8306"/>
        </w:tabs>
      </w:pPr>
      <w:hyperlink w:anchor="_Toc22817" w:history="1">
        <w:r>
          <w:rPr>
            <w:rFonts w:ascii="仿宋" w:eastAsia="仿宋" w:hAnsi="仿宋" w:cs="仿宋" w:hint="eastAsia"/>
            <w:lang w:eastAsia="zh-CN"/>
          </w:rPr>
          <w:t>(一)、知识产权管理体系建设</w:t>
        </w:r>
        <w:r>
          <w:tab/>
        </w:r>
        <w:r>
          <w:fldChar w:fldCharType="begin"/>
        </w:r>
        <w:r>
          <w:instrText xml:space="preserve"> PAGEREF _Toc22817 \h </w:instrText>
        </w:r>
        <w:r>
          <w:fldChar w:fldCharType="separate"/>
        </w:r>
        <w:r>
          <w:t>59</w:t>
        </w:r>
        <w:r>
          <w:fldChar w:fldCharType="end"/>
        </w:r>
      </w:hyperlink>
    </w:p>
    <w:p>
      <w:pPr>
        <w:pStyle w:val="TOC2"/>
        <w:tabs>
          <w:tab w:val="right" w:leader="dot" w:pos="8306"/>
        </w:tabs>
      </w:pPr>
      <w:hyperlink w:anchor="_Toc1463" w:history="1">
        <w:r>
          <w:rPr>
            <w:rFonts w:ascii="仿宋" w:eastAsia="仿宋" w:hAnsi="仿宋" w:cs="仿宋" w:hint="eastAsia"/>
            <w:lang w:eastAsia="zh-CN"/>
          </w:rPr>
          <w:t>(二)、知识产权保护措施</w:t>
        </w:r>
        <w:r>
          <w:tab/>
        </w:r>
        <w:r>
          <w:fldChar w:fldCharType="begin"/>
        </w:r>
        <w:r>
          <w:instrText xml:space="preserve"> PAGEREF _Toc1463 \h </w:instrText>
        </w:r>
        <w:r>
          <w:fldChar w:fldCharType="separate"/>
        </w:r>
        <w:r>
          <w:t>59</w:t>
        </w:r>
        <w:r>
          <w:fldChar w:fldCharType="end"/>
        </w:r>
      </w:hyperlink>
    </w:p>
    <w:p>
      <w:pPr>
        <w:pStyle w:val="TOC1"/>
        <w:tabs>
          <w:tab w:val="right" w:leader="dot" w:pos="8306"/>
        </w:tabs>
      </w:pPr>
      <w:hyperlink w:anchor="_Toc25651" w:history="1">
        <w:r>
          <w:rPr>
            <w:rFonts w:ascii="仿宋" w:eastAsia="仿宋" w:hAnsi="仿宋" w:cs="仿宋" w:hint="eastAsia"/>
            <w:lang w:eastAsia="zh-CN"/>
          </w:rPr>
          <w:t>十四、产业协同与集群发展</w:t>
        </w:r>
        <w:r>
          <w:tab/>
        </w:r>
        <w:r>
          <w:fldChar w:fldCharType="begin"/>
        </w:r>
        <w:r>
          <w:instrText xml:space="preserve"> PAGEREF _Toc25651 \h </w:instrText>
        </w:r>
        <w:r>
          <w:fldChar w:fldCharType="separate"/>
        </w:r>
        <w:r>
          <w:t>61</w:t>
        </w:r>
        <w:r>
          <w:fldChar w:fldCharType="end"/>
        </w:r>
      </w:hyperlink>
    </w:p>
    <w:p>
      <w:pPr>
        <w:pStyle w:val="TOC2"/>
        <w:tabs>
          <w:tab w:val="right" w:leader="dot" w:pos="8306"/>
        </w:tabs>
      </w:pPr>
      <w:hyperlink w:anchor="_Toc24503" w:history="1">
        <w:r>
          <w:rPr>
            <w:rFonts w:ascii="仿宋" w:eastAsia="仿宋" w:hAnsi="仿宋" w:cs="仿宋" w:hint="eastAsia"/>
            <w:lang w:eastAsia="zh-CN"/>
          </w:rPr>
          <w:t>(一)、产业协同机制建设</w:t>
        </w:r>
        <w:r>
          <w:tab/>
        </w:r>
        <w:r>
          <w:fldChar w:fldCharType="begin"/>
        </w:r>
        <w:r>
          <w:instrText xml:space="preserve"> PAGEREF _Toc24503 \h </w:instrText>
        </w:r>
        <w:r>
          <w:fldChar w:fldCharType="separate"/>
        </w:r>
        <w:r>
          <w:t>61</w:t>
        </w:r>
        <w:r>
          <w:fldChar w:fldCharType="end"/>
        </w:r>
      </w:hyperlink>
    </w:p>
    <w:p>
      <w:pPr>
        <w:pStyle w:val="TOC2"/>
        <w:tabs>
          <w:tab w:val="right" w:leader="dot" w:pos="8306"/>
        </w:tabs>
      </w:pPr>
      <w:hyperlink w:anchor="_Toc7473" w:history="1">
        <w:r>
          <w:rPr>
            <w:rFonts w:ascii="仿宋" w:eastAsia="仿宋" w:hAnsi="仿宋" w:cs="仿宋" w:hint="eastAsia"/>
            <w:lang w:eastAsia="zh-CN"/>
          </w:rPr>
          <w:t>(二)、产业集群培育与发展</w:t>
        </w:r>
        <w:r>
          <w:tab/>
        </w:r>
        <w:r>
          <w:fldChar w:fldCharType="begin"/>
        </w:r>
        <w:r>
          <w:instrText xml:space="preserve"> PAGEREF _Toc7473 \h </w:instrText>
        </w:r>
        <w:r>
          <w:fldChar w:fldCharType="separate"/>
        </w:r>
        <w:r>
          <w:t>62</w:t>
        </w:r>
        <w:r>
          <w:fldChar w:fldCharType="end"/>
        </w:r>
      </w:hyperlink>
    </w:p>
    <w:p>
      <w:pPr>
        <w:pStyle w:val="TOC1"/>
        <w:tabs>
          <w:tab w:val="right" w:leader="dot" w:pos="8306"/>
        </w:tabs>
      </w:pPr>
      <w:hyperlink w:anchor="_Toc13793" w:history="1">
        <w:r>
          <w:rPr>
            <w:rFonts w:ascii="仿宋" w:eastAsia="仿宋" w:hAnsi="仿宋" w:cs="仿宋" w:hint="eastAsia"/>
            <w:lang w:eastAsia="zh-CN"/>
          </w:rPr>
          <w:t>十五、合作与交流机制建立</w:t>
        </w:r>
        <w:r>
          <w:tab/>
        </w:r>
        <w:r>
          <w:fldChar w:fldCharType="begin"/>
        </w:r>
        <w:r>
          <w:instrText xml:space="preserve"> PAGEREF _Toc13793 \h </w:instrText>
        </w:r>
        <w:r>
          <w:fldChar w:fldCharType="separate"/>
        </w:r>
        <w:r>
          <w:t>63</w:t>
        </w:r>
        <w:r>
          <w:fldChar w:fldCharType="end"/>
        </w:r>
      </w:hyperlink>
    </w:p>
    <w:p>
      <w:pPr>
        <w:pStyle w:val="TOC2"/>
        <w:tabs>
          <w:tab w:val="right" w:leader="dot" w:pos="8306"/>
        </w:tabs>
      </w:pPr>
      <w:hyperlink w:anchor="_Toc5356" w:history="1">
        <w:r>
          <w:rPr>
            <w:rFonts w:ascii="仿宋" w:eastAsia="仿宋" w:hAnsi="仿宋" w:cs="仿宋" w:hint="eastAsia"/>
            <w:lang w:eastAsia="zh-CN"/>
          </w:rPr>
          <w:t>(一)、合作伙伴选择与合作方式</w:t>
        </w:r>
        <w:r>
          <w:tab/>
        </w:r>
        <w:r>
          <w:fldChar w:fldCharType="begin"/>
        </w:r>
        <w:r>
          <w:instrText xml:space="preserve"> PAGEREF _Toc5356 \h </w:instrText>
        </w:r>
        <w:r>
          <w:fldChar w:fldCharType="separate"/>
        </w:r>
        <w:r>
          <w:t>63</w:t>
        </w:r>
        <w:r>
          <w:fldChar w:fldCharType="end"/>
        </w:r>
      </w:hyperlink>
    </w:p>
    <w:p>
      <w:pPr>
        <w:pStyle w:val="TOC2"/>
        <w:tabs>
          <w:tab w:val="right" w:leader="dot" w:pos="8306"/>
        </w:tabs>
      </w:pPr>
      <w:hyperlink w:anchor="_Toc26409" w:history="1">
        <w:r>
          <w:rPr>
            <w:rFonts w:ascii="仿宋" w:eastAsia="仿宋" w:hAnsi="仿宋" w:cs="仿宋" w:hint="eastAsia"/>
            <w:lang w:eastAsia="zh-CN"/>
          </w:rPr>
          <w:t>(二)、交流与合作平台搭建</w:t>
        </w:r>
        <w:r>
          <w:tab/>
        </w:r>
        <w:r>
          <w:fldChar w:fldCharType="begin"/>
        </w:r>
        <w:r>
          <w:instrText xml:space="preserve"> PAGEREF _Toc26409 \h </w:instrText>
        </w:r>
        <w:r>
          <w:fldChar w:fldCharType="separate"/>
        </w:r>
        <w:r>
          <w:t>64</w:t>
        </w:r>
        <w:r>
          <w:fldChar w:fldCharType="end"/>
        </w:r>
      </w:hyperlink>
    </w:p>
    <w:p>
      <w:pPr>
        <w:pStyle w:val="TOC1"/>
        <w:tabs>
          <w:tab w:val="right" w:leader="dot" w:pos="8306"/>
        </w:tabs>
      </w:pPr>
      <w:hyperlink w:anchor="_Toc8773" w:history="1">
        <w:r>
          <w:rPr>
            <w:rFonts w:ascii="仿宋" w:eastAsia="仿宋" w:hAnsi="仿宋" w:cs="仿宋" w:hint="eastAsia"/>
            <w:lang w:eastAsia="zh-CN"/>
          </w:rPr>
          <w:t>十六、创新驱动与持续发展</w:t>
        </w:r>
        <w:r>
          <w:tab/>
        </w:r>
        <w:r>
          <w:fldChar w:fldCharType="begin"/>
        </w:r>
        <w:r>
          <w:instrText xml:space="preserve"> PAGEREF _Toc8773 \h </w:instrText>
        </w:r>
        <w:r>
          <w:fldChar w:fldCharType="separate"/>
        </w:r>
        <w:r>
          <w:t>66</w:t>
        </w:r>
        <w:r>
          <w:fldChar w:fldCharType="end"/>
        </w:r>
      </w:hyperlink>
    </w:p>
    <w:p>
      <w:pPr>
        <w:pStyle w:val="TOC2"/>
        <w:tabs>
          <w:tab w:val="right" w:leader="dot" w:pos="8306"/>
        </w:tabs>
      </w:pPr>
      <w:hyperlink w:anchor="_Toc7083" w:history="1">
        <w:r>
          <w:rPr>
            <w:rFonts w:ascii="仿宋" w:eastAsia="仿宋" w:hAnsi="仿宋" w:cs="仿宋" w:hint="eastAsia"/>
            <w:lang w:eastAsia="zh-CN"/>
          </w:rPr>
          <w:t>(一)、创新驱动战略实施</w:t>
        </w:r>
        <w:r>
          <w:tab/>
        </w:r>
        <w:r>
          <w:fldChar w:fldCharType="begin"/>
        </w:r>
        <w:r>
          <w:instrText xml:space="preserve"> PAGEREF _Toc7083 \h </w:instrText>
        </w:r>
        <w:r>
          <w:fldChar w:fldCharType="separate"/>
        </w:r>
        <w:r>
          <w:t>66</w:t>
        </w:r>
        <w:r>
          <w:fldChar w:fldCharType="end"/>
        </w:r>
      </w:hyperlink>
    </w:p>
    <w:p>
      <w:pPr>
        <w:pStyle w:val="TOC2"/>
        <w:tabs>
          <w:tab w:val="right" w:leader="dot" w:pos="8306"/>
        </w:tabs>
      </w:pPr>
      <w:hyperlink w:anchor="_Toc11966" w:history="1">
        <w:r>
          <w:rPr>
            <w:rFonts w:ascii="仿宋" w:eastAsia="仿宋" w:hAnsi="仿宋" w:cs="仿宋" w:hint="eastAsia"/>
            <w:lang w:eastAsia="zh-CN"/>
          </w:rPr>
          <w:t>(二)、持续发展路径探索</w:t>
        </w:r>
        <w:r>
          <w:tab/>
        </w:r>
        <w:r>
          <w:fldChar w:fldCharType="begin"/>
        </w:r>
        <w:r>
          <w:instrText xml:space="preserve"> PAGEREF _Toc11966 \h </w:instrText>
        </w:r>
        <w:r>
          <w:fldChar w:fldCharType="separate"/>
        </w:r>
        <w:r>
          <w:t>68</w:t>
        </w:r>
        <w:r>
          <w:fldChar w:fldCharType="end"/>
        </w:r>
      </w:hyperlink>
    </w:p>
    <w:p>
      <w:pPr>
        <w:pStyle w:val="TOC1"/>
        <w:tabs>
          <w:tab w:val="right" w:leader="dot" w:pos="8306"/>
        </w:tabs>
      </w:pPr>
      <w:hyperlink w:anchor="_Toc14694" w:history="1">
        <w:r>
          <w:rPr>
            <w:rFonts w:ascii="仿宋" w:eastAsia="仿宋" w:hAnsi="仿宋" w:cs="仿宋" w:hint="eastAsia"/>
            <w:lang w:eastAsia="zh-CN"/>
          </w:rPr>
          <w:t>十七、人力资源管理与开发</w:t>
        </w:r>
        <w:r>
          <w:tab/>
        </w:r>
        <w:r>
          <w:fldChar w:fldCharType="begin"/>
        </w:r>
        <w:r>
          <w:instrText xml:space="preserve"> PAGEREF _Toc14694 \h </w:instrText>
        </w:r>
        <w:r>
          <w:fldChar w:fldCharType="separate"/>
        </w:r>
        <w:r>
          <w:t>72</w:t>
        </w:r>
        <w:r>
          <w:fldChar w:fldCharType="end"/>
        </w:r>
      </w:hyperlink>
    </w:p>
    <w:p>
      <w:pPr>
        <w:pStyle w:val="TOC2"/>
        <w:tabs>
          <w:tab w:val="right" w:leader="dot" w:pos="8306"/>
        </w:tabs>
      </w:pPr>
      <w:hyperlink w:anchor="_Toc18615" w:history="1">
        <w:r>
          <w:rPr>
            <w:rFonts w:ascii="仿宋" w:eastAsia="仿宋" w:hAnsi="仿宋" w:cs="仿宋" w:hint="eastAsia"/>
            <w:lang w:eastAsia="zh-CN"/>
          </w:rPr>
          <w:t>(一)、人力资源规划</w:t>
        </w:r>
        <w:r>
          <w:tab/>
        </w:r>
        <w:r>
          <w:fldChar w:fldCharType="begin"/>
        </w:r>
        <w:r>
          <w:instrText xml:space="preserve"> PAGEREF _Toc18615 \h </w:instrText>
        </w:r>
        <w:r>
          <w:fldChar w:fldCharType="separate"/>
        </w:r>
        <w:r>
          <w:t>72</w:t>
        </w:r>
        <w:r>
          <w:fldChar w:fldCharType="end"/>
        </w:r>
      </w:hyperlink>
    </w:p>
    <w:p>
      <w:pPr>
        <w:pStyle w:val="TOC2"/>
        <w:tabs>
          <w:tab w:val="right" w:leader="dot" w:pos="8306"/>
        </w:tabs>
      </w:pPr>
      <w:hyperlink w:anchor="_Toc23574" w:history="1">
        <w:r>
          <w:rPr>
            <w:rFonts w:ascii="仿宋" w:eastAsia="仿宋" w:hAnsi="仿宋" w:cs="仿宋" w:hint="eastAsia"/>
            <w:lang w:eastAsia="zh-CN"/>
          </w:rPr>
          <w:t>(二)、人力资源开发与培训</w:t>
        </w:r>
        <w:r>
          <w:tab/>
        </w:r>
        <w:r>
          <w:fldChar w:fldCharType="begin"/>
        </w:r>
        <w:r>
          <w:instrText xml:space="preserve"> PAGEREF _Toc23574 \h </w:instrText>
        </w:r>
        <w:r>
          <w:fldChar w:fldCharType="separate"/>
        </w:r>
        <w:r>
          <w:t>73</w:t>
        </w:r>
        <w:r>
          <w:fldChar w:fldCharType="end"/>
        </w:r>
      </w:hyperlink>
    </w:p>
    <w:p>
      <w:pPr>
        <w:pStyle w:val="TOC1"/>
        <w:tabs>
          <w:tab w:val="right" w:leader="dot" w:pos="8306"/>
        </w:tabs>
      </w:pPr>
      <w:hyperlink w:anchor="_Toc12404" w:history="1">
        <w:r>
          <w:rPr>
            <w:rFonts w:ascii="仿宋" w:eastAsia="仿宋" w:hAnsi="仿宋" w:cs="仿宋" w:hint="eastAsia"/>
            <w:lang w:eastAsia="zh-CN"/>
          </w:rPr>
          <w:t>十八、成果转化与推广应用</w:t>
        </w:r>
        <w:r>
          <w:tab/>
        </w:r>
        <w:r>
          <w:fldChar w:fldCharType="begin"/>
        </w:r>
        <w:r>
          <w:instrText xml:space="preserve"> PAGEREF _Toc12404 \h </w:instrText>
        </w:r>
        <w:r>
          <w:fldChar w:fldCharType="separate"/>
        </w:r>
        <w:r>
          <w:t>76</w:t>
        </w:r>
        <w:r>
          <w:fldChar w:fldCharType="end"/>
        </w:r>
      </w:hyperlink>
    </w:p>
    <w:p>
      <w:pPr>
        <w:pStyle w:val="TOC2"/>
        <w:tabs>
          <w:tab w:val="right" w:leader="dot" w:pos="8306"/>
        </w:tabs>
      </w:pPr>
      <w:hyperlink w:anchor="_Toc20634" w:history="1">
        <w:r>
          <w:rPr>
            <w:rFonts w:ascii="仿宋" w:eastAsia="仿宋" w:hAnsi="仿宋" w:cs="仿宋" w:hint="eastAsia"/>
            <w:lang w:eastAsia="zh-CN"/>
          </w:rPr>
          <w:t>(一)、成果转化策略制定</w:t>
        </w:r>
        <w:r>
          <w:tab/>
        </w:r>
        <w:r>
          <w:fldChar w:fldCharType="begin"/>
        </w:r>
        <w:r>
          <w:instrText xml:space="preserve"> PAGEREF _Toc20634 \h </w:instrText>
        </w:r>
        <w:r>
          <w:fldChar w:fldCharType="separate"/>
        </w:r>
        <w:r>
          <w:t>76</w:t>
        </w:r>
        <w:r>
          <w:fldChar w:fldCharType="end"/>
        </w:r>
      </w:hyperlink>
    </w:p>
    <w:p>
      <w:pPr>
        <w:pStyle w:val="TOC2"/>
        <w:tabs>
          <w:tab w:val="right" w:leader="dot" w:pos="8306"/>
        </w:tabs>
      </w:pPr>
      <w:hyperlink w:anchor="_Toc32344" w:history="1">
        <w:r>
          <w:rPr>
            <w:rFonts w:ascii="仿宋" w:eastAsia="仿宋" w:hAnsi="仿宋" w:cs="仿宋" w:hint="eastAsia"/>
            <w:lang w:eastAsia="zh-CN"/>
          </w:rPr>
          <w:t>(二)、成果推广应用方案</w:t>
        </w:r>
        <w:r>
          <w:tab/>
        </w:r>
        <w:r>
          <w:fldChar w:fldCharType="begin"/>
        </w:r>
        <w:r>
          <w:instrText xml:space="preserve"> PAGEREF _Toc32344 \h </w:instrText>
        </w:r>
        <w:r>
          <w:fldChar w:fldCharType="separate"/>
        </w:r>
        <w:r>
          <w:t>77</w:t>
        </w:r>
        <w:r>
          <w:fldChar w:fldCharType="end"/>
        </w:r>
      </w:hyperlink>
    </w:p>
    <w:p>
      <w:pPr>
        <w:pStyle w:val="TOC1"/>
        <w:tabs>
          <w:tab w:val="right" w:leader="dot" w:pos="8306"/>
        </w:tabs>
      </w:pPr>
      <w:hyperlink w:anchor="_Toc22724" w:history="1">
        <w:r>
          <w:rPr>
            <w:rFonts w:ascii="仿宋" w:eastAsia="仿宋" w:hAnsi="仿宋" w:cs="仿宋" w:hint="eastAsia"/>
            <w:lang w:eastAsia="zh-CN"/>
          </w:rPr>
          <w:t>十九、企业合规与伦理</w:t>
        </w:r>
        <w:r>
          <w:tab/>
        </w:r>
        <w:r>
          <w:fldChar w:fldCharType="begin"/>
        </w:r>
        <w:r>
          <w:instrText xml:space="preserve"> PAGEREF _Toc22724 \h </w:instrText>
        </w:r>
        <w:r>
          <w:fldChar w:fldCharType="separate"/>
        </w:r>
        <w:r>
          <w:t>79</w:t>
        </w:r>
        <w:r>
          <w:fldChar w:fldCharType="end"/>
        </w:r>
      </w:hyperlink>
    </w:p>
    <w:p>
      <w:pPr>
        <w:pStyle w:val="TOC2"/>
        <w:tabs>
          <w:tab w:val="right" w:leader="dot" w:pos="8306"/>
        </w:tabs>
      </w:pPr>
      <w:hyperlink w:anchor="_Toc25232" w:history="1">
        <w:r>
          <w:rPr>
            <w:rFonts w:ascii="仿宋" w:eastAsia="仿宋" w:hAnsi="仿宋" w:cs="仿宋" w:hint="eastAsia"/>
            <w:lang w:eastAsia="zh-CN"/>
          </w:rPr>
          <w:t>(一)、合规政策与程序</w:t>
        </w:r>
        <w:r>
          <w:tab/>
        </w:r>
        <w:r>
          <w:fldChar w:fldCharType="begin"/>
        </w:r>
        <w:r>
          <w:instrText xml:space="preserve"> PAGEREF _Toc25232 \h </w:instrText>
        </w:r>
        <w:r>
          <w:fldChar w:fldCharType="separate"/>
        </w:r>
        <w:r>
          <w:t>79</w:t>
        </w:r>
        <w:r>
          <w:fldChar w:fldCharType="end"/>
        </w:r>
      </w:hyperlink>
    </w:p>
    <w:p>
      <w:pPr>
        <w:pStyle w:val="TOC2"/>
        <w:tabs>
          <w:tab w:val="right" w:leader="dot" w:pos="8306"/>
        </w:tabs>
      </w:pPr>
      <w:hyperlink w:anchor="_Toc22287" w:history="1">
        <w:r>
          <w:rPr>
            <w:rFonts w:ascii="仿宋" w:eastAsia="仿宋" w:hAnsi="仿宋" w:cs="仿宋" w:hint="eastAsia"/>
            <w:lang w:eastAsia="zh-CN"/>
          </w:rPr>
          <w:t>(二)、伦理规范与培训</w:t>
        </w:r>
        <w:r>
          <w:tab/>
        </w:r>
        <w:r>
          <w:fldChar w:fldCharType="begin"/>
        </w:r>
        <w:r>
          <w:instrText xml:space="preserve"> PAGEREF _Toc22287 \h </w:instrText>
        </w:r>
        <w:r>
          <w:fldChar w:fldCharType="separate"/>
        </w:r>
        <w:r>
          <w:t>80</w:t>
        </w:r>
        <w:r>
          <w:fldChar w:fldCharType="end"/>
        </w:r>
      </w:hyperlink>
    </w:p>
    <w:p>
      <w:pPr>
        <w:pStyle w:val="TOC2"/>
        <w:tabs>
          <w:tab w:val="right" w:leader="dot" w:pos="8306"/>
        </w:tabs>
      </w:pPr>
      <w:hyperlink w:anchor="_Toc30218" w:history="1">
        <w:r>
          <w:rPr>
            <w:rFonts w:ascii="仿宋" w:eastAsia="仿宋" w:hAnsi="仿宋" w:cs="仿宋" w:hint="eastAsia"/>
            <w:lang w:eastAsia="zh-CN"/>
          </w:rPr>
          <w:t>(三)、合规风险评估</w:t>
        </w:r>
        <w:r>
          <w:tab/>
        </w:r>
        <w:r>
          <w:fldChar w:fldCharType="begin"/>
        </w:r>
        <w:r>
          <w:instrText xml:space="preserve"> PAGEREF _Toc30218 \h </w:instrText>
        </w:r>
        <w:r>
          <w:fldChar w:fldCharType="separate"/>
        </w:r>
        <w:r>
          <w:t>81</w:t>
        </w:r>
        <w:r>
          <w:fldChar w:fldCharType="end"/>
        </w:r>
      </w:hyperlink>
    </w:p>
    <w:p>
      <w:pPr>
        <w:pStyle w:val="TOC2"/>
        <w:tabs>
          <w:tab w:val="right" w:leader="dot" w:pos="8306"/>
        </w:tabs>
      </w:pPr>
      <w:hyperlink w:anchor="_Toc27682" w:history="1">
        <w:r>
          <w:rPr>
            <w:rFonts w:ascii="仿宋" w:eastAsia="仿宋" w:hAnsi="仿宋" w:cs="仿宋" w:hint="eastAsia"/>
            <w:lang w:eastAsia="zh-CN"/>
          </w:rPr>
          <w:t>(四)、合规监督与执行</w:t>
        </w:r>
        <w:r>
          <w:tab/>
        </w:r>
        <w:r>
          <w:fldChar w:fldCharType="begin"/>
        </w:r>
        <w:r>
          <w:instrText xml:space="preserve"> PAGEREF _Toc27682 \h </w:instrText>
        </w:r>
        <w:r>
          <w:fldChar w:fldCharType="separate"/>
        </w:r>
        <w:r>
          <w:t>82</w:t>
        </w:r>
        <w:r>
          <w:fldChar w:fldCharType="end"/>
        </w:r>
      </w:hyperlink>
    </w:p>
    <w:p>
      <w:pPr>
        <w:pStyle w:val="TOC1"/>
        <w:tabs>
          <w:tab w:val="right" w:leader="dot" w:pos="8306"/>
        </w:tabs>
      </w:pPr>
      <w:hyperlink w:anchor="_Toc30574" w:history="1">
        <w:r>
          <w:rPr>
            <w:rFonts w:ascii="仿宋" w:eastAsia="仿宋" w:hAnsi="仿宋" w:cs="仿宋" w:hint="eastAsia"/>
            <w:lang w:eastAsia="zh-CN"/>
          </w:rPr>
          <w:t>二十、质量管理与控制</w:t>
        </w:r>
        <w:r>
          <w:tab/>
        </w:r>
        <w:r>
          <w:fldChar w:fldCharType="begin"/>
        </w:r>
        <w:r>
          <w:instrText xml:space="preserve"> PAGEREF _Toc30574 \h </w:instrText>
        </w:r>
        <w:r>
          <w:fldChar w:fldCharType="separate"/>
        </w:r>
        <w:r>
          <w:t>83</w:t>
        </w:r>
        <w:r>
          <w:fldChar w:fldCharType="end"/>
        </w:r>
      </w:hyperlink>
    </w:p>
    <w:p>
      <w:pPr>
        <w:pStyle w:val="TOC2"/>
        <w:tabs>
          <w:tab w:val="right" w:leader="dot" w:pos="8306"/>
        </w:tabs>
      </w:pPr>
      <w:hyperlink w:anchor="_Toc6339" w:history="1">
        <w:r>
          <w:rPr>
            <w:rFonts w:ascii="仿宋" w:eastAsia="仿宋" w:hAnsi="仿宋" w:cs="仿宋" w:hint="eastAsia"/>
            <w:lang w:eastAsia="zh-CN"/>
          </w:rPr>
          <w:t>(一)、质量管理体系建设</w:t>
        </w:r>
        <w:r>
          <w:tab/>
        </w:r>
        <w:r>
          <w:fldChar w:fldCharType="begin"/>
        </w:r>
        <w:r>
          <w:instrText xml:space="preserve"> PAGEREF _Toc6339 \h </w:instrText>
        </w:r>
        <w:r>
          <w:fldChar w:fldCharType="separate"/>
        </w:r>
        <w:r>
          <w:t>83</w:t>
        </w:r>
        <w:r>
          <w:fldChar w:fldCharType="end"/>
        </w:r>
      </w:hyperlink>
    </w:p>
    <w:p>
      <w:pPr>
        <w:pStyle w:val="TOC2"/>
        <w:tabs>
          <w:tab w:val="right" w:leader="dot" w:pos="8306"/>
        </w:tabs>
      </w:pPr>
      <w:hyperlink w:anchor="_Toc1864" w:history="1">
        <w:r>
          <w:rPr>
            <w:rFonts w:ascii="仿宋" w:eastAsia="仿宋" w:hAnsi="仿宋" w:cs="仿宋" w:hint="eastAsia"/>
            <w:lang w:eastAsia="zh-CN"/>
          </w:rPr>
          <w:t>(二)、质量控制措施</w:t>
        </w:r>
        <w:r>
          <w:tab/>
        </w:r>
        <w:r>
          <w:fldChar w:fldCharType="begin"/>
        </w:r>
        <w:r>
          <w:instrText xml:space="preserve"> PAGEREF _Toc1864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8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09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车用塑料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车用塑料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车用塑料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用塑料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车用塑料件项目的社会影响是全面而深远的。从提供就业机会和提升公共服务，到促进社会结构和劳动市场的多元化，再到推动社会责任和伦理标准的提高，项目对于提升社区的经济、文化和社会福祉有着重要作用。通过这些正面影响，车用塑料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3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为了融入当地社区，车用塑料件项目需深入理解当地的文化特色和社会习俗。例如，项目在设计广告和市场推广活动时，应考虑使用当地语言和符合地方文化的表达方式。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99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为了确保车用塑料件项目的成功并最大限度地减轻潜在的社会风险，详细的风险分析和具体的应对策略至关重要。以下是针对项目可能面临的具体社会风险及相应对策的分析：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风险描述：车用塑料件项目可能遭遇社区抵制，尤其如果社区成员认为项目会破坏他们的生活环境或忽略他们的意见。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风险描述：车用塑料件项目的商业实践可能与当地的文化和价值观存在冲突，导致社会紧张和文化冲突。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风险描述：车用塑料件项目可能会增加对公共资源和基础设施的需求，给当地带来额外压力，例如在水资源、能源供应和交通系统方面。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风险描述：车用塑料件项目可能会引起当地社会结构和动态的变化，例如改变社区的人口组成和社交模式。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风险描述：在车用塑料件项目运营过程中，可能涉及大量个人和商业敏感信息，存在信息安全和隐私保护的风险。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07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79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一、车用塑料件项目的技术资源开发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用塑料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二、车用塑料件项目的人力资源管理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车用塑料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三、车用塑料件项目的资金资源筹措与优化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车用塑料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56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https://d.book118.com/137026103116006041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车用塑料件项目构思建设方案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EB6A98"/>
    <w:rsid w:val="10EB6A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026103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2024-02-06T20:40:00Z</dcterms:created>
  <dcterms:modified xsi:type="dcterms:W3CDTF">2024-02-06T20:40:38Z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232E52E3025B4D569C6C0F730050E69A_11</vt:lpwstr>
  </property>
  <property fmtid="{D5CDD505-2E9C-101B-9397-08002B2CF9AE}" pid="3" name="KSOProductBuildVer">
    <vt:lpwstr>2052-12.1.0.16250</vt:lpwstr>
  </property>
</Properties>
</file>