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43235" w:rsidP="00443235" w14:paraId="469891D4" w14:textId="77777777">
      <w:pPr>
        <w:spacing w:before="48" w:beforeLines="20" w:after="360" w:afterLines="150" w:line="360" w:lineRule="auto"/>
        <w:jc w:val="center"/>
        <w:rPr>
          <w:rFonts w:ascii="华文中宋" w:eastAsia="华文中宋" w:hAnsi="华文中宋"/>
          <w:b/>
          <w:sz w:val="30"/>
        </w:rPr>
      </w:pPr>
      <w:r w:rsidRPr="00443235">
        <w:rPr>
          <w:rFonts w:ascii="华文中宋" w:eastAsia="华文中宋" w:hAnsi="华文中宋"/>
          <w:b/>
          <w:sz w:val="30"/>
        </w:rPr>
        <w:t>2023</w:t>
      </w:r>
      <w:r w:rsidRPr="00443235">
        <w:rPr>
          <w:rFonts w:ascii="华文中宋" w:eastAsia="华文中宋" w:hAnsi="华文中宋"/>
          <w:b/>
          <w:sz w:val="30"/>
        </w:rPr>
        <w:t>福建福州市仓山区街道（乡镇）、工业园区专职劳动保障协理员公益性岗位补充招聘</w:t>
      </w:r>
      <w:r w:rsidRPr="00443235">
        <w:rPr>
          <w:rFonts w:ascii="华文中宋" w:eastAsia="华文中宋" w:hAnsi="华文中宋"/>
          <w:b/>
          <w:sz w:val="30"/>
        </w:rPr>
        <w:t>5</w:t>
      </w:r>
      <w:r w:rsidRPr="00443235">
        <w:rPr>
          <w:rFonts w:ascii="华文中宋" w:eastAsia="华文中宋" w:hAnsi="华文中宋"/>
          <w:b/>
          <w:sz w:val="30"/>
        </w:rPr>
        <w:t>人笔试备考题库及答案解析</w:t>
      </w:r>
    </w:p>
    <w:p w:rsidR="00A77B3E" w14:paraId="661F5AB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BE7089F" w14:textId="77777777">
      <w:pPr>
        <w:spacing w:after="260" w:line="360" w:lineRule="auto"/>
      </w:pPr>
      <w:r>
        <w:rPr>
          <w:rFonts w:ascii="微软雅黑" w:eastAsia="微软雅黑" w:cs="微软雅黑"/>
        </w:rPr>
        <w:t>一、选择题</w:t>
      </w:r>
    </w:p>
    <w:p w:rsidR="006D34C4" w14:paraId="4942B12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1E93D70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28ACEC8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0CFBC23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3156FF3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7189BA2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BB6FD2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46198CD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5D3BFFB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61CF29B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6380177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4410FCB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5ABC7D3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C1D1E7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5426B9D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6CB505B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77A8FA5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2898088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6B8B52A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5AEE619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6232CE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0E7DAF1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06B21EA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7A4DDF3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1878AA2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、资金</w:t>
      </w:r>
    </w:p>
    <w:p w:rsidR="006D34C4" w14:paraId="68237E8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34BA6A1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E840AA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5A98B76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2FBFC58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p>
    <w:p w:rsidR="006D34C4" w14:paraId="6B08A15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、组织外部的交易成本</w:t>
      </w:r>
    </w:p>
    <w:p w:rsidR="006D34C4" w14:paraId="4523027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、管理者的机会成本</w:t>
      </w:r>
    </w:p>
    <w:p w:rsidR="006D34C4" w14:paraId="6B216F8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、委托代理成本</w:t>
      </w:r>
    </w:p>
    <w:p w:rsidR="006D34C4" w14:paraId="7CC197D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9EBEE1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内部的组织成本主要表现在两个方面：构建正式组织结构框架所需要的成本和内部组织管理机制的运行成本。故选</w:t>
      </w:r>
      <w:r w:rsidRPr="006D34C4">
        <w:rPr>
          <w:rFonts w:ascii="微软雅黑" w:eastAsia="微软雅黑" w:cs="微软雅黑"/>
          <w:szCs w:val="14"/>
        </w:rPr>
        <w:t>A</w:t>
      </w:r>
      <w:r w:rsidRPr="006D34C4">
        <w:rPr>
          <w:rFonts w:ascii="微软雅黑" w:eastAsia="微软雅黑" w:cs="微软雅黑"/>
          <w:szCs w:val="14"/>
        </w:rPr>
        <w:t>。</w:t>
      </w:r>
    </w:p>
    <w:p w:rsidR="006D34C4" w14:paraId="5B1A15D0"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12C3B98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79B08E1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0548B8D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https://d.book118.com/137041130161006035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235" w:rsidP="00B77510" w14:paraId="73B976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3235" w14:paraId="62461C4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235" w:rsidP="00B77510" w14:paraId="2D00CC8D" w14:textId="47CC19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43235" w14:paraId="631B5D1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235" w14:paraId="7A5486B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23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323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235" w:rsidP="00B77510" w14:textId="47CC19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4323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23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23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323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235" w:rsidP="00B77510" w14:textId="47CC19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4323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23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235" w14:paraId="474CBCC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235" w14:paraId="3BCBB57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235" w14:paraId="48B0E8A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23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23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23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23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23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323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43235"/>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E94EAD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4323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43235"/>
    <w:rPr>
      <w:sz w:val="18"/>
      <w:szCs w:val="18"/>
    </w:rPr>
  </w:style>
  <w:style w:type="paragraph" w:styleId="Footer">
    <w:name w:val="footer"/>
    <w:basedOn w:val="Normal"/>
    <w:link w:val="a0"/>
    <w:rsid w:val="00443235"/>
    <w:pPr>
      <w:tabs>
        <w:tab w:val="center" w:pos="4153"/>
        <w:tab w:val="right" w:pos="8306"/>
      </w:tabs>
      <w:snapToGrid w:val="0"/>
    </w:pPr>
    <w:rPr>
      <w:sz w:val="18"/>
      <w:szCs w:val="18"/>
    </w:rPr>
  </w:style>
  <w:style w:type="character" w:customStyle="1" w:styleId="a0">
    <w:name w:val="页脚 字符"/>
    <w:basedOn w:val="DefaultParagraphFont"/>
    <w:link w:val="Footer"/>
    <w:rsid w:val="00443235"/>
    <w:rPr>
      <w:sz w:val="18"/>
      <w:szCs w:val="18"/>
    </w:rPr>
  </w:style>
  <w:style w:type="character" w:styleId="PageNumber">
    <w:name w:val="page number"/>
    <w:basedOn w:val="DefaultParagraphFont"/>
    <w:rsid w:val="004432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704113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2784</Words>
  <Characters>15872</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