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发酵法生产特种保鲜剂-乳链菌肽项目规划设计方案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072" w:history="1">
        <w:r>
          <w:rPr>
            <w:rFonts w:ascii="仿宋" w:eastAsia="仿宋" w:hAnsi="仿宋" w:cs="仿宋" w:hint="eastAsia"/>
            <w:lang w:eastAsia="zh-CN"/>
          </w:rPr>
          <w:t>前言</w:t>
        </w:r>
        <w:r>
          <w:tab/>
        </w:r>
        <w:r>
          <w:fldChar w:fldCharType="begin"/>
        </w:r>
        <w:r>
          <w:instrText xml:space="preserve"> PAGEREF _Toc5072 \h </w:instrText>
        </w:r>
        <w:r>
          <w:fldChar w:fldCharType="separate"/>
        </w:r>
        <w:r>
          <w:t>3</w:t>
        </w:r>
        <w:r>
          <w:fldChar w:fldCharType="end"/>
        </w:r>
      </w:hyperlink>
    </w:p>
    <w:p>
      <w:pPr>
        <w:pStyle w:val="TOC1"/>
        <w:tabs>
          <w:tab w:val="right" w:leader="dot" w:pos="8306"/>
        </w:tabs>
      </w:pPr>
      <w:hyperlink w:anchor="_Toc13876" w:history="1">
        <w:r>
          <w:rPr>
            <w:rFonts w:ascii="仿宋" w:eastAsia="仿宋" w:hAnsi="仿宋" w:cs="仿宋" w:hint="eastAsia"/>
            <w:lang w:eastAsia="zh-CN"/>
          </w:rPr>
          <w:t>一、产品规划分析</w:t>
        </w:r>
        <w:r>
          <w:tab/>
        </w:r>
        <w:r>
          <w:fldChar w:fldCharType="begin"/>
        </w:r>
        <w:r>
          <w:instrText xml:space="preserve"> PAGEREF _Toc13876 \h </w:instrText>
        </w:r>
        <w:r>
          <w:fldChar w:fldCharType="separate"/>
        </w:r>
        <w:r>
          <w:t>3</w:t>
        </w:r>
        <w:r>
          <w:fldChar w:fldCharType="end"/>
        </w:r>
      </w:hyperlink>
    </w:p>
    <w:p>
      <w:pPr>
        <w:pStyle w:val="TOC2"/>
        <w:tabs>
          <w:tab w:val="right" w:leader="dot" w:pos="8306"/>
        </w:tabs>
      </w:pPr>
      <w:hyperlink w:anchor="_Toc26843" w:history="1">
        <w:r>
          <w:rPr>
            <w:rFonts w:ascii="仿宋" w:eastAsia="仿宋" w:hAnsi="仿宋" w:cs="仿宋" w:hint="eastAsia"/>
            <w:lang w:eastAsia="zh-CN"/>
          </w:rPr>
          <w:t>(一)、产品规划</w:t>
        </w:r>
        <w:r>
          <w:tab/>
        </w:r>
        <w:r>
          <w:fldChar w:fldCharType="begin"/>
        </w:r>
        <w:r>
          <w:instrText xml:space="preserve"> PAGEREF _Toc26843 \h </w:instrText>
        </w:r>
        <w:r>
          <w:fldChar w:fldCharType="separate"/>
        </w:r>
        <w:r>
          <w:t>3</w:t>
        </w:r>
        <w:r>
          <w:fldChar w:fldCharType="end"/>
        </w:r>
      </w:hyperlink>
    </w:p>
    <w:p>
      <w:pPr>
        <w:pStyle w:val="TOC2"/>
        <w:tabs>
          <w:tab w:val="right" w:leader="dot" w:pos="8306"/>
        </w:tabs>
      </w:pPr>
      <w:hyperlink w:anchor="_Toc26658" w:history="1">
        <w:r>
          <w:rPr>
            <w:rFonts w:ascii="仿宋" w:eastAsia="仿宋" w:hAnsi="仿宋" w:cs="仿宋" w:hint="eastAsia"/>
            <w:lang w:eastAsia="zh-CN"/>
          </w:rPr>
          <w:t>(二)、建设规模</w:t>
        </w:r>
        <w:r>
          <w:tab/>
        </w:r>
        <w:r>
          <w:fldChar w:fldCharType="begin"/>
        </w:r>
        <w:r>
          <w:instrText xml:space="preserve"> PAGEREF _Toc26658 \h </w:instrText>
        </w:r>
        <w:r>
          <w:fldChar w:fldCharType="separate"/>
        </w:r>
        <w:r>
          <w:t>4</w:t>
        </w:r>
        <w:r>
          <w:fldChar w:fldCharType="end"/>
        </w:r>
      </w:hyperlink>
    </w:p>
    <w:p>
      <w:pPr>
        <w:pStyle w:val="TOC1"/>
        <w:tabs>
          <w:tab w:val="right" w:leader="dot" w:pos="8306"/>
        </w:tabs>
      </w:pPr>
      <w:hyperlink w:anchor="_Toc13961" w:history="1">
        <w:r>
          <w:rPr>
            <w:rFonts w:ascii="仿宋" w:eastAsia="仿宋" w:hAnsi="仿宋" w:cs="仿宋" w:hint="eastAsia"/>
            <w:lang w:eastAsia="zh-CN"/>
          </w:rPr>
          <w:t>二、发酵法生产特种保鲜剂-乳链菌肽项目选址可行性分析</w:t>
        </w:r>
        <w:r>
          <w:tab/>
        </w:r>
        <w:r>
          <w:fldChar w:fldCharType="begin"/>
        </w:r>
        <w:r>
          <w:instrText xml:space="preserve"> PAGEREF _Toc13961 \h </w:instrText>
        </w:r>
        <w:r>
          <w:fldChar w:fldCharType="separate"/>
        </w:r>
        <w:r>
          <w:t>5</w:t>
        </w:r>
        <w:r>
          <w:fldChar w:fldCharType="end"/>
        </w:r>
      </w:hyperlink>
    </w:p>
    <w:p>
      <w:pPr>
        <w:pStyle w:val="TOC2"/>
        <w:tabs>
          <w:tab w:val="right" w:leader="dot" w:pos="8306"/>
        </w:tabs>
      </w:pPr>
      <w:hyperlink w:anchor="_Toc28879" w:history="1">
        <w:r>
          <w:rPr>
            <w:rFonts w:ascii="仿宋" w:eastAsia="仿宋" w:hAnsi="仿宋" w:cs="仿宋" w:hint="eastAsia"/>
            <w:lang w:eastAsia="zh-CN"/>
          </w:rPr>
          <w:t>(一)、发酵法生产特种保鲜剂-乳链菌肽项目选址</w:t>
        </w:r>
        <w:r>
          <w:tab/>
        </w:r>
        <w:r>
          <w:fldChar w:fldCharType="begin"/>
        </w:r>
        <w:r>
          <w:instrText xml:space="preserve"> PAGEREF _Toc28879 \h </w:instrText>
        </w:r>
        <w:r>
          <w:fldChar w:fldCharType="separate"/>
        </w:r>
        <w:r>
          <w:t>5</w:t>
        </w:r>
        <w:r>
          <w:fldChar w:fldCharType="end"/>
        </w:r>
      </w:hyperlink>
    </w:p>
    <w:p>
      <w:pPr>
        <w:pStyle w:val="TOC2"/>
        <w:tabs>
          <w:tab w:val="right" w:leader="dot" w:pos="8306"/>
        </w:tabs>
      </w:pPr>
      <w:hyperlink w:anchor="_Toc29440" w:history="1">
        <w:r>
          <w:rPr>
            <w:rFonts w:ascii="仿宋" w:eastAsia="仿宋" w:hAnsi="仿宋" w:cs="仿宋" w:hint="eastAsia"/>
            <w:lang w:eastAsia="zh-CN"/>
          </w:rPr>
          <w:t>(二)、用地控制指标</w:t>
        </w:r>
        <w:r>
          <w:tab/>
        </w:r>
        <w:r>
          <w:fldChar w:fldCharType="begin"/>
        </w:r>
        <w:r>
          <w:instrText xml:space="preserve"> PAGEREF _Toc29440 \h </w:instrText>
        </w:r>
        <w:r>
          <w:fldChar w:fldCharType="separate"/>
        </w:r>
        <w:r>
          <w:t>5</w:t>
        </w:r>
        <w:r>
          <w:fldChar w:fldCharType="end"/>
        </w:r>
      </w:hyperlink>
    </w:p>
    <w:p>
      <w:pPr>
        <w:pStyle w:val="TOC2"/>
        <w:tabs>
          <w:tab w:val="right" w:leader="dot" w:pos="8306"/>
        </w:tabs>
      </w:pPr>
      <w:hyperlink w:anchor="_Toc13588" w:history="1">
        <w:r>
          <w:rPr>
            <w:rFonts w:ascii="仿宋" w:eastAsia="仿宋" w:hAnsi="仿宋" w:cs="仿宋" w:hint="eastAsia"/>
            <w:lang w:eastAsia="zh-CN"/>
          </w:rPr>
          <w:t>(三)、节约用地措施</w:t>
        </w:r>
        <w:r>
          <w:tab/>
        </w:r>
        <w:r>
          <w:fldChar w:fldCharType="begin"/>
        </w:r>
        <w:r>
          <w:instrText xml:space="preserve"> PAGEREF _Toc13588 \h </w:instrText>
        </w:r>
        <w:r>
          <w:fldChar w:fldCharType="separate"/>
        </w:r>
        <w:r>
          <w:t>8</w:t>
        </w:r>
        <w:r>
          <w:fldChar w:fldCharType="end"/>
        </w:r>
      </w:hyperlink>
    </w:p>
    <w:p>
      <w:pPr>
        <w:pStyle w:val="TOC2"/>
        <w:tabs>
          <w:tab w:val="right" w:leader="dot" w:pos="8306"/>
        </w:tabs>
      </w:pPr>
      <w:hyperlink w:anchor="_Toc16851" w:history="1">
        <w:r>
          <w:rPr>
            <w:rFonts w:ascii="仿宋" w:eastAsia="仿宋" w:hAnsi="仿宋" w:cs="仿宋" w:hint="eastAsia"/>
            <w:lang w:eastAsia="zh-CN"/>
          </w:rPr>
          <w:t>(四)、总图布置方案</w:t>
        </w:r>
        <w:r>
          <w:tab/>
        </w:r>
        <w:r>
          <w:fldChar w:fldCharType="begin"/>
        </w:r>
        <w:r>
          <w:instrText xml:space="preserve"> PAGEREF _Toc16851 \h </w:instrText>
        </w:r>
        <w:r>
          <w:fldChar w:fldCharType="separate"/>
        </w:r>
        <w:r>
          <w:t>9</w:t>
        </w:r>
        <w:r>
          <w:fldChar w:fldCharType="end"/>
        </w:r>
      </w:hyperlink>
    </w:p>
    <w:p>
      <w:pPr>
        <w:pStyle w:val="TOC2"/>
        <w:tabs>
          <w:tab w:val="right" w:leader="dot" w:pos="8306"/>
        </w:tabs>
      </w:pPr>
      <w:hyperlink w:anchor="_Toc23505" w:history="1">
        <w:r>
          <w:rPr>
            <w:rFonts w:ascii="仿宋" w:eastAsia="仿宋" w:hAnsi="仿宋" w:cs="仿宋" w:hint="eastAsia"/>
            <w:lang w:eastAsia="zh-CN"/>
          </w:rPr>
          <w:t>(五)、选址综合评价</w:t>
        </w:r>
        <w:r>
          <w:tab/>
        </w:r>
        <w:r>
          <w:fldChar w:fldCharType="begin"/>
        </w:r>
        <w:r>
          <w:instrText xml:space="preserve"> PAGEREF _Toc23505 \h </w:instrText>
        </w:r>
        <w:r>
          <w:fldChar w:fldCharType="separate"/>
        </w:r>
        <w:r>
          <w:t>10</w:t>
        </w:r>
        <w:r>
          <w:fldChar w:fldCharType="end"/>
        </w:r>
      </w:hyperlink>
    </w:p>
    <w:p>
      <w:pPr>
        <w:pStyle w:val="TOC1"/>
        <w:tabs>
          <w:tab w:val="right" w:leader="dot" w:pos="8306"/>
        </w:tabs>
      </w:pPr>
      <w:hyperlink w:anchor="_Toc24983" w:history="1">
        <w:r>
          <w:rPr>
            <w:rFonts w:ascii="仿宋" w:eastAsia="仿宋" w:hAnsi="仿宋" w:cs="仿宋" w:hint="eastAsia"/>
            <w:lang w:eastAsia="zh-CN"/>
          </w:rPr>
          <w:t>三、发酵法生产特种保鲜剂-乳链菌肽项目文档管理</w:t>
        </w:r>
        <w:r>
          <w:tab/>
        </w:r>
        <w:r>
          <w:fldChar w:fldCharType="begin"/>
        </w:r>
        <w:r>
          <w:instrText xml:space="preserve"> PAGEREF _Toc24983 \h </w:instrText>
        </w:r>
        <w:r>
          <w:fldChar w:fldCharType="separate"/>
        </w:r>
        <w:r>
          <w:t>11</w:t>
        </w:r>
        <w:r>
          <w:fldChar w:fldCharType="end"/>
        </w:r>
      </w:hyperlink>
    </w:p>
    <w:p>
      <w:pPr>
        <w:pStyle w:val="TOC2"/>
        <w:tabs>
          <w:tab w:val="right" w:leader="dot" w:pos="8306"/>
        </w:tabs>
      </w:pPr>
      <w:hyperlink w:anchor="_Toc22450" w:history="1">
        <w:r>
          <w:rPr>
            <w:rFonts w:ascii="仿宋" w:eastAsia="仿宋" w:hAnsi="仿宋" w:cs="仿宋" w:hint="eastAsia"/>
            <w:lang w:eastAsia="zh-CN"/>
          </w:rPr>
          <w:t>(一)、文档编制与审查</w:t>
        </w:r>
        <w:r>
          <w:tab/>
        </w:r>
        <w:r>
          <w:fldChar w:fldCharType="begin"/>
        </w:r>
        <w:r>
          <w:instrText xml:space="preserve"> PAGEREF _Toc22450 \h </w:instrText>
        </w:r>
        <w:r>
          <w:fldChar w:fldCharType="separate"/>
        </w:r>
        <w:r>
          <w:t>11</w:t>
        </w:r>
        <w:r>
          <w:fldChar w:fldCharType="end"/>
        </w:r>
      </w:hyperlink>
    </w:p>
    <w:p>
      <w:pPr>
        <w:pStyle w:val="TOC2"/>
        <w:tabs>
          <w:tab w:val="right" w:leader="dot" w:pos="8306"/>
        </w:tabs>
      </w:pPr>
      <w:hyperlink w:anchor="_Toc5898" w:history="1">
        <w:r>
          <w:rPr>
            <w:rFonts w:ascii="仿宋" w:eastAsia="仿宋" w:hAnsi="仿宋" w:cs="仿宋" w:hint="eastAsia"/>
            <w:lang w:eastAsia="zh-CN"/>
          </w:rPr>
          <w:t>(二)、文档发布与分发</w:t>
        </w:r>
        <w:r>
          <w:tab/>
        </w:r>
        <w:r>
          <w:fldChar w:fldCharType="begin"/>
        </w:r>
        <w:r>
          <w:instrText xml:space="preserve"> PAGEREF _Toc5898 \h </w:instrText>
        </w:r>
        <w:r>
          <w:fldChar w:fldCharType="separate"/>
        </w:r>
        <w:r>
          <w:t>13</w:t>
        </w:r>
        <w:r>
          <w:fldChar w:fldCharType="end"/>
        </w:r>
      </w:hyperlink>
    </w:p>
    <w:p>
      <w:pPr>
        <w:pStyle w:val="TOC2"/>
        <w:tabs>
          <w:tab w:val="right" w:leader="dot" w:pos="8306"/>
        </w:tabs>
      </w:pPr>
      <w:hyperlink w:anchor="_Toc3130" w:history="1">
        <w:r>
          <w:rPr>
            <w:rFonts w:ascii="仿宋" w:eastAsia="仿宋" w:hAnsi="仿宋" w:cs="仿宋" w:hint="eastAsia"/>
            <w:lang w:eastAsia="zh-CN"/>
          </w:rPr>
          <w:t>(三)、文档存档与归档</w:t>
        </w:r>
        <w:r>
          <w:tab/>
        </w:r>
        <w:r>
          <w:fldChar w:fldCharType="begin"/>
        </w:r>
        <w:r>
          <w:instrText xml:space="preserve"> PAGEREF _Toc3130 \h </w:instrText>
        </w:r>
        <w:r>
          <w:fldChar w:fldCharType="separate"/>
        </w:r>
        <w:r>
          <w:t>14</w:t>
        </w:r>
        <w:r>
          <w:fldChar w:fldCharType="end"/>
        </w:r>
      </w:hyperlink>
    </w:p>
    <w:p>
      <w:pPr>
        <w:pStyle w:val="TOC1"/>
        <w:tabs>
          <w:tab w:val="right" w:leader="dot" w:pos="8306"/>
        </w:tabs>
      </w:pPr>
      <w:hyperlink w:anchor="_Toc2677" w:history="1">
        <w:r>
          <w:rPr>
            <w:rFonts w:ascii="仿宋" w:eastAsia="仿宋" w:hAnsi="仿宋" w:cs="仿宋" w:hint="eastAsia"/>
            <w:lang w:eastAsia="zh-CN"/>
          </w:rPr>
          <w:t>四、发酵法生产特种保鲜剂-乳链菌肽项目建设单位说明</w:t>
        </w:r>
        <w:r>
          <w:tab/>
        </w:r>
        <w:r>
          <w:fldChar w:fldCharType="begin"/>
        </w:r>
        <w:r>
          <w:instrText xml:space="preserve"> PAGEREF _Toc2677 \h </w:instrText>
        </w:r>
        <w:r>
          <w:fldChar w:fldCharType="separate"/>
        </w:r>
        <w:r>
          <w:t>15</w:t>
        </w:r>
        <w:r>
          <w:fldChar w:fldCharType="end"/>
        </w:r>
      </w:hyperlink>
    </w:p>
    <w:p>
      <w:pPr>
        <w:pStyle w:val="TOC2"/>
        <w:tabs>
          <w:tab w:val="right" w:leader="dot" w:pos="8306"/>
        </w:tabs>
      </w:pPr>
      <w:hyperlink w:anchor="_Toc20499" w:history="1">
        <w:r>
          <w:rPr>
            <w:rFonts w:ascii="仿宋" w:eastAsia="仿宋" w:hAnsi="仿宋" w:cs="仿宋" w:hint="eastAsia"/>
            <w:lang w:eastAsia="zh-CN"/>
          </w:rPr>
          <w:t>(一)、发酵法生产特种保鲜剂-乳链菌肽项目承办单位基本情况</w:t>
        </w:r>
        <w:r>
          <w:tab/>
        </w:r>
        <w:r>
          <w:fldChar w:fldCharType="begin"/>
        </w:r>
        <w:r>
          <w:instrText xml:space="preserve"> PAGEREF _Toc20499 \h </w:instrText>
        </w:r>
        <w:r>
          <w:fldChar w:fldCharType="separate"/>
        </w:r>
        <w:r>
          <w:t>15</w:t>
        </w:r>
        <w:r>
          <w:fldChar w:fldCharType="end"/>
        </w:r>
      </w:hyperlink>
    </w:p>
    <w:p>
      <w:pPr>
        <w:pStyle w:val="TOC2"/>
        <w:tabs>
          <w:tab w:val="right" w:leader="dot" w:pos="8306"/>
        </w:tabs>
      </w:pPr>
      <w:hyperlink w:anchor="_Toc28986" w:history="1">
        <w:r>
          <w:rPr>
            <w:rFonts w:ascii="仿宋" w:eastAsia="仿宋" w:hAnsi="仿宋" w:cs="仿宋" w:hint="eastAsia"/>
            <w:lang w:eastAsia="zh-CN"/>
          </w:rPr>
          <w:t>(二)、公司经济效益分析</w:t>
        </w:r>
        <w:r>
          <w:tab/>
        </w:r>
        <w:r>
          <w:fldChar w:fldCharType="begin"/>
        </w:r>
        <w:r>
          <w:instrText xml:space="preserve"> PAGEREF _Toc28986 \h </w:instrText>
        </w:r>
        <w:r>
          <w:fldChar w:fldCharType="separate"/>
        </w:r>
        <w:r>
          <w:t>15</w:t>
        </w:r>
        <w:r>
          <w:fldChar w:fldCharType="end"/>
        </w:r>
      </w:hyperlink>
    </w:p>
    <w:p>
      <w:pPr>
        <w:pStyle w:val="TOC1"/>
        <w:tabs>
          <w:tab w:val="right" w:leader="dot" w:pos="8306"/>
        </w:tabs>
      </w:pPr>
      <w:hyperlink w:anchor="_Toc24308" w:history="1">
        <w:r>
          <w:rPr>
            <w:rFonts w:ascii="仿宋" w:eastAsia="仿宋" w:hAnsi="仿宋" w:cs="仿宋" w:hint="eastAsia"/>
            <w:lang w:eastAsia="zh-CN"/>
          </w:rPr>
          <w:t>五、发酵法生产特种保鲜剂-乳链菌肽项目概论</w:t>
        </w:r>
        <w:r>
          <w:tab/>
        </w:r>
        <w:r>
          <w:fldChar w:fldCharType="begin"/>
        </w:r>
        <w:r>
          <w:instrText xml:space="preserve"> PAGEREF _Toc24308 \h </w:instrText>
        </w:r>
        <w:r>
          <w:fldChar w:fldCharType="separate"/>
        </w:r>
        <w:r>
          <w:t>16</w:t>
        </w:r>
        <w:r>
          <w:fldChar w:fldCharType="end"/>
        </w:r>
      </w:hyperlink>
    </w:p>
    <w:p>
      <w:pPr>
        <w:pStyle w:val="TOC2"/>
        <w:tabs>
          <w:tab w:val="right" w:leader="dot" w:pos="8306"/>
        </w:tabs>
      </w:pPr>
      <w:hyperlink w:anchor="_Toc27815" w:history="1">
        <w:r>
          <w:rPr>
            <w:rFonts w:ascii="仿宋" w:eastAsia="仿宋" w:hAnsi="仿宋" w:cs="仿宋" w:hint="eastAsia"/>
            <w:lang w:eastAsia="zh-CN"/>
          </w:rPr>
          <w:t>(一)、发酵法生产特种保鲜剂-乳链菌肽项目概况</w:t>
        </w:r>
        <w:r>
          <w:tab/>
        </w:r>
        <w:r>
          <w:fldChar w:fldCharType="begin"/>
        </w:r>
        <w:r>
          <w:instrText xml:space="preserve"> PAGEREF _Toc27815 \h </w:instrText>
        </w:r>
        <w:r>
          <w:fldChar w:fldCharType="separate"/>
        </w:r>
        <w:r>
          <w:t>16</w:t>
        </w:r>
        <w:r>
          <w:fldChar w:fldCharType="end"/>
        </w:r>
      </w:hyperlink>
    </w:p>
    <w:p>
      <w:pPr>
        <w:pStyle w:val="TOC2"/>
        <w:tabs>
          <w:tab w:val="right" w:leader="dot" w:pos="8306"/>
        </w:tabs>
      </w:pPr>
      <w:hyperlink w:anchor="_Toc8091" w:history="1">
        <w:r>
          <w:rPr>
            <w:rFonts w:ascii="仿宋" w:eastAsia="仿宋" w:hAnsi="仿宋" w:cs="仿宋" w:hint="eastAsia"/>
            <w:lang w:eastAsia="zh-CN"/>
          </w:rPr>
          <w:t>(二)、发酵法生产特种保鲜剂-乳链菌肽项目目标</w:t>
        </w:r>
        <w:r>
          <w:tab/>
        </w:r>
        <w:r>
          <w:fldChar w:fldCharType="begin"/>
        </w:r>
        <w:r>
          <w:instrText xml:space="preserve"> PAGEREF _Toc8091 \h </w:instrText>
        </w:r>
        <w:r>
          <w:fldChar w:fldCharType="separate"/>
        </w:r>
        <w:r>
          <w:t>19</w:t>
        </w:r>
        <w:r>
          <w:fldChar w:fldCharType="end"/>
        </w:r>
      </w:hyperlink>
    </w:p>
    <w:p>
      <w:pPr>
        <w:pStyle w:val="TOC2"/>
        <w:tabs>
          <w:tab w:val="right" w:leader="dot" w:pos="8306"/>
        </w:tabs>
      </w:pPr>
      <w:hyperlink w:anchor="_Toc4229" w:history="1">
        <w:r>
          <w:rPr>
            <w:rFonts w:ascii="仿宋" w:eastAsia="仿宋" w:hAnsi="仿宋" w:cs="仿宋" w:hint="eastAsia"/>
            <w:lang w:eastAsia="zh-CN"/>
          </w:rPr>
          <w:t>(三)、发酵法生产特种保鲜剂-乳链菌肽项目提出的理由</w:t>
        </w:r>
        <w:r>
          <w:tab/>
        </w:r>
        <w:r>
          <w:fldChar w:fldCharType="begin"/>
        </w:r>
        <w:r>
          <w:instrText xml:space="preserve"> PAGEREF _Toc4229 \h </w:instrText>
        </w:r>
        <w:r>
          <w:fldChar w:fldCharType="separate"/>
        </w:r>
        <w:r>
          <w:t>20</w:t>
        </w:r>
        <w:r>
          <w:fldChar w:fldCharType="end"/>
        </w:r>
      </w:hyperlink>
    </w:p>
    <w:p>
      <w:pPr>
        <w:pStyle w:val="TOC2"/>
        <w:tabs>
          <w:tab w:val="right" w:leader="dot" w:pos="8306"/>
        </w:tabs>
      </w:pPr>
      <w:hyperlink w:anchor="_Toc1706" w:history="1">
        <w:r>
          <w:rPr>
            <w:rFonts w:ascii="仿宋" w:eastAsia="仿宋" w:hAnsi="仿宋" w:cs="仿宋" w:hint="eastAsia"/>
            <w:lang w:eastAsia="zh-CN"/>
          </w:rPr>
          <w:t>(四)、发酵法生产特种保鲜剂-乳链菌肽项目意义</w:t>
        </w:r>
        <w:r>
          <w:tab/>
        </w:r>
        <w:r>
          <w:fldChar w:fldCharType="begin"/>
        </w:r>
        <w:r>
          <w:instrText xml:space="preserve"> PAGEREF _Toc1706 \h </w:instrText>
        </w:r>
        <w:r>
          <w:fldChar w:fldCharType="separate"/>
        </w:r>
        <w:r>
          <w:t>22</w:t>
        </w:r>
        <w:r>
          <w:fldChar w:fldCharType="end"/>
        </w:r>
      </w:hyperlink>
    </w:p>
    <w:p>
      <w:pPr>
        <w:pStyle w:val="TOC2"/>
        <w:tabs>
          <w:tab w:val="right" w:leader="dot" w:pos="8306"/>
        </w:tabs>
      </w:pPr>
      <w:hyperlink w:anchor="_Toc22268" w:history="1">
        <w:r>
          <w:rPr>
            <w:rFonts w:ascii="仿宋" w:eastAsia="仿宋" w:hAnsi="仿宋" w:cs="仿宋" w:hint="eastAsia"/>
            <w:lang w:eastAsia="zh-CN"/>
          </w:rPr>
          <w:t>(五)、发酵法生产特种保鲜剂-乳链菌肽项目背景</w:t>
        </w:r>
        <w:r>
          <w:tab/>
        </w:r>
        <w:r>
          <w:fldChar w:fldCharType="begin"/>
        </w:r>
        <w:r>
          <w:instrText xml:space="preserve"> PAGEREF _Toc22268 \h </w:instrText>
        </w:r>
        <w:r>
          <w:fldChar w:fldCharType="separate"/>
        </w:r>
        <w:r>
          <w:t>23</w:t>
        </w:r>
        <w:r>
          <w:fldChar w:fldCharType="end"/>
        </w:r>
      </w:hyperlink>
    </w:p>
    <w:p>
      <w:pPr>
        <w:pStyle w:val="TOC1"/>
        <w:tabs>
          <w:tab w:val="right" w:leader="dot" w:pos="8306"/>
        </w:tabs>
      </w:pPr>
      <w:hyperlink w:anchor="_Toc25969" w:history="1">
        <w:r>
          <w:rPr>
            <w:rFonts w:ascii="仿宋" w:eastAsia="仿宋" w:hAnsi="仿宋" w:cs="仿宋" w:hint="eastAsia"/>
            <w:lang w:eastAsia="zh-CN"/>
          </w:rPr>
          <w:t>六、发酵法生产特种保鲜剂-乳链菌肽项目土建工程</w:t>
        </w:r>
        <w:r>
          <w:tab/>
        </w:r>
        <w:r>
          <w:fldChar w:fldCharType="begin"/>
        </w:r>
        <w:r>
          <w:instrText xml:space="preserve"> PAGEREF _Toc25969 \h </w:instrText>
        </w:r>
        <w:r>
          <w:fldChar w:fldCharType="separate"/>
        </w:r>
        <w:r>
          <w:t>24</w:t>
        </w:r>
        <w:r>
          <w:fldChar w:fldCharType="end"/>
        </w:r>
      </w:hyperlink>
    </w:p>
    <w:p>
      <w:pPr>
        <w:pStyle w:val="TOC2"/>
        <w:tabs>
          <w:tab w:val="right" w:leader="dot" w:pos="8306"/>
        </w:tabs>
      </w:pPr>
      <w:hyperlink w:anchor="_Toc13509" w:history="1">
        <w:r>
          <w:rPr>
            <w:rFonts w:ascii="仿宋" w:eastAsia="仿宋" w:hAnsi="仿宋" w:cs="仿宋" w:hint="eastAsia"/>
            <w:lang w:eastAsia="zh-CN"/>
          </w:rPr>
          <w:t>(一)、建筑工程设计原则</w:t>
        </w:r>
        <w:r>
          <w:tab/>
        </w:r>
        <w:r>
          <w:fldChar w:fldCharType="begin"/>
        </w:r>
        <w:r>
          <w:instrText xml:space="preserve"> PAGEREF _Toc13509 \h </w:instrText>
        </w:r>
        <w:r>
          <w:fldChar w:fldCharType="separate"/>
        </w:r>
        <w:r>
          <w:t>24</w:t>
        </w:r>
        <w:r>
          <w:fldChar w:fldCharType="end"/>
        </w:r>
      </w:hyperlink>
    </w:p>
    <w:p>
      <w:pPr>
        <w:pStyle w:val="TOC2"/>
        <w:tabs>
          <w:tab w:val="right" w:leader="dot" w:pos="8306"/>
        </w:tabs>
      </w:pPr>
      <w:hyperlink w:anchor="_Toc11230" w:history="1">
        <w:r>
          <w:rPr>
            <w:rFonts w:ascii="仿宋" w:eastAsia="仿宋" w:hAnsi="仿宋" w:cs="仿宋" w:hint="eastAsia"/>
            <w:lang w:eastAsia="zh-CN"/>
          </w:rPr>
          <w:t>(二)、土建工程设计年限及安全等级</w:t>
        </w:r>
        <w:r>
          <w:tab/>
        </w:r>
        <w:r>
          <w:fldChar w:fldCharType="begin"/>
        </w:r>
        <w:r>
          <w:instrText xml:space="preserve"> PAGEREF _Toc11230 \h </w:instrText>
        </w:r>
        <w:r>
          <w:fldChar w:fldCharType="separate"/>
        </w:r>
        <w:r>
          <w:t>26</w:t>
        </w:r>
        <w:r>
          <w:fldChar w:fldCharType="end"/>
        </w:r>
      </w:hyperlink>
    </w:p>
    <w:p>
      <w:pPr>
        <w:pStyle w:val="TOC2"/>
        <w:tabs>
          <w:tab w:val="right" w:leader="dot" w:pos="8306"/>
        </w:tabs>
      </w:pPr>
      <w:hyperlink w:anchor="_Toc22468" w:history="1">
        <w:r>
          <w:rPr>
            <w:rFonts w:ascii="仿宋" w:eastAsia="仿宋" w:hAnsi="仿宋" w:cs="仿宋" w:hint="eastAsia"/>
            <w:lang w:eastAsia="zh-CN"/>
          </w:rPr>
          <w:t>(三)、建筑工程设计总体要求</w:t>
        </w:r>
        <w:r>
          <w:tab/>
        </w:r>
        <w:r>
          <w:fldChar w:fldCharType="begin"/>
        </w:r>
        <w:r>
          <w:instrText xml:space="preserve"> PAGEREF _Toc22468 \h </w:instrText>
        </w:r>
        <w:r>
          <w:fldChar w:fldCharType="separate"/>
        </w:r>
        <w:r>
          <w:t>27</w:t>
        </w:r>
        <w:r>
          <w:fldChar w:fldCharType="end"/>
        </w:r>
      </w:hyperlink>
    </w:p>
    <w:p>
      <w:pPr>
        <w:pStyle w:val="TOC2"/>
        <w:tabs>
          <w:tab w:val="right" w:leader="dot" w:pos="8306"/>
        </w:tabs>
      </w:pPr>
      <w:hyperlink w:anchor="_Toc7987" w:history="1">
        <w:r>
          <w:rPr>
            <w:rFonts w:ascii="仿宋" w:eastAsia="仿宋" w:hAnsi="仿宋" w:cs="仿宋" w:hint="eastAsia"/>
            <w:lang w:eastAsia="zh-CN"/>
          </w:rPr>
          <w:t>(四)、土建工程建设指标</w:t>
        </w:r>
        <w:r>
          <w:tab/>
        </w:r>
        <w:r>
          <w:fldChar w:fldCharType="begin"/>
        </w:r>
        <w:r>
          <w:instrText xml:space="preserve"> PAGEREF _Toc7987 \h </w:instrText>
        </w:r>
        <w:r>
          <w:fldChar w:fldCharType="separate"/>
        </w:r>
        <w:r>
          <w:t>27</w:t>
        </w:r>
        <w:r>
          <w:fldChar w:fldCharType="end"/>
        </w:r>
      </w:hyperlink>
    </w:p>
    <w:p>
      <w:pPr>
        <w:pStyle w:val="TOC1"/>
        <w:tabs>
          <w:tab w:val="right" w:leader="dot" w:pos="8306"/>
        </w:tabs>
      </w:pPr>
      <w:hyperlink w:anchor="_Toc11123" w:history="1">
        <w:r>
          <w:rPr>
            <w:rFonts w:ascii="仿宋" w:eastAsia="仿宋" w:hAnsi="仿宋" w:cs="仿宋" w:hint="eastAsia"/>
            <w:lang w:eastAsia="zh-CN"/>
          </w:rPr>
          <w:t>七、发酵法生产特种保鲜剂-乳链菌肽项目投资规划</w:t>
        </w:r>
        <w:r>
          <w:tab/>
        </w:r>
        <w:r>
          <w:fldChar w:fldCharType="begin"/>
        </w:r>
        <w:r>
          <w:instrText xml:space="preserve"> PAGEREF _Toc11123 \h </w:instrText>
        </w:r>
        <w:r>
          <w:fldChar w:fldCharType="separate"/>
        </w:r>
        <w:r>
          <w:t>28</w:t>
        </w:r>
        <w:r>
          <w:fldChar w:fldCharType="end"/>
        </w:r>
      </w:hyperlink>
    </w:p>
    <w:p>
      <w:pPr>
        <w:pStyle w:val="TOC2"/>
        <w:tabs>
          <w:tab w:val="right" w:leader="dot" w:pos="8306"/>
        </w:tabs>
      </w:pPr>
      <w:hyperlink w:anchor="_Toc21302" w:history="1">
        <w:r>
          <w:rPr>
            <w:rFonts w:ascii="仿宋" w:eastAsia="仿宋" w:hAnsi="仿宋" w:cs="仿宋" w:hint="eastAsia"/>
            <w:lang w:eastAsia="zh-CN"/>
          </w:rPr>
          <w:t>(一)、发酵法生产特种保鲜剂-乳链菌肽项目总投资估算</w:t>
        </w:r>
        <w:r>
          <w:tab/>
        </w:r>
        <w:r>
          <w:fldChar w:fldCharType="begin"/>
        </w:r>
        <w:r>
          <w:instrText xml:space="preserve"> PAGEREF _Toc21302 \h </w:instrText>
        </w:r>
        <w:r>
          <w:fldChar w:fldCharType="separate"/>
        </w:r>
        <w:r>
          <w:t>28</w:t>
        </w:r>
        <w:r>
          <w:fldChar w:fldCharType="end"/>
        </w:r>
      </w:hyperlink>
    </w:p>
    <w:p>
      <w:pPr>
        <w:pStyle w:val="TOC2"/>
        <w:tabs>
          <w:tab w:val="right" w:leader="dot" w:pos="8306"/>
        </w:tabs>
      </w:pPr>
      <w:hyperlink w:anchor="_Toc22998" w:history="1">
        <w:r>
          <w:rPr>
            <w:rFonts w:ascii="仿宋" w:eastAsia="仿宋" w:hAnsi="仿宋" w:cs="仿宋" w:hint="eastAsia"/>
            <w:lang w:eastAsia="zh-CN"/>
          </w:rPr>
          <w:t>(二)、资金筹措</w:t>
        </w:r>
        <w:r>
          <w:tab/>
        </w:r>
        <w:r>
          <w:fldChar w:fldCharType="begin"/>
        </w:r>
        <w:r>
          <w:instrText xml:space="preserve"> PAGEREF _Toc22998 \h </w:instrText>
        </w:r>
        <w:r>
          <w:fldChar w:fldCharType="separate"/>
        </w:r>
        <w:r>
          <w:t>29</w:t>
        </w:r>
        <w:r>
          <w:fldChar w:fldCharType="end"/>
        </w:r>
      </w:hyperlink>
    </w:p>
    <w:p>
      <w:pPr>
        <w:pStyle w:val="TOC1"/>
        <w:tabs>
          <w:tab w:val="right" w:leader="dot" w:pos="8306"/>
        </w:tabs>
      </w:pPr>
      <w:hyperlink w:anchor="_Toc25065" w:history="1">
        <w:r>
          <w:rPr>
            <w:rFonts w:ascii="仿宋" w:eastAsia="仿宋" w:hAnsi="仿宋" w:cs="仿宋" w:hint="eastAsia"/>
            <w:lang w:eastAsia="zh-CN"/>
          </w:rPr>
          <w:t>八、发酵法生产特种保鲜剂-乳链菌肽项目经营效益</w:t>
        </w:r>
        <w:r>
          <w:tab/>
        </w:r>
        <w:r>
          <w:fldChar w:fldCharType="begin"/>
        </w:r>
        <w:r>
          <w:instrText xml:space="preserve"> PAGEREF _Toc25065 \h </w:instrText>
        </w:r>
        <w:r>
          <w:fldChar w:fldCharType="separate"/>
        </w:r>
        <w:r>
          <w:t>30</w:t>
        </w:r>
        <w:r>
          <w:fldChar w:fldCharType="end"/>
        </w:r>
      </w:hyperlink>
    </w:p>
    <w:p>
      <w:pPr>
        <w:pStyle w:val="TOC2"/>
        <w:tabs>
          <w:tab w:val="right" w:leader="dot" w:pos="8306"/>
        </w:tabs>
      </w:pPr>
      <w:hyperlink w:anchor="_Toc29896" w:history="1">
        <w:r>
          <w:rPr>
            <w:rFonts w:ascii="仿宋" w:eastAsia="仿宋" w:hAnsi="仿宋" w:cs="仿宋" w:hint="eastAsia"/>
            <w:lang w:eastAsia="zh-CN"/>
          </w:rPr>
          <w:t>(一)、经济评价财务测算</w:t>
        </w:r>
        <w:r>
          <w:tab/>
        </w:r>
        <w:r>
          <w:fldChar w:fldCharType="begin"/>
        </w:r>
        <w:r>
          <w:instrText xml:space="preserve"> PAGEREF _Toc29896 \h </w:instrText>
        </w:r>
        <w:r>
          <w:fldChar w:fldCharType="separate"/>
        </w:r>
        <w:r>
          <w:t>30</w:t>
        </w:r>
        <w:r>
          <w:fldChar w:fldCharType="end"/>
        </w:r>
      </w:hyperlink>
    </w:p>
    <w:p>
      <w:pPr>
        <w:pStyle w:val="TOC2"/>
        <w:tabs>
          <w:tab w:val="right" w:leader="dot" w:pos="8306"/>
        </w:tabs>
      </w:pPr>
      <w:hyperlink w:anchor="_Toc32279" w:history="1">
        <w:r>
          <w:rPr>
            <w:rFonts w:ascii="仿宋" w:eastAsia="仿宋" w:hAnsi="仿宋" w:cs="仿宋" w:hint="eastAsia"/>
            <w:lang w:eastAsia="zh-CN"/>
          </w:rPr>
          <w:t>(二)、发酵法生产特种保鲜剂-乳链菌肽项目盈利能力分析</w:t>
        </w:r>
        <w:r>
          <w:tab/>
        </w:r>
        <w:r>
          <w:fldChar w:fldCharType="begin"/>
        </w:r>
        <w:r>
          <w:instrText xml:space="preserve"> PAGEREF _Toc32279 \h </w:instrText>
        </w:r>
        <w:r>
          <w:fldChar w:fldCharType="separate"/>
        </w:r>
        <w:r>
          <w:t>31</w:t>
        </w:r>
        <w:r>
          <w:fldChar w:fldCharType="end"/>
        </w:r>
      </w:hyperlink>
    </w:p>
    <w:p>
      <w:pPr>
        <w:pStyle w:val="TOC1"/>
        <w:tabs>
          <w:tab w:val="right" w:leader="dot" w:pos="8306"/>
        </w:tabs>
      </w:pPr>
      <w:hyperlink w:anchor="_Toc4824" w:history="1">
        <w:r>
          <w:rPr>
            <w:rFonts w:ascii="仿宋" w:eastAsia="仿宋" w:hAnsi="仿宋" w:cs="仿宋" w:hint="eastAsia"/>
            <w:lang w:eastAsia="zh-CN"/>
          </w:rPr>
          <w:t>九、发酵法生产特种保鲜剂-乳链菌肽项目技术管理</w:t>
        </w:r>
        <w:r>
          <w:tab/>
        </w:r>
        <w:r>
          <w:fldChar w:fldCharType="begin"/>
        </w:r>
        <w:r>
          <w:instrText xml:space="preserve"> PAGEREF _Toc4824 \h </w:instrText>
        </w:r>
        <w:r>
          <w:fldChar w:fldCharType="separate"/>
        </w:r>
        <w:r>
          <w:t>32</w:t>
        </w:r>
        <w:r>
          <w:fldChar w:fldCharType="end"/>
        </w:r>
      </w:hyperlink>
    </w:p>
    <w:p>
      <w:pPr>
        <w:pStyle w:val="TOC2"/>
        <w:tabs>
          <w:tab w:val="right" w:leader="dot" w:pos="8306"/>
        </w:tabs>
      </w:pPr>
      <w:hyperlink w:anchor="_Toc7992" w:history="1">
        <w:r>
          <w:rPr>
            <w:rFonts w:ascii="仿宋" w:eastAsia="仿宋" w:hAnsi="仿宋" w:cs="仿宋" w:hint="eastAsia"/>
            <w:lang w:eastAsia="zh-CN"/>
          </w:rPr>
          <w:t>(一)、技术方案选用方向</w:t>
        </w:r>
        <w:r>
          <w:tab/>
        </w:r>
        <w:r>
          <w:fldChar w:fldCharType="begin"/>
        </w:r>
        <w:r>
          <w:instrText xml:space="preserve"> PAGEREF _Toc7992 \h </w:instrText>
        </w:r>
        <w:r>
          <w:fldChar w:fldCharType="separate"/>
        </w:r>
        <w:r>
          <w:t>32</w:t>
        </w:r>
        <w:r>
          <w:fldChar w:fldCharType="end"/>
        </w:r>
      </w:hyperlink>
    </w:p>
    <w:p>
      <w:pPr>
        <w:pStyle w:val="TOC2"/>
        <w:tabs>
          <w:tab w:val="right" w:leader="dot" w:pos="8306"/>
        </w:tabs>
      </w:pPr>
      <w:hyperlink w:anchor="_Toc17441" w:history="1">
        <w:r>
          <w:rPr>
            <w:rFonts w:ascii="仿宋" w:eastAsia="仿宋" w:hAnsi="仿宋" w:cs="仿宋" w:hint="eastAsia"/>
            <w:lang w:eastAsia="zh-CN"/>
          </w:rPr>
          <w:t>(二)、工艺技术方案选用原则</w:t>
        </w:r>
        <w:r>
          <w:tab/>
        </w:r>
        <w:r>
          <w:fldChar w:fldCharType="begin"/>
        </w:r>
        <w:r>
          <w:instrText xml:space="preserve"> PAGEREF _Toc17441 \h </w:instrText>
        </w:r>
        <w:r>
          <w:fldChar w:fldCharType="separate"/>
        </w:r>
        <w:r>
          <w:t>34</w:t>
        </w:r>
        <w:r>
          <w:fldChar w:fldCharType="end"/>
        </w:r>
      </w:hyperlink>
    </w:p>
    <w:p>
      <w:pPr>
        <w:pStyle w:val="TOC2"/>
        <w:tabs>
          <w:tab w:val="right" w:leader="dot" w:pos="8306"/>
        </w:tabs>
      </w:pPr>
      <w:hyperlink w:anchor="_Toc14709" w:history="1">
        <w:r>
          <w:rPr>
            <w:rFonts w:ascii="仿宋" w:eastAsia="仿宋" w:hAnsi="仿宋" w:cs="仿宋" w:hint="eastAsia"/>
            <w:lang w:eastAsia="zh-CN"/>
          </w:rPr>
          <w:t>(三)、工艺技术方案要求</w:t>
        </w:r>
        <w:r>
          <w:tab/>
        </w:r>
        <w:r>
          <w:fldChar w:fldCharType="begin"/>
        </w:r>
        <w:r>
          <w:instrText xml:space="preserve"> PAGEREF _Toc14709 \h </w:instrText>
        </w:r>
        <w:r>
          <w:fldChar w:fldCharType="separate"/>
        </w:r>
        <w:r>
          <w:t>36</w:t>
        </w:r>
        <w:r>
          <w:fldChar w:fldCharType="end"/>
        </w:r>
      </w:hyperlink>
    </w:p>
    <w:p>
      <w:pPr>
        <w:pStyle w:val="TOC1"/>
        <w:tabs>
          <w:tab w:val="right" w:leader="dot" w:pos="8306"/>
        </w:tabs>
      </w:pPr>
      <w:hyperlink w:anchor="_Toc9914" w:history="1">
        <w:r>
          <w:rPr>
            <w:rFonts w:ascii="仿宋" w:eastAsia="仿宋" w:hAnsi="仿宋" w:cs="仿宋" w:hint="eastAsia"/>
            <w:lang w:eastAsia="zh-CN"/>
          </w:rPr>
          <w:t>十、发酵法生产特种保鲜剂-乳链菌肽项目环境影响分析</w:t>
        </w:r>
        <w:r>
          <w:tab/>
        </w:r>
        <w:r>
          <w:fldChar w:fldCharType="begin"/>
        </w:r>
        <w:r>
          <w:instrText xml:space="preserve"> PAGEREF _Toc9914 \h </w:instrText>
        </w:r>
        <w:r>
          <w:fldChar w:fldCharType="separate"/>
        </w:r>
        <w:r>
          <w:t>39</w:t>
        </w:r>
        <w:r>
          <w:fldChar w:fldCharType="end"/>
        </w:r>
      </w:hyperlink>
    </w:p>
    <w:p>
      <w:pPr>
        <w:pStyle w:val="TOC2"/>
        <w:tabs>
          <w:tab w:val="right" w:leader="dot" w:pos="8306"/>
        </w:tabs>
      </w:pPr>
      <w:hyperlink w:anchor="_Toc19161" w:history="1">
        <w:r>
          <w:rPr>
            <w:rFonts w:ascii="仿宋" w:eastAsia="仿宋" w:hAnsi="仿宋" w:cs="仿宋" w:hint="eastAsia"/>
            <w:lang w:eastAsia="zh-CN"/>
          </w:rPr>
          <w:t>(一)、建设区域环境质量现状</w:t>
        </w:r>
        <w:r>
          <w:tab/>
        </w:r>
        <w:r>
          <w:fldChar w:fldCharType="begin"/>
        </w:r>
        <w:r>
          <w:instrText xml:space="preserve"> PAGEREF _Toc19161 \h </w:instrText>
        </w:r>
        <w:r>
          <w:fldChar w:fldCharType="separate"/>
        </w:r>
        <w:r>
          <w:t>39</w:t>
        </w:r>
        <w:r>
          <w:fldChar w:fldCharType="end"/>
        </w:r>
      </w:hyperlink>
    </w:p>
    <w:p>
      <w:pPr>
        <w:pStyle w:val="TOC2"/>
        <w:tabs>
          <w:tab w:val="right" w:leader="dot" w:pos="8306"/>
        </w:tabs>
      </w:pPr>
      <w:hyperlink w:anchor="_Toc24488" w:history="1">
        <w:r>
          <w:rPr>
            <w:rFonts w:ascii="仿宋" w:eastAsia="仿宋" w:hAnsi="仿宋" w:cs="仿宋" w:hint="eastAsia"/>
            <w:lang w:eastAsia="zh-CN"/>
          </w:rPr>
          <w:t>(二)、建设期环境保护</w:t>
        </w:r>
        <w:r>
          <w:tab/>
        </w:r>
        <w:r>
          <w:fldChar w:fldCharType="begin"/>
        </w:r>
        <w:r>
          <w:instrText xml:space="preserve"> PAGEREF _Toc24488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818" w:history="1">
        <w:r>
          <w:rPr>
            <w:rFonts w:ascii="仿宋" w:eastAsia="仿宋" w:hAnsi="仿宋" w:cs="仿宋" w:hint="eastAsia"/>
            <w:lang w:eastAsia="zh-CN"/>
          </w:rPr>
          <w:t>(三)、运营期环境保护</w:t>
        </w:r>
        <w:r>
          <w:tab/>
        </w:r>
        <w:r>
          <w:fldChar w:fldCharType="begin"/>
        </w:r>
        <w:r>
          <w:instrText xml:space="preserve"> PAGEREF _Toc3818 \h </w:instrText>
        </w:r>
        <w:r>
          <w:fldChar w:fldCharType="separate"/>
        </w:r>
        <w:r>
          <w:t>42</w:t>
        </w:r>
        <w:r>
          <w:fldChar w:fldCharType="end"/>
        </w:r>
      </w:hyperlink>
    </w:p>
    <w:p>
      <w:pPr>
        <w:pStyle w:val="TOC2"/>
        <w:tabs>
          <w:tab w:val="right" w:leader="dot" w:pos="8306"/>
        </w:tabs>
      </w:pPr>
      <w:hyperlink w:anchor="_Toc9348" w:history="1">
        <w:r>
          <w:rPr>
            <w:rFonts w:ascii="仿宋" w:eastAsia="仿宋" w:hAnsi="仿宋" w:cs="仿宋" w:hint="eastAsia"/>
            <w:lang w:eastAsia="zh-CN"/>
          </w:rPr>
          <w:t>(四)、发酵法生产特种保鲜剂-乳链菌肽项目建设对区域经济的影响</w:t>
        </w:r>
        <w:r>
          <w:tab/>
        </w:r>
        <w:r>
          <w:fldChar w:fldCharType="begin"/>
        </w:r>
        <w:r>
          <w:instrText xml:space="preserve"> PAGEREF _Toc9348 \h </w:instrText>
        </w:r>
        <w:r>
          <w:fldChar w:fldCharType="separate"/>
        </w:r>
        <w:r>
          <w:t>43</w:t>
        </w:r>
        <w:r>
          <w:fldChar w:fldCharType="end"/>
        </w:r>
      </w:hyperlink>
    </w:p>
    <w:p>
      <w:pPr>
        <w:pStyle w:val="TOC2"/>
        <w:tabs>
          <w:tab w:val="right" w:leader="dot" w:pos="8306"/>
        </w:tabs>
      </w:pPr>
      <w:hyperlink w:anchor="_Toc29769" w:history="1">
        <w:r>
          <w:rPr>
            <w:rFonts w:ascii="仿宋" w:eastAsia="仿宋" w:hAnsi="仿宋" w:cs="仿宋" w:hint="eastAsia"/>
            <w:lang w:eastAsia="zh-CN"/>
          </w:rPr>
          <w:t>(五)、废弃物处理</w:t>
        </w:r>
        <w:r>
          <w:tab/>
        </w:r>
        <w:r>
          <w:fldChar w:fldCharType="begin"/>
        </w:r>
        <w:r>
          <w:instrText xml:space="preserve"> PAGEREF _Toc29769 \h </w:instrText>
        </w:r>
        <w:r>
          <w:fldChar w:fldCharType="separate"/>
        </w:r>
        <w:r>
          <w:t>45</w:t>
        </w:r>
        <w:r>
          <w:fldChar w:fldCharType="end"/>
        </w:r>
      </w:hyperlink>
    </w:p>
    <w:p>
      <w:pPr>
        <w:pStyle w:val="TOC2"/>
        <w:tabs>
          <w:tab w:val="right" w:leader="dot" w:pos="8306"/>
        </w:tabs>
      </w:pPr>
      <w:hyperlink w:anchor="_Toc9009" w:history="1">
        <w:r>
          <w:rPr>
            <w:rFonts w:ascii="仿宋" w:eastAsia="仿宋" w:hAnsi="仿宋" w:cs="仿宋" w:hint="eastAsia"/>
            <w:lang w:eastAsia="zh-CN"/>
          </w:rPr>
          <w:t>(六)、特殊环境影响分析</w:t>
        </w:r>
        <w:r>
          <w:tab/>
        </w:r>
        <w:r>
          <w:fldChar w:fldCharType="begin"/>
        </w:r>
        <w:r>
          <w:instrText xml:space="preserve"> PAGEREF _Toc9009 \h </w:instrText>
        </w:r>
        <w:r>
          <w:fldChar w:fldCharType="separate"/>
        </w:r>
        <w:r>
          <w:t>47</w:t>
        </w:r>
        <w:r>
          <w:fldChar w:fldCharType="end"/>
        </w:r>
      </w:hyperlink>
    </w:p>
    <w:p>
      <w:pPr>
        <w:pStyle w:val="TOC2"/>
        <w:tabs>
          <w:tab w:val="right" w:leader="dot" w:pos="8306"/>
        </w:tabs>
      </w:pPr>
      <w:hyperlink w:anchor="_Toc3077" w:history="1">
        <w:r>
          <w:rPr>
            <w:rFonts w:ascii="仿宋" w:eastAsia="仿宋" w:hAnsi="仿宋" w:cs="仿宋" w:hint="eastAsia"/>
            <w:lang w:eastAsia="zh-CN"/>
          </w:rPr>
          <w:t>(七)、清洁生产</w:t>
        </w:r>
        <w:r>
          <w:tab/>
        </w:r>
        <w:r>
          <w:fldChar w:fldCharType="begin"/>
        </w:r>
        <w:r>
          <w:instrText xml:space="preserve"> PAGEREF _Toc3077 \h </w:instrText>
        </w:r>
        <w:r>
          <w:fldChar w:fldCharType="separate"/>
        </w:r>
        <w:r>
          <w:t>48</w:t>
        </w:r>
        <w:r>
          <w:fldChar w:fldCharType="end"/>
        </w:r>
      </w:hyperlink>
    </w:p>
    <w:p>
      <w:pPr>
        <w:pStyle w:val="TOC2"/>
        <w:tabs>
          <w:tab w:val="right" w:leader="dot" w:pos="8306"/>
        </w:tabs>
      </w:pPr>
      <w:hyperlink w:anchor="_Toc16466" w:history="1">
        <w:r>
          <w:rPr>
            <w:rFonts w:ascii="仿宋" w:eastAsia="仿宋" w:hAnsi="仿宋" w:cs="仿宋" w:hint="eastAsia"/>
            <w:lang w:eastAsia="zh-CN"/>
          </w:rPr>
          <w:t>(八)、环境保护综合评价</w:t>
        </w:r>
        <w:r>
          <w:tab/>
        </w:r>
        <w:r>
          <w:fldChar w:fldCharType="begin"/>
        </w:r>
        <w:r>
          <w:instrText xml:space="preserve"> PAGEREF _Toc16466 \h </w:instrText>
        </w:r>
        <w:r>
          <w:fldChar w:fldCharType="separate"/>
        </w:r>
        <w:r>
          <w:t>49</w:t>
        </w:r>
        <w:r>
          <w:fldChar w:fldCharType="end"/>
        </w:r>
      </w:hyperlink>
    </w:p>
    <w:p>
      <w:pPr>
        <w:pStyle w:val="TOC1"/>
        <w:tabs>
          <w:tab w:val="right" w:leader="dot" w:pos="8306"/>
        </w:tabs>
      </w:pPr>
      <w:hyperlink w:anchor="_Toc10433" w:history="1">
        <w:r>
          <w:rPr>
            <w:rFonts w:ascii="仿宋" w:eastAsia="仿宋" w:hAnsi="仿宋" w:cs="仿宋" w:hint="eastAsia"/>
            <w:lang w:eastAsia="zh-CN"/>
          </w:rPr>
          <w:t>十一、发酵法生产特种保鲜剂-乳链菌肽项目创新与研发</w:t>
        </w:r>
        <w:r>
          <w:tab/>
        </w:r>
        <w:r>
          <w:fldChar w:fldCharType="begin"/>
        </w:r>
        <w:r>
          <w:instrText xml:space="preserve"> PAGEREF _Toc10433 \h </w:instrText>
        </w:r>
        <w:r>
          <w:fldChar w:fldCharType="separate"/>
        </w:r>
        <w:r>
          <w:t>51</w:t>
        </w:r>
        <w:r>
          <w:fldChar w:fldCharType="end"/>
        </w:r>
      </w:hyperlink>
    </w:p>
    <w:p>
      <w:pPr>
        <w:pStyle w:val="TOC2"/>
        <w:tabs>
          <w:tab w:val="right" w:leader="dot" w:pos="8306"/>
        </w:tabs>
      </w:pPr>
      <w:hyperlink w:anchor="_Toc10850" w:history="1">
        <w:r>
          <w:rPr>
            <w:rFonts w:ascii="仿宋" w:eastAsia="仿宋" w:hAnsi="仿宋" w:cs="仿宋" w:hint="eastAsia"/>
            <w:lang w:eastAsia="zh-CN"/>
          </w:rPr>
          <w:t>(一)、创新策略与方向</w:t>
        </w:r>
        <w:r>
          <w:tab/>
        </w:r>
        <w:r>
          <w:fldChar w:fldCharType="begin"/>
        </w:r>
        <w:r>
          <w:instrText xml:space="preserve"> PAGEREF _Toc10850 \h </w:instrText>
        </w:r>
        <w:r>
          <w:fldChar w:fldCharType="separate"/>
        </w:r>
        <w:r>
          <w:t>51</w:t>
        </w:r>
        <w:r>
          <w:fldChar w:fldCharType="end"/>
        </w:r>
      </w:hyperlink>
    </w:p>
    <w:p>
      <w:pPr>
        <w:pStyle w:val="TOC2"/>
        <w:tabs>
          <w:tab w:val="right" w:leader="dot" w:pos="8306"/>
        </w:tabs>
      </w:pPr>
      <w:hyperlink w:anchor="_Toc21476" w:history="1">
        <w:r>
          <w:rPr>
            <w:rFonts w:ascii="仿宋" w:eastAsia="仿宋" w:hAnsi="仿宋" w:cs="仿宋" w:hint="eastAsia"/>
            <w:lang w:eastAsia="zh-CN"/>
          </w:rPr>
          <w:t>(二)、研发规划与投入</w:t>
        </w:r>
        <w:r>
          <w:tab/>
        </w:r>
        <w:r>
          <w:fldChar w:fldCharType="begin"/>
        </w:r>
        <w:r>
          <w:instrText xml:space="preserve"> PAGEREF _Toc21476 \h </w:instrText>
        </w:r>
        <w:r>
          <w:fldChar w:fldCharType="separate"/>
        </w:r>
        <w:r>
          <w:t>52</w:t>
        </w:r>
        <w:r>
          <w:fldChar w:fldCharType="end"/>
        </w:r>
      </w:hyperlink>
    </w:p>
    <w:p>
      <w:pPr>
        <w:pStyle w:val="TOC1"/>
        <w:tabs>
          <w:tab w:val="right" w:leader="dot" w:pos="8306"/>
        </w:tabs>
      </w:pPr>
      <w:hyperlink w:anchor="_Toc28316" w:history="1">
        <w:r>
          <w:rPr>
            <w:rFonts w:ascii="仿宋" w:eastAsia="仿宋" w:hAnsi="仿宋" w:cs="仿宋" w:hint="eastAsia"/>
            <w:lang w:eastAsia="zh-CN"/>
          </w:rPr>
          <w:t>十二、发酵法生产特种保鲜剂-乳链菌肽项目财务管理</w:t>
        </w:r>
        <w:r>
          <w:tab/>
        </w:r>
        <w:r>
          <w:fldChar w:fldCharType="begin"/>
        </w:r>
        <w:r>
          <w:instrText xml:space="preserve"> PAGEREF _Toc28316 \h </w:instrText>
        </w:r>
        <w:r>
          <w:fldChar w:fldCharType="separate"/>
        </w:r>
        <w:r>
          <w:t>54</w:t>
        </w:r>
        <w:r>
          <w:fldChar w:fldCharType="end"/>
        </w:r>
      </w:hyperlink>
    </w:p>
    <w:p>
      <w:pPr>
        <w:pStyle w:val="TOC2"/>
        <w:tabs>
          <w:tab w:val="right" w:leader="dot" w:pos="8306"/>
        </w:tabs>
      </w:pPr>
      <w:hyperlink w:anchor="_Toc12648" w:history="1">
        <w:r>
          <w:rPr>
            <w:rFonts w:ascii="仿宋" w:eastAsia="仿宋" w:hAnsi="仿宋" w:cs="仿宋" w:hint="eastAsia"/>
            <w:lang w:eastAsia="zh-CN"/>
          </w:rPr>
          <w:t>(一)、资金需求大</w:t>
        </w:r>
        <w:r>
          <w:tab/>
        </w:r>
        <w:r>
          <w:fldChar w:fldCharType="begin"/>
        </w:r>
        <w:r>
          <w:instrText xml:space="preserve"> PAGEREF _Toc12648 \h </w:instrText>
        </w:r>
        <w:r>
          <w:fldChar w:fldCharType="separate"/>
        </w:r>
        <w:r>
          <w:t>54</w:t>
        </w:r>
        <w:r>
          <w:fldChar w:fldCharType="end"/>
        </w:r>
      </w:hyperlink>
    </w:p>
    <w:p>
      <w:pPr>
        <w:pStyle w:val="TOC2"/>
        <w:tabs>
          <w:tab w:val="right" w:leader="dot" w:pos="8306"/>
        </w:tabs>
      </w:pPr>
      <w:hyperlink w:anchor="_Toc26135" w:history="1">
        <w:r>
          <w:rPr>
            <w:rFonts w:ascii="仿宋" w:eastAsia="仿宋" w:hAnsi="仿宋" w:cs="仿宋" w:hint="eastAsia"/>
            <w:lang w:eastAsia="zh-CN"/>
          </w:rPr>
          <w:t>(二)、研发周期长</w:t>
        </w:r>
        <w:r>
          <w:tab/>
        </w:r>
        <w:r>
          <w:fldChar w:fldCharType="begin"/>
        </w:r>
        <w:r>
          <w:instrText xml:space="preserve"> PAGEREF _Toc26135 \h </w:instrText>
        </w:r>
        <w:r>
          <w:fldChar w:fldCharType="separate"/>
        </w:r>
        <w:r>
          <w:t>55</w:t>
        </w:r>
        <w:r>
          <w:fldChar w:fldCharType="end"/>
        </w:r>
      </w:hyperlink>
    </w:p>
    <w:p>
      <w:pPr>
        <w:pStyle w:val="TOC2"/>
        <w:tabs>
          <w:tab w:val="right" w:leader="dot" w:pos="8306"/>
        </w:tabs>
      </w:pPr>
      <w:hyperlink w:anchor="_Toc28421" w:history="1">
        <w:r>
          <w:rPr>
            <w:rFonts w:ascii="仿宋" w:eastAsia="仿宋" w:hAnsi="仿宋" w:cs="仿宋" w:hint="eastAsia"/>
            <w:lang w:eastAsia="zh-CN"/>
          </w:rPr>
          <w:t>(三)、市场风险大</w:t>
        </w:r>
        <w:r>
          <w:tab/>
        </w:r>
        <w:r>
          <w:fldChar w:fldCharType="begin"/>
        </w:r>
        <w:r>
          <w:instrText xml:space="preserve"> PAGEREF _Toc28421 \h </w:instrText>
        </w:r>
        <w:r>
          <w:fldChar w:fldCharType="separate"/>
        </w:r>
        <w:r>
          <w:t>57</w:t>
        </w:r>
        <w:r>
          <w:fldChar w:fldCharType="end"/>
        </w:r>
      </w:hyperlink>
    </w:p>
    <w:p>
      <w:pPr>
        <w:pStyle w:val="TOC2"/>
        <w:tabs>
          <w:tab w:val="right" w:leader="dot" w:pos="8306"/>
        </w:tabs>
      </w:pPr>
      <w:hyperlink w:anchor="_Toc17595" w:history="1">
        <w:r>
          <w:rPr>
            <w:rFonts w:ascii="仿宋" w:eastAsia="仿宋" w:hAnsi="仿宋" w:cs="仿宋" w:hint="eastAsia"/>
            <w:lang w:eastAsia="zh-CN"/>
          </w:rPr>
          <w:t>(四)、利润率高</w:t>
        </w:r>
        <w:r>
          <w:tab/>
        </w:r>
        <w:r>
          <w:fldChar w:fldCharType="begin"/>
        </w:r>
        <w:r>
          <w:instrText xml:space="preserve"> PAGEREF _Toc17595 \h </w:instrText>
        </w:r>
        <w:r>
          <w:fldChar w:fldCharType="separate"/>
        </w:r>
        <w:r>
          <w:t>60</w:t>
        </w:r>
        <w:r>
          <w:fldChar w:fldCharType="end"/>
        </w:r>
      </w:hyperlink>
    </w:p>
    <w:p>
      <w:pPr>
        <w:pStyle w:val="TOC1"/>
        <w:tabs>
          <w:tab w:val="right" w:leader="dot" w:pos="8306"/>
        </w:tabs>
      </w:pPr>
      <w:hyperlink w:anchor="_Toc456" w:history="1">
        <w:r>
          <w:rPr>
            <w:rFonts w:ascii="仿宋" w:eastAsia="仿宋" w:hAnsi="仿宋" w:cs="仿宋" w:hint="eastAsia"/>
            <w:lang w:eastAsia="zh-CN"/>
          </w:rPr>
          <w:t>十三、供应链管理</w:t>
        </w:r>
        <w:r>
          <w:tab/>
        </w:r>
        <w:r>
          <w:fldChar w:fldCharType="begin"/>
        </w:r>
        <w:r>
          <w:instrText xml:space="preserve"> PAGEREF _Toc456 \h </w:instrText>
        </w:r>
        <w:r>
          <w:fldChar w:fldCharType="separate"/>
        </w:r>
        <w:r>
          <w:t>62</w:t>
        </w:r>
        <w:r>
          <w:fldChar w:fldCharType="end"/>
        </w:r>
      </w:hyperlink>
    </w:p>
    <w:p>
      <w:pPr>
        <w:pStyle w:val="TOC2"/>
        <w:tabs>
          <w:tab w:val="right" w:leader="dot" w:pos="8306"/>
        </w:tabs>
      </w:pPr>
      <w:hyperlink w:anchor="_Toc8452" w:history="1">
        <w:r>
          <w:rPr>
            <w:rFonts w:ascii="仿宋" w:eastAsia="仿宋" w:hAnsi="仿宋" w:cs="仿宋" w:hint="eastAsia"/>
            <w:lang w:eastAsia="zh-CN"/>
          </w:rPr>
          <w:t>(一)、供应链战略规划</w:t>
        </w:r>
        <w:r>
          <w:tab/>
        </w:r>
        <w:r>
          <w:fldChar w:fldCharType="begin"/>
        </w:r>
        <w:r>
          <w:instrText xml:space="preserve"> PAGEREF _Toc8452 \h </w:instrText>
        </w:r>
        <w:r>
          <w:fldChar w:fldCharType="separate"/>
        </w:r>
        <w:r>
          <w:t>62</w:t>
        </w:r>
        <w:r>
          <w:fldChar w:fldCharType="end"/>
        </w:r>
      </w:hyperlink>
    </w:p>
    <w:p>
      <w:pPr>
        <w:pStyle w:val="TOC2"/>
        <w:tabs>
          <w:tab w:val="right" w:leader="dot" w:pos="8306"/>
        </w:tabs>
      </w:pPr>
      <w:hyperlink w:anchor="_Toc19801" w:history="1">
        <w:r>
          <w:rPr>
            <w:rFonts w:ascii="仿宋" w:eastAsia="仿宋" w:hAnsi="仿宋" w:cs="仿宋" w:hint="eastAsia"/>
            <w:lang w:eastAsia="zh-CN"/>
          </w:rPr>
          <w:t>(二)、供应商选择与合作</w:t>
        </w:r>
        <w:r>
          <w:tab/>
        </w:r>
        <w:r>
          <w:fldChar w:fldCharType="begin"/>
        </w:r>
        <w:r>
          <w:instrText xml:space="preserve"> PAGEREF _Toc19801 \h </w:instrText>
        </w:r>
        <w:r>
          <w:fldChar w:fldCharType="separate"/>
        </w:r>
        <w:r>
          <w:t>64</w:t>
        </w:r>
        <w:r>
          <w:fldChar w:fldCharType="end"/>
        </w:r>
      </w:hyperlink>
    </w:p>
    <w:p>
      <w:pPr>
        <w:pStyle w:val="TOC2"/>
        <w:tabs>
          <w:tab w:val="right" w:leader="dot" w:pos="8306"/>
        </w:tabs>
      </w:pPr>
      <w:hyperlink w:anchor="_Toc17065" w:history="1">
        <w:r>
          <w:rPr>
            <w:rFonts w:ascii="仿宋" w:eastAsia="仿宋" w:hAnsi="仿宋" w:cs="仿宋" w:hint="eastAsia"/>
            <w:lang w:eastAsia="zh-CN"/>
          </w:rPr>
          <w:t>(三)、物流与库存管理</w:t>
        </w:r>
        <w:r>
          <w:tab/>
        </w:r>
        <w:r>
          <w:fldChar w:fldCharType="begin"/>
        </w:r>
        <w:r>
          <w:instrText xml:space="preserve"> PAGEREF _Toc17065 \h </w:instrText>
        </w:r>
        <w:r>
          <w:fldChar w:fldCharType="separate"/>
        </w:r>
        <w:r>
          <w:t>65</w:t>
        </w:r>
        <w:r>
          <w:fldChar w:fldCharType="end"/>
        </w:r>
      </w:hyperlink>
    </w:p>
    <w:p>
      <w:pPr>
        <w:pStyle w:val="TOC1"/>
        <w:tabs>
          <w:tab w:val="right" w:leader="dot" w:pos="8306"/>
        </w:tabs>
      </w:pPr>
      <w:hyperlink w:anchor="_Toc27262" w:history="1">
        <w:r>
          <w:rPr>
            <w:rFonts w:ascii="仿宋" w:eastAsia="仿宋" w:hAnsi="仿宋" w:cs="仿宋" w:hint="eastAsia"/>
            <w:lang w:eastAsia="zh-CN"/>
          </w:rPr>
          <w:t>十四、发酵法生产特种保鲜剂-乳链菌肽项目治理与监督</w:t>
        </w:r>
        <w:r>
          <w:tab/>
        </w:r>
        <w:r>
          <w:fldChar w:fldCharType="begin"/>
        </w:r>
        <w:r>
          <w:instrText xml:space="preserve"> PAGEREF _Toc27262 \h </w:instrText>
        </w:r>
        <w:r>
          <w:fldChar w:fldCharType="separate"/>
        </w:r>
        <w:r>
          <w:t>67</w:t>
        </w:r>
        <w:r>
          <w:fldChar w:fldCharType="end"/>
        </w:r>
      </w:hyperlink>
    </w:p>
    <w:p>
      <w:pPr>
        <w:pStyle w:val="TOC2"/>
        <w:tabs>
          <w:tab w:val="right" w:leader="dot" w:pos="8306"/>
        </w:tabs>
      </w:pPr>
      <w:hyperlink w:anchor="_Toc14237" w:history="1">
        <w:r>
          <w:rPr>
            <w:rFonts w:ascii="仿宋" w:eastAsia="仿宋" w:hAnsi="仿宋" w:cs="仿宋" w:hint="eastAsia"/>
            <w:lang w:eastAsia="zh-CN"/>
          </w:rPr>
          <w:t>(一)、发酵法生产特种保鲜剂-乳链菌肽项目治理结构</w:t>
        </w:r>
        <w:r>
          <w:tab/>
        </w:r>
        <w:r>
          <w:fldChar w:fldCharType="begin"/>
        </w:r>
        <w:r>
          <w:instrText xml:space="preserve"> PAGEREF _Toc14237 \h </w:instrText>
        </w:r>
        <w:r>
          <w:fldChar w:fldCharType="separate"/>
        </w:r>
        <w:r>
          <w:t>67</w:t>
        </w:r>
        <w:r>
          <w:fldChar w:fldCharType="end"/>
        </w:r>
      </w:hyperlink>
    </w:p>
    <w:p>
      <w:pPr>
        <w:pStyle w:val="TOC2"/>
        <w:tabs>
          <w:tab w:val="right" w:leader="dot" w:pos="8306"/>
        </w:tabs>
      </w:pPr>
      <w:hyperlink w:anchor="_Toc11930" w:history="1">
        <w:r>
          <w:rPr>
            <w:rFonts w:ascii="仿宋" w:eastAsia="仿宋" w:hAnsi="仿宋" w:cs="仿宋" w:hint="eastAsia"/>
            <w:lang w:eastAsia="zh-CN"/>
          </w:rPr>
          <w:t>(二)、监督与审计</w:t>
        </w:r>
        <w:r>
          <w:tab/>
        </w:r>
        <w:r>
          <w:fldChar w:fldCharType="begin"/>
        </w:r>
        <w:r>
          <w:instrText xml:space="preserve"> PAGEREF _Toc11930 \h </w:instrText>
        </w:r>
        <w:r>
          <w:fldChar w:fldCharType="separate"/>
        </w:r>
        <w:r>
          <w:t>68</w:t>
        </w:r>
        <w:r>
          <w:fldChar w:fldCharType="end"/>
        </w:r>
      </w:hyperlink>
    </w:p>
    <w:p>
      <w:pPr>
        <w:pStyle w:val="TOC1"/>
        <w:tabs>
          <w:tab w:val="right" w:leader="dot" w:pos="8306"/>
        </w:tabs>
      </w:pPr>
      <w:hyperlink w:anchor="_Toc27145" w:history="1">
        <w:r>
          <w:rPr>
            <w:rFonts w:ascii="仿宋" w:eastAsia="仿宋" w:hAnsi="仿宋" w:cs="仿宋" w:hint="eastAsia"/>
            <w:lang w:eastAsia="zh-CN"/>
          </w:rPr>
          <w:t>十五、利益相关者分析与沟通计划</w:t>
        </w:r>
        <w:r>
          <w:tab/>
        </w:r>
        <w:r>
          <w:fldChar w:fldCharType="begin"/>
        </w:r>
        <w:r>
          <w:instrText xml:space="preserve"> PAGEREF _Toc27145 \h </w:instrText>
        </w:r>
        <w:r>
          <w:fldChar w:fldCharType="separate"/>
        </w:r>
        <w:r>
          <w:t>70</w:t>
        </w:r>
        <w:r>
          <w:fldChar w:fldCharType="end"/>
        </w:r>
      </w:hyperlink>
    </w:p>
    <w:p>
      <w:pPr>
        <w:pStyle w:val="TOC2"/>
        <w:tabs>
          <w:tab w:val="right" w:leader="dot" w:pos="8306"/>
        </w:tabs>
      </w:pPr>
      <w:hyperlink w:anchor="_Toc25654" w:history="1">
        <w:r>
          <w:rPr>
            <w:rFonts w:ascii="仿宋" w:eastAsia="仿宋" w:hAnsi="仿宋" w:cs="仿宋" w:hint="eastAsia"/>
            <w:lang w:eastAsia="zh-CN"/>
          </w:rPr>
          <w:t>(一)、利益相关者分析</w:t>
        </w:r>
        <w:r>
          <w:tab/>
        </w:r>
        <w:r>
          <w:fldChar w:fldCharType="begin"/>
        </w:r>
        <w:r>
          <w:instrText xml:space="preserve"> PAGEREF _Toc25654 \h </w:instrText>
        </w:r>
        <w:r>
          <w:fldChar w:fldCharType="separate"/>
        </w:r>
        <w:r>
          <w:t>70</w:t>
        </w:r>
        <w:r>
          <w:fldChar w:fldCharType="end"/>
        </w:r>
      </w:hyperlink>
    </w:p>
    <w:p>
      <w:pPr>
        <w:pStyle w:val="TOC2"/>
        <w:tabs>
          <w:tab w:val="right" w:leader="dot" w:pos="8306"/>
        </w:tabs>
      </w:pPr>
      <w:hyperlink w:anchor="_Toc1842" w:history="1">
        <w:r>
          <w:rPr>
            <w:rFonts w:ascii="仿宋" w:eastAsia="仿宋" w:hAnsi="仿宋" w:cs="仿宋" w:hint="eastAsia"/>
            <w:lang w:eastAsia="zh-CN"/>
          </w:rPr>
          <w:t>(二)、沟通计划</w:t>
        </w:r>
        <w:r>
          <w:tab/>
        </w:r>
        <w:r>
          <w:fldChar w:fldCharType="begin"/>
        </w:r>
        <w:r>
          <w:instrText xml:space="preserve"> PAGEREF _Toc1842 \h </w:instrText>
        </w:r>
        <w:r>
          <w:fldChar w:fldCharType="separate"/>
        </w:r>
        <w:r>
          <w:t>71</w:t>
        </w:r>
        <w:r>
          <w:fldChar w:fldCharType="end"/>
        </w:r>
      </w:hyperlink>
    </w:p>
    <w:p>
      <w:pPr>
        <w:pStyle w:val="TOC1"/>
        <w:tabs>
          <w:tab w:val="right" w:leader="dot" w:pos="8306"/>
        </w:tabs>
      </w:pPr>
      <w:hyperlink w:anchor="_Toc25823" w:history="1">
        <w:r>
          <w:rPr>
            <w:rFonts w:ascii="仿宋" w:eastAsia="仿宋" w:hAnsi="仿宋" w:cs="仿宋" w:hint="eastAsia"/>
            <w:lang w:eastAsia="zh-CN"/>
          </w:rPr>
          <w:t>十六、发酵法生产特种保鲜剂-乳链菌肽项目变更管理</w:t>
        </w:r>
        <w:r>
          <w:tab/>
        </w:r>
        <w:r>
          <w:fldChar w:fldCharType="begin"/>
        </w:r>
        <w:r>
          <w:instrText xml:space="preserve"> PAGEREF _Toc25823 \h </w:instrText>
        </w:r>
        <w:r>
          <w:fldChar w:fldCharType="separate"/>
        </w:r>
        <w:r>
          <w:t>72</w:t>
        </w:r>
        <w:r>
          <w:fldChar w:fldCharType="end"/>
        </w:r>
      </w:hyperlink>
    </w:p>
    <w:p>
      <w:pPr>
        <w:pStyle w:val="TOC2"/>
        <w:tabs>
          <w:tab w:val="right" w:leader="dot" w:pos="8306"/>
        </w:tabs>
      </w:pPr>
      <w:hyperlink w:anchor="_Toc18023" w:history="1">
        <w:r>
          <w:rPr>
            <w:rFonts w:ascii="仿宋" w:eastAsia="仿宋" w:hAnsi="仿宋" w:cs="仿宋" w:hint="eastAsia"/>
            <w:lang w:eastAsia="zh-CN"/>
          </w:rPr>
          <w:t>(一)、变更申请与评估</w:t>
        </w:r>
        <w:r>
          <w:tab/>
        </w:r>
        <w:r>
          <w:fldChar w:fldCharType="begin"/>
        </w:r>
        <w:r>
          <w:instrText xml:space="preserve"> PAGEREF _Toc18023 \h </w:instrText>
        </w:r>
        <w:r>
          <w:fldChar w:fldCharType="separate"/>
        </w:r>
        <w:r>
          <w:t>72</w:t>
        </w:r>
        <w:r>
          <w:fldChar w:fldCharType="end"/>
        </w:r>
      </w:hyperlink>
    </w:p>
    <w:p>
      <w:pPr>
        <w:pStyle w:val="TOC2"/>
        <w:tabs>
          <w:tab w:val="right" w:leader="dot" w:pos="8306"/>
        </w:tabs>
      </w:pPr>
      <w:hyperlink w:anchor="_Toc1751" w:history="1">
        <w:r>
          <w:rPr>
            <w:rFonts w:ascii="仿宋" w:eastAsia="仿宋" w:hAnsi="仿宋" w:cs="仿宋" w:hint="eastAsia"/>
            <w:lang w:eastAsia="zh-CN"/>
          </w:rPr>
          <w:t>(二)、变更实施与控制</w:t>
        </w:r>
        <w:r>
          <w:tab/>
        </w:r>
        <w:r>
          <w:fldChar w:fldCharType="begin"/>
        </w:r>
        <w:r>
          <w:instrText xml:space="preserve"> PAGEREF _Toc1751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07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87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684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发酵法生产特种保鲜剂-乳链菌肽项目的主要产品是XXXX，预计年产值为XXX万元。这一产品在市场中占据着重要的地位，其广泛的应用范围使得该发酵法生产特种保鲜剂-乳链菌肽项目的市场前景非常广阔。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发酵法生产特种保鲜剂-乳链菌肽项目的xxx产品作为重要的原材料之一，将在多个领域发挥关键作用。其在建筑、交通、能源等方面的广泛应用将为整个产业链提供强大的支持，形成产业协同效应。发酵法生产特种保鲜剂-乳链菌肽项目的年产值XXX万XXX万XXX万万元不仅反映了其在市场上的巨大潜力，更预示着它对国民经济的积极贡献。这种关联度高、涉及面广的产业关系，使得该发酵法生产特种保鲜剂-乳链菌肽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665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总征地面积为XXXX平方米，相当于约XX.XX亩，其中净用地面积为XXXX平方米，红线范围内相当于约XX.XX亩。这一用地规模充分考虑了发酵法生产特种保鲜剂-乳链菌肽项目的建设需求，保障了发酵法生产特种保鲜剂-乳链菌肽项目在合适的空间内得以充分发展。发酵法生产特种保鲜剂-乳链菌肽项目规划的总建筑面积为XXXX平方米，其中主体工程建设占XXXX平方米，计容建筑面积达XXXX平方米。预计建筑工程的投资将达到XXXX万元，为发酵法生产特种保鲜剂-乳链菌肽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计划购置的设备共计XXXX台（套），设备购置费用为XXXX万元。这一设备购置计划充分考虑到发酵法生产特种保鲜剂-乳链菌肽项目的生产需求和技术要求，确保了发酵法生产特种保鲜剂-乳链菌肽项目在生产运营中具备先进的技术装备和高效的生产能力。设备的合理配置将为发酵法生产特种保鲜剂-乳链菌肽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计划总投资为XXXX万元，预计年实现营业收入为XXXX万元。这一产能规模的设定旨在确保发酵法生产特种保鲜剂-乳链菌肽项目能够在投资与回报之间取得平衡，实现长期可持续的发展。发酵法生产特种保鲜剂-乳链菌肽项目的总投资充分考虑到各个方面的需求，包括用地建设、设备购置等多个环节，以确保发酵法生产特种保鲜剂-乳链菌肽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3961"/>
      <w:r>
        <w:rPr>
          <w:rFonts w:ascii="仿宋" w:eastAsia="仿宋" w:hAnsi="仿宋" w:cs="仿宋" w:hint="eastAsia"/>
          <w:sz w:val="28"/>
          <w:lang w:eastAsia="zh-CN"/>
        </w:rPr>
        <w:t>二、发酵法生产特种保鲜剂-乳链菌肽项目选址可行性分析</w:t>
      </w:r>
      <w:bookmarkEnd w:id="5"/>
    </w:p>
    <w:p>
      <w:pPr>
        <w:pStyle w:val="Heading2"/>
        <w:rPr>
          <w:rFonts w:ascii="仿宋" w:eastAsia="仿宋" w:hAnsi="仿宋" w:cs="仿宋" w:hint="eastAsia"/>
          <w:lang w:eastAsia="zh-CN"/>
        </w:rPr>
      </w:pPr>
      <w:bookmarkStart w:id="6" w:name="_Toc28879"/>
      <w:r>
        <w:rPr>
          <w:rFonts w:ascii="仿宋" w:eastAsia="仿宋" w:hAnsi="仿宋" w:cs="仿宋" w:hint="eastAsia"/>
          <w:lang w:eastAsia="zh-CN"/>
        </w:rPr>
        <w:t>(一)、发酵法生产特种保鲜剂-乳链菌肽项目选址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该发酵法生产特种保鲜剂-乳链菌肽项目选址位于XX省XX市XX区XXX街道</w:t>
      </w:r>
    </w:p>
    <w:p>
      <w:pPr>
        <w:pStyle w:val="Heading2"/>
        <w:ind w:firstLine="560" w:firstLineChars="200"/>
        <w:rPr>
          <w:rFonts w:ascii="仿宋" w:eastAsia="仿宋" w:hAnsi="仿宋" w:cs="仿宋" w:hint="eastAsia"/>
          <w:sz w:val="28"/>
          <w:lang w:eastAsia="zh-CN"/>
        </w:rPr>
      </w:pPr>
      <w:bookmarkStart w:id="7" w:name="_Toc2944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征地面积： 发酵法生产特种保鲜剂-乳链菌肽项目的征地面积将根据发酵法生产特种保鲜剂-乳链菌肽项目的实际规模和需求进行精确规划。具体面积XXX平方米，旨在确保发酵法生产特种保鲜剂-乳链菌肽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净用地面积是在征地面积基础上去除不可利用面积后的实际可开发用地。具体面积XXX平方米，考虑到环保、交通、安全等多方面因素，以确保发酵法生产特种保鲜剂-乳链菌肽项目在整体利用效率上达到最优。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发酵法生产特种保鲜剂-乳链菌肽项目计划建设的建筑总规模具体面积XXX平方米。这一规模的确定综合考虑了发酵法生产特种保鲜剂-乳链菌肽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发酵法生产特种保鲜剂-乳链菌肽项目用地中被规划为绿地的比例。具体面积XXX平方米，旨在通过合理规划绿地，改善发酵法生产特种保鲜剂-乳链菌肽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容积率是用地上可以建设的建筑总体积与用地面积之比。具体面积XXX，通过合理的容积率规划，确保发酵法生产特种保鲜剂-乳链菌肽项目建筑规模与周边环境和谐共生。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发酵法生产特种保鲜剂-乳链菌肽项目选址与当地城市规划相一致，具体面积XXX平方米。通过与城市规划部门深入沟通，确保发酵法生产特种保鲜剂-乳链菌肽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发酵法生产特种保鲜剂-乳链菌肽项目选址符合当地产业政策，具体面积XXX平方米。这包括发酵法生产特种保鲜剂-乳链菌肽项目对当地经济的促进作用，以及对相关产业的带动效应，确保发酵法生产特种保鲜剂-乳链菌肽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发酵法生产特种保鲜剂-乳链菌肽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发酵法生产特种保鲜剂-乳链菌肽项目选址具备必要的公共设施配套，具体面积XXX平方米。这包括交通便利性、教育、医疗等基础设施，以提高居民生活品质，使得发酵法生产特种保鲜剂-乳链菌肽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考虑用地总体要求对当地社会稳定性的影响，具体面积XXX平方米。通过深入了解当地社区反馈，确保发酵法生产特种保鲜剂-乳链菌肽项目的选址和建设过程对当地社会和谐稳定产生积极作用。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发酵法生产特种保鲜剂-乳链菌肽项目选址不仅符合法规和规划，还在实际操作中具有可行性。这一全面规划将为发酵法生产特种保鲜剂-乳链菌肽项目的成功实施提供坚实的基础，确保发酵法生产特种保鲜剂-乳链菌肽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3588"/>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发酵法生产特种保鲜剂-乳链菌肽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发酵法生产特种保鲜剂-乳链菌肽项目的设备规划和空间设计中，我们将采取灵活设备布局的措施。设备布局将根据实际需求进行灵活设计，避免不必要的浪费。通过合理规划设备摆放位置，我们将提高设备的利用率，减少设备间距，以确保发酵法生产特种保鲜剂-乳链菌肽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发酵法生产特种保鲜剂-乳链菌肽项目内部引入共享设施的概念，例如共享会议室、办公区等。通过这种方式，我们可以减少对资源的重复建设，提高资源共享效率，从而减小发酵法生产特种保鲜剂-乳链菌肽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6851"/>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发酵法生产特种保鲜剂-乳链菌肽项目的总图布置中，我们将不同功能区域进行明确的规划，以最大程度满足发酵法生产特种保鲜剂-乳链菌肽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3505"/>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发酵法生产特种保鲜剂-乳链菌肽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发酵法生产特种保鲜剂-乳链菌肽项目对环境的影响是综合评价的重要因素之一。我们将详细考虑选址周边的自然环境、生态保护区、水源地等情况，确保发酵法生产特种保鲜剂-乳链菌肽项目的建设和运营对环境影响最小化，并符合当地的环保法规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发酵法生产特种保鲜剂-乳链菌肽项目所在地的相关政策，确保发酵法生产特种保鲜剂-乳链菌肽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考虑到社会稳定性对企业运营的重要性，我们将评估选址地区的社会安全情况、劳工关系、社区反馈等方面，以确保发酵法生产特种保鲜剂-乳链菌肽项目的建设和运营不会受到社会稳定性的负面影响。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最后，我们将综合考虑用地成本，包括土地购置费用、土地开发成本等。通过对用地成本的详细评估，我们能够做出更为精确的经济效益分析，为发酵法生产特种保鲜剂-乳链菌肽项目的投资决策提供有力支持。</w:t>
      </w:r>
    </w:p>
    <w:p>
      <w:pPr>
        <w:pStyle w:val="Heading1"/>
        <w:ind w:firstLine="560" w:firstLineChars="200"/>
        <w:rPr>
          <w:rFonts w:ascii="仿宋" w:eastAsia="仿宋" w:hAnsi="仿宋" w:cs="仿宋" w:hint="eastAsia"/>
          <w:sz w:val="28"/>
          <w:lang w:eastAsia="zh-CN"/>
        </w:rPr>
      </w:pPr>
      <w:bookmarkStart w:id="11" w:name="_Toc24983"/>
      <w:r>
        <w:rPr>
          <w:rFonts w:ascii="仿宋" w:eastAsia="仿宋" w:hAnsi="仿宋" w:cs="仿宋" w:hint="eastAsia"/>
          <w:sz w:val="28"/>
          <w:lang w:eastAsia="zh-CN"/>
        </w:rPr>
        <w:t>三、发酵法生产特种保鲜剂-乳链菌肽项目文档管理</w:t>
      </w:r>
      <w:bookmarkEnd w:id="11"/>
    </w:p>
    <w:p>
      <w:pPr>
        <w:pStyle w:val="Heading2"/>
        <w:rPr>
          <w:rFonts w:ascii="仿宋" w:eastAsia="仿宋" w:hAnsi="仿宋" w:cs="仿宋" w:hint="eastAsia"/>
          <w:lang w:eastAsia="zh-CN"/>
        </w:rPr>
      </w:pPr>
      <w:bookmarkStart w:id="12" w:name="_Toc22450"/>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发酵法生产特种保鲜剂-乳链菌肽项目高度重视文档的质量和准确性，以支持发酵法生产特种保鲜剂-乳链菌肽项目的各项活动和决策。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文档的编制始于发酵法生产特种保鲜剂-乳链菌肽项目计划的初期，我们制定了详细的文档编制计划，明确了每个文档的内容、格式和编写责任人。在发酵法生产特种保鲜剂-乳链菌肽项目启动阶段，我们首先编制了发酵法生产特种保鲜剂-乳链菌肽项目章程，明确定义了发酵法生产特种保鲜剂-乳链菌肽项目的目标、范围、风险等关键要素。随后，发酵法生产特种保鲜剂-乳链菌肽项目团队根据计划陆续编制了需求文档、设计文档、测试文档等各类文档，确保发酵法生产特种保鲜剂-乳链菌肽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发酵法生产特种保鲜剂-乳链菌肽项目管理中的重要环节，旨在确保发酵法生产特种保鲜剂-乳链菌肽项目文档符合质量标准和发酵法生产特种保鲜剂-乳链菌肽项目需求。在发酵法生产特种保鲜剂-乳链菌肽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发酵法生产特种保鲜剂-乳链菌肽项目相关利益方和专业领域的专家对文档进行独立审查。这有助于获取更全面、客观的反馈，确保发酵法生产特种保鲜剂-乳链菌肽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酵法生产特种保鲜剂-乳链菌肽项目在文档编制与审查方面建立了严格的管理机制，通过规范的流程和多维度的审查，确保发酵法生产特种保鲜剂-乳链菌肽项目文档的质量、准确性和可靠性，为发酵法生产特种保鲜剂-乳链菌肽项目的顺利推进提供了有力支持。</w:t>
      </w:r>
    </w:p>
    <w:p>
      <w:pPr>
        <w:pStyle w:val="Heading2"/>
        <w:ind w:firstLine="560" w:firstLineChars="200"/>
        <w:rPr>
          <w:rFonts w:ascii="仿宋" w:eastAsia="仿宋" w:hAnsi="仿宋" w:cs="仿宋" w:hint="eastAsia"/>
          <w:sz w:val="28"/>
          <w:lang w:eastAsia="zh-CN"/>
        </w:rPr>
      </w:pPr>
      <w:bookmarkStart w:id="13" w:name="_Toc5898"/>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在发酵法生产特种保鲜剂-乳链菌肽项目中，我们致力于优化文档发布与分发过程，以确保信息的高效传递和团队间协作的顺畅进行。以下是我们采取的关键优化策略：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我们通过多渠道发布文档，包括电子邮件、发酵法生产特种保鲜剂-乳链菌肽项目管理平台、内部网站等，以满足不同团队成员的偏好和需求。多渠道发布确保了信息的全面覆盖。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我们采用了精细的权限控制，确保只有授权人员可以访问敏感信息。这种安全措施保护了发酵法生产特种保鲜剂-乳链菌肽项目文档的机密性，防止了未经授权的信息泄露。</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3130"/>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发酵法生产特种保鲜剂-乳链菌肽项目生命周期中一个至关重要的环节，直接关系到发酵法生产特种保鲜剂-乳链菌肽项目信息的长期保存和历史记录的完整性。在发酵法生产特种保鲜剂-乳链菌肽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677"/>
      <w:r>
        <w:rPr>
          <w:rFonts w:ascii="仿宋" w:eastAsia="仿宋" w:hAnsi="仿宋" w:cs="仿宋" w:hint="eastAsia"/>
          <w:sz w:val="28"/>
          <w:lang w:eastAsia="zh-CN"/>
        </w:rPr>
        <w:t>四、发酵法生产特种保鲜剂-乳链菌肽项目建设单位说明</w:t>
      </w:r>
      <w:bookmarkEnd w:id="15"/>
    </w:p>
    <w:p>
      <w:pPr>
        <w:pStyle w:val="Heading2"/>
        <w:rPr>
          <w:rFonts w:ascii="仿宋" w:eastAsia="仿宋" w:hAnsi="仿宋" w:cs="仿宋" w:hint="eastAsia"/>
          <w:lang w:eastAsia="zh-CN"/>
        </w:rPr>
      </w:pPr>
      <w:bookmarkStart w:id="16" w:name="_Toc20499"/>
      <w:r>
        <w:rPr>
          <w:rFonts w:ascii="仿宋" w:eastAsia="仿宋" w:hAnsi="仿宋" w:cs="仿宋" w:hint="eastAsia"/>
          <w:lang w:eastAsia="zh-CN"/>
        </w:rPr>
        <w:t>(一)、发酵法生产特种保鲜剂-乳链菌肽项目承办单位基本情况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8986"/>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发酵法生产特种保鲜剂-乳链菌肽项目承办单位的XXXX，我们着眼于实现可持续的经济效益。通过技术创新和解决方案的提供，公司预计在发酵法生产特种保鲜剂-乳链菌肽项目执行期间将获得可观的收入增长。这一收入来源主要包括发酵法生产特种保鲜剂-乳链菌肽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同时，我们注重成本控制和效率提升，以确保发酵法生产特种保鲜剂-乳链菌肽项目的可持续盈利。透过精细的管理和资源优化，公司期望实现发酵法生产特种保鲜剂-乳链菌肽项目利润最大化。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发酵法生产特种保鲜剂-乳链菌肽项目实施进行全面的投资评估，包括发酵法生产特种保鲜剂-乳链菌肽项目启动阶段的资金投入和后续运营成本。通过对发酵法生产特种保鲜剂-乳链菌肽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发酵法生产特种保鲜剂-乳链菌肽项目实施过程中具备足够的资金流动性，公司将进行详尽的现金流分析。这包括资金需求的合理预测、发酵法生产特种保鲜剂-乳链菌肽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24308"/>
      <w:r>
        <w:rPr>
          <w:rFonts w:ascii="仿宋" w:eastAsia="仿宋" w:hAnsi="仿宋" w:cs="仿宋" w:hint="eastAsia"/>
          <w:sz w:val="28"/>
          <w:lang w:eastAsia="zh-CN"/>
        </w:rPr>
        <w:t>五、发酵法生产特种保鲜剂-乳链菌肽项目概论</w:t>
      </w:r>
      <w:bookmarkEnd w:id="18"/>
    </w:p>
    <w:p>
      <w:pPr>
        <w:pStyle w:val="Heading2"/>
        <w:rPr>
          <w:rFonts w:ascii="仿宋" w:eastAsia="仿宋" w:hAnsi="仿宋" w:cs="仿宋" w:hint="eastAsia"/>
          <w:lang w:eastAsia="zh-CN"/>
        </w:rPr>
      </w:pPr>
      <w:bookmarkStart w:id="19" w:name="_Toc27815"/>
      <w:r>
        <w:rPr>
          <w:rFonts w:ascii="仿宋" w:eastAsia="仿宋" w:hAnsi="仿宋" w:cs="仿宋" w:hint="eastAsia"/>
          <w:lang w:eastAsia="zh-CN"/>
        </w:rPr>
        <w:t>(一)、发酵法生产特种保鲜剂-乳链菌肽项目概况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https://d.book118.com/137045030133006051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发酵法生产特种保鲜剂-乳链菌肽项目规划设计方案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572A80"/>
    <w:rsid w:val="0A572A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7045030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2024-02-29T13:46:00Z</dcterms:created>
  <dcterms:modified xsi:type="dcterms:W3CDTF">2024-02-29T13:47:10Z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818E5B358D29403DA03983F6246F508A_11</vt:lpwstr>
  </property>
  <property fmtid="{D5CDD505-2E9C-101B-9397-08002B2CF9AE}" pid="3" name="KSOProductBuildVer">
    <vt:lpwstr>2052-12.1.0.16388</vt:lpwstr>
  </property>
</Properties>
</file>