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5"/>
        <w:rPr>
          <w:rFonts w:ascii="Times New Roman"/>
          <w:sz w:val="9"/>
        </w:rPr>
      </w:pPr>
    </w:p>
    <w:p>
      <w:pPr>
        <w:pStyle w:val="BodyText"/>
        <w:ind w:left="686"/>
        <w:rPr>
          <w:rFonts w:ascii="Times New Roman"/>
          <w:sz w:val="20"/>
        </w:rPr>
      </w:pPr>
      <w:r>
        <w:rPr>
          <w:rFonts w:ascii="Times New Roman"/>
          <w:sz w:val="20"/>
        </w:rPr>
        <w:drawing>
          <wp:inline distT="0" distB="0" distL="0" distR="0">
            <wp:extent cx="1323028" cy="340042"/>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323028" cy="340042"/>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rPr>
      </w:pPr>
    </w:p>
    <w:p>
      <w:pPr>
        <w:pStyle w:val="Title"/>
        <w:rPr>
          <w:rFonts w:ascii="黑体" w:eastAsia="黑体" w:hint="eastAsia"/>
        </w:rPr>
      </w:pPr>
      <w:r>
        <w:t>ZXR10</w:t>
      </w:r>
      <w:r>
        <w:rPr>
          <w:spacing w:val="76"/>
        </w:rPr>
        <w:t xml:space="preserve"> </w:t>
      </w:r>
      <w:r>
        <w:rPr>
          <w:spacing w:val="6"/>
        </w:rPr>
        <w:t>5950</w:t>
      </w:r>
      <w:r>
        <w:rPr>
          <w:rFonts w:ascii="黑体" w:eastAsia="黑体" w:hint="eastAsia"/>
          <w:spacing w:val="14"/>
        </w:rPr>
        <w:t>系列</w:t>
      </w:r>
    </w:p>
    <w:p>
      <w:pPr>
        <w:pStyle w:val="Heading1"/>
        <w:spacing w:before="7"/>
        <w:ind w:left="0" w:right="125"/>
        <w:jc w:val="right"/>
      </w:pPr>
      <w:r>
        <w:rPr>
          <w:spacing w:val="18"/>
          <w:w w:val="95"/>
        </w:rPr>
        <w:t>全千兆智能路由交换机</w:t>
      </w:r>
    </w:p>
    <w:p>
      <w:pPr>
        <w:spacing w:before="23"/>
        <w:ind w:left="0" w:right="125" w:firstLine="0"/>
        <w:jc w:val="right"/>
        <w:rPr>
          <w:rFonts w:ascii="黑体" w:eastAsia="黑体" w:hint="eastAsia"/>
          <w:sz w:val="52"/>
        </w:rPr>
      </w:pPr>
      <w:r>
        <w:rPr>
          <w:rFonts w:ascii="黑体" w:eastAsia="黑体" w:hint="eastAsia"/>
          <w:spacing w:val="87"/>
          <w:w w:val="95"/>
          <w:sz w:val="52"/>
        </w:rPr>
        <w:t>硬件手册</w:t>
      </w:r>
    </w:p>
    <w:p>
      <w:pPr>
        <w:pStyle w:val="BodyText"/>
        <w:spacing w:line="39" w:lineRule="exact"/>
        <w:ind w:left="686"/>
        <w:rPr>
          <w:rFonts w:ascii="黑体"/>
          <w:sz w:val="3"/>
        </w:rPr>
      </w:pPr>
      <w:r>
        <w:rPr>
          <w:rFonts w:ascii="黑体"/>
          <w:position w:val="0"/>
          <w:sz w:val="3"/>
        </w:rPr>
        <w:pict>
          <v:group id="_x0000_i1025" style="width:453.6pt;height:2pt;mso-position-horizontal-relative:char;mso-position-vertical-relative:line" coordorigin="0,0" coordsize="9072,40">
            <v:rect id="_x0000_s1026" style="width:9072;height:40;position:absolute" filled="t" fillcolor="black" stroked="f">
              <v:fill type="solid"/>
            </v:rect>
            <w10:wrap type="none"/>
          </v:group>
        </w:pict>
      </w:r>
    </w:p>
    <w:p>
      <w:pPr>
        <w:spacing w:after="0" w:line="39" w:lineRule="exact"/>
        <w:rPr>
          <w:rFonts w:ascii="黑体"/>
          <w:sz w:val="3"/>
        </w:rPr>
        <w:sectPr>
          <w:footerReference w:type="even" r:id="rId5"/>
          <w:type w:val="continuous"/>
          <w:pgSz w:w="11910" w:h="16840"/>
          <w:pgMar w:top="1580" w:right="1000" w:bottom="280" w:left="1020" w:header="708" w:footer="0"/>
          <w:pgNumType w:start="6"/>
          <w:cols w:space="708"/>
        </w:sectPr>
      </w:pPr>
    </w:p>
    <w:p>
      <w:pPr>
        <w:pStyle w:val="BodyText"/>
        <w:rPr>
          <w:rFonts w:ascii="黑体"/>
          <w:sz w:val="20"/>
        </w:rPr>
      </w:pPr>
    </w:p>
    <w:p>
      <w:pPr>
        <w:pStyle w:val="BodyText"/>
        <w:rPr>
          <w:rFonts w:ascii="黑体"/>
          <w:sz w:val="20"/>
        </w:rPr>
      </w:pPr>
    </w:p>
    <w:p>
      <w:pPr>
        <w:pStyle w:val="BodyText"/>
        <w:spacing w:before="12"/>
        <w:rPr>
          <w:rFonts w:ascii="黑体"/>
          <w:sz w:val="14"/>
        </w:rPr>
      </w:pPr>
    </w:p>
    <w:p>
      <w:pPr>
        <w:pStyle w:val="Heading1"/>
      </w:pPr>
      <w:r>
        <w:pict>
          <v:rect id="_x0000_s1027" style="width:467.82pt;height:1pt;margin-top:34.31pt;margin-left:71.13pt;mso-position-horizontal-relative:page;mso-wrap-distance-left:0;mso-wrap-distance-right:0;position:absolute;z-index:-251658240" filled="t" fillcolor="black" stroked="f">
            <v:fill type="solid"/>
            <w10:wrap type="topAndBottom"/>
          </v:rect>
        </w:pict>
      </w:r>
      <w:r>
        <w:t>前言</w:t>
      </w:r>
    </w:p>
    <w:p>
      <w:pPr>
        <w:pStyle w:val="BodyText"/>
        <w:spacing w:before="1"/>
        <w:rPr>
          <w:rFonts w:ascii="黑体"/>
          <w:sz w:val="24"/>
        </w:rPr>
      </w:pPr>
    </w:p>
    <w:p>
      <w:pPr>
        <w:pStyle w:val="Heading4"/>
        <w:tabs>
          <w:tab w:val="left" w:pos="9758"/>
        </w:tabs>
      </w:pPr>
      <w:r>
        <w:rPr>
          <w:spacing w:val="14"/>
          <w:w w:val="95"/>
          <w:shd w:val="clear" w:color="auto" w:fill="DFDFDF"/>
        </w:rPr>
        <w:t>手册说</w:t>
      </w:r>
      <w:r>
        <w:rPr>
          <w:w w:val="95"/>
          <w:shd w:val="clear" w:color="auto" w:fill="DFDFDF"/>
        </w:rPr>
        <w:t>明</w:t>
      </w:r>
      <w:r>
        <w:rPr>
          <w:shd w:val="clear" w:color="auto" w:fill="DFDFDF"/>
        </w:rPr>
        <w:tab/>
      </w:r>
    </w:p>
    <w:p>
      <w:pPr>
        <w:pStyle w:val="BodyText"/>
        <w:spacing w:before="11"/>
        <w:rPr>
          <w:rFonts w:ascii="黑体"/>
        </w:rPr>
      </w:pPr>
    </w:p>
    <w:p>
      <w:pPr>
        <w:spacing w:before="0" w:line="264" w:lineRule="auto"/>
        <w:ind w:left="1536" w:right="124" w:firstLine="3"/>
        <w:jc w:val="left"/>
        <w:rPr>
          <w:sz w:val="21"/>
        </w:rPr>
      </w:pPr>
      <w:r>
        <w:rPr>
          <w:spacing w:val="3"/>
          <w:w w:val="95"/>
          <w:sz w:val="21"/>
        </w:rPr>
        <w:t>本手册为</w:t>
      </w:r>
      <w:r>
        <w:rPr>
          <w:rFonts w:ascii="宋体" w:eastAsia="宋体" w:hint="eastAsia"/>
          <w:spacing w:val="3"/>
          <w:w w:val="95"/>
          <w:sz w:val="22"/>
        </w:rPr>
        <w:t>《</w:t>
      </w:r>
      <w:r>
        <w:rPr>
          <w:rFonts w:ascii="宋体" w:eastAsia="宋体" w:hint="eastAsia"/>
          <w:w w:val="95"/>
          <w:sz w:val="22"/>
        </w:rPr>
        <w:t>ZXR10</w:t>
      </w:r>
      <w:r>
        <w:rPr>
          <w:rFonts w:ascii="宋体" w:eastAsia="宋体" w:hint="eastAsia"/>
          <w:spacing w:val="63"/>
          <w:w w:val="95"/>
          <w:sz w:val="22"/>
        </w:rPr>
        <w:t xml:space="preserve"> </w:t>
      </w:r>
      <w:r>
        <w:rPr>
          <w:rFonts w:ascii="宋体" w:eastAsia="宋体" w:hint="eastAsia"/>
          <w:w w:val="95"/>
          <w:sz w:val="22"/>
        </w:rPr>
        <w:t>5950</w:t>
      </w:r>
      <w:r>
        <w:rPr>
          <w:rFonts w:ascii="宋体" w:eastAsia="宋体" w:hint="eastAsia"/>
          <w:spacing w:val="3"/>
          <w:w w:val="95"/>
          <w:sz w:val="22"/>
        </w:rPr>
        <w:t>系列全千兆智能路由交换机硬件手册》</w:t>
      </w:r>
      <w:r>
        <w:rPr>
          <w:spacing w:val="3"/>
          <w:w w:val="95"/>
          <w:sz w:val="21"/>
        </w:rPr>
        <w:t>，适用于</w:t>
      </w:r>
      <w:r>
        <w:rPr>
          <w:w w:val="95"/>
          <w:sz w:val="21"/>
        </w:rPr>
        <w:t>ZXR10</w:t>
      </w:r>
      <w:r>
        <w:rPr>
          <w:spacing w:val="4"/>
          <w:w w:val="95"/>
          <w:sz w:val="21"/>
        </w:rPr>
        <w:t xml:space="preserve"> </w:t>
      </w:r>
      <w:r>
        <w:rPr>
          <w:w w:val="95"/>
          <w:sz w:val="21"/>
        </w:rPr>
        <w:t>5950</w:t>
      </w:r>
      <w:r>
        <w:rPr>
          <w:spacing w:val="1"/>
          <w:w w:val="95"/>
          <w:sz w:val="21"/>
        </w:rPr>
        <w:t>系列</w:t>
      </w:r>
      <w:r>
        <w:rPr>
          <w:spacing w:val="5"/>
          <w:sz w:val="21"/>
        </w:rPr>
        <w:t>全千兆智能路由交换机（简称</w:t>
      </w:r>
      <w:r>
        <w:rPr>
          <w:sz w:val="21"/>
        </w:rPr>
        <w:t>ZXR10</w:t>
      </w:r>
      <w:r>
        <w:rPr>
          <w:spacing w:val="-30"/>
          <w:sz w:val="21"/>
        </w:rPr>
        <w:t xml:space="preserve"> </w:t>
      </w:r>
      <w:r>
        <w:rPr>
          <w:sz w:val="21"/>
        </w:rPr>
        <w:t>5950</w:t>
      </w:r>
      <w:r>
        <w:rPr>
          <w:spacing w:val="5"/>
          <w:sz w:val="21"/>
        </w:rPr>
        <w:t>系列，在通用部分也简称为交换机），</w:t>
      </w:r>
      <w:r>
        <w:rPr>
          <w:spacing w:val="3"/>
          <w:sz w:val="21"/>
        </w:rPr>
        <w:t>包括：</w:t>
      </w:r>
    </w:p>
    <w:p>
      <w:pPr>
        <w:pStyle w:val="ListParagraph"/>
        <w:numPr>
          <w:ilvl w:val="0"/>
          <w:numId w:val="101"/>
        </w:numPr>
        <w:tabs>
          <w:tab w:val="left" w:pos="1954"/>
          <w:tab w:val="left" w:pos="1956"/>
        </w:tabs>
        <w:spacing w:before="119" w:after="0" w:line="240" w:lineRule="auto"/>
        <w:ind w:left="1955" w:right="0" w:hanging="420"/>
        <w:jc w:val="left"/>
        <w:rPr>
          <w:sz w:val="21"/>
        </w:rPr>
      </w:pPr>
      <w:r>
        <w:rPr>
          <w:sz w:val="21"/>
        </w:rPr>
        <w:t>ZXR10</w:t>
      </w:r>
      <w:r>
        <w:rPr>
          <w:spacing w:val="6"/>
          <w:sz w:val="21"/>
        </w:rPr>
        <w:t xml:space="preserve"> </w:t>
      </w:r>
      <w:r>
        <w:rPr>
          <w:sz w:val="21"/>
        </w:rPr>
        <w:t>5936</w:t>
      </w:r>
      <w:r>
        <w:rPr>
          <w:spacing w:val="9"/>
          <w:sz w:val="21"/>
        </w:rPr>
        <w:t>全千兆智能路由交换机</w:t>
      </w:r>
    </w:p>
    <w:p>
      <w:pPr>
        <w:pStyle w:val="ListParagraph"/>
        <w:numPr>
          <w:ilvl w:val="0"/>
          <w:numId w:val="101"/>
        </w:numPr>
        <w:tabs>
          <w:tab w:val="left" w:pos="1954"/>
          <w:tab w:val="left" w:pos="1956"/>
        </w:tabs>
        <w:spacing w:before="32" w:after="0" w:line="240" w:lineRule="auto"/>
        <w:ind w:left="1955" w:right="0" w:hanging="420"/>
        <w:jc w:val="left"/>
        <w:rPr>
          <w:sz w:val="21"/>
        </w:rPr>
      </w:pPr>
      <w:r>
        <w:rPr>
          <w:sz w:val="21"/>
        </w:rPr>
        <w:t>ZXR10</w:t>
      </w:r>
      <w:r>
        <w:rPr>
          <w:spacing w:val="6"/>
          <w:sz w:val="21"/>
        </w:rPr>
        <w:t xml:space="preserve"> </w:t>
      </w:r>
      <w:r>
        <w:rPr>
          <w:sz w:val="21"/>
        </w:rPr>
        <w:t>5936-PS</w:t>
      </w:r>
      <w:r>
        <w:rPr>
          <w:spacing w:val="9"/>
          <w:sz w:val="21"/>
        </w:rPr>
        <w:t>全千兆智能路由交换机</w:t>
      </w:r>
    </w:p>
    <w:p>
      <w:pPr>
        <w:pStyle w:val="ListParagraph"/>
        <w:numPr>
          <w:ilvl w:val="0"/>
          <w:numId w:val="101"/>
        </w:numPr>
        <w:tabs>
          <w:tab w:val="left" w:pos="1954"/>
          <w:tab w:val="left" w:pos="1956"/>
        </w:tabs>
        <w:spacing w:before="32" w:after="0" w:line="240" w:lineRule="auto"/>
        <w:ind w:left="1955" w:right="0" w:hanging="420"/>
        <w:jc w:val="left"/>
        <w:rPr>
          <w:sz w:val="21"/>
        </w:rPr>
      </w:pPr>
      <w:r>
        <w:rPr>
          <w:sz w:val="21"/>
        </w:rPr>
        <w:t>ZXR10</w:t>
      </w:r>
      <w:r>
        <w:rPr>
          <w:spacing w:val="6"/>
          <w:sz w:val="21"/>
        </w:rPr>
        <w:t xml:space="preserve"> </w:t>
      </w:r>
      <w:r>
        <w:rPr>
          <w:sz w:val="21"/>
        </w:rPr>
        <w:t>5956</w:t>
      </w:r>
      <w:r>
        <w:rPr>
          <w:spacing w:val="9"/>
          <w:sz w:val="21"/>
        </w:rPr>
        <w:t>全千兆智能路由交换机</w:t>
      </w:r>
    </w:p>
    <w:p>
      <w:pPr>
        <w:pStyle w:val="ListParagraph"/>
        <w:numPr>
          <w:ilvl w:val="0"/>
          <w:numId w:val="101"/>
        </w:numPr>
        <w:tabs>
          <w:tab w:val="left" w:pos="1954"/>
          <w:tab w:val="left" w:pos="1956"/>
        </w:tabs>
        <w:spacing w:before="32" w:after="0" w:line="240" w:lineRule="auto"/>
        <w:ind w:left="1955" w:right="0" w:hanging="420"/>
        <w:jc w:val="left"/>
        <w:rPr>
          <w:sz w:val="21"/>
        </w:rPr>
      </w:pPr>
      <w:r>
        <w:rPr>
          <w:sz w:val="21"/>
        </w:rPr>
        <w:t>ZXR10</w:t>
      </w:r>
      <w:r>
        <w:rPr>
          <w:spacing w:val="6"/>
          <w:sz w:val="21"/>
        </w:rPr>
        <w:t xml:space="preserve"> </w:t>
      </w:r>
      <w:r>
        <w:rPr>
          <w:sz w:val="21"/>
        </w:rPr>
        <w:t>5956-PS</w:t>
      </w:r>
      <w:r>
        <w:rPr>
          <w:spacing w:val="9"/>
          <w:sz w:val="21"/>
        </w:rPr>
        <w:t>全千兆智能路由交换机</w:t>
      </w:r>
    </w:p>
    <w:p>
      <w:pPr>
        <w:pStyle w:val="BodyText"/>
        <w:spacing w:before="4"/>
        <w:rPr>
          <w:sz w:val="16"/>
        </w:rPr>
      </w:pPr>
    </w:p>
    <w:p>
      <w:pPr>
        <w:pStyle w:val="Heading4"/>
        <w:tabs>
          <w:tab w:val="left" w:pos="9758"/>
        </w:tabs>
        <w:spacing w:before="65"/>
      </w:pPr>
      <w:r>
        <w:rPr>
          <w:spacing w:val="14"/>
          <w:w w:val="95"/>
          <w:shd w:val="clear" w:color="auto" w:fill="DFDFDF"/>
        </w:rPr>
        <w:t>读者对</w:t>
      </w:r>
      <w:r>
        <w:rPr>
          <w:w w:val="95"/>
          <w:shd w:val="clear" w:color="auto" w:fill="DFDFDF"/>
        </w:rPr>
        <w:t>象</w:t>
      </w:r>
      <w:r>
        <w:rPr>
          <w:shd w:val="clear" w:color="auto" w:fill="DFDFDF"/>
        </w:rPr>
        <w:tab/>
      </w:r>
    </w:p>
    <w:p>
      <w:pPr>
        <w:pStyle w:val="BodyText"/>
        <w:spacing w:before="12"/>
        <w:rPr>
          <w:rFonts w:ascii="黑体"/>
        </w:rPr>
      </w:pPr>
    </w:p>
    <w:p>
      <w:pPr>
        <w:pStyle w:val="BodyText"/>
        <w:ind w:left="1548"/>
      </w:pPr>
      <w:r>
        <w:t>本手册适用于下列人员阅读：</w:t>
      </w:r>
    </w:p>
    <w:p>
      <w:pPr>
        <w:pStyle w:val="ListParagraph"/>
        <w:numPr>
          <w:ilvl w:val="0"/>
          <w:numId w:val="101"/>
        </w:numPr>
        <w:tabs>
          <w:tab w:val="left" w:pos="1967"/>
          <w:tab w:val="left" w:pos="1968"/>
        </w:tabs>
        <w:spacing w:before="32" w:after="0" w:line="240" w:lineRule="auto"/>
        <w:ind w:left="1967" w:right="0" w:hanging="432"/>
        <w:jc w:val="left"/>
        <w:rPr>
          <w:sz w:val="21"/>
        </w:rPr>
      </w:pPr>
      <w:r>
        <w:rPr>
          <w:spacing w:val="10"/>
          <w:w w:val="95"/>
          <w:sz w:val="21"/>
        </w:rPr>
        <w:t>网络规划工程师</w:t>
      </w:r>
    </w:p>
    <w:p>
      <w:pPr>
        <w:pStyle w:val="ListParagraph"/>
        <w:numPr>
          <w:ilvl w:val="0"/>
          <w:numId w:val="101"/>
        </w:numPr>
        <w:tabs>
          <w:tab w:val="left" w:pos="1967"/>
          <w:tab w:val="left" w:pos="1968"/>
        </w:tabs>
        <w:spacing w:before="32" w:after="0" w:line="240" w:lineRule="auto"/>
        <w:ind w:left="1967" w:right="0" w:hanging="432"/>
        <w:jc w:val="left"/>
        <w:rPr>
          <w:sz w:val="21"/>
        </w:rPr>
      </w:pPr>
      <w:r>
        <w:rPr>
          <w:spacing w:val="10"/>
          <w:w w:val="95"/>
          <w:sz w:val="21"/>
        </w:rPr>
        <w:t>硬件安装工程师</w:t>
      </w:r>
    </w:p>
    <w:p>
      <w:pPr>
        <w:pStyle w:val="ListParagraph"/>
        <w:numPr>
          <w:ilvl w:val="0"/>
          <w:numId w:val="101"/>
        </w:numPr>
        <w:tabs>
          <w:tab w:val="left" w:pos="1967"/>
          <w:tab w:val="left" w:pos="1968"/>
        </w:tabs>
        <w:spacing w:before="32" w:after="0" w:line="240" w:lineRule="auto"/>
        <w:ind w:left="1968" w:right="0" w:hanging="432"/>
        <w:jc w:val="left"/>
        <w:rPr>
          <w:sz w:val="21"/>
        </w:rPr>
      </w:pPr>
      <w:r>
        <w:rPr>
          <w:spacing w:val="9"/>
          <w:sz w:val="21"/>
        </w:rPr>
        <w:t>维护工程师</w:t>
      </w:r>
    </w:p>
    <w:p>
      <w:pPr>
        <w:pStyle w:val="BodyText"/>
        <w:spacing w:before="4"/>
        <w:rPr>
          <w:sz w:val="16"/>
        </w:rPr>
      </w:pPr>
    </w:p>
    <w:p>
      <w:pPr>
        <w:pStyle w:val="Heading4"/>
        <w:tabs>
          <w:tab w:val="left" w:pos="9758"/>
        </w:tabs>
        <w:spacing w:before="65"/>
      </w:pPr>
      <w:r>
        <w:rPr>
          <w:spacing w:val="14"/>
          <w:w w:val="95"/>
          <w:shd w:val="clear" w:color="auto" w:fill="DFDFDF"/>
        </w:rPr>
        <w:t>内容简</w:t>
      </w:r>
      <w:r>
        <w:rPr>
          <w:w w:val="95"/>
          <w:shd w:val="clear" w:color="auto" w:fill="DFDFDF"/>
        </w:rPr>
        <w:t>介</w:t>
      </w:r>
      <w:r>
        <w:rPr>
          <w:shd w:val="clear" w:color="auto" w:fill="DFDFDF"/>
        </w:rPr>
        <w:tab/>
      </w:r>
    </w:p>
    <w:p>
      <w:pPr>
        <w:pStyle w:val="BodyText"/>
        <w:spacing w:before="12"/>
        <w:rPr>
          <w:rFonts w:ascii="黑体"/>
        </w:rPr>
      </w:pPr>
    </w:p>
    <w:p>
      <w:pPr>
        <w:pStyle w:val="BodyText"/>
        <w:ind w:left="1536"/>
      </w:pPr>
      <w:r>
        <w:t>ZXR10 5950系列全千兆智能路由交换机硬件手册的章节及其概要参加下表：</w:t>
      </w:r>
    </w:p>
    <w:p>
      <w:pPr>
        <w:pStyle w:val="BodyText"/>
        <w:spacing w:before="8"/>
        <w:rPr>
          <w:sz w:val="8"/>
        </w:rPr>
      </w:pPr>
    </w:p>
    <w:tbl>
      <w:tblPr>
        <w:tblStyle w:val="TableNormal0"/>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4111"/>
        <w:gridCol w:w="4111"/>
      </w:tblGrid>
      <w:tr>
        <w:tblPrEx>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4111"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章名</w:t>
            </w:r>
          </w:p>
        </w:tc>
        <w:tc>
          <w:tcPr>
            <w:tcW w:w="4111"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概要</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4111" w:type="dxa"/>
          </w:tcPr>
          <w:p>
            <w:pPr>
              <w:pStyle w:val="TableParagraph"/>
              <w:spacing w:line="267" w:lineRule="exact"/>
              <w:ind w:left="109"/>
              <w:rPr>
                <w:sz w:val="18"/>
              </w:rPr>
            </w:pPr>
            <w:r>
              <w:rPr>
                <w:sz w:val="18"/>
              </w:rPr>
              <w:t>第1章 安全</w:t>
            </w:r>
          </w:p>
        </w:tc>
        <w:tc>
          <w:tcPr>
            <w:tcW w:w="4111" w:type="dxa"/>
          </w:tcPr>
          <w:p>
            <w:pPr>
              <w:pStyle w:val="TableParagraph"/>
              <w:spacing w:line="267" w:lineRule="exact"/>
              <w:ind w:left="107"/>
              <w:rPr>
                <w:sz w:val="18"/>
              </w:rPr>
            </w:pPr>
            <w:r>
              <w:rPr>
                <w:sz w:val="18"/>
              </w:rPr>
              <w:t>本章介绍了安全说明和符号说明</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4111" w:type="dxa"/>
          </w:tcPr>
          <w:p>
            <w:pPr>
              <w:pStyle w:val="TableParagraph"/>
              <w:spacing w:line="267" w:lineRule="exact"/>
              <w:ind w:left="109"/>
              <w:rPr>
                <w:sz w:val="18"/>
              </w:rPr>
            </w:pPr>
            <w:r>
              <w:rPr>
                <w:sz w:val="18"/>
              </w:rPr>
              <w:t>第2章 产品描述</w:t>
            </w:r>
          </w:p>
        </w:tc>
        <w:tc>
          <w:tcPr>
            <w:tcW w:w="4111" w:type="dxa"/>
          </w:tcPr>
          <w:p>
            <w:pPr>
              <w:pStyle w:val="TableParagraph"/>
              <w:spacing w:line="267" w:lineRule="exact"/>
              <w:ind w:left="106"/>
              <w:rPr>
                <w:sz w:val="18"/>
              </w:rPr>
            </w:pPr>
            <w:r>
              <w:rPr>
                <w:sz w:val="18"/>
              </w:rPr>
              <w:t>本章对ZXR10 5950产品进行整体介绍</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4111" w:type="dxa"/>
          </w:tcPr>
          <w:p>
            <w:pPr>
              <w:pStyle w:val="TableParagraph"/>
              <w:spacing w:line="267" w:lineRule="exact"/>
              <w:ind w:left="109"/>
              <w:rPr>
                <w:sz w:val="18"/>
              </w:rPr>
            </w:pPr>
            <w:r>
              <w:rPr>
                <w:sz w:val="18"/>
              </w:rPr>
              <w:t>第3章 硬件描述</w:t>
            </w:r>
          </w:p>
        </w:tc>
        <w:tc>
          <w:tcPr>
            <w:tcW w:w="4111" w:type="dxa"/>
          </w:tcPr>
          <w:p>
            <w:pPr>
              <w:pStyle w:val="TableParagraph"/>
              <w:spacing w:line="267" w:lineRule="exact"/>
              <w:ind w:left="107"/>
              <w:rPr>
                <w:sz w:val="18"/>
              </w:rPr>
            </w:pPr>
            <w:r>
              <w:rPr>
                <w:sz w:val="18"/>
              </w:rPr>
              <w:t>本章对ZXR10 5950硬件进行介绍</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4111" w:type="dxa"/>
          </w:tcPr>
          <w:p>
            <w:pPr>
              <w:pStyle w:val="TableParagraph"/>
              <w:spacing w:line="266" w:lineRule="exact"/>
              <w:ind w:left="109"/>
              <w:rPr>
                <w:sz w:val="18"/>
              </w:rPr>
            </w:pPr>
            <w:r>
              <w:rPr>
                <w:sz w:val="18"/>
              </w:rPr>
              <w:t>第4章 硬件安装</w:t>
            </w:r>
          </w:p>
        </w:tc>
        <w:tc>
          <w:tcPr>
            <w:tcW w:w="4111" w:type="dxa"/>
          </w:tcPr>
          <w:p>
            <w:pPr>
              <w:pStyle w:val="TableParagraph"/>
              <w:spacing w:line="266" w:lineRule="exact"/>
              <w:ind w:left="105"/>
              <w:rPr>
                <w:sz w:val="18"/>
              </w:rPr>
            </w:pPr>
            <w:r>
              <w:rPr>
                <w:sz w:val="18"/>
              </w:rPr>
              <w:t>本章介绍了ZXR10 5950的安装方式和安装方法</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4111" w:type="dxa"/>
          </w:tcPr>
          <w:p>
            <w:pPr>
              <w:pStyle w:val="TableParagraph"/>
              <w:spacing w:line="266" w:lineRule="exact"/>
              <w:ind w:left="108"/>
              <w:rPr>
                <w:sz w:val="18"/>
              </w:rPr>
            </w:pPr>
            <w:r>
              <w:rPr>
                <w:sz w:val="18"/>
              </w:rPr>
              <w:t>附录A 遵循的标准和建议</w:t>
            </w:r>
          </w:p>
        </w:tc>
        <w:tc>
          <w:tcPr>
            <w:tcW w:w="4111" w:type="dxa"/>
          </w:tcPr>
          <w:p>
            <w:pPr>
              <w:pStyle w:val="TableParagraph"/>
              <w:spacing w:line="266" w:lineRule="exact"/>
              <w:ind w:left="106"/>
              <w:rPr>
                <w:sz w:val="18"/>
              </w:rPr>
            </w:pPr>
            <w:r>
              <w:rPr>
                <w:sz w:val="18"/>
              </w:rPr>
              <w:t>本章列举了ZXR10 5950遵循的标准和建议</w:t>
            </w:r>
          </w:p>
        </w:tc>
      </w:tr>
    </w:tbl>
    <w:p>
      <w:pPr>
        <w:pStyle w:val="BodyText"/>
        <w:spacing w:before="4"/>
        <w:rPr>
          <w:sz w:val="18"/>
        </w:rPr>
      </w:pPr>
    </w:p>
    <w:p>
      <w:pPr>
        <w:pStyle w:val="Heading4"/>
        <w:tabs>
          <w:tab w:val="left" w:pos="9758"/>
        </w:tabs>
        <w:spacing w:before="0"/>
      </w:pPr>
      <w:r>
        <w:rPr>
          <w:spacing w:val="14"/>
          <w:w w:val="95"/>
          <w:shd w:val="clear" w:color="auto" w:fill="DFDFDF"/>
        </w:rPr>
        <w:t>本书约</w:t>
      </w:r>
      <w:r>
        <w:rPr>
          <w:w w:val="95"/>
          <w:shd w:val="clear" w:color="auto" w:fill="DFDFDF"/>
        </w:rPr>
        <w:t>定</w:t>
      </w:r>
      <w:r>
        <w:rPr>
          <w:shd w:val="clear" w:color="auto" w:fill="DFDFDF"/>
        </w:rPr>
        <w:tab/>
      </w:r>
    </w:p>
    <w:p>
      <w:pPr>
        <w:pStyle w:val="BodyText"/>
        <w:spacing w:before="11"/>
        <w:rPr>
          <w:rFonts w:ascii="黑体"/>
        </w:rPr>
      </w:pPr>
    </w:p>
    <w:p>
      <w:pPr>
        <w:pStyle w:val="BodyText"/>
        <w:ind w:left="1545"/>
      </w:pPr>
      <w:r>
        <w:t>在本手册中可能出现下列安全符号，其代表的含义如下。</w:t>
      </w:r>
    </w:p>
    <w:p>
      <w:pPr>
        <w:pStyle w:val="BodyText"/>
        <w:spacing w:before="8"/>
        <w:rPr>
          <w:sz w:val="8"/>
        </w:rPr>
      </w:pPr>
    </w:p>
    <w:tbl>
      <w:tblPr>
        <w:tblStyle w:val="TableNormal0"/>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671"/>
        <w:gridCol w:w="5551"/>
      </w:tblGrid>
      <w:tr>
        <w:tblPrEx>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671" w:type="dxa"/>
          </w:tcPr>
          <w:p>
            <w:pPr>
              <w:pStyle w:val="TableParagraph"/>
              <w:spacing w:before="43" w:line="312" w:lineRule="exact"/>
              <w:ind w:left="0" w:right="1788"/>
              <w:jc w:val="right"/>
              <w:rPr>
                <w:rFonts w:ascii="微软雅黑" w:eastAsia="微软雅黑" w:hint="eastAsia"/>
                <w:b/>
                <w:sz w:val="18"/>
              </w:rPr>
            </w:pPr>
            <w:r>
              <w:rPr>
                <w:rFonts w:ascii="微软雅黑" w:eastAsia="微软雅黑" w:hint="eastAsia"/>
                <w:b/>
                <w:sz w:val="18"/>
              </w:rPr>
              <w:t>安全符号</w:t>
            </w:r>
          </w:p>
        </w:tc>
        <w:tc>
          <w:tcPr>
            <w:tcW w:w="5551"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意义</w:t>
            </w:r>
          </w:p>
        </w:tc>
      </w:tr>
      <w:tr>
        <w:tblPrEx>
          <w:tblW w:w="0" w:type="auto"/>
          <w:jc w:val="left"/>
          <w:tblInd w:w="1546" w:type="dxa"/>
          <w:tblLayout w:type="fixed"/>
          <w:tblCellMar>
            <w:top w:w="0" w:type="dxa"/>
            <w:left w:w="0" w:type="dxa"/>
            <w:bottom w:w="0" w:type="dxa"/>
            <w:right w:w="0" w:type="dxa"/>
          </w:tblCellMar>
          <w:tblLook w:val="01E0"/>
        </w:tblPrEx>
        <w:trPr>
          <w:trHeight w:val="673"/>
          <w:jc w:val="left"/>
        </w:trPr>
        <w:tc>
          <w:tcPr>
            <w:tcW w:w="2671" w:type="dxa"/>
          </w:tcPr>
          <w:p>
            <w:pPr>
              <w:pStyle w:val="TableParagraph"/>
              <w:spacing w:before="163"/>
              <w:ind w:left="0" w:right="1773"/>
              <w:jc w:val="right"/>
              <w:rPr>
                <w:sz w:val="18"/>
              </w:rPr>
            </w:pPr>
            <w:r>
              <w:drawing>
                <wp:inline distT="0" distB="0" distL="0" distR="0">
                  <wp:extent cx="252984" cy="220980"/>
                  <wp:effectExtent l="0" t="0" r="0" b="0"/>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6" cstate="print"/>
                          <a:stretch>
                            <a:fillRect/>
                          </a:stretch>
                        </pic:blipFill>
                        <pic:spPr>
                          <a:xfrm>
                            <a:off x="0" y="0"/>
                            <a:ext cx="252984" cy="220980"/>
                          </a:xfrm>
                          <a:prstGeom prst="rect">
                            <a:avLst/>
                          </a:prstGeom>
                        </pic:spPr>
                      </pic:pic>
                    </a:graphicData>
                  </a:graphic>
                </wp:inline>
              </w:drawing>
            </w:r>
            <w:r>
              <w:rPr>
                <w:spacing w:val="4"/>
                <w:sz w:val="18"/>
              </w:rPr>
              <w:t>危险</w:t>
            </w:r>
          </w:p>
        </w:tc>
        <w:tc>
          <w:tcPr>
            <w:tcW w:w="5551" w:type="dxa"/>
          </w:tcPr>
          <w:p>
            <w:pPr>
              <w:pStyle w:val="TableParagraph"/>
              <w:spacing w:before="53" w:line="300" w:lineRule="atLeast"/>
              <w:ind w:right="358" w:firstLine="8"/>
              <w:rPr>
                <w:sz w:val="18"/>
              </w:rPr>
            </w:pPr>
            <w:r>
              <w:rPr>
                <w:spacing w:val="7"/>
                <w:w w:val="95"/>
                <w:sz w:val="18"/>
              </w:rPr>
              <w:t xml:space="preserve">表示若忽视安全告诫，就有可能发生损坏设备或导致人身伤害  </w:t>
            </w:r>
            <w:r>
              <w:rPr>
                <w:spacing w:val="8"/>
                <w:sz w:val="18"/>
              </w:rPr>
              <w:t>的严重事故</w:t>
            </w:r>
          </w:p>
        </w:tc>
      </w:tr>
    </w:tbl>
    <w:p>
      <w:pPr>
        <w:spacing w:after="0" w:line="300" w:lineRule="atLeast"/>
        <w:rPr>
          <w:sz w:val="18"/>
        </w:rPr>
        <w:sectPr>
          <w:footerReference w:type="even" r:id="rId7"/>
          <w:footerReference w:type="default" r:id="rId8"/>
          <w:pgSz w:w="11910" w:h="16840"/>
          <w:pgMar w:top="1580" w:right="1000" w:bottom="1340" w:left="1020" w:header="0" w:footer="1068"/>
          <w:pgNumType w:start="7"/>
          <w:cols w:space="708"/>
        </w:sectPr>
      </w:pPr>
    </w:p>
    <w:p>
      <w:pPr>
        <w:pStyle w:val="BodyText"/>
        <w:spacing w:before="5"/>
        <w:rPr>
          <w:sz w:val="6"/>
        </w:rPr>
      </w:pPr>
    </w:p>
    <w:tbl>
      <w:tblPr>
        <w:tblStyle w:val="TableNormal1"/>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671"/>
        <w:gridCol w:w="5551"/>
      </w:tblGrid>
      <w:tr>
        <w:tblPrEx>
          <w:tblW w:w="0" w:type="auto"/>
          <w:jc w:val="left"/>
          <w:tblInd w:w="12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671" w:type="dxa"/>
          </w:tcPr>
          <w:p>
            <w:pPr>
              <w:pStyle w:val="TableParagraph"/>
              <w:spacing w:before="43" w:line="312" w:lineRule="exact"/>
              <w:ind w:left="0" w:right="1788"/>
              <w:jc w:val="right"/>
              <w:rPr>
                <w:rFonts w:ascii="微软雅黑" w:eastAsia="微软雅黑" w:hint="eastAsia"/>
                <w:b/>
                <w:sz w:val="18"/>
              </w:rPr>
            </w:pPr>
            <w:r>
              <w:rPr>
                <w:rFonts w:ascii="微软雅黑" w:eastAsia="微软雅黑" w:hint="eastAsia"/>
                <w:b/>
                <w:sz w:val="18"/>
              </w:rPr>
              <w:t>安全符号</w:t>
            </w:r>
          </w:p>
        </w:tc>
        <w:tc>
          <w:tcPr>
            <w:tcW w:w="5551"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意义</w:t>
            </w:r>
          </w:p>
        </w:tc>
      </w:tr>
      <w:tr>
        <w:tblPrEx>
          <w:tblW w:w="0" w:type="auto"/>
          <w:jc w:val="left"/>
          <w:tblInd w:w="1263" w:type="dxa"/>
          <w:tblLayout w:type="fixed"/>
          <w:tblCellMar>
            <w:top w:w="0" w:type="dxa"/>
            <w:left w:w="0" w:type="dxa"/>
            <w:bottom w:w="0" w:type="dxa"/>
            <w:right w:w="0" w:type="dxa"/>
          </w:tblCellMar>
          <w:tblLook w:val="01E0"/>
        </w:tblPrEx>
        <w:trPr>
          <w:trHeight w:val="673"/>
          <w:jc w:val="left"/>
        </w:trPr>
        <w:tc>
          <w:tcPr>
            <w:tcW w:w="2671" w:type="dxa"/>
          </w:tcPr>
          <w:p>
            <w:pPr>
              <w:pStyle w:val="TableParagraph"/>
              <w:spacing w:before="163"/>
              <w:ind w:left="0" w:right="1773"/>
              <w:jc w:val="right"/>
              <w:rPr>
                <w:sz w:val="18"/>
              </w:rPr>
            </w:pPr>
            <w:r>
              <w:drawing>
                <wp:inline distT="0" distB="0" distL="0" distR="0">
                  <wp:extent cx="252984" cy="220979"/>
                  <wp:effectExtent l="0" t="0" r="0" b="0"/>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jpeg"/>
                          <pic:cNvPicPr/>
                        </pic:nvPicPr>
                        <pic:blipFill>
                          <a:blip xmlns:r="http://schemas.openxmlformats.org/officeDocument/2006/relationships" r:embed="rId6" cstate="print"/>
                          <a:stretch>
                            <a:fillRect/>
                          </a:stretch>
                        </pic:blipFill>
                        <pic:spPr>
                          <a:xfrm>
                            <a:off x="0" y="0"/>
                            <a:ext cx="252984" cy="220979"/>
                          </a:xfrm>
                          <a:prstGeom prst="rect">
                            <a:avLst/>
                          </a:prstGeom>
                        </pic:spPr>
                      </pic:pic>
                    </a:graphicData>
                  </a:graphic>
                </wp:inline>
              </w:drawing>
            </w:r>
            <w:r>
              <w:rPr>
                <w:spacing w:val="4"/>
                <w:sz w:val="18"/>
              </w:rPr>
              <w:t>警告</w:t>
            </w:r>
          </w:p>
        </w:tc>
        <w:tc>
          <w:tcPr>
            <w:tcW w:w="5551" w:type="dxa"/>
          </w:tcPr>
          <w:p>
            <w:pPr>
              <w:pStyle w:val="TableParagraph"/>
              <w:spacing w:before="53" w:line="300" w:lineRule="atLeast"/>
              <w:ind w:right="358" w:firstLine="8"/>
              <w:rPr>
                <w:sz w:val="18"/>
              </w:rPr>
            </w:pPr>
            <w:r>
              <w:rPr>
                <w:spacing w:val="7"/>
                <w:w w:val="95"/>
                <w:sz w:val="18"/>
              </w:rPr>
              <w:t xml:space="preserve">表示若忽视安全告诫，就有可能发生损坏设备或导致人身伤害  </w:t>
            </w:r>
            <w:r>
              <w:rPr>
                <w:spacing w:val="8"/>
                <w:sz w:val="18"/>
              </w:rPr>
              <w:t>的重大事故</w:t>
            </w:r>
          </w:p>
        </w:tc>
      </w:tr>
      <w:tr>
        <w:tblPrEx>
          <w:tblW w:w="0" w:type="auto"/>
          <w:jc w:val="left"/>
          <w:tblInd w:w="1263" w:type="dxa"/>
          <w:tblLayout w:type="fixed"/>
          <w:tblCellMar>
            <w:top w:w="0" w:type="dxa"/>
            <w:left w:w="0" w:type="dxa"/>
            <w:bottom w:w="0" w:type="dxa"/>
            <w:right w:w="0" w:type="dxa"/>
          </w:tblCellMar>
          <w:tblLook w:val="01E0"/>
        </w:tblPrEx>
        <w:trPr>
          <w:trHeight w:val="673"/>
          <w:jc w:val="left"/>
        </w:trPr>
        <w:tc>
          <w:tcPr>
            <w:tcW w:w="2671" w:type="dxa"/>
          </w:tcPr>
          <w:p>
            <w:pPr>
              <w:pStyle w:val="TableParagraph"/>
              <w:spacing w:before="163"/>
              <w:ind w:left="0" w:right="1773"/>
              <w:jc w:val="right"/>
              <w:rPr>
                <w:sz w:val="18"/>
              </w:rPr>
            </w:pPr>
            <w:r>
              <w:drawing>
                <wp:inline distT="0" distB="0" distL="0" distR="0">
                  <wp:extent cx="252984" cy="220979"/>
                  <wp:effectExtent l="0" t="0" r="0" b="0"/>
                  <wp:docPr id="7"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jpeg"/>
                          <pic:cNvPicPr/>
                        </pic:nvPicPr>
                        <pic:blipFill>
                          <a:blip xmlns:r="http://schemas.openxmlformats.org/officeDocument/2006/relationships" r:embed="rId6" cstate="print"/>
                          <a:stretch>
                            <a:fillRect/>
                          </a:stretch>
                        </pic:blipFill>
                        <pic:spPr>
                          <a:xfrm>
                            <a:off x="0" y="0"/>
                            <a:ext cx="252984" cy="220979"/>
                          </a:xfrm>
                          <a:prstGeom prst="rect">
                            <a:avLst/>
                          </a:prstGeom>
                        </pic:spPr>
                      </pic:pic>
                    </a:graphicData>
                  </a:graphic>
                </wp:inline>
              </w:drawing>
            </w:r>
            <w:r>
              <w:rPr>
                <w:spacing w:val="4"/>
                <w:sz w:val="18"/>
              </w:rPr>
              <w:t>注意</w:t>
            </w:r>
          </w:p>
        </w:tc>
        <w:tc>
          <w:tcPr>
            <w:tcW w:w="5551" w:type="dxa"/>
          </w:tcPr>
          <w:p>
            <w:pPr>
              <w:pStyle w:val="TableParagraph"/>
              <w:spacing w:before="53" w:line="300" w:lineRule="atLeast"/>
              <w:ind w:right="77" w:firstLine="5"/>
              <w:rPr>
                <w:sz w:val="18"/>
              </w:rPr>
            </w:pPr>
            <w:r>
              <w:rPr>
                <w:spacing w:val="4"/>
                <w:w w:val="95"/>
                <w:sz w:val="18"/>
              </w:rPr>
              <w:t xml:space="preserve">表示若忽视安全告诫，就有可能导致设备损坏、数据丢失、设备性   </w:t>
            </w:r>
            <w:r>
              <w:rPr>
                <w:spacing w:val="7"/>
                <w:sz w:val="18"/>
              </w:rPr>
              <w:t>能降低以及其它不可预知的后果</w:t>
            </w:r>
          </w:p>
        </w:tc>
      </w:tr>
      <w:tr>
        <w:tblPrEx>
          <w:tblW w:w="0" w:type="auto"/>
          <w:jc w:val="left"/>
          <w:tblInd w:w="1263" w:type="dxa"/>
          <w:tblLayout w:type="fixed"/>
          <w:tblCellMar>
            <w:top w:w="0" w:type="dxa"/>
            <w:left w:w="0" w:type="dxa"/>
            <w:bottom w:w="0" w:type="dxa"/>
            <w:right w:w="0" w:type="dxa"/>
          </w:tblCellMar>
          <w:tblLook w:val="01E0"/>
        </w:tblPrEx>
        <w:trPr>
          <w:trHeight w:val="552"/>
          <w:jc w:val="left"/>
        </w:trPr>
        <w:tc>
          <w:tcPr>
            <w:tcW w:w="2671" w:type="dxa"/>
          </w:tcPr>
          <w:p>
            <w:pPr>
              <w:pStyle w:val="TableParagraph"/>
              <w:spacing w:before="91" w:line="442" w:lineRule="exact"/>
              <w:ind w:left="0" w:right="1773"/>
              <w:jc w:val="right"/>
              <w:rPr>
                <w:sz w:val="18"/>
              </w:rPr>
            </w:pPr>
            <w:r>
              <w:drawing>
                <wp:inline distT="0" distB="0" distL="0" distR="0">
                  <wp:extent cx="253111" cy="236338"/>
                  <wp:effectExtent l="0" t="0" r="0" b="0"/>
                  <wp:docPr id="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jpeg"/>
                          <pic:cNvPicPr/>
                        </pic:nvPicPr>
                        <pic:blipFill>
                          <a:blip xmlns:r="http://schemas.openxmlformats.org/officeDocument/2006/relationships" r:embed="rId9" cstate="print"/>
                          <a:stretch>
                            <a:fillRect/>
                          </a:stretch>
                        </pic:blipFill>
                        <pic:spPr>
                          <a:xfrm>
                            <a:off x="0" y="0"/>
                            <a:ext cx="253111" cy="236338"/>
                          </a:xfrm>
                          <a:prstGeom prst="rect">
                            <a:avLst/>
                          </a:prstGeom>
                        </pic:spPr>
                      </pic:pic>
                    </a:graphicData>
                  </a:graphic>
                </wp:inline>
              </w:drawing>
            </w:r>
            <w:r>
              <w:rPr>
                <w:spacing w:val="4"/>
                <w:sz w:val="18"/>
              </w:rPr>
              <w:t>提示</w:t>
            </w:r>
          </w:p>
        </w:tc>
        <w:tc>
          <w:tcPr>
            <w:tcW w:w="5551" w:type="dxa"/>
          </w:tcPr>
          <w:p>
            <w:pPr>
              <w:pStyle w:val="TableParagraph"/>
              <w:spacing w:before="177"/>
              <w:ind w:left="108"/>
              <w:rPr>
                <w:sz w:val="18"/>
              </w:rPr>
            </w:pPr>
            <w:r>
              <w:rPr>
                <w:sz w:val="18"/>
              </w:rPr>
              <w:t>表示该内容是特别提示的信息</w:t>
            </w:r>
          </w:p>
        </w:tc>
      </w:tr>
      <w:tr>
        <w:tblPrEx>
          <w:tblW w:w="0" w:type="auto"/>
          <w:jc w:val="left"/>
          <w:tblInd w:w="1263" w:type="dxa"/>
          <w:tblLayout w:type="fixed"/>
          <w:tblCellMar>
            <w:top w:w="0" w:type="dxa"/>
            <w:left w:w="0" w:type="dxa"/>
            <w:bottom w:w="0" w:type="dxa"/>
            <w:right w:w="0" w:type="dxa"/>
          </w:tblCellMar>
          <w:tblLook w:val="01E0"/>
        </w:tblPrEx>
        <w:trPr>
          <w:trHeight w:val="633"/>
          <w:jc w:val="left"/>
        </w:trPr>
        <w:tc>
          <w:tcPr>
            <w:tcW w:w="2671" w:type="dxa"/>
          </w:tcPr>
          <w:p>
            <w:pPr>
              <w:pStyle w:val="TableParagraph"/>
              <w:spacing w:before="89" w:line="524" w:lineRule="exact"/>
              <w:ind w:left="0" w:right="1773"/>
              <w:jc w:val="right"/>
              <w:rPr>
                <w:sz w:val="18"/>
              </w:rPr>
            </w:pPr>
            <w:r>
              <w:drawing>
                <wp:inline distT="0" distB="0" distL="0" distR="0">
                  <wp:extent cx="253005" cy="288671"/>
                  <wp:effectExtent l="0" t="0" r="0" b="0"/>
                  <wp:docPr id="1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jpeg"/>
                          <pic:cNvPicPr/>
                        </pic:nvPicPr>
                        <pic:blipFill>
                          <a:blip xmlns:r="http://schemas.openxmlformats.org/officeDocument/2006/relationships" r:embed="rId10" cstate="print"/>
                          <a:stretch>
                            <a:fillRect/>
                          </a:stretch>
                        </pic:blipFill>
                        <pic:spPr>
                          <a:xfrm>
                            <a:off x="0" y="0"/>
                            <a:ext cx="253005" cy="288671"/>
                          </a:xfrm>
                          <a:prstGeom prst="rect">
                            <a:avLst/>
                          </a:prstGeom>
                        </pic:spPr>
                      </pic:pic>
                    </a:graphicData>
                  </a:graphic>
                </wp:inline>
              </w:drawing>
            </w:r>
            <w:r>
              <w:rPr>
                <w:spacing w:val="4"/>
                <w:sz w:val="18"/>
              </w:rPr>
              <w:t>说明</w:t>
            </w:r>
          </w:p>
        </w:tc>
        <w:tc>
          <w:tcPr>
            <w:tcW w:w="5551" w:type="dxa"/>
          </w:tcPr>
          <w:p>
            <w:pPr>
              <w:pStyle w:val="TableParagraph"/>
              <w:spacing w:before="0"/>
              <w:ind w:left="0"/>
              <w:rPr>
                <w:sz w:val="14"/>
              </w:rPr>
            </w:pPr>
          </w:p>
          <w:p>
            <w:pPr>
              <w:pStyle w:val="TableParagraph"/>
              <w:spacing w:before="0"/>
              <w:ind w:left="108"/>
              <w:rPr>
                <w:sz w:val="18"/>
              </w:rPr>
            </w:pPr>
            <w:r>
              <w:rPr>
                <w:sz w:val="18"/>
              </w:rPr>
              <w:t>表示该内容是正文的附加信息</w:t>
            </w:r>
          </w:p>
        </w:tc>
      </w:tr>
    </w:tbl>
    <w:p>
      <w:pPr>
        <w:spacing w:after="0"/>
        <w:rPr>
          <w:sz w:val="18"/>
        </w:rPr>
        <w:sectPr>
          <w:footerReference w:type="even" r:id="rId11"/>
          <w:footerReference w:type="default" r:id="rId12"/>
          <w:pgSz w:w="11910" w:h="16840"/>
          <w:pgMar w:top="1580" w:right="1000" w:bottom="1260" w:left="1020" w:header="0" w:footer="1148"/>
          <w:pgNumType w:start="8"/>
          <w:cols w:space="708"/>
        </w:sectPr>
      </w:pPr>
    </w:p>
    <w:p>
      <w:pPr>
        <w:pStyle w:val="BodyText"/>
        <w:rPr>
          <w:sz w:val="20"/>
        </w:rPr>
      </w:pPr>
    </w:p>
    <w:p>
      <w:pPr>
        <w:pStyle w:val="BodyText"/>
        <w:spacing w:before="6"/>
        <w:rPr>
          <w:sz w:val="24"/>
        </w:rPr>
      </w:pPr>
    </w:p>
    <w:p>
      <w:pPr>
        <w:pStyle w:val="Heading1"/>
      </w:pPr>
      <w:r>
        <w:pict>
          <v:rect id="_x0000_s1028" style="width:467.82pt;height:1pt;margin-top:34.31pt;margin-left:71.13pt;mso-position-horizontal-relative:page;mso-wrap-distance-left:0;mso-wrap-distance-right:0;position:absolute;z-index:-251657216" filled="t" fillcolor="black" stroked="f">
            <v:fill type="solid"/>
            <w10:wrap type="topAndBottom"/>
          </v:rect>
        </w:pict>
      </w:r>
      <w:r>
        <w:t>目录</w:t>
      </w:r>
    </w:p>
    <w:p>
      <w:pPr>
        <w:pStyle w:val="BodyText"/>
        <w:spacing w:before="12"/>
        <w:rPr>
          <w:rFonts w:ascii="黑体"/>
          <w:sz w:val="27"/>
        </w:rPr>
      </w:pPr>
    </w:p>
    <w:p>
      <w:pPr>
        <w:spacing w:after="0"/>
        <w:rPr>
          <w:rFonts w:ascii="黑体"/>
          <w:sz w:val="27"/>
        </w:rPr>
        <w:sectPr>
          <w:footerReference w:type="even" r:id="rId13"/>
          <w:footerReference w:type="default" r:id="rId14"/>
          <w:pgSz w:w="11910" w:h="16840"/>
          <w:pgMar w:top="1580" w:right="1000" w:bottom="1885" w:left="1020" w:header="0" w:footer="1068"/>
          <w:pgNumType w:start="9"/>
          <w:cols w:space="708"/>
        </w:sectPr>
      </w:pPr>
    </w:p>
    <w:sdt>
      <w:sdtPr>
        <w:id w:val="1384879042"/>
        <w:docPartObj>
          <w:docPartGallery w:val="Table of Contents"/>
          <w:docPartUnique/>
        </w:docPartObj>
      </w:sdtPr>
      <w:sdtContent>
        <w:p>
          <w:pPr>
            <w:pStyle w:val="TOC2"/>
            <w:tabs>
              <w:tab w:val="right" w:leader="dot" w:pos="9764"/>
            </w:tabs>
            <w:spacing w:before="0" w:line="440" w:lineRule="exact"/>
            <w:ind w:left="1542"/>
          </w:pPr>
          <w:hyperlink w:anchor="_bookmark0" w:history="1">
            <w:r>
              <w:t xml:space="preserve">1 </w:t>
            </w:r>
            <w:r>
              <w:rPr>
                <w:spacing w:val="34"/>
              </w:rPr>
              <w:t xml:space="preserve"> </w:t>
            </w:r>
            <w:r>
              <w:rPr>
                <w:spacing w:val="8"/>
              </w:rPr>
              <w:t>安</w:t>
            </w:r>
            <w:r>
              <w:t>全</w:t>
            </w:r>
          </w:hyperlink>
          <w:r>
            <w:rPr>
              <w:rFonts w:ascii="Times New Roman" w:eastAsia="Times New Roman"/>
            </w:rPr>
            <w:tab/>
          </w:r>
          <w:hyperlink w:anchor="_bookmark0" w:history="1">
            <w:r>
              <w:t>1-1</w:t>
            </w:r>
          </w:hyperlink>
        </w:p>
        <w:p>
          <w:pPr>
            <w:pStyle w:val="TOC4"/>
            <w:numPr>
              <w:ilvl w:val="1"/>
              <w:numId w:val="102"/>
            </w:numPr>
            <w:tabs>
              <w:tab w:val="left" w:pos="2127"/>
              <w:tab w:val="right" w:leader="dot" w:pos="9758"/>
            </w:tabs>
            <w:spacing w:before="100" w:after="0" w:line="240" w:lineRule="auto"/>
            <w:ind w:left="2126" w:right="0" w:hanging="303"/>
            <w:jc w:val="left"/>
          </w:pPr>
          <w:hyperlink w:anchor="_bookmark1" w:history="1">
            <w:r>
              <w:rPr>
                <w:spacing w:val="6"/>
              </w:rPr>
              <w:t>安全说</w:t>
            </w:r>
            <w:r>
              <w:t>明</w:t>
            </w:r>
          </w:hyperlink>
          <w:r>
            <w:rPr>
              <w:rFonts w:ascii="Times New Roman" w:eastAsia="Times New Roman"/>
            </w:rPr>
            <w:tab/>
          </w:r>
          <w:hyperlink w:anchor="_bookmark1" w:history="1">
            <w:r>
              <w:t>1-1</w:t>
            </w:r>
          </w:hyperlink>
        </w:p>
        <w:p>
          <w:pPr>
            <w:pStyle w:val="TOC4"/>
            <w:numPr>
              <w:ilvl w:val="1"/>
              <w:numId w:val="102"/>
            </w:numPr>
            <w:tabs>
              <w:tab w:val="left" w:pos="2127"/>
              <w:tab w:val="right" w:leader="dot" w:pos="9758"/>
            </w:tabs>
            <w:spacing w:before="107" w:after="0" w:line="240" w:lineRule="auto"/>
            <w:ind w:left="2126" w:right="0" w:hanging="303"/>
            <w:jc w:val="left"/>
          </w:pPr>
          <w:hyperlink w:anchor="_bookmark2" w:history="1">
            <w:r>
              <w:rPr>
                <w:spacing w:val="6"/>
              </w:rPr>
              <w:t>符号说</w:t>
            </w:r>
            <w:r>
              <w:t>明</w:t>
            </w:r>
          </w:hyperlink>
          <w:r>
            <w:rPr>
              <w:rFonts w:ascii="Times New Roman" w:eastAsia="Times New Roman"/>
            </w:rPr>
            <w:tab/>
          </w:r>
          <w:hyperlink w:anchor="_bookmark2" w:history="1">
            <w:r>
              <w:t>1-1</w:t>
            </w:r>
          </w:hyperlink>
        </w:p>
        <w:p>
          <w:pPr>
            <w:pStyle w:val="TOC2"/>
            <w:numPr>
              <w:ilvl w:val="0"/>
              <w:numId w:val="99"/>
            </w:numPr>
            <w:tabs>
              <w:tab w:val="left" w:pos="1839"/>
              <w:tab w:val="right" w:leader="dot" w:pos="9764"/>
            </w:tabs>
            <w:spacing w:before="63" w:after="0" w:line="240" w:lineRule="auto"/>
            <w:ind w:left="1838" w:right="0" w:hanging="297"/>
            <w:jc w:val="left"/>
          </w:pPr>
          <w:hyperlink w:anchor="_bookmark3" w:history="1">
            <w:r>
              <w:rPr>
                <w:spacing w:val="8"/>
              </w:rPr>
              <w:t>产品描</w:t>
            </w:r>
            <w:r>
              <w:t>述</w:t>
            </w:r>
          </w:hyperlink>
          <w:r>
            <w:rPr>
              <w:rFonts w:ascii="Times New Roman" w:eastAsia="Times New Roman"/>
            </w:rPr>
            <w:tab/>
          </w:r>
          <w:hyperlink w:anchor="_bookmark3" w:history="1">
            <w:r>
              <w:t>2-1</w:t>
            </w:r>
          </w:hyperlink>
        </w:p>
        <w:p>
          <w:pPr>
            <w:pStyle w:val="TOC4"/>
            <w:numPr>
              <w:ilvl w:val="1"/>
              <w:numId w:val="99"/>
            </w:numPr>
            <w:tabs>
              <w:tab w:val="left" w:pos="2127"/>
              <w:tab w:val="right" w:leader="dot" w:pos="9758"/>
            </w:tabs>
            <w:spacing w:before="100" w:after="0" w:line="240" w:lineRule="auto"/>
            <w:ind w:left="2126" w:right="0" w:hanging="303"/>
            <w:jc w:val="left"/>
          </w:pPr>
          <w:hyperlink w:anchor="_bookmark4" w:history="1">
            <w:r>
              <w:rPr>
                <w:spacing w:val="6"/>
              </w:rPr>
              <w:t>产品介</w:t>
            </w:r>
            <w:r>
              <w:t>绍</w:t>
            </w:r>
          </w:hyperlink>
          <w:r>
            <w:rPr>
              <w:rFonts w:ascii="Times New Roman" w:eastAsia="Times New Roman"/>
            </w:rPr>
            <w:tab/>
          </w:r>
          <w:hyperlink w:anchor="_bookmark4" w:history="1">
            <w:r>
              <w:t>2-1</w:t>
            </w:r>
          </w:hyperlink>
        </w:p>
        <w:p>
          <w:pPr>
            <w:pStyle w:val="TOC4"/>
            <w:numPr>
              <w:ilvl w:val="1"/>
              <w:numId w:val="99"/>
            </w:numPr>
            <w:tabs>
              <w:tab w:val="left" w:pos="2127"/>
              <w:tab w:val="right" w:leader="dot" w:pos="9758"/>
            </w:tabs>
            <w:spacing w:before="108" w:after="0" w:line="240" w:lineRule="auto"/>
            <w:ind w:left="2126" w:right="0" w:hanging="303"/>
            <w:jc w:val="left"/>
          </w:pPr>
          <w:hyperlink w:anchor="_bookmark9" w:history="1">
            <w:r>
              <w:rPr>
                <w:spacing w:val="6"/>
              </w:rPr>
              <w:t>技术特性和参</w:t>
            </w:r>
            <w:r>
              <w:t>数</w:t>
            </w:r>
          </w:hyperlink>
          <w:r>
            <w:rPr>
              <w:rFonts w:ascii="Times New Roman" w:eastAsia="Times New Roman"/>
            </w:rPr>
            <w:tab/>
          </w:r>
          <w:hyperlink w:anchor="_bookmark9" w:history="1">
            <w:r>
              <w:t>2-3</w:t>
            </w:r>
          </w:hyperlink>
        </w:p>
        <w:p>
          <w:pPr>
            <w:pStyle w:val="TOC2"/>
            <w:numPr>
              <w:ilvl w:val="0"/>
              <w:numId w:val="99"/>
            </w:numPr>
            <w:tabs>
              <w:tab w:val="left" w:pos="1839"/>
              <w:tab w:val="right" w:leader="dot" w:pos="9764"/>
            </w:tabs>
            <w:spacing w:before="63" w:after="0" w:line="240" w:lineRule="auto"/>
            <w:ind w:left="1838" w:right="0" w:hanging="297"/>
            <w:jc w:val="left"/>
          </w:pPr>
          <w:hyperlink w:anchor="_bookmark11" w:history="1">
            <w:r>
              <w:rPr>
                <w:spacing w:val="8"/>
              </w:rPr>
              <w:t>硬件描</w:t>
            </w:r>
            <w:r>
              <w:t>述</w:t>
            </w:r>
          </w:hyperlink>
          <w:r>
            <w:rPr>
              <w:rFonts w:ascii="Times New Roman" w:eastAsia="Times New Roman"/>
            </w:rPr>
            <w:tab/>
          </w:r>
          <w:hyperlink w:anchor="_bookmark11" w:history="1">
            <w:r>
              <w:t>3-1</w:t>
            </w:r>
          </w:hyperlink>
        </w:p>
        <w:p>
          <w:pPr>
            <w:pStyle w:val="TOC4"/>
            <w:numPr>
              <w:ilvl w:val="1"/>
              <w:numId w:val="99"/>
            </w:numPr>
            <w:tabs>
              <w:tab w:val="left" w:pos="2127"/>
              <w:tab w:val="right" w:leader="dot" w:pos="9758"/>
            </w:tabs>
            <w:spacing w:before="100" w:after="0" w:line="240" w:lineRule="auto"/>
            <w:ind w:left="2126" w:right="0" w:hanging="303"/>
            <w:jc w:val="left"/>
          </w:pPr>
          <w:hyperlink w:anchor="_bookmark12" w:history="1">
            <w:r>
              <w:rPr>
                <w:spacing w:val="6"/>
              </w:rPr>
              <w:t>硬件结</w:t>
            </w:r>
            <w:r>
              <w:t>构</w:t>
            </w:r>
          </w:hyperlink>
          <w:r>
            <w:rPr>
              <w:rFonts w:ascii="Times New Roman" w:eastAsia="Times New Roman"/>
            </w:rPr>
            <w:tab/>
          </w:r>
          <w:hyperlink w:anchor="_bookmark12" w:history="1">
            <w:r>
              <w:t>3-1</w:t>
            </w:r>
          </w:hyperlink>
        </w:p>
        <w:p>
          <w:pPr>
            <w:pStyle w:val="TOC6"/>
            <w:tabs>
              <w:tab w:val="right" w:leader="dot" w:pos="9758"/>
            </w:tabs>
            <w:spacing w:before="108"/>
          </w:pPr>
          <w:hyperlink w:anchor="_bookmark14" w:history="1">
            <w:r>
              <w:t>3.1.1</w:t>
            </w:r>
            <w:r>
              <w:rPr>
                <w:spacing w:val="-2"/>
              </w:rPr>
              <w:t xml:space="preserve"> </w:t>
            </w:r>
            <w:r>
              <w:t>ZXR10</w:t>
            </w:r>
            <w:r>
              <w:rPr>
                <w:spacing w:val="-1"/>
              </w:rPr>
              <w:t xml:space="preserve"> </w:t>
            </w:r>
            <w:r>
              <w:t>5936</w:t>
            </w:r>
          </w:hyperlink>
          <w:r>
            <w:rPr>
              <w:rFonts w:ascii="Times New Roman"/>
            </w:rPr>
            <w:tab/>
          </w:r>
          <w:hyperlink w:anchor="_bookmark14" w:history="1">
            <w:r>
              <w:t>3-2</w:t>
            </w:r>
          </w:hyperlink>
        </w:p>
        <w:p>
          <w:pPr>
            <w:pStyle w:val="TOC6"/>
            <w:tabs>
              <w:tab w:val="right" w:leader="dot" w:pos="9758"/>
            </w:tabs>
          </w:pPr>
          <w:hyperlink w:anchor="_bookmark20" w:history="1">
            <w:r>
              <w:t>3.1.2</w:t>
            </w:r>
            <w:r>
              <w:rPr>
                <w:spacing w:val="-2"/>
              </w:rPr>
              <w:t xml:space="preserve"> </w:t>
            </w:r>
            <w:r>
              <w:t>ZXR10</w:t>
            </w:r>
            <w:r>
              <w:rPr>
                <w:spacing w:val="-1"/>
              </w:rPr>
              <w:t xml:space="preserve"> </w:t>
            </w:r>
            <w:r>
              <w:t>5956</w:t>
            </w:r>
          </w:hyperlink>
          <w:r>
            <w:rPr>
              <w:rFonts w:ascii="Times New Roman"/>
            </w:rPr>
            <w:tab/>
          </w:r>
          <w:hyperlink w:anchor="_bookmark20" w:history="1">
            <w:r>
              <w:t>3-6</w:t>
            </w:r>
          </w:hyperlink>
        </w:p>
        <w:p>
          <w:pPr>
            <w:pStyle w:val="TOC6"/>
            <w:tabs>
              <w:tab w:val="right" w:leader="dot" w:pos="9758"/>
            </w:tabs>
            <w:spacing w:before="108"/>
          </w:pPr>
          <w:hyperlink w:anchor="_bookmark26" w:history="1">
            <w:r>
              <w:t>3.1.3</w:t>
            </w:r>
            <w:r>
              <w:rPr>
                <w:spacing w:val="-2"/>
              </w:rPr>
              <w:t xml:space="preserve"> </w:t>
            </w:r>
            <w:r>
              <w:t>ZXR10</w:t>
            </w:r>
            <w:r>
              <w:rPr>
                <w:spacing w:val="-1"/>
              </w:rPr>
              <w:t xml:space="preserve"> </w:t>
            </w:r>
            <w:r>
              <w:t>5936-PS</w:t>
            </w:r>
          </w:hyperlink>
          <w:r>
            <w:rPr>
              <w:rFonts w:ascii="Times New Roman"/>
            </w:rPr>
            <w:tab/>
          </w:r>
          <w:hyperlink w:anchor="_bookmark26" w:history="1">
            <w:r>
              <w:t>3-10</w:t>
            </w:r>
          </w:hyperlink>
        </w:p>
        <w:p>
          <w:pPr>
            <w:pStyle w:val="TOC6"/>
            <w:tabs>
              <w:tab w:val="right" w:leader="dot" w:pos="9758"/>
            </w:tabs>
          </w:pPr>
          <w:hyperlink w:anchor="_bookmark34" w:history="1">
            <w:r>
              <w:t>3.1.4</w:t>
            </w:r>
            <w:r>
              <w:rPr>
                <w:spacing w:val="-2"/>
              </w:rPr>
              <w:t xml:space="preserve"> </w:t>
            </w:r>
            <w:r>
              <w:t>ZXR10</w:t>
            </w:r>
            <w:r>
              <w:rPr>
                <w:spacing w:val="-1"/>
              </w:rPr>
              <w:t xml:space="preserve"> </w:t>
            </w:r>
            <w:r>
              <w:t>5956-PS</w:t>
            </w:r>
          </w:hyperlink>
          <w:r>
            <w:rPr>
              <w:rFonts w:ascii="Times New Roman"/>
            </w:rPr>
            <w:tab/>
          </w:r>
          <w:hyperlink w:anchor="_bookmark34" w:history="1">
            <w:r>
              <w:t>3-15</w:t>
            </w:r>
          </w:hyperlink>
        </w:p>
        <w:p>
          <w:pPr>
            <w:pStyle w:val="TOC6"/>
            <w:tabs>
              <w:tab w:val="right" w:leader="dot" w:pos="9758"/>
            </w:tabs>
            <w:spacing w:before="108"/>
          </w:pPr>
          <w:hyperlink w:anchor="_bookmark42" w:history="1">
            <w:r>
              <w:t>3.1.5</w:t>
            </w:r>
            <w:r>
              <w:rPr>
                <w:spacing w:val="-2"/>
              </w:rPr>
              <w:t xml:space="preserve"> </w:t>
            </w:r>
            <w:r>
              <w:rPr>
                <w:spacing w:val="6"/>
              </w:rPr>
              <w:t>扩展子卡及适配</w:t>
            </w:r>
            <w:r>
              <w:t>架</w:t>
            </w:r>
          </w:hyperlink>
          <w:r>
            <w:rPr>
              <w:rFonts w:ascii="Times New Roman" w:eastAsia="Times New Roman"/>
            </w:rPr>
            <w:tab/>
          </w:r>
          <w:hyperlink w:anchor="_bookmark42" w:history="1">
            <w:r>
              <w:t>3-20</w:t>
            </w:r>
          </w:hyperlink>
        </w:p>
        <w:p>
          <w:pPr>
            <w:pStyle w:val="TOC6"/>
            <w:tabs>
              <w:tab w:val="right" w:leader="dot" w:pos="9758"/>
            </w:tabs>
          </w:pPr>
          <w:hyperlink w:anchor="_bookmark61" w:history="1">
            <w:r>
              <w:t>3.1.6</w:t>
            </w:r>
            <w:r>
              <w:rPr>
                <w:spacing w:val="-2"/>
              </w:rPr>
              <w:t xml:space="preserve"> </w:t>
            </w:r>
            <w:r>
              <w:rPr>
                <w:spacing w:val="6"/>
              </w:rPr>
              <w:t>电</w:t>
            </w:r>
            <w:r>
              <w:t>源</w:t>
            </w:r>
          </w:hyperlink>
          <w:r>
            <w:rPr>
              <w:rFonts w:ascii="Times New Roman" w:eastAsia="Times New Roman"/>
            </w:rPr>
            <w:tab/>
          </w:r>
          <w:hyperlink w:anchor="_bookmark61" w:history="1">
            <w:r>
              <w:t>3-24</w:t>
            </w:r>
          </w:hyperlink>
        </w:p>
        <w:p>
          <w:pPr>
            <w:pStyle w:val="TOC6"/>
            <w:tabs>
              <w:tab w:val="right" w:leader="dot" w:pos="9758"/>
            </w:tabs>
            <w:spacing w:before="108"/>
          </w:pPr>
          <w:hyperlink w:anchor="_bookmark74" w:history="1">
            <w:r>
              <w:t>3.1.7</w:t>
            </w:r>
            <w:r>
              <w:rPr>
                <w:spacing w:val="-2"/>
              </w:rPr>
              <w:t xml:space="preserve"> </w:t>
            </w:r>
            <w:r>
              <w:rPr>
                <w:spacing w:val="6"/>
              </w:rPr>
              <w:t>风</w:t>
            </w:r>
            <w:r>
              <w:t>扇</w:t>
            </w:r>
          </w:hyperlink>
          <w:r>
            <w:rPr>
              <w:rFonts w:ascii="Times New Roman" w:eastAsia="Times New Roman"/>
            </w:rPr>
            <w:tab/>
          </w:r>
          <w:hyperlink w:anchor="_bookmark74" w:history="1">
            <w:r>
              <w:t>3-28</w:t>
            </w:r>
          </w:hyperlink>
        </w:p>
        <w:p>
          <w:pPr>
            <w:pStyle w:val="TOC6"/>
            <w:tabs>
              <w:tab w:val="right" w:leader="dot" w:pos="9758"/>
            </w:tabs>
          </w:pPr>
          <w:hyperlink w:anchor="_bookmark77" w:history="1">
            <w:r>
              <w:t>3.1.8</w:t>
            </w:r>
            <w:r>
              <w:rPr>
                <w:spacing w:val="-2"/>
              </w:rPr>
              <w:t xml:space="preserve"> </w:t>
            </w:r>
            <w:r>
              <w:rPr>
                <w:spacing w:val="6"/>
              </w:rPr>
              <w:t>光模</w:t>
            </w:r>
            <w:r>
              <w:t>块</w:t>
            </w:r>
          </w:hyperlink>
          <w:r>
            <w:rPr>
              <w:rFonts w:ascii="Times New Roman" w:eastAsia="Times New Roman"/>
            </w:rPr>
            <w:tab/>
          </w:r>
          <w:hyperlink w:anchor="_bookmark77" w:history="1">
            <w:r>
              <w:t>3-29</w:t>
            </w:r>
          </w:hyperlink>
        </w:p>
        <w:p>
          <w:pPr>
            <w:pStyle w:val="TOC4"/>
            <w:tabs>
              <w:tab w:val="right" w:leader="dot" w:pos="9758"/>
            </w:tabs>
            <w:spacing w:before="108"/>
            <w:ind w:left="1824" w:firstLine="0"/>
          </w:pPr>
          <w:hyperlink w:anchor="_bookmark81" w:history="1">
            <w:r>
              <w:t>3.2</w:t>
            </w:r>
            <w:r>
              <w:rPr>
                <w:spacing w:val="-2"/>
              </w:rPr>
              <w:t xml:space="preserve"> </w:t>
            </w:r>
            <w:r>
              <w:rPr>
                <w:spacing w:val="6"/>
              </w:rPr>
              <w:t>线</w:t>
            </w:r>
            <w:r>
              <w:t>缆</w:t>
            </w:r>
          </w:hyperlink>
          <w:r>
            <w:rPr>
              <w:rFonts w:ascii="Times New Roman" w:eastAsia="Times New Roman"/>
            </w:rPr>
            <w:tab/>
          </w:r>
          <w:hyperlink w:anchor="_bookmark81" w:history="1">
            <w:r>
              <w:t>3-32</w:t>
            </w:r>
          </w:hyperlink>
        </w:p>
        <w:p>
          <w:pPr>
            <w:pStyle w:val="TOC6"/>
            <w:tabs>
              <w:tab w:val="right" w:leader="dot" w:pos="9758"/>
            </w:tabs>
          </w:pPr>
          <w:hyperlink w:anchor="_bookmark82" w:history="1">
            <w:r>
              <w:t>3.2.1</w:t>
            </w:r>
            <w:r>
              <w:rPr>
                <w:spacing w:val="-2"/>
              </w:rPr>
              <w:t xml:space="preserve"> </w:t>
            </w:r>
            <w:r>
              <w:rPr>
                <w:spacing w:val="6"/>
              </w:rPr>
              <w:t>电源线</w:t>
            </w:r>
            <w:r>
              <w:t>缆</w:t>
            </w:r>
          </w:hyperlink>
          <w:r>
            <w:rPr>
              <w:rFonts w:ascii="Times New Roman" w:eastAsia="Times New Roman"/>
            </w:rPr>
            <w:tab/>
          </w:r>
          <w:hyperlink w:anchor="_bookmark82" w:history="1">
            <w:r>
              <w:t>3-32</w:t>
            </w:r>
          </w:hyperlink>
        </w:p>
        <w:p>
          <w:pPr>
            <w:pStyle w:val="TOC6"/>
            <w:numPr>
              <w:ilvl w:val="2"/>
              <w:numId w:val="98"/>
            </w:numPr>
            <w:tabs>
              <w:tab w:val="left" w:pos="2708"/>
              <w:tab w:val="right" w:leader="dot" w:pos="9758"/>
            </w:tabs>
            <w:spacing w:before="108" w:after="0" w:line="240" w:lineRule="auto"/>
            <w:ind w:left="2707" w:right="0" w:hanging="452"/>
            <w:jc w:val="left"/>
          </w:pPr>
          <w:hyperlink w:anchor="_bookmark88" w:history="1">
            <w:r>
              <w:rPr>
                <w:spacing w:val="6"/>
              </w:rPr>
              <w:t>设备保护地</w:t>
            </w:r>
            <w:r>
              <w:t>线</w:t>
            </w:r>
          </w:hyperlink>
          <w:r>
            <w:rPr>
              <w:rFonts w:ascii="Times New Roman" w:eastAsia="Times New Roman"/>
            </w:rPr>
            <w:tab/>
          </w:r>
          <w:hyperlink w:anchor="_bookmark88" w:history="1">
            <w:r>
              <w:t>3-33</w:t>
            </w:r>
          </w:hyperlink>
        </w:p>
        <w:p>
          <w:pPr>
            <w:pStyle w:val="TOC6"/>
            <w:numPr>
              <w:ilvl w:val="2"/>
              <w:numId w:val="98"/>
            </w:numPr>
            <w:tabs>
              <w:tab w:val="left" w:pos="2708"/>
              <w:tab w:val="right" w:leader="dot" w:pos="9758"/>
            </w:tabs>
            <w:spacing w:before="107" w:after="0" w:line="240" w:lineRule="auto"/>
            <w:ind w:left="2707" w:right="0" w:hanging="452"/>
            <w:jc w:val="left"/>
          </w:pPr>
          <w:hyperlink w:anchor="_bookmark95" w:history="1">
            <w:r>
              <w:rPr>
                <w:spacing w:val="6"/>
              </w:rPr>
              <w:t>串口配置</w:t>
            </w:r>
            <w:r>
              <w:t>线</w:t>
            </w:r>
          </w:hyperlink>
          <w:r>
            <w:rPr>
              <w:rFonts w:ascii="Times New Roman" w:eastAsia="Times New Roman"/>
            </w:rPr>
            <w:tab/>
          </w:r>
          <w:hyperlink w:anchor="_bookmark95" w:history="1">
            <w:r>
              <w:t>3-36</w:t>
            </w:r>
          </w:hyperlink>
        </w:p>
        <w:p>
          <w:pPr>
            <w:pStyle w:val="TOC6"/>
            <w:tabs>
              <w:tab w:val="right" w:leader="dot" w:pos="9758"/>
            </w:tabs>
            <w:spacing w:before="108"/>
          </w:pPr>
          <w:hyperlink w:anchor="_bookmark98" w:history="1">
            <w:r>
              <w:t>3.2.4</w:t>
            </w:r>
            <w:r>
              <w:rPr>
                <w:spacing w:val="-2"/>
              </w:rPr>
              <w:t xml:space="preserve"> </w:t>
            </w:r>
            <w:r>
              <w:rPr>
                <w:spacing w:val="6"/>
              </w:rPr>
              <w:t>以太网</w:t>
            </w:r>
            <w:r>
              <w:t>线</w:t>
            </w:r>
          </w:hyperlink>
          <w:r>
            <w:rPr>
              <w:rFonts w:ascii="Times New Roman" w:eastAsia="Times New Roman"/>
            </w:rPr>
            <w:tab/>
          </w:r>
          <w:hyperlink w:anchor="_bookmark98" w:history="1">
            <w:r>
              <w:t>3-37</w:t>
            </w:r>
          </w:hyperlink>
        </w:p>
        <w:p>
          <w:pPr>
            <w:pStyle w:val="TOC6"/>
            <w:tabs>
              <w:tab w:val="right" w:leader="dot" w:pos="9758"/>
            </w:tabs>
          </w:pPr>
          <w:hyperlink w:anchor="_bookmark103" w:history="1">
            <w:r>
              <w:t>3.2.5</w:t>
            </w:r>
            <w:r>
              <w:rPr>
                <w:spacing w:val="-2"/>
              </w:rPr>
              <w:t xml:space="preserve"> </w:t>
            </w:r>
            <w:r>
              <w:rPr>
                <w:spacing w:val="6"/>
              </w:rPr>
              <w:t>光</w:t>
            </w:r>
            <w:r>
              <w:t>纤</w:t>
            </w:r>
          </w:hyperlink>
          <w:r>
            <w:rPr>
              <w:rFonts w:ascii="Times New Roman" w:eastAsia="Times New Roman"/>
            </w:rPr>
            <w:tab/>
          </w:r>
          <w:hyperlink w:anchor="_bookmark103" w:history="1">
            <w:r>
              <w:t>3-39</w:t>
            </w:r>
          </w:hyperlink>
        </w:p>
        <w:p>
          <w:pPr>
            <w:pStyle w:val="TOC6"/>
            <w:tabs>
              <w:tab w:val="right" w:leader="dot" w:pos="9758"/>
            </w:tabs>
            <w:spacing w:before="108"/>
          </w:pPr>
          <w:hyperlink w:anchor="_bookmark106" w:history="1">
            <w:r>
              <w:t>3.2.6</w:t>
            </w:r>
            <w:r>
              <w:rPr>
                <w:spacing w:val="-2"/>
              </w:rPr>
              <w:t xml:space="preserve"> </w:t>
            </w:r>
            <w:r>
              <w:rPr>
                <w:spacing w:val="6"/>
              </w:rPr>
              <w:t>高速电</w:t>
            </w:r>
            <w:r>
              <w:t>缆</w:t>
            </w:r>
          </w:hyperlink>
          <w:r>
            <w:rPr>
              <w:rFonts w:ascii="Times New Roman" w:eastAsia="Times New Roman"/>
            </w:rPr>
            <w:tab/>
          </w:r>
          <w:hyperlink w:anchor="_bookmark106" w:history="1">
            <w:r>
              <w:t>3-40</w:t>
            </w:r>
          </w:hyperlink>
        </w:p>
        <w:p>
          <w:pPr>
            <w:pStyle w:val="TOC2"/>
            <w:numPr>
              <w:ilvl w:val="0"/>
              <w:numId w:val="99"/>
            </w:numPr>
            <w:tabs>
              <w:tab w:val="left" w:pos="1839"/>
              <w:tab w:val="right" w:leader="dot" w:pos="9764"/>
            </w:tabs>
            <w:spacing w:before="63" w:after="0" w:line="240" w:lineRule="auto"/>
            <w:ind w:left="1838" w:right="0" w:hanging="297"/>
            <w:jc w:val="left"/>
          </w:pPr>
          <w:hyperlink w:anchor="_bookmark109" w:history="1">
            <w:r>
              <w:rPr>
                <w:spacing w:val="8"/>
              </w:rPr>
              <w:t>硬件安</w:t>
            </w:r>
            <w:r>
              <w:t>装</w:t>
            </w:r>
          </w:hyperlink>
          <w:r>
            <w:rPr>
              <w:rFonts w:ascii="Times New Roman" w:eastAsia="Times New Roman"/>
            </w:rPr>
            <w:tab/>
          </w:r>
          <w:hyperlink w:anchor="_bookmark109" w:history="1">
            <w:r>
              <w:t>4-1</w:t>
            </w:r>
          </w:hyperlink>
        </w:p>
        <w:p>
          <w:pPr>
            <w:pStyle w:val="TOC4"/>
            <w:numPr>
              <w:ilvl w:val="1"/>
              <w:numId w:val="99"/>
            </w:numPr>
            <w:tabs>
              <w:tab w:val="left" w:pos="2127"/>
              <w:tab w:val="right" w:leader="dot" w:pos="9758"/>
            </w:tabs>
            <w:spacing w:before="100" w:after="0" w:line="240" w:lineRule="auto"/>
            <w:ind w:left="2126" w:right="0" w:hanging="303"/>
            <w:jc w:val="left"/>
          </w:pPr>
          <w:hyperlink w:anchor="_bookmark110" w:history="1">
            <w:r>
              <w:rPr>
                <w:spacing w:val="6"/>
              </w:rPr>
              <w:t>桌面安</w:t>
            </w:r>
            <w:r>
              <w:t>装</w:t>
            </w:r>
          </w:hyperlink>
          <w:r>
            <w:rPr>
              <w:rFonts w:ascii="Times New Roman" w:eastAsia="Times New Roman"/>
            </w:rPr>
            <w:tab/>
          </w:r>
          <w:hyperlink w:anchor="_bookmark110" w:history="1">
            <w:r>
              <w:t>4-1</w:t>
            </w:r>
          </w:hyperlink>
        </w:p>
        <w:p>
          <w:pPr>
            <w:pStyle w:val="TOC4"/>
            <w:numPr>
              <w:ilvl w:val="1"/>
              <w:numId w:val="99"/>
            </w:numPr>
            <w:tabs>
              <w:tab w:val="left" w:pos="2127"/>
              <w:tab w:val="right" w:leader="dot" w:pos="9758"/>
            </w:tabs>
            <w:spacing w:before="107" w:after="0" w:line="240" w:lineRule="auto"/>
            <w:ind w:left="2126" w:right="0" w:hanging="303"/>
            <w:jc w:val="left"/>
          </w:pPr>
          <w:hyperlink w:anchor="_bookmark112" w:history="1">
            <w:r>
              <w:rPr>
                <w:spacing w:val="6"/>
              </w:rPr>
              <w:t>机柜安</w:t>
            </w:r>
            <w:r>
              <w:t>装</w:t>
            </w:r>
          </w:hyperlink>
          <w:r>
            <w:rPr>
              <w:rFonts w:ascii="Times New Roman" w:eastAsia="Times New Roman"/>
            </w:rPr>
            <w:tab/>
          </w:r>
          <w:hyperlink w:anchor="_bookmark112" w:history="1">
            <w:r>
              <w:t>4-2</w:t>
            </w:r>
          </w:hyperlink>
        </w:p>
        <w:p>
          <w:pPr>
            <w:pStyle w:val="TOC4"/>
            <w:numPr>
              <w:ilvl w:val="1"/>
              <w:numId w:val="99"/>
            </w:numPr>
            <w:tabs>
              <w:tab w:val="left" w:pos="2127"/>
              <w:tab w:val="right" w:leader="dot" w:pos="9758"/>
            </w:tabs>
            <w:spacing w:before="108" w:after="20" w:line="240" w:lineRule="auto"/>
            <w:ind w:left="2126" w:right="0" w:hanging="303"/>
            <w:jc w:val="left"/>
          </w:pPr>
          <w:hyperlink w:anchor="_bookmark116" w:history="1">
            <w:r>
              <w:rPr>
                <w:spacing w:val="6"/>
              </w:rPr>
              <w:t>电缆安</w:t>
            </w:r>
            <w:r>
              <w:t>装</w:t>
            </w:r>
          </w:hyperlink>
          <w:r>
            <w:rPr>
              <w:rFonts w:ascii="Times New Roman" w:eastAsia="Times New Roman"/>
            </w:rPr>
            <w:tab/>
          </w:r>
          <w:hyperlink w:anchor="_bookmark116" w:history="1">
            <w:r>
              <w:t>4-3</w:t>
            </w:r>
          </w:hyperlink>
        </w:p>
        <w:p>
          <w:pPr>
            <w:pStyle w:val="TOC5"/>
            <w:numPr>
              <w:ilvl w:val="2"/>
              <w:numId w:val="99"/>
            </w:numPr>
            <w:tabs>
              <w:tab w:val="left" w:pos="2425"/>
              <w:tab w:val="right" w:leader="dot" w:pos="9475"/>
            </w:tabs>
            <w:spacing w:before="89" w:after="0" w:line="240" w:lineRule="auto"/>
            <w:ind w:left="2424" w:right="0" w:hanging="453"/>
            <w:jc w:val="left"/>
          </w:pPr>
          <w:hyperlink w:anchor="_bookmark117" w:history="1">
            <w:r>
              <w:rPr>
                <w:spacing w:val="6"/>
              </w:rPr>
              <w:t>线缆安</w:t>
            </w:r>
            <w:r>
              <w:t>装</w:t>
            </w:r>
          </w:hyperlink>
          <w:r>
            <w:rPr>
              <w:rFonts w:ascii="Times New Roman" w:eastAsia="Times New Roman"/>
            </w:rPr>
            <w:tab/>
          </w:r>
          <w:hyperlink w:anchor="_bookmark117" w:history="1">
            <w:r>
              <w:t>4-4</w:t>
            </w:r>
          </w:hyperlink>
        </w:p>
        <w:p>
          <w:pPr>
            <w:pStyle w:val="TOC5"/>
            <w:numPr>
              <w:ilvl w:val="2"/>
              <w:numId w:val="99"/>
            </w:numPr>
            <w:tabs>
              <w:tab w:val="left" w:pos="2425"/>
              <w:tab w:val="right" w:leader="dot" w:pos="9475"/>
            </w:tabs>
            <w:spacing w:before="107" w:after="0" w:line="240" w:lineRule="auto"/>
            <w:ind w:left="2424" w:right="0" w:hanging="453"/>
            <w:jc w:val="left"/>
          </w:pPr>
          <w:hyperlink w:anchor="_bookmark118" w:history="1">
            <w:r>
              <w:rPr>
                <w:spacing w:val="6"/>
              </w:rPr>
              <w:t>上电步</w:t>
            </w:r>
            <w:r>
              <w:t>骤</w:t>
            </w:r>
          </w:hyperlink>
          <w:r>
            <w:rPr>
              <w:rFonts w:ascii="Times New Roman" w:eastAsia="Times New Roman"/>
            </w:rPr>
            <w:tab/>
          </w:r>
          <w:hyperlink w:anchor="_bookmark118" w:history="1">
            <w:r>
              <w:t>4-5</w:t>
            </w:r>
          </w:hyperlink>
        </w:p>
        <w:p>
          <w:pPr>
            <w:pStyle w:val="TOC3"/>
            <w:numPr>
              <w:ilvl w:val="1"/>
              <w:numId w:val="99"/>
            </w:numPr>
            <w:tabs>
              <w:tab w:val="left" w:pos="1843"/>
              <w:tab w:val="right" w:leader="dot" w:pos="9475"/>
            </w:tabs>
            <w:spacing w:before="108" w:after="0" w:line="240" w:lineRule="auto"/>
            <w:ind w:left="1842" w:right="0" w:hanging="302"/>
            <w:jc w:val="left"/>
            <w:sectPr>
              <w:footerReference w:type="even" r:id="rId15"/>
              <w:footerReference w:type="default" r:id="rId16"/>
              <w:type w:val="continuous"/>
              <w:pgSz w:w="11910" w:h="16840"/>
              <w:pgMar w:top="1599" w:right="1000" w:bottom="1885" w:left="1020" w:header="708" w:footer="708"/>
              <w:pgNumType w:start="10"/>
              <w:cols w:space="708"/>
            </w:sectPr>
          </w:pPr>
          <w:hyperlink w:anchor="_bookmark119" w:history="1">
            <w:r>
              <w:rPr>
                <w:spacing w:val="6"/>
              </w:rPr>
              <w:t>（可选）交流电源避雷器安</w:t>
            </w:r>
            <w:r>
              <w:t>装</w:t>
            </w:r>
          </w:hyperlink>
          <w:r>
            <w:rPr>
              <w:rFonts w:ascii="Times New Roman" w:eastAsia="Times New Roman"/>
            </w:rPr>
            <w:tab/>
          </w:r>
          <w:hyperlink w:anchor="_bookmark119" w:history="1">
            <w:r>
              <w:t>4-5</w:t>
            </w:r>
          </w:hyperlink>
        </w:p>
      </w:sdtContent>
    </w:sdt>
    <w:sdt>
      <w:sdtPr>
        <w:id w:val="1224431730"/>
        <w:docPartObj>
          <w:docPartGallery w:val="Table of Contents"/>
          <w:docPartUnique/>
        </w:docPartObj>
      </w:sdtPr>
      <w:sdtContent>
        <w:p>
          <w:pPr>
            <w:pStyle w:val="TOC1"/>
          </w:pPr>
          <w:hyperlink w:anchor="_bookmark121" w:history="1">
            <w:r>
              <w:rPr>
                <w:w w:val="95"/>
              </w:rPr>
              <w:t>A</w:t>
            </w:r>
            <w:r>
              <w:rPr>
                <w:spacing w:val="5"/>
                <w:w w:val="95"/>
              </w:rPr>
              <w:t xml:space="preserve"> 遵循的标准和建议 ............................................................................. </w:t>
            </w:r>
          </w:hyperlink>
          <w:hyperlink w:anchor="_bookmark121" w:history="1">
            <w:r>
              <w:rPr>
                <w:w w:val="95"/>
              </w:rPr>
              <w:t>A-1</w:t>
            </w:r>
          </w:hyperlink>
        </w:p>
        <w:p>
          <w:pPr>
            <w:pStyle w:val="TOC2"/>
            <w:tabs>
              <w:tab w:val="right" w:leader="dot" w:pos="9481"/>
            </w:tabs>
            <w:spacing w:before="36"/>
          </w:pPr>
          <w:hyperlink w:anchor="_bookmark123" w:history="1">
            <w:r>
              <w:rPr>
                <w:spacing w:val="8"/>
              </w:rPr>
              <w:t>图目</w:t>
            </w:r>
            <w:r>
              <w:t>录</w:t>
            </w:r>
          </w:hyperlink>
          <w:hyperlink w:anchor="_bookmark123" w:history="1">
            <w:r>
              <w:rPr>
                <w:rFonts w:ascii="Times New Roman" w:eastAsia="Times New Roman"/>
              </w:rPr>
              <w:tab/>
            </w:r>
            <w:r>
              <w:t>I</w:t>
            </w:r>
          </w:hyperlink>
        </w:p>
        <w:p>
          <w:pPr>
            <w:pStyle w:val="TOC2"/>
            <w:tabs>
              <w:tab w:val="right" w:leader="dot" w:pos="9480"/>
            </w:tabs>
            <w:spacing w:before="35"/>
          </w:pPr>
          <w:hyperlink w:anchor="_bookmark124" w:history="1">
            <w:r>
              <w:rPr>
                <w:spacing w:val="8"/>
              </w:rPr>
              <w:t>表目</w:t>
            </w:r>
            <w:r>
              <w:t>录</w:t>
            </w:r>
          </w:hyperlink>
          <w:r>
            <w:rPr>
              <w:rFonts w:ascii="Times New Roman" w:eastAsia="Times New Roman"/>
            </w:rPr>
            <w:tab/>
          </w:r>
          <w:hyperlink w:anchor="_bookmark124" w:history="1">
            <w:r>
              <w:t>III</w:t>
            </w:r>
          </w:hyperlink>
        </w:p>
        <w:p>
          <w:pPr>
            <w:pStyle w:val="TOC2"/>
            <w:tabs>
              <w:tab w:val="right" w:leader="dot" w:pos="9481"/>
            </w:tabs>
            <w:spacing w:before="36"/>
          </w:pPr>
          <w:hyperlink w:anchor="_bookmark125" w:history="1">
            <w:r>
              <w:rPr>
                <w:spacing w:val="8"/>
              </w:rPr>
              <w:t>缩略语</w:t>
            </w:r>
            <w:r>
              <w:t>表</w:t>
            </w:r>
          </w:hyperlink>
          <w:r>
            <w:rPr>
              <w:rFonts w:ascii="Times New Roman" w:eastAsia="Times New Roman"/>
            </w:rPr>
            <w:tab/>
          </w:r>
          <w:hyperlink w:anchor="_bookmark125" w:history="1">
            <w:r>
              <w:t>V</w:t>
            </w:r>
          </w:hyperlink>
        </w:p>
      </w:sdtContent>
    </w:sdt>
    <w:p>
      <w:pPr>
        <w:spacing w:after="0"/>
        <w:sectPr>
          <w:footerReference w:type="even" r:id="rId17"/>
          <w:footerReference w:type="default" r:id="rId18"/>
          <w:type w:val="nextPage"/>
          <w:pgSz w:w="11910" w:h="16840"/>
          <w:pgMar w:top="1599" w:right="1000" w:bottom="1885" w:left="1020" w:header="708" w:footer="708"/>
          <w:pgNumType w:start="11"/>
          <w:cols w:space="708"/>
          <w:titlePg w:val="0"/>
        </w:sectPr>
      </w:pPr>
    </w:p>
    <w:p>
      <w:pPr>
        <w:tabs>
          <w:tab w:val="left" w:pos="1536"/>
          <w:tab w:val="left" w:pos="9758"/>
        </w:tabs>
        <w:spacing w:before="418"/>
        <w:ind w:left="402" w:right="0" w:firstLine="0"/>
        <w:jc w:val="left"/>
        <w:rPr>
          <w:rFonts w:ascii="黑体" w:eastAsia="黑体" w:hint="eastAsia"/>
          <w:sz w:val="44"/>
        </w:rPr>
      </w:pPr>
      <w:bookmarkStart w:id="0" w:name="1 安全"/>
      <w:bookmarkEnd w:id="0"/>
      <w:bookmarkStart w:id="1" w:name="_bookmark0"/>
      <w:bookmarkEnd w:id="1"/>
      <w:r>
        <w:rPr>
          <w:rFonts w:ascii="Times New Roman" w:eastAsia="Times New Roman"/>
          <w:w w:val="100"/>
          <w:sz w:val="111"/>
          <w:u w:val="single"/>
        </w:rPr>
        <w:t xml:space="preserve"> </w:t>
      </w:r>
      <w:r>
        <w:rPr>
          <w:rFonts w:ascii="Times New Roman" w:eastAsia="Times New Roman"/>
          <w:sz w:val="111"/>
          <w:u w:val="single"/>
        </w:rPr>
        <w:tab/>
      </w:r>
      <w:r>
        <w:rPr>
          <w:rFonts w:ascii="Arial Black" w:eastAsia="Arial Black"/>
          <w:sz w:val="111"/>
          <w:u w:val="single"/>
        </w:rPr>
        <w:t>1</w:t>
      </w:r>
      <w:r>
        <w:rPr>
          <w:rFonts w:ascii="Arial Black" w:eastAsia="Arial Black"/>
          <w:spacing w:val="-114"/>
          <w:sz w:val="111"/>
          <w:u w:val="single"/>
        </w:rPr>
        <w:t xml:space="preserve"> </w:t>
      </w:r>
      <w:r>
        <w:rPr>
          <w:rFonts w:ascii="黑体" w:eastAsia="黑体" w:hint="eastAsia"/>
          <w:spacing w:val="24"/>
          <w:sz w:val="44"/>
          <w:u w:val="single"/>
        </w:rPr>
        <w:t>安</w:t>
      </w:r>
      <w:r>
        <w:rPr>
          <w:rFonts w:ascii="黑体" w:eastAsia="黑体" w:hint="eastAsia"/>
          <w:sz w:val="44"/>
          <w:u w:val="single"/>
        </w:rPr>
        <w:t>全</w:t>
        <w:tab/>
      </w:r>
    </w:p>
    <w:p>
      <w:pPr>
        <w:pStyle w:val="BodyText"/>
        <w:spacing w:before="667"/>
        <w:ind w:left="1547"/>
        <w:rPr>
          <w:rFonts w:ascii="黑体" w:eastAsia="黑体" w:hint="eastAsia"/>
        </w:rPr>
      </w:pPr>
      <w:r>
        <w:rPr>
          <w:rFonts w:ascii="黑体" w:eastAsia="黑体" w:hint="eastAsia"/>
        </w:rPr>
        <w:t>本章包含如下主题：</w:t>
      </w:r>
    </w:p>
    <w:p>
      <w:pPr>
        <w:pStyle w:val="ListParagraph"/>
        <w:numPr>
          <w:ilvl w:val="0"/>
          <w:numId w:val="97"/>
        </w:numPr>
        <w:tabs>
          <w:tab w:val="left" w:pos="1700"/>
          <w:tab w:val="left" w:pos="6013"/>
        </w:tabs>
        <w:spacing w:before="189" w:after="0" w:line="240" w:lineRule="auto"/>
        <w:ind w:left="1699" w:right="0" w:hanging="164"/>
        <w:jc w:val="left"/>
        <w:rPr>
          <w:sz w:val="21"/>
        </w:rPr>
      </w:pPr>
      <w:hyperlink w:anchor="_bookmark1" w:history="1">
        <w:r>
          <w:rPr>
            <w:spacing w:val="6"/>
            <w:sz w:val="21"/>
          </w:rPr>
          <w:t>安全说</w:t>
        </w:r>
        <w:r>
          <w:rPr>
            <w:sz w:val="21"/>
          </w:rPr>
          <w:t>明</w:t>
        </w:r>
      </w:hyperlink>
      <w:r>
        <w:rPr>
          <w:rFonts w:ascii="Times New Roman" w:eastAsia="Times New Roman" w:hAnsi="Times New Roman"/>
          <w:sz w:val="21"/>
        </w:rPr>
        <w:tab/>
      </w:r>
      <w:hyperlink w:anchor="_bookmark1" w:history="1">
        <w:r>
          <w:rPr>
            <w:sz w:val="21"/>
          </w:rPr>
          <w:t>1-1</w:t>
        </w:r>
      </w:hyperlink>
    </w:p>
    <w:p>
      <w:pPr>
        <w:pStyle w:val="ListParagraph"/>
        <w:numPr>
          <w:ilvl w:val="0"/>
          <w:numId w:val="97"/>
        </w:numPr>
        <w:tabs>
          <w:tab w:val="left" w:pos="1700"/>
          <w:tab w:val="left" w:pos="6013"/>
        </w:tabs>
        <w:spacing w:before="112" w:after="0" w:line="240" w:lineRule="auto"/>
        <w:ind w:left="1699" w:right="0" w:hanging="164"/>
        <w:jc w:val="left"/>
        <w:rPr>
          <w:sz w:val="21"/>
        </w:rPr>
      </w:pPr>
      <w:hyperlink w:anchor="_bookmark2" w:history="1">
        <w:r>
          <w:rPr>
            <w:spacing w:val="6"/>
            <w:sz w:val="21"/>
          </w:rPr>
          <w:t>符号说</w:t>
        </w:r>
        <w:r>
          <w:rPr>
            <w:sz w:val="21"/>
          </w:rPr>
          <w:t>明</w:t>
        </w:r>
      </w:hyperlink>
      <w:r>
        <w:rPr>
          <w:rFonts w:ascii="Times New Roman" w:eastAsia="Times New Roman" w:hAnsi="Times New Roman"/>
          <w:sz w:val="21"/>
        </w:rPr>
        <w:tab/>
      </w:r>
      <w:hyperlink w:anchor="_bookmark2" w:history="1">
        <w:r>
          <w:rPr>
            <w:sz w:val="21"/>
          </w:rPr>
          <w:t>1-1</w:t>
        </w:r>
      </w:hyperlink>
    </w:p>
    <w:p>
      <w:pPr>
        <w:pStyle w:val="BodyText"/>
        <w:rPr>
          <w:sz w:val="24"/>
        </w:rPr>
      </w:pPr>
    </w:p>
    <w:p>
      <w:pPr>
        <w:pStyle w:val="Heading2"/>
        <w:numPr>
          <w:ilvl w:val="1"/>
          <w:numId w:val="96"/>
        </w:numPr>
        <w:tabs>
          <w:tab w:val="left" w:pos="1034"/>
        </w:tabs>
        <w:spacing w:before="203" w:after="0" w:line="240" w:lineRule="auto"/>
        <w:ind w:left="1033" w:right="0" w:hanging="632"/>
        <w:jc w:val="left"/>
      </w:pPr>
      <w:bookmarkStart w:id="2" w:name="1.1 安全说明"/>
      <w:bookmarkEnd w:id="2"/>
      <w:bookmarkStart w:id="3" w:name="_bookmark1"/>
      <w:bookmarkEnd w:id="3"/>
      <w:r>
        <w:rPr>
          <w:spacing w:val="13"/>
        </w:rPr>
        <w:t>安全说明</w:t>
      </w:r>
    </w:p>
    <w:p>
      <w:pPr>
        <w:pStyle w:val="BodyText"/>
        <w:spacing w:before="158"/>
        <w:ind w:left="1543" w:hanging="1"/>
      </w:pPr>
      <w:r>
        <w:t>本设备中存在高温和高压，只有经过培训合格的专业人员才能进行安装、操作和维护。</w:t>
      </w:r>
    </w:p>
    <w:p>
      <w:pPr>
        <w:pStyle w:val="BodyText"/>
        <w:spacing w:before="152" w:line="264" w:lineRule="auto"/>
        <w:ind w:left="1536" w:right="124" w:firstLine="7"/>
      </w:pPr>
      <w:r>
        <w:rPr>
          <w:spacing w:val="6"/>
          <w:w w:val="95"/>
        </w:rPr>
        <w:t xml:space="preserve">在设备安装、操作和维护中，必须遵守所在地的安全规范和相关操作规程，否则可能会     </w:t>
      </w:r>
      <w:r>
        <w:rPr>
          <w:spacing w:val="6"/>
        </w:rPr>
        <w:t>导致人身伤害或设备损坏。手册中提到的安全注意事项只作为当地安全规范的补充。</w:t>
      </w:r>
    </w:p>
    <w:p>
      <w:pPr>
        <w:spacing w:before="119" w:line="264" w:lineRule="auto"/>
        <w:ind w:left="1536" w:right="124" w:firstLine="10"/>
        <w:jc w:val="both"/>
        <w:rPr>
          <w:sz w:val="21"/>
        </w:rPr>
      </w:pPr>
      <w:r>
        <w:rPr>
          <w:spacing w:val="11"/>
          <w:sz w:val="21"/>
        </w:rPr>
        <w:t>设备中的</w:t>
      </w:r>
      <w:r>
        <w:rPr>
          <w:rFonts w:ascii="Times New Roman" w:eastAsia="Times New Roman"/>
          <w:b/>
          <w:sz w:val="21"/>
        </w:rPr>
        <w:t>debug</w:t>
      </w:r>
      <w:r>
        <w:rPr>
          <w:spacing w:val="11"/>
          <w:sz w:val="21"/>
        </w:rPr>
        <w:t>命令会严重影响设备性能，请慎重使用。特别是</w:t>
      </w:r>
      <w:r>
        <w:rPr>
          <w:rFonts w:ascii="Times New Roman" w:eastAsia="Times New Roman"/>
          <w:b/>
          <w:sz w:val="21"/>
        </w:rPr>
        <w:t>debug</w:t>
      </w:r>
      <w:r>
        <w:rPr>
          <w:rFonts w:ascii="Times New Roman" w:eastAsia="Times New Roman"/>
          <w:b/>
          <w:spacing w:val="-11"/>
          <w:sz w:val="21"/>
        </w:rPr>
        <w:t xml:space="preserve"> </w:t>
      </w:r>
      <w:r>
        <w:rPr>
          <w:rFonts w:ascii="Times New Roman" w:eastAsia="Times New Roman"/>
          <w:b/>
          <w:spacing w:val="3"/>
          <w:sz w:val="21"/>
        </w:rPr>
        <w:t>all</w:t>
      </w:r>
      <w:r>
        <w:rPr>
          <w:spacing w:val="9"/>
          <w:sz w:val="21"/>
        </w:rPr>
        <w:t>命令，会把所</w:t>
      </w:r>
      <w:r>
        <w:rPr>
          <w:spacing w:val="10"/>
          <w:w w:val="95"/>
          <w:sz w:val="21"/>
        </w:rPr>
        <w:t>有</w:t>
      </w:r>
      <w:r>
        <w:rPr>
          <w:rFonts w:ascii="Times New Roman" w:eastAsia="Times New Roman"/>
          <w:b/>
          <w:w w:val="95"/>
          <w:sz w:val="21"/>
        </w:rPr>
        <w:t>debug</w:t>
      </w:r>
      <w:r>
        <w:rPr>
          <w:spacing w:val="9"/>
          <w:w w:val="95"/>
          <w:sz w:val="21"/>
        </w:rPr>
        <w:t xml:space="preserve">进程全打开，在带业务的设备上不应该使用。建议在用户网络正常的情况下，    </w:t>
      </w:r>
      <w:r>
        <w:rPr>
          <w:spacing w:val="12"/>
          <w:sz w:val="21"/>
        </w:rPr>
        <w:t>不要使用</w:t>
      </w:r>
      <w:r>
        <w:rPr>
          <w:rFonts w:ascii="Times New Roman" w:eastAsia="Times New Roman"/>
          <w:b/>
          <w:sz w:val="21"/>
        </w:rPr>
        <w:t>debug</w:t>
      </w:r>
      <w:r>
        <w:rPr>
          <w:spacing w:val="7"/>
          <w:sz w:val="21"/>
        </w:rPr>
        <w:t>命令。</w:t>
      </w:r>
    </w:p>
    <w:p>
      <w:pPr>
        <w:pStyle w:val="BodyText"/>
        <w:spacing w:before="118" w:line="264" w:lineRule="auto"/>
        <w:ind w:left="1536" w:right="124" w:firstLine="7"/>
      </w:pPr>
      <w:r>
        <w:rPr>
          <w:spacing w:val="6"/>
          <w:w w:val="95"/>
        </w:rPr>
        <w:t xml:space="preserve">中兴通讯不承担任何因违反通用安全操作要求或违反设计、生产和使用设备安全标准而    </w:t>
      </w:r>
      <w:r>
        <w:rPr>
          <w:spacing w:val="10"/>
        </w:rPr>
        <w:t>造成的责任。</w:t>
      </w:r>
    </w:p>
    <w:p>
      <w:pPr>
        <w:pStyle w:val="BodyText"/>
        <w:spacing w:before="10"/>
        <w:rPr>
          <w:sz w:val="16"/>
        </w:rPr>
      </w:pPr>
    </w:p>
    <w:p>
      <w:pPr>
        <w:pStyle w:val="Heading2"/>
        <w:numPr>
          <w:ilvl w:val="1"/>
          <w:numId w:val="96"/>
        </w:numPr>
        <w:tabs>
          <w:tab w:val="left" w:pos="1034"/>
        </w:tabs>
        <w:spacing w:before="1" w:after="0" w:line="240" w:lineRule="auto"/>
        <w:ind w:left="1033" w:right="0" w:hanging="632"/>
        <w:jc w:val="left"/>
      </w:pPr>
      <w:bookmarkStart w:id="4" w:name="1.2 符号说明"/>
      <w:bookmarkEnd w:id="4"/>
      <w:bookmarkStart w:id="5" w:name="_bookmark2"/>
      <w:bookmarkEnd w:id="5"/>
      <w:r>
        <w:rPr>
          <w:spacing w:val="13"/>
        </w:rPr>
        <w:t>符号说明</w:t>
      </w:r>
    </w:p>
    <w:p>
      <w:pPr>
        <w:pStyle w:val="BodyText"/>
        <w:spacing w:before="158"/>
        <w:ind w:left="1544"/>
      </w:pPr>
      <w:r>
        <w:t>对设备进行安装、操作和维护时需要注意的一些内容，采用如下格式进行说明。</w:t>
      </w:r>
    </w:p>
    <w:p>
      <w:pPr>
        <w:pStyle w:val="BodyText"/>
        <w:spacing w:before="9"/>
        <w:rPr>
          <w:sz w:val="16"/>
        </w:rPr>
      </w:pPr>
      <w:r>
        <w:pict>
          <v:rect id="_x0000_s1029" style="width:411.12pt;height:0.5pt;margin-top:14.86pt;margin-left:127.83pt;mso-position-horizontal-relative:page;mso-wrap-distance-left:0;mso-wrap-distance-right:0;position:absolute;z-index:-251654144" filled="t" fillcolor="gray" stroked="f">
            <v:fill type="solid"/>
            <w10:wrap type="topAndBottom"/>
          </v:rect>
        </w:pict>
      </w:r>
    </w:p>
    <w:p>
      <w:pPr>
        <w:pStyle w:val="BodyText"/>
        <w:spacing w:before="10"/>
        <w:rPr>
          <w:sz w:val="19"/>
        </w:rPr>
      </w:pPr>
    </w:p>
    <w:p>
      <w:pPr>
        <w:pStyle w:val="Heading5"/>
        <w:spacing w:before="70"/>
        <w:ind w:left="2154"/>
        <w:rPr>
          <w:rFonts w:ascii="黑体" w:eastAsia="黑体" w:hint="eastAsia"/>
        </w:rPr>
      </w:pPr>
      <w:r>
        <w:drawing>
          <wp:anchor distT="0" distB="0" distL="0" distR="0" simplePos="0" relativeHeight="251660288" behindDoc="0" locked="0" layoutInCell="1" allowOverlap="1">
            <wp:simplePos x="0" y="0"/>
            <wp:positionH relativeFrom="page">
              <wp:posOffset>1623461</wp:posOffset>
            </wp:positionH>
            <wp:positionV relativeFrom="paragraph">
              <wp:posOffset>-88880</wp:posOffset>
            </wp:positionV>
            <wp:extent cx="306612" cy="270001"/>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19" cstate="print"/>
                    <a:stretch>
                      <a:fillRect/>
                    </a:stretch>
                  </pic:blipFill>
                  <pic:spPr>
                    <a:xfrm>
                      <a:off x="0" y="0"/>
                      <a:ext cx="306612" cy="270001"/>
                    </a:xfrm>
                    <a:prstGeom prst="rect">
                      <a:avLst/>
                    </a:prstGeom>
                  </pic:spPr>
                </pic:pic>
              </a:graphicData>
            </a:graphic>
          </wp:anchor>
        </w:drawing>
      </w:r>
      <w:r>
        <w:rPr>
          <w:rFonts w:ascii="黑体" w:eastAsia="黑体" w:hint="eastAsia"/>
        </w:rPr>
        <w:t>警告！</w:t>
      </w:r>
    </w:p>
    <w:p>
      <w:pPr>
        <w:pStyle w:val="BodyText"/>
        <w:spacing w:before="8"/>
        <w:rPr>
          <w:rFonts w:ascii="黑体"/>
          <w:b/>
          <w:sz w:val="10"/>
        </w:rPr>
      </w:pPr>
    </w:p>
    <w:p>
      <w:pPr>
        <w:pStyle w:val="BodyText"/>
        <w:spacing w:before="58"/>
        <w:ind w:left="1639" w:right="1491"/>
        <w:jc w:val="center"/>
      </w:pPr>
      <w:r>
        <w:t>表示若忽视安全告诫，就有可能发生重大或严重伤害事故，或损坏设备。</w:t>
      </w:r>
    </w:p>
    <w:p>
      <w:pPr>
        <w:pStyle w:val="BodyText"/>
        <w:spacing w:before="14"/>
        <w:rPr>
          <w:sz w:val="8"/>
        </w:rPr>
      </w:pPr>
      <w:r>
        <w:pict>
          <v:rect id="_x0000_s1030" style="width:411.12pt;height:0.5pt;margin-top:8.88pt;margin-left:127.83pt;mso-position-horizontal-relative:page;mso-wrap-distance-left:0;mso-wrap-distance-right:0;position:absolute;z-index:-251653120" filled="t" fillcolor="gray" stroked="f">
            <v:fill type="solid"/>
            <w10:wrap type="topAndBottom"/>
          </v:rect>
        </w:pict>
      </w:r>
    </w:p>
    <w:p>
      <w:pPr>
        <w:pStyle w:val="BodyText"/>
        <w:rPr>
          <w:sz w:val="20"/>
        </w:rPr>
      </w:pPr>
    </w:p>
    <w:p>
      <w:pPr>
        <w:pStyle w:val="BodyText"/>
        <w:spacing w:before="6"/>
        <w:rPr>
          <w:sz w:val="13"/>
        </w:rPr>
      </w:pPr>
      <w:r>
        <w:pict>
          <v:rect id="_x0000_s1031" style="width:411.12pt;height:0.5pt;margin-top:12.39pt;margin-left:127.83pt;mso-position-horizontal-relative:page;mso-wrap-distance-left:0;mso-wrap-distance-right:0;position:absolute;z-index:-251652096" filled="t" fillcolor="gray" stroked="f">
            <v:fill type="solid"/>
            <w10:wrap type="topAndBottom"/>
          </v:rect>
        </w:pict>
      </w:r>
    </w:p>
    <w:p>
      <w:pPr>
        <w:pStyle w:val="BodyText"/>
        <w:spacing w:before="10"/>
        <w:rPr>
          <w:sz w:val="19"/>
        </w:rPr>
      </w:pPr>
    </w:p>
    <w:p>
      <w:pPr>
        <w:pStyle w:val="Heading5"/>
        <w:spacing w:before="70"/>
        <w:ind w:left="2154"/>
        <w:rPr>
          <w:rFonts w:ascii="黑体" w:eastAsia="黑体" w:hint="eastAsia"/>
        </w:rPr>
      </w:pPr>
      <w:r>
        <w:drawing>
          <wp:anchor distT="0" distB="0" distL="0" distR="0" simplePos="0" relativeHeight="251661312" behindDoc="0" locked="0" layoutInCell="1" allowOverlap="1">
            <wp:simplePos x="0" y="0"/>
            <wp:positionH relativeFrom="page">
              <wp:posOffset>1623461</wp:posOffset>
            </wp:positionH>
            <wp:positionV relativeFrom="paragraph">
              <wp:posOffset>-88880</wp:posOffset>
            </wp:positionV>
            <wp:extent cx="306612" cy="270001"/>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19" cstate="print"/>
                    <a:stretch>
                      <a:fillRect/>
                    </a:stretch>
                  </pic:blipFill>
                  <pic:spPr>
                    <a:xfrm>
                      <a:off x="0" y="0"/>
                      <a:ext cx="306612" cy="270001"/>
                    </a:xfrm>
                    <a:prstGeom prst="rect">
                      <a:avLst/>
                    </a:prstGeom>
                  </pic:spPr>
                </pic:pic>
              </a:graphicData>
            </a:graphic>
          </wp:anchor>
        </w:drawing>
      </w:r>
      <w:r>
        <w:rPr>
          <w:rFonts w:ascii="黑体" w:eastAsia="黑体" w:hint="eastAsia"/>
        </w:rPr>
        <w:t>注意！</w:t>
      </w:r>
    </w:p>
    <w:p>
      <w:pPr>
        <w:pStyle w:val="BodyText"/>
        <w:spacing w:before="8"/>
        <w:rPr>
          <w:rFonts w:ascii="黑体"/>
          <w:b/>
          <w:sz w:val="10"/>
        </w:rPr>
      </w:pPr>
    </w:p>
    <w:p>
      <w:pPr>
        <w:pStyle w:val="BodyText"/>
        <w:spacing w:before="58"/>
        <w:ind w:left="1545"/>
      </w:pPr>
      <w:r>
        <w:t>表示若忽视安全告诫，就有可能发生伤害事故，或损坏设备。</w:t>
      </w:r>
    </w:p>
    <w:p>
      <w:pPr>
        <w:pStyle w:val="BodyText"/>
        <w:spacing w:before="14"/>
        <w:rPr>
          <w:sz w:val="8"/>
        </w:rPr>
      </w:pPr>
      <w:r>
        <w:pict>
          <v:rect id="_x0000_s1032" style="width:411.12pt;height:0.5pt;margin-top:8.87pt;margin-left:127.83pt;mso-position-horizontal-relative:page;mso-wrap-distance-left:0;mso-wrap-distance-right:0;position:absolute;z-index:-251651072" filled="t" fillcolor="gray" stroked="f">
            <v:fill type="solid"/>
            <w10:wrap type="topAndBottom"/>
          </v:rect>
        </w:pict>
      </w:r>
    </w:p>
    <w:p>
      <w:pPr>
        <w:spacing w:after="0"/>
        <w:rPr>
          <w:sz w:val="8"/>
        </w:rPr>
        <w:sectPr>
          <w:footerReference w:type="even" r:id="rId20"/>
          <w:footerReference w:type="default" r:id="rId21"/>
          <w:pgSz w:w="11910" w:h="16840"/>
          <w:pgMar w:top="1580" w:right="1000" w:bottom="1440" w:left="1020" w:header="0" w:footer="1253"/>
          <w:pgNumType w:start="12"/>
          <w:cols w:space="708"/>
        </w:sectPr>
      </w:pPr>
    </w:p>
    <w:p>
      <w:pPr>
        <w:pStyle w:val="BodyText"/>
        <w:spacing w:before="5"/>
      </w:pPr>
    </w:p>
    <w:p>
      <w:pPr>
        <w:pStyle w:val="BodyText"/>
        <w:spacing w:line="20" w:lineRule="exact"/>
        <w:ind w:left="1253"/>
        <w:rPr>
          <w:sz w:val="2"/>
        </w:rPr>
      </w:pPr>
      <w:r>
        <w:rPr>
          <w:sz w:val="2"/>
        </w:rPr>
        <w:pict>
          <v:group id="_x0000_i1033" style="width:411.15pt;height:0.5pt;mso-position-horizontal-relative:char;mso-position-vertical-relative:line" coordorigin="0,0" coordsize="8223,10">
            <v:rect id="_x0000_s1034" style="width:8223;height:10;position:absolute" filled="t" fillcolor="gray" stroked="f">
              <v:fill type="solid"/>
            </v:rect>
            <w10:wrap type="none"/>
          </v:group>
        </w:pict>
      </w:r>
    </w:p>
    <w:p>
      <w:pPr>
        <w:pStyle w:val="BodyText"/>
        <w:spacing w:before="10"/>
        <w:rPr>
          <w:sz w:val="24"/>
        </w:rPr>
      </w:pPr>
    </w:p>
    <w:p>
      <w:pPr>
        <w:pStyle w:val="Heading5"/>
        <w:spacing w:before="70"/>
        <w:ind w:left="1811"/>
        <w:rPr>
          <w:rFonts w:ascii="黑体" w:eastAsia="黑体" w:hint="eastAsia"/>
        </w:rPr>
      </w:pPr>
      <w:r>
        <w:drawing>
          <wp:anchor distT="0" distB="0" distL="0" distR="0" simplePos="0" relativeHeight="251666432" behindDoc="0" locked="0" layoutInCell="1" allowOverlap="1">
            <wp:simplePos x="0" y="0"/>
            <wp:positionH relativeFrom="page">
              <wp:posOffset>1443415</wp:posOffset>
            </wp:positionH>
            <wp:positionV relativeFrom="paragraph">
              <wp:posOffset>-125491</wp:posOffset>
            </wp:positionV>
            <wp:extent cx="270001" cy="306612"/>
            <wp:effectExtent l="0" t="0" r="0" b="0"/>
            <wp:wrapNone/>
            <wp:docPr id="1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jpeg"/>
                    <pic:cNvPicPr/>
                  </pic:nvPicPr>
                  <pic:blipFill>
                    <a:blip xmlns:r="http://schemas.openxmlformats.org/officeDocument/2006/relationships" r:embed="rId22" cstate="print"/>
                    <a:stretch>
                      <a:fillRect/>
                    </a:stretch>
                  </pic:blipFill>
                  <pic:spPr>
                    <a:xfrm>
                      <a:off x="0" y="0"/>
                      <a:ext cx="270001" cy="306612"/>
                    </a:xfrm>
                    <a:prstGeom prst="rect">
                      <a:avLst/>
                    </a:prstGeom>
                  </pic:spPr>
                </pic:pic>
              </a:graphicData>
            </a:graphic>
          </wp:anchor>
        </w:drawing>
      </w:r>
      <w:r>
        <w:rPr>
          <w:rFonts w:ascii="黑体" w:eastAsia="黑体" w:hint="eastAsia"/>
        </w:rPr>
        <w:t>说明：</w:t>
      </w:r>
    </w:p>
    <w:p>
      <w:pPr>
        <w:pStyle w:val="BodyText"/>
        <w:spacing w:before="9"/>
        <w:rPr>
          <w:rFonts w:ascii="黑体"/>
          <w:b/>
          <w:sz w:val="10"/>
        </w:rPr>
      </w:pPr>
    </w:p>
    <w:p>
      <w:pPr>
        <w:pStyle w:val="BodyText"/>
        <w:spacing w:before="58"/>
        <w:ind w:left="1263"/>
      </w:pPr>
      <w:r>
        <w:t>除安全说明以外的需要特别注意的内容。</w:t>
      </w:r>
    </w:p>
    <w:p>
      <w:pPr>
        <w:pStyle w:val="BodyText"/>
        <w:spacing w:before="13"/>
        <w:rPr>
          <w:sz w:val="8"/>
        </w:rPr>
      </w:pPr>
      <w:r>
        <w:pict>
          <v:rect id="_x0000_s1035" style="width:411.12pt;height:0.5pt;margin-top:8.82pt;margin-left:113.65pt;mso-position-horizontal-relative:page;mso-wrap-distance-left:0;mso-wrap-distance-right:0;position:absolute;z-index:-251649024" filled="t" fillcolor="gray" stroked="f">
            <v:fill type="solid"/>
            <w10:wrap type="topAndBottom"/>
          </v:rect>
        </w:pict>
      </w:r>
    </w:p>
    <w:p>
      <w:pPr>
        <w:spacing w:after="0"/>
        <w:rPr>
          <w:sz w:val="8"/>
        </w:rPr>
        <w:sectPr>
          <w:headerReference w:type="even" r:id="rId23"/>
          <w:footerReference w:type="even" r:id="rId24"/>
          <w:footerReference w:type="default" r:id="rId25"/>
          <w:pgSz w:w="11910" w:h="16840"/>
          <w:pgMar w:top="1360" w:right="1000" w:bottom="1440" w:left="1020" w:header="0" w:footer="1253"/>
          <w:pgNumType w:start="13"/>
          <w:cols w:space="708"/>
        </w:sectPr>
      </w:pPr>
    </w:p>
    <w:p>
      <w:pPr>
        <w:pStyle w:val="BodyText"/>
        <w:spacing w:before="1"/>
        <w:rPr>
          <w:sz w:val="20"/>
        </w:rPr>
      </w:pPr>
    </w:p>
    <w:p>
      <w:pPr>
        <w:tabs>
          <w:tab w:val="left" w:pos="1536"/>
          <w:tab w:val="left" w:pos="9758"/>
        </w:tabs>
        <w:spacing w:before="106"/>
        <w:ind w:left="402" w:right="0" w:firstLine="0"/>
        <w:jc w:val="left"/>
        <w:rPr>
          <w:rFonts w:ascii="黑体" w:eastAsia="黑体" w:hint="eastAsia"/>
          <w:sz w:val="44"/>
        </w:rPr>
      </w:pPr>
      <w:bookmarkStart w:id="6" w:name="2 产品描述"/>
      <w:bookmarkEnd w:id="6"/>
      <w:bookmarkStart w:id="7" w:name="_bookmark3"/>
      <w:bookmarkEnd w:id="7"/>
      <w:r>
        <w:rPr>
          <w:rFonts w:ascii="Times New Roman" w:eastAsia="Times New Roman"/>
          <w:w w:val="100"/>
          <w:sz w:val="111"/>
          <w:u w:val="single"/>
        </w:rPr>
        <w:t xml:space="preserve"> </w:t>
      </w:r>
      <w:r>
        <w:rPr>
          <w:rFonts w:ascii="Times New Roman" w:eastAsia="Times New Roman"/>
          <w:sz w:val="111"/>
          <w:u w:val="single"/>
        </w:rPr>
        <w:tab/>
      </w:r>
      <w:r>
        <w:rPr>
          <w:rFonts w:ascii="Arial Black" w:eastAsia="Arial Black"/>
          <w:sz w:val="111"/>
          <w:u w:val="single"/>
        </w:rPr>
        <w:t>2</w:t>
      </w:r>
      <w:r>
        <w:rPr>
          <w:rFonts w:ascii="Arial Black" w:eastAsia="Arial Black"/>
          <w:spacing w:val="-122"/>
          <w:sz w:val="111"/>
          <w:u w:val="single"/>
        </w:rPr>
        <w:t xml:space="preserve"> </w:t>
      </w:r>
      <w:r>
        <w:rPr>
          <w:rFonts w:ascii="黑体" w:eastAsia="黑体" w:hint="eastAsia"/>
          <w:spacing w:val="23"/>
          <w:sz w:val="44"/>
          <w:u w:val="single"/>
        </w:rPr>
        <w:t>产品描</w:t>
      </w:r>
      <w:r>
        <w:rPr>
          <w:rFonts w:ascii="黑体" w:eastAsia="黑体" w:hint="eastAsia"/>
          <w:sz w:val="44"/>
          <w:u w:val="single"/>
        </w:rPr>
        <w:t>述</w:t>
        <w:tab/>
      </w:r>
    </w:p>
    <w:p>
      <w:pPr>
        <w:pStyle w:val="BodyText"/>
        <w:rPr>
          <w:rFonts w:ascii="黑体"/>
          <w:sz w:val="20"/>
        </w:rPr>
      </w:pPr>
    </w:p>
    <w:p>
      <w:pPr>
        <w:pStyle w:val="BodyText"/>
        <w:spacing w:before="7"/>
        <w:rPr>
          <w:rFonts w:ascii="黑体"/>
          <w:sz w:val="26"/>
        </w:rPr>
      </w:pPr>
    </w:p>
    <w:p>
      <w:pPr>
        <w:pStyle w:val="BodyText"/>
        <w:spacing w:before="70"/>
        <w:ind w:left="1547"/>
        <w:rPr>
          <w:rFonts w:ascii="黑体" w:eastAsia="黑体" w:hint="eastAsia"/>
        </w:rPr>
      </w:pPr>
      <w:r>
        <w:rPr>
          <w:rFonts w:ascii="黑体" w:eastAsia="黑体" w:hint="eastAsia"/>
        </w:rPr>
        <w:t>本章包含如下主题：</w:t>
      </w:r>
    </w:p>
    <w:p>
      <w:pPr>
        <w:pStyle w:val="ListParagraph"/>
        <w:numPr>
          <w:ilvl w:val="0"/>
          <w:numId w:val="95"/>
        </w:numPr>
        <w:tabs>
          <w:tab w:val="left" w:pos="1700"/>
          <w:tab w:val="right" w:pos="6357"/>
        </w:tabs>
        <w:spacing w:before="190" w:after="0" w:line="240" w:lineRule="auto"/>
        <w:ind w:left="1699" w:right="0" w:hanging="164"/>
        <w:jc w:val="left"/>
        <w:rPr>
          <w:sz w:val="21"/>
        </w:rPr>
      </w:pPr>
      <w:hyperlink w:anchor="_bookmark4" w:history="1">
        <w:r>
          <w:rPr>
            <w:spacing w:val="6"/>
            <w:sz w:val="21"/>
          </w:rPr>
          <w:t>产品介</w:t>
        </w:r>
        <w:r>
          <w:rPr>
            <w:sz w:val="21"/>
          </w:rPr>
          <w:t>绍</w:t>
        </w:r>
      </w:hyperlink>
      <w:r>
        <w:rPr>
          <w:rFonts w:ascii="Times New Roman" w:eastAsia="Times New Roman" w:hAnsi="Times New Roman"/>
          <w:sz w:val="21"/>
        </w:rPr>
        <w:tab/>
      </w:r>
      <w:hyperlink w:anchor="_bookmark4" w:history="1">
        <w:r>
          <w:rPr>
            <w:sz w:val="21"/>
          </w:rPr>
          <w:t>2-1</w:t>
        </w:r>
      </w:hyperlink>
    </w:p>
    <w:p>
      <w:pPr>
        <w:pStyle w:val="ListParagraph"/>
        <w:numPr>
          <w:ilvl w:val="0"/>
          <w:numId w:val="95"/>
        </w:numPr>
        <w:tabs>
          <w:tab w:val="left" w:pos="1700"/>
          <w:tab w:val="right" w:pos="6357"/>
        </w:tabs>
        <w:spacing w:before="112" w:after="0" w:line="240" w:lineRule="auto"/>
        <w:ind w:left="1699" w:right="0" w:hanging="164"/>
        <w:jc w:val="left"/>
        <w:rPr>
          <w:sz w:val="21"/>
        </w:rPr>
      </w:pPr>
      <w:hyperlink w:anchor="_bookmark9" w:history="1">
        <w:r>
          <w:rPr>
            <w:spacing w:val="6"/>
            <w:sz w:val="21"/>
          </w:rPr>
          <w:t>技术特性和参</w:t>
        </w:r>
        <w:r>
          <w:rPr>
            <w:sz w:val="21"/>
          </w:rPr>
          <w:t>数</w:t>
        </w:r>
      </w:hyperlink>
      <w:r>
        <w:rPr>
          <w:rFonts w:ascii="Times New Roman" w:eastAsia="Times New Roman" w:hAnsi="Times New Roman"/>
          <w:sz w:val="21"/>
        </w:rPr>
        <w:tab/>
      </w:r>
      <w:hyperlink w:anchor="_bookmark9" w:history="1">
        <w:r>
          <w:rPr>
            <w:sz w:val="21"/>
          </w:rPr>
          <w:t>2-3</w:t>
        </w:r>
      </w:hyperlink>
    </w:p>
    <w:p>
      <w:pPr>
        <w:pStyle w:val="Heading2"/>
        <w:numPr>
          <w:ilvl w:val="1"/>
          <w:numId w:val="94"/>
        </w:numPr>
        <w:tabs>
          <w:tab w:val="left" w:pos="1034"/>
        </w:tabs>
        <w:spacing w:before="576" w:after="0" w:line="240" w:lineRule="auto"/>
        <w:ind w:left="1033" w:right="0" w:hanging="632"/>
        <w:jc w:val="left"/>
      </w:pPr>
      <w:bookmarkStart w:id="8" w:name="2.1 产品介绍"/>
      <w:bookmarkEnd w:id="8"/>
      <w:bookmarkStart w:id="9" w:name="_bookmark4"/>
      <w:bookmarkEnd w:id="9"/>
      <w:r>
        <w:rPr>
          <w:spacing w:val="13"/>
        </w:rPr>
        <w:t>产品介绍</w:t>
      </w:r>
    </w:p>
    <w:p>
      <w:pPr>
        <w:pStyle w:val="BodyText"/>
        <w:spacing w:before="4"/>
        <w:rPr>
          <w:rFonts w:ascii="黑体"/>
          <w:sz w:val="25"/>
        </w:rPr>
      </w:pPr>
    </w:p>
    <w:p>
      <w:pPr>
        <w:pStyle w:val="Heading4"/>
        <w:tabs>
          <w:tab w:val="left" w:pos="9758"/>
        </w:tabs>
        <w:spacing w:before="0"/>
        <w:ind w:left="1536" w:firstLine="34"/>
        <w:jc w:val="both"/>
      </w:pPr>
      <w:r>
        <w:rPr>
          <w:spacing w:val="14"/>
          <w:w w:val="95"/>
          <w:shd w:val="clear" w:color="auto" w:fill="DFDFDF"/>
        </w:rPr>
        <w:t>产品简</w:t>
      </w:r>
      <w:r>
        <w:rPr>
          <w:w w:val="95"/>
          <w:shd w:val="clear" w:color="auto" w:fill="DFDFDF"/>
        </w:rPr>
        <w:t>介</w:t>
      </w:r>
      <w:r>
        <w:rPr>
          <w:shd w:val="clear" w:color="auto" w:fill="DFDFDF"/>
        </w:rPr>
        <w:tab/>
      </w:r>
    </w:p>
    <w:p>
      <w:pPr>
        <w:pStyle w:val="BodyText"/>
        <w:spacing w:before="11"/>
        <w:rPr>
          <w:rFonts w:ascii="黑体"/>
        </w:rPr>
      </w:pPr>
    </w:p>
    <w:p>
      <w:pPr>
        <w:pStyle w:val="BodyText"/>
        <w:spacing w:line="264" w:lineRule="auto"/>
        <w:ind w:left="1536" w:right="124"/>
        <w:jc w:val="both"/>
      </w:pPr>
      <w:r>
        <w:t>ZXR10</w:t>
      </w:r>
      <w:r>
        <w:rPr>
          <w:spacing w:val="-4"/>
        </w:rPr>
        <w:t xml:space="preserve"> </w:t>
      </w:r>
      <w:r>
        <w:t>5950</w:t>
      </w:r>
      <w:r>
        <w:rPr>
          <w:spacing w:val="10"/>
        </w:rPr>
        <w:t>系列全千兆智能路由交换机是中兴通讯针对企业用户推出的三层盒式交换</w:t>
      </w:r>
      <w:r>
        <w:rPr>
          <w:spacing w:val="5"/>
        </w:rPr>
        <w:t>机。</w:t>
      </w:r>
      <w:r>
        <w:t>ZXR10</w:t>
      </w:r>
      <w:r>
        <w:rPr>
          <w:spacing w:val="-21"/>
        </w:rPr>
        <w:t xml:space="preserve"> </w:t>
      </w:r>
      <w:r>
        <w:t>5950</w:t>
      </w:r>
      <w:r>
        <w:rPr>
          <w:spacing w:val="4"/>
        </w:rPr>
        <w:t>提供高密度千兆接入接口和万兆上行接口，具备全面的二层交换和三层</w:t>
      </w:r>
      <w:r>
        <w:rPr>
          <w:spacing w:val="7"/>
        </w:rPr>
        <w:t>路由能力，支持丰富的安全和可靠性机制，同时支持</w:t>
      </w:r>
      <w:r>
        <w:t>40</w:t>
      </w:r>
      <w:r>
        <w:rPr>
          <w:spacing w:val="-20"/>
        </w:rPr>
        <w:t xml:space="preserve"> </w:t>
      </w:r>
      <w:r>
        <w:rPr>
          <w:spacing w:val="7"/>
        </w:rPr>
        <w:t>G</w:t>
      </w:r>
      <w:r>
        <w:rPr>
          <w:spacing w:val="6"/>
        </w:rPr>
        <w:t>堆叠和以太网供电，可广泛应</w:t>
      </w:r>
      <w:r>
        <w:rPr>
          <w:spacing w:val="8"/>
          <w:w w:val="95"/>
        </w:rPr>
        <w:t>用于园区网汇聚接入、</w:t>
      </w:r>
      <w:hyperlink w:anchor="_bookmark131" w:history="1">
        <w:r>
          <w:rPr>
            <w:spacing w:val="2"/>
            <w:w w:val="95"/>
          </w:rPr>
          <w:t>IDC</w:t>
        </w:r>
      </w:hyperlink>
      <w:r>
        <w:rPr>
          <w:spacing w:val="7"/>
          <w:w w:val="95"/>
        </w:rPr>
        <w:t xml:space="preserve">千兆接入等多种场景，能为各类企业用户提供可靠的高带宽    </w:t>
      </w:r>
      <w:r>
        <w:rPr>
          <w:spacing w:val="10"/>
        </w:rPr>
        <w:t>解决方案。</w:t>
      </w:r>
    </w:p>
    <w:p>
      <w:pPr>
        <w:pStyle w:val="BodyText"/>
        <w:spacing w:before="118"/>
        <w:ind w:left="1536"/>
        <w:jc w:val="both"/>
      </w:pPr>
      <w:r>
        <w:t>ZXR10 5950系列有如下的产品型号：</w:t>
      </w:r>
    </w:p>
    <w:p>
      <w:pPr>
        <w:pStyle w:val="ListParagraph"/>
        <w:numPr>
          <w:ilvl w:val="2"/>
          <w:numId w:val="94"/>
        </w:numPr>
        <w:tabs>
          <w:tab w:val="left" w:pos="1956"/>
        </w:tabs>
        <w:spacing w:before="151" w:after="0" w:line="264" w:lineRule="auto"/>
        <w:ind w:left="1955" w:right="124" w:hanging="419"/>
        <w:jc w:val="both"/>
        <w:rPr>
          <w:sz w:val="21"/>
        </w:rPr>
      </w:pPr>
      <w:r>
        <w:rPr>
          <w:sz w:val="21"/>
        </w:rPr>
        <w:t>ZXR10</w:t>
      </w:r>
      <w:r>
        <w:rPr>
          <w:spacing w:val="1"/>
          <w:sz w:val="21"/>
        </w:rPr>
        <w:t xml:space="preserve"> </w:t>
      </w:r>
      <w:r>
        <w:rPr>
          <w:sz w:val="21"/>
        </w:rPr>
        <w:t>5936</w:t>
      </w:r>
      <w:r>
        <w:rPr>
          <w:spacing w:val="9"/>
          <w:sz w:val="21"/>
        </w:rPr>
        <w:t>提供</w:t>
      </w:r>
      <w:r>
        <w:rPr>
          <w:spacing w:val="4"/>
          <w:sz w:val="21"/>
        </w:rPr>
        <w:t>24</w:t>
      </w:r>
      <w:r>
        <w:rPr>
          <w:spacing w:val="9"/>
          <w:sz w:val="21"/>
        </w:rPr>
        <w:t>个</w:t>
      </w:r>
      <w:r>
        <w:rPr>
          <w:spacing w:val="4"/>
          <w:sz w:val="21"/>
        </w:rPr>
        <w:t>GE</w:t>
      </w:r>
      <w:r>
        <w:rPr>
          <w:spacing w:val="9"/>
          <w:sz w:val="21"/>
        </w:rPr>
        <w:t>电接口，4个</w:t>
      </w:r>
      <w:r>
        <w:rPr>
          <w:sz w:val="21"/>
        </w:rPr>
        <w:t>GE</w:t>
      </w:r>
      <w:r>
        <w:rPr>
          <w:spacing w:val="1"/>
          <w:sz w:val="21"/>
        </w:rPr>
        <w:t xml:space="preserve"> </w:t>
      </w:r>
      <w:r>
        <w:rPr>
          <w:sz w:val="21"/>
        </w:rPr>
        <w:t>Combo</w:t>
      </w:r>
      <w:r>
        <w:rPr>
          <w:spacing w:val="9"/>
          <w:sz w:val="21"/>
        </w:rPr>
        <w:t>接口和2个扩展槽，外观如</w:t>
      </w:r>
      <w:hyperlink w:anchor="_bookmark5" w:history="1">
        <w:r>
          <w:rPr>
            <w:color w:val="0000FF"/>
            <w:spacing w:val="9"/>
            <w:sz w:val="21"/>
          </w:rPr>
          <w:t>图</w:t>
        </w:r>
        <w:r>
          <w:rPr>
            <w:color w:val="0000FF"/>
            <w:spacing w:val="2"/>
            <w:sz w:val="21"/>
          </w:rPr>
          <w:t>2-1</w:t>
        </w:r>
      </w:hyperlink>
      <w:r>
        <w:rPr>
          <w:sz w:val="21"/>
        </w:rPr>
        <w:t>所</w:t>
      </w:r>
      <w:r>
        <w:rPr>
          <w:spacing w:val="6"/>
          <w:sz w:val="21"/>
        </w:rPr>
        <w:t>示。</w:t>
      </w:r>
    </w:p>
    <w:p>
      <w:pPr>
        <w:pStyle w:val="BodyText"/>
        <w:spacing w:before="15"/>
        <w:rPr>
          <w:sz w:val="15"/>
        </w:rPr>
      </w:pPr>
    </w:p>
    <w:p>
      <w:pPr>
        <w:spacing w:before="0"/>
        <w:ind w:left="1965" w:right="0" w:firstLine="0"/>
        <w:jc w:val="left"/>
        <w:rPr>
          <w:rFonts w:ascii="黑体" w:eastAsia="黑体" w:hint="eastAsia"/>
          <w:sz w:val="20"/>
        </w:rPr>
      </w:pPr>
      <w:bookmarkStart w:id="10" w:name="_bookmark5"/>
      <w:bookmarkEnd w:id="10"/>
      <w:r>
        <w:rPr>
          <w:rFonts w:ascii="黑体" w:eastAsia="黑体" w:hint="eastAsia"/>
          <w:sz w:val="20"/>
        </w:rPr>
        <w:t>图2-1 ZXR10 5936外观示意图</w:t>
      </w:r>
    </w:p>
    <w:p>
      <w:pPr>
        <w:pStyle w:val="BodyText"/>
        <w:spacing w:before="8"/>
        <w:rPr>
          <w:rFonts w:ascii="黑体"/>
          <w:sz w:val="9"/>
        </w:rPr>
      </w:pPr>
      <w:r>
        <w:drawing>
          <wp:anchor distT="0" distB="0" distL="0" distR="0" simplePos="0" relativeHeight="251668480" behindDoc="0" locked="0" layoutInCell="1" allowOverlap="1">
            <wp:simplePos x="0" y="0"/>
            <wp:positionH relativeFrom="page">
              <wp:posOffset>1889165</wp:posOffset>
            </wp:positionH>
            <wp:positionV relativeFrom="paragraph">
              <wp:posOffset>103579</wp:posOffset>
            </wp:positionV>
            <wp:extent cx="4535423" cy="1499615"/>
            <wp:effectExtent l="0" t="0" r="0" b="0"/>
            <wp:wrapTopAndBottom/>
            <wp:docPr id="2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8.jpeg"/>
                    <pic:cNvPicPr/>
                  </pic:nvPicPr>
                  <pic:blipFill>
                    <a:blip xmlns:r="http://schemas.openxmlformats.org/officeDocument/2006/relationships" r:embed="rId26" cstate="print"/>
                    <a:stretch>
                      <a:fillRect/>
                    </a:stretch>
                  </pic:blipFill>
                  <pic:spPr>
                    <a:xfrm>
                      <a:off x="0" y="0"/>
                      <a:ext cx="4535423" cy="1499615"/>
                    </a:xfrm>
                    <a:prstGeom prst="rect">
                      <a:avLst/>
                    </a:prstGeom>
                  </pic:spPr>
                </pic:pic>
              </a:graphicData>
            </a:graphic>
          </wp:anchor>
        </w:drawing>
      </w:r>
    </w:p>
    <w:p>
      <w:pPr>
        <w:pStyle w:val="BodyText"/>
        <w:spacing w:before="1"/>
        <w:rPr>
          <w:rFonts w:ascii="黑体"/>
          <w:sz w:val="26"/>
        </w:rPr>
      </w:pPr>
    </w:p>
    <w:p>
      <w:pPr>
        <w:pStyle w:val="ListParagraph"/>
        <w:numPr>
          <w:ilvl w:val="2"/>
          <w:numId w:val="94"/>
        </w:numPr>
        <w:tabs>
          <w:tab w:val="left" w:pos="1956"/>
        </w:tabs>
        <w:spacing w:before="0" w:after="0" w:line="264" w:lineRule="auto"/>
        <w:ind w:left="1955" w:right="124" w:hanging="419"/>
        <w:jc w:val="both"/>
        <w:rPr>
          <w:sz w:val="21"/>
        </w:rPr>
      </w:pPr>
      <w:r>
        <w:rPr>
          <w:sz w:val="21"/>
        </w:rPr>
        <w:t>ZXR10</w:t>
      </w:r>
      <w:r>
        <w:rPr>
          <w:spacing w:val="-7"/>
          <w:sz w:val="21"/>
        </w:rPr>
        <w:t xml:space="preserve"> </w:t>
      </w:r>
      <w:r>
        <w:rPr>
          <w:sz w:val="21"/>
        </w:rPr>
        <w:t>5936-PS</w:t>
      </w:r>
      <w:r>
        <w:rPr>
          <w:spacing w:val="6"/>
          <w:sz w:val="21"/>
        </w:rPr>
        <w:t>提供</w:t>
      </w:r>
      <w:r>
        <w:rPr>
          <w:spacing w:val="2"/>
          <w:sz w:val="21"/>
        </w:rPr>
        <w:t>24</w:t>
      </w:r>
      <w:r>
        <w:rPr>
          <w:spacing w:val="6"/>
          <w:sz w:val="21"/>
        </w:rPr>
        <w:t>个</w:t>
      </w:r>
      <w:r>
        <w:rPr>
          <w:spacing w:val="3"/>
          <w:sz w:val="21"/>
        </w:rPr>
        <w:t>GE</w:t>
      </w:r>
      <w:r>
        <w:rPr>
          <w:spacing w:val="6"/>
          <w:sz w:val="21"/>
        </w:rPr>
        <w:t>电接口，4个</w:t>
      </w:r>
      <w:r>
        <w:rPr>
          <w:sz w:val="21"/>
        </w:rPr>
        <w:t>GE</w:t>
      </w:r>
      <w:r>
        <w:rPr>
          <w:spacing w:val="-7"/>
          <w:sz w:val="21"/>
        </w:rPr>
        <w:t xml:space="preserve"> </w:t>
      </w:r>
      <w:r>
        <w:rPr>
          <w:sz w:val="21"/>
        </w:rPr>
        <w:t>Combo</w:t>
      </w:r>
      <w:r>
        <w:rPr>
          <w:spacing w:val="6"/>
          <w:sz w:val="21"/>
        </w:rPr>
        <w:t>接口和2个扩展槽，其中</w:t>
      </w:r>
      <w:r>
        <w:rPr>
          <w:spacing w:val="2"/>
          <w:sz w:val="21"/>
        </w:rPr>
        <w:t>24</w:t>
      </w:r>
      <w:r>
        <w:rPr>
          <w:spacing w:val="6"/>
          <w:sz w:val="21"/>
        </w:rPr>
        <w:t>个</w:t>
      </w:r>
      <w:r>
        <w:rPr>
          <w:sz w:val="21"/>
        </w:rPr>
        <w:t xml:space="preserve">GE </w:t>
      </w:r>
      <w:r>
        <w:rPr>
          <w:spacing w:val="8"/>
          <w:sz w:val="21"/>
        </w:rPr>
        <w:t>电接口支持</w:t>
      </w:r>
      <w:r>
        <w:rPr>
          <w:sz w:val="21"/>
        </w:rPr>
        <w:t>IEEE802.3</w:t>
      </w:r>
      <w:r>
        <w:rPr>
          <w:spacing w:val="-6"/>
          <w:sz w:val="21"/>
        </w:rPr>
        <w:t xml:space="preserve"> </w:t>
      </w:r>
      <w:r>
        <w:rPr>
          <w:sz w:val="21"/>
        </w:rPr>
        <w:t>af/at</w:t>
      </w:r>
      <w:r>
        <w:rPr>
          <w:spacing w:val="8"/>
          <w:sz w:val="21"/>
        </w:rPr>
        <w:t>标准，接口</w:t>
      </w:r>
      <w:r>
        <w:rPr>
          <w:spacing w:val="2"/>
          <w:sz w:val="21"/>
        </w:rPr>
        <w:t>5~8</w:t>
      </w:r>
      <w:r>
        <w:rPr>
          <w:spacing w:val="8"/>
          <w:sz w:val="21"/>
        </w:rPr>
        <w:t>的每个接口可以输出功率为</w:t>
      </w:r>
      <w:r>
        <w:rPr>
          <w:sz w:val="21"/>
        </w:rPr>
        <w:t>60</w:t>
      </w:r>
      <w:r>
        <w:rPr>
          <w:spacing w:val="-5"/>
          <w:sz w:val="21"/>
        </w:rPr>
        <w:t xml:space="preserve"> </w:t>
      </w:r>
      <w:r>
        <w:rPr>
          <w:spacing w:val="8"/>
          <w:sz w:val="21"/>
        </w:rPr>
        <w:t>W</w:t>
      </w:r>
      <w:r>
        <w:rPr>
          <w:spacing w:val="3"/>
          <w:sz w:val="21"/>
        </w:rPr>
        <w:t>，外观如</w:t>
      </w:r>
      <w:hyperlink w:anchor="_bookmark6" w:history="1">
        <w:r>
          <w:rPr>
            <w:color w:val="0000FF"/>
            <w:spacing w:val="12"/>
            <w:sz w:val="21"/>
          </w:rPr>
          <w:t>图</w:t>
        </w:r>
        <w:r>
          <w:rPr>
            <w:color w:val="0000FF"/>
            <w:spacing w:val="3"/>
            <w:sz w:val="21"/>
          </w:rPr>
          <w:t>2-2</w:t>
        </w:r>
      </w:hyperlink>
      <w:r>
        <w:rPr>
          <w:spacing w:val="7"/>
          <w:sz w:val="21"/>
        </w:rPr>
        <w:t>所示。</w:t>
      </w:r>
    </w:p>
    <w:p>
      <w:pPr>
        <w:spacing w:after="0" w:line="264" w:lineRule="auto"/>
        <w:jc w:val="both"/>
        <w:rPr>
          <w:sz w:val="21"/>
        </w:rPr>
        <w:sectPr>
          <w:headerReference w:type="even" r:id="rId27"/>
          <w:headerReference w:type="default" r:id="rId28"/>
          <w:footerReference w:type="even" r:id="rId29"/>
          <w:footerReference w:type="default" r:id="rId30"/>
          <w:pgSz w:w="11910" w:h="16840"/>
          <w:pgMar w:top="1580" w:right="1000" w:bottom="1440" w:left="1020" w:header="0" w:footer="1253"/>
          <w:pgNumType w:start="14"/>
          <w:cols w:space="708"/>
        </w:sectPr>
      </w:pPr>
    </w:p>
    <w:p>
      <w:pPr>
        <w:pStyle w:val="BodyText"/>
        <w:spacing w:before="10"/>
        <w:rPr>
          <w:sz w:val="16"/>
        </w:rPr>
      </w:pPr>
    </w:p>
    <w:p>
      <w:pPr>
        <w:spacing w:before="72"/>
        <w:ind w:left="1681" w:right="0" w:firstLine="0"/>
        <w:jc w:val="left"/>
        <w:rPr>
          <w:rFonts w:ascii="黑体" w:eastAsia="黑体" w:hint="eastAsia"/>
          <w:sz w:val="20"/>
        </w:rPr>
      </w:pPr>
      <w:bookmarkStart w:id="11" w:name="_bookmark6"/>
      <w:bookmarkEnd w:id="11"/>
      <w:r>
        <w:rPr>
          <w:rFonts w:ascii="黑体" w:eastAsia="黑体" w:hint="eastAsia"/>
          <w:sz w:val="20"/>
        </w:rPr>
        <w:t>图2-2 ZXR10 5936-PS外观示意图</w:t>
      </w:r>
    </w:p>
    <w:p>
      <w:pPr>
        <w:pStyle w:val="BodyText"/>
        <w:spacing w:before="8"/>
        <w:rPr>
          <w:rFonts w:ascii="黑体"/>
          <w:sz w:val="9"/>
        </w:rPr>
      </w:pPr>
      <w:r>
        <w:drawing>
          <wp:anchor distT="0" distB="0" distL="0" distR="0" simplePos="0" relativeHeight="251669504" behindDoc="0" locked="0" layoutInCell="1" allowOverlap="1">
            <wp:simplePos x="0" y="0"/>
            <wp:positionH relativeFrom="page">
              <wp:posOffset>1745696</wp:posOffset>
            </wp:positionH>
            <wp:positionV relativeFrom="paragraph">
              <wp:posOffset>103476</wp:posOffset>
            </wp:positionV>
            <wp:extent cx="4498847" cy="1536192"/>
            <wp:effectExtent l="0" t="0" r="0" b="0"/>
            <wp:wrapTopAndBottom/>
            <wp:docPr id="2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jpeg"/>
                    <pic:cNvPicPr/>
                  </pic:nvPicPr>
                  <pic:blipFill>
                    <a:blip xmlns:r="http://schemas.openxmlformats.org/officeDocument/2006/relationships" r:embed="rId31" cstate="print"/>
                    <a:stretch>
                      <a:fillRect/>
                    </a:stretch>
                  </pic:blipFill>
                  <pic:spPr>
                    <a:xfrm>
                      <a:off x="0" y="0"/>
                      <a:ext cx="4498847" cy="1536192"/>
                    </a:xfrm>
                    <a:prstGeom prst="rect">
                      <a:avLst/>
                    </a:prstGeom>
                  </pic:spPr>
                </pic:pic>
              </a:graphicData>
            </a:graphic>
          </wp:anchor>
        </w:drawing>
      </w:r>
    </w:p>
    <w:p>
      <w:pPr>
        <w:pStyle w:val="BodyText"/>
        <w:spacing w:before="8"/>
        <w:rPr>
          <w:rFonts w:ascii="黑体"/>
        </w:rPr>
      </w:pPr>
    </w:p>
    <w:p>
      <w:pPr>
        <w:pStyle w:val="ListParagraph"/>
        <w:numPr>
          <w:ilvl w:val="0"/>
          <w:numId w:val="103"/>
        </w:numPr>
        <w:tabs>
          <w:tab w:val="left" w:pos="1671"/>
          <w:tab w:val="left" w:pos="1672"/>
        </w:tabs>
        <w:spacing w:before="0" w:after="0" w:line="240" w:lineRule="auto"/>
        <w:ind w:left="1671" w:right="0" w:hanging="419"/>
        <w:jc w:val="left"/>
        <w:rPr>
          <w:sz w:val="21"/>
        </w:rPr>
      </w:pPr>
      <w:r>
        <w:rPr>
          <w:sz w:val="21"/>
        </w:rPr>
        <w:t>ZXR10</w:t>
      </w:r>
      <w:r>
        <w:rPr>
          <w:spacing w:val="1"/>
          <w:sz w:val="21"/>
        </w:rPr>
        <w:t xml:space="preserve"> </w:t>
      </w:r>
      <w:r>
        <w:rPr>
          <w:sz w:val="21"/>
        </w:rPr>
        <w:t>5956</w:t>
      </w:r>
      <w:r>
        <w:rPr>
          <w:spacing w:val="8"/>
          <w:sz w:val="21"/>
        </w:rPr>
        <w:t>提供</w:t>
      </w:r>
      <w:r>
        <w:rPr>
          <w:spacing w:val="3"/>
          <w:sz w:val="21"/>
        </w:rPr>
        <w:t>48</w:t>
      </w:r>
      <w:r>
        <w:rPr>
          <w:spacing w:val="8"/>
          <w:sz w:val="21"/>
        </w:rPr>
        <w:t>个</w:t>
      </w:r>
      <w:r>
        <w:rPr>
          <w:spacing w:val="3"/>
          <w:sz w:val="21"/>
        </w:rPr>
        <w:t>GE</w:t>
      </w:r>
      <w:r>
        <w:rPr>
          <w:spacing w:val="8"/>
          <w:sz w:val="21"/>
        </w:rPr>
        <w:t>电接口和2个扩展槽，外观如</w:t>
      </w:r>
      <w:hyperlink w:anchor="_bookmark7" w:history="1">
        <w:r>
          <w:rPr>
            <w:color w:val="0000FF"/>
            <w:spacing w:val="8"/>
            <w:sz w:val="21"/>
          </w:rPr>
          <w:t>图</w:t>
        </w:r>
        <w:r>
          <w:rPr>
            <w:color w:val="0000FF"/>
            <w:spacing w:val="2"/>
            <w:sz w:val="21"/>
          </w:rPr>
          <w:t>2-3</w:t>
        </w:r>
      </w:hyperlink>
      <w:r>
        <w:rPr>
          <w:spacing w:val="5"/>
          <w:sz w:val="21"/>
        </w:rPr>
        <w:t>所示。</w:t>
      </w:r>
    </w:p>
    <w:p>
      <w:pPr>
        <w:pStyle w:val="BodyText"/>
        <w:spacing w:before="1"/>
        <w:rPr>
          <w:sz w:val="18"/>
        </w:rPr>
      </w:pPr>
    </w:p>
    <w:p>
      <w:pPr>
        <w:spacing w:before="0"/>
        <w:ind w:left="1682" w:right="0" w:firstLine="0"/>
        <w:jc w:val="left"/>
        <w:rPr>
          <w:rFonts w:ascii="黑体" w:eastAsia="黑体" w:hint="eastAsia"/>
          <w:sz w:val="20"/>
        </w:rPr>
      </w:pPr>
      <w:bookmarkStart w:id="12" w:name="_bookmark7"/>
      <w:bookmarkEnd w:id="12"/>
      <w:r>
        <w:rPr>
          <w:rFonts w:ascii="黑体" w:eastAsia="黑体" w:hint="eastAsia"/>
          <w:sz w:val="20"/>
        </w:rPr>
        <w:t>图2-3 ZXR10 5956外观示意图</w:t>
      </w:r>
    </w:p>
    <w:p>
      <w:pPr>
        <w:pStyle w:val="BodyText"/>
        <w:spacing w:before="8"/>
        <w:rPr>
          <w:rFonts w:ascii="黑体"/>
          <w:sz w:val="9"/>
        </w:rPr>
      </w:pPr>
      <w:r>
        <w:drawing>
          <wp:anchor distT="0" distB="0" distL="0" distR="0" simplePos="0" relativeHeight="251670528" behindDoc="0" locked="0" layoutInCell="1" allowOverlap="1">
            <wp:simplePos x="0" y="0"/>
            <wp:positionH relativeFrom="page">
              <wp:posOffset>1750268</wp:posOffset>
            </wp:positionH>
            <wp:positionV relativeFrom="paragraph">
              <wp:posOffset>103654</wp:posOffset>
            </wp:positionV>
            <wp:extent cx="4567428" cy="1559052"/>
            <wp:effectExtent l="0" t="0" r="0" b="0"/>
            <wp:wrapTopAndBottom/>
            <wp:docPr id="27"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0.jpeg"/>
                    <pic:cNvPicPr/>
                  </pic:nvPicPr>
                  <pic:blipFill>
                    <a:blip xmlns:r="http://schemas.openxmlformats.org/officeDocument/2006/relationships" r:embed="rId32" cstate="print"/>
                    <a:stretch>
                      <a:fillRect/>
                    </a:stretch>
                  </pic:blipFill>
                  <pic:spPr>
                    <a:xfrm>
                      <a:off x="0" y="0"/>
                      <a:ext cx="4567428" cy="1559052"/>
                    </a:xfrm>
                    <a:prstGeom prst="rect">
                      <a:avLst/>
                    </a:prstGeom>
                  </pic:spPr>
                </pic:pic>
              </a:graphicData>
            </a:graphic>
          </wp:anchor>
        </w:drawing>
      </w:r>
    </w:p>
    <w:p>
      <w:pPr>
        <w:pStyle w:val="BodyText"/>
        <w:spacing w:before="12"/>
        <w:rPr>
          <w:rFonts w:ascii="黑体"/>
          <w:sz w:val="19"/>
        </w:rPr>
      </w:pPr>
    </w:p>
    <w:p>
      <w:pPr>
        <w:pStyle w:val="ListParagraph"/>
        <w:numPr>
          <w:ilvl w:val="0"/>
          <w:numId w:val="103"/>
        </w:numPr>
        <w:tabs>
          <w:tab w:val="left" w:pos="1671"/>
          <w:tab w:val="left" w:pos="1672"/>
        </w:tabs>
        <w:spacing w:before="0" w:after="0" w:line="264" w:lineRule="auto"/>
        <w:ind w:left="1671" w:right="408" w:hanging="419"/>
        <w:jc w:val="left"/>
        <w:rPr>
          <w:sz w:val="21"/>
        </w:rPr>
      </w:pPr>
      <w:r>
        <w:rPr>
          <w:sz w:val="21"/>
        </w:rPr>
        <w:t>ZXR10</w:t>
      </w:r>
      <w:r>
        <w:rPr>
          <w:spacing w:val="-7"/>
          <w:sz w:val="21"/>
        </w:rPr>
        <w:t xml:space="preserve"> </w:t>
      </w:r>
      <w:r>
        <w:rPr>
          <w:sz w:val="21"/>
        </w:rPr>
        <w:t>5956-PS</w:t>
      </w:r>
      <w:r>
        <w:rPr>
          <w:spacing w:val="5"/>
          <w:sz w:val="21"/>
        </w:rPr>
        <w:t>提供</w:t>
      </w:r>
      <w:r>
        <w:rPr>
          <w:sz w:val="21"/>
        </w:rPr>
        <w:t>48</w:t>
      </w:r>
      <w:r>
        <w:rPr>
          <w:spacing w:val="5"/>
          <w:sz w:val="21"/>
        </w:rPr>
        <w:t>个</w:t>
      </w:r>
      <w:r>
        <w:rPr>
          <w:sz w:val="21"/>
        </w:rPr>
        <w:t>GE</w:t>
      </w:r>
      <w:r>
        <w:rPr>
          <w:spacing w:val="5"/>
          <w:sz w:val="21"/>
        </w:rPr>
        <w:t>电接口和2个扩展槽，其中</w:t>
      </w:r>
      <w:r>
        <w:rPr>
          <w:sz w:val="21"/>
        </w:rPr>
        <w:t>48</w:t>
      </w:r>
      <w:r>
        <w:rPr>
          <w:spacing w:val="5"/>
          <w:sz w:val="21"/>
        </w:rPr>
        <w:t>个</w:t>
      </w:r>
      <w:r>
        <w:rPr>
          <w:sz w:val="21"/>
        </w:rPr>
        <w:t>GE</w:t>
      </w:r>
      <w:r>
        <w:rPr>
          <w:spacing w:val="5"/>
          <w:sz w:val="21"/>
        </w:rPr>
        <w:t>电接口支持</w:t>
      </w:r>
      <w:r>
        <w:rPr>
          <w:sz w:val="21"/>
        </w:rPr>
        <w:t>IEEE802.3 af/at</w:t>
      </w:r>
      <w:r>
        <w:rPr>
          <w:spacing w:val="7"/>
          <w:sz w:val="21"/>
        </w:rPr>
        <w:t>标准，接口</w:t>
      </w:r>
      <w:r>
        <w:rPr>
          <w:sz w:val="21"/>
        </w:rPr>
        <w:t>1~4</w:t>
      </w:r>
      <w:r>
        <w:rPr>
          <w:spacing w:val="7"/>
          <w:sz w:val="21"/>
        </w:rPr>
        <w:t>的每个接口可以输出功率为</w:t>
      </w:r>
      <w:r>
        <w:rPr>
          <w:sz w:val="21"/>
        </w:rPr>
        <w:t xml:space="preserve">60 </w:t>
      </w:r>
      <w:r>
        <w:rPr>
          <w:spacing w:val="7"/>
          <w:sz w:val="21"/>
        </w:rPr>
        <w:t>W，外观如</w:t>
      </w:r>
      <w:hyperlink w:anchor="_bookmark7" w:history="1">
        <w:r>
          <w:rPr>
            <w:color w:val="0000FF"/>
            <w:spacing w:val="7"/>
            <w:sz w:val="21"/>
          </w:rPr>
          <w:t>图</w:t>
        </w:r>
        <w:r>
          <w:rPr>
            <w:color w:val="0000FF"/>
            <w:sz w:val="21"/>
          </w:rPr>
          <w:t>2-3</w:t>
        </w:r>
      </w:hyperlink>
      <w:r>
        <w:rPr>
          <w:spacing w:val="4"/>
          <w:sz w:val="21"/>
        </w:rPr>
        <w:t>所示。</w:t>
      </w:r>
    </w:p>
    <w:p>
      <w:pPr>
        <w:pStyle w:val="BodyText"/>
        <w:spacing w:before="14"/>
        <w:rPr>
          <w:sz w:val="15"/>
        </w:rPr>
      </w:pPr>
    </w:p>
    <w:p>
      <w:pPr>
        <w:spacing w:before="0"/>
        <w:ind w:left="1681" w:right="0" w:firstLine="0"/>
        <w:jc w:val="left"/>
        <w:rPr>
          <w:rFonts w:ascii="黑体" w:eastAsia="黑体" w:hint="eastAsia"/>
          <w:sz w:val="20"/>
        </w:rPr>
      </w:pPr>
      <w:bookmarkStart w:id="13" w:name="_bookmark8"/>
      <w:bookmarkEnd w:id="13"/>
      <w:r>
        <w:rPr>
          <w:rFonts w:ascii="黑体" w:eastAsia="黑体" w:hint="eastAsia"/>
          <w:sz w:val="20"/>
        </w:rPr>
        <w:t>图2-4 ZXR10 5956-PS外观示意图</w:t>
      </w:r>
    </w:p>
    <w:p>
      <w:pPr>
        <w:pStyle w:val="BodyText"/>
        <w:spacing w:before="9"/>
        <w:rPr>
          <w:rFonts w:ascii="黑体"/>
          <w:sz w:val="9"/>
        </w:rPr>
      </w:pPr>
      <w:r>
        <w:drawing>
          <wp:anchor distT="0" distB="0" distL="0" distR="0" simplePos="0" relativeHeight="251671552" behindDoc="0" locked="0" layoutInCell="1" allowOverlap="1">
            <wp:simplePos x="0" y="0"/>
            <wp:positionH relativeFrom="page">
              <wp:posOffset>1750268</wp:posOffset>
            </wp:positionH>
            <wp:positionV relativeFrom="paragraph">
              <wp:posOffset>103996</wp:posOffset>
            </wp:positionV>
            <wp:extent cx="4567428" cy="1559052"/>
            <wp:effectExtent l="0" t="0" r="0" b="0"/>
            <wp:wrapTopAndBottom/>
            <wp:docPr id="29"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1.jpeg"/>
                    <pic:cNvPicPr/>
                  </pic:nvPicPr>
                  <pic:blipFill>
                    <a:blip xmlns:r="http://schemas.openxmlformats.org/officeDocument/2006/relationships" r:embed="rId33" cstate="print"/>
                    <a:stretch>
                      <a:fillRect/>
                    </a:stretch>
                  </pic:blipFill>
                  <pic:spPr>
                    <a:xfrm>
                      <a:off x="0" y="0"/>
                      <a:ext cx="4567428" cy="1559052"/>
                    </a:xfrm>
                    <a:prstGeom prst="rect">
                      <a:avLst/>
                    </a:prstGeom>
                  </pic:spPr>
                </pic:pic>
              </a:graphicData>
            </a:graphic>
          </wp:anchor>
        </w:drawing>
      </w:r>
    </w:p>
    <w:p>
      <w:pPr>
        <w:pStyle w:val="BodyText"/>
        <w:spacing w:before="12"/>
        <w:rPr>
          <w:rFonts w:ascii="黑体"/>
          <w:sz w:val="19"/>
        </w:rPr>
      </w:pPr>
    </w:p>
    <w:p>
      <w:pPr>
        <w:pStyle w:val="BodyText"/>
        <w:ind w:left="1253"/>
      </w:pPr>
      <w:r>
        <w:t>ZXR10 5950系列交换机的扩展槽可以配备以下五种类型的扩展子卡：</w:t>
      </w:r>
    </w:p>
    <w:p>
      <w:pPr>
        <w:pStyle w:val="ListParagraph"/>
        <w:numPr>
          <w:ilvl w:val="0"/>
          <w:numId w:val="103"/>
        </w:numPr>
        <w:tabs>
          <w:tab w:val="left" w:pos="1671"/>
          <w:tab w:val="left" w:pos="1672"/>
        </w:tabs>
        <w:spacing w:before="32" w:after="0" w:line="240" w:lineRule="auto"/>
        <w:ind w:left="1671" w:right="0" w:hanging="419"/>
        <w:jc w:val="left"/>
        <w:rPr>
          <w:sz w:val="21"/>
        </w:rPr>
      </w:pPr>
      <w:r>
        <w:rPr>
          <w:spacing w:val="10"/>
          <w:sz w:val="21"/>
        </w:rPr>
        <w:t>4</w:t>
      </w:r>
      <w:r>
        <w:rPr>
          <w:spacing w:val="11"/>
          <w:sz w:val="21"/>
        </w:rPr>
        <w:t>端口</w:t>
      </w:r>
      <w:r>
        <w:rPr>
          <w:sz w:val="21"/>
        </w:rPr>
        <w:t>10</w:t>
      </w:r>
      <w:r>
        <w:rPr>
          <w:spacing w:val="7"/>
          <w:sz w:val="21"/>
        </w:rPr>
        <w:t xml:space="preserve"> </w:t>
      </w:r>
      <w:r>
        <w:rPr>
          <w:sz w:val="21"/>
        </w:rPr>
        <w:t>GE-SFP</w:t>
      </w:r>
      <w:r>
        <w:rPr>
          <w:spacing w:val="7"/>
          <w:sz w:val="21"/>
        </w:rPr>
        <w:t>+万兆光扩展子卡</w:t>
      </w:r>
    </w:p>
    <w:p>
      <w:pPr>
        <w:pStyle w:val="ListParagraph"/>
        <w:numPr>
          <w:ilvl w:val="0"/>
          <w:numId w:val="103"/>
        </w:numPr>
        <w:tabs>
          <w:tab w:val="left" w:pos="1671"/>
          <w:tab w:val="left" w:pos="1672"/>
        </w:tabs>
        <w:spacing w:before="32" w:after="0" w:line="240" w:lineRule="auto"/>
        <w:ind w:left="1671" w:right="0" w:hanging="419"/>
        <w:jc w:val="left"/>
        <w:rPr>
          <w:sz w:val="21"/>
        </w:rPr>
      </w:pPr>
      <w:r>
        <w:rPr>
          <w:spacing w:val="11"/>
          <w:sz w:val="21"/>
        </w:rPr>
        <w:t>4端口</w:t>
      </w:r>
      <w:r>
        <w:rPr>
          <w:sz w:val="21"/>
        </w:rPr>
        <w:t>1</w:t>
      </w:r>
      <w:r>
        <w:rPr>
          <w:spacing w:val="8"/>
          <w:sz w:val="21"/>
        </w:rPr>
        <w:t xml:space="preserve"> </w:t>
      </w:r>
      <w:r>
        <w:rPr>
          <w:spacing w:val="5"/>
          <w:sz w:val="21"/>
        </w:rPr>
        <w:t>GE</w:t>
      </w:r>
      <w:r>
        <w:rPr>
          <w:spacing w:val="9"/>
          <w:sz w:val="21"/>
        </w:rPr>
        <w:t>千兆光扩展子卡</w:t>
      </w:r>
    </w:p>
    <w:p>
      <w:pPr>
        <w:pStyle w:val="ListParagraph"/>
        <w:numPr>
          <w:ilvl w:val="0"/>
          <w:numId w:val="103"/>
        </w:numPr>
        <w:tabs>
          <w:tab w:val="left" w:pos="1671"/>
          <w:tab w:val="left" w:pos="1672"/>
        </w:tabs>
        <w:spacing w:before="32" w:after="0" w:line="240" w:lineRule="auto"/>
        <w:ind w:left="1671" w:right="0" w:hanging="419"/>
        <w:jc w:val="left"/>
        <w:rPr>
          <w:sz w:val="21"/>
        </w:rPr>
      </w:pPr>
      <w:r>
        <w:rPr>
          <w:spacing w:val="9"/>
          <w:sz w:val="21"/>
        </w:rPr>
        <w:t>4</w:t>
      </w:r>
      <w:r>
        <w:rPr>
          <w:spacing w:val="10"/>
          <w:sz w:val="21"/>
        </w:rPr>
        <w:t>端口</w:t>
      </w:r>
      <w:r>
        <w:rPr>
          <w:sz w:val="21"/>
        </w:rPr>
        <w:t>1</w:t>
      </w:r>
      <w:r>
        <w:rPr>
          <w:spacing w:val="5"/>
          <w:sz w:val="21"/>
        </w:rPr>
        <w:t xml:space="preserve"> </w:t>
      </w:r>
      <w:r>
        <w:rPr>
          <w:spacing w:val="4"/>
          <w:sz w:val="21"/>
        </w:rPr>
        <w:t>GE</w:t>
      </w:r>
      <w:r>
        <w:rPr>
          <w:spacing w:val="10"/>
          <w:sz w:val="21"/>
        </w:rPr>
        <w:t>千兆光扩展子卡（不支持</w:t>
      </w:r>
      <w:r>
        <w:rPr>
          <w:sz w:val="21"/>
        </w:rPr>
        <w:t>MACsec）</w:t>
      </w:r>
    </w:p>
    <w:p>
      <w:pPr>
        <w:pStyle w:val="ListParagraph"/>
        <w:numPr>
          <w:ilvl w:val="0"/>
          <w:numId w:val="103"/>
        </w:numPr>
        <w:tabs>
          <w:tab w:val="left" w:pos="1671"/>
          <w:tab w:val="left" w:pos="1672"/>
        </w:tabs>
        <w:spacing w:before="32" w:after="0" w:line="240" w:lineRule="auto"/>
        <w:ind w:left="1671" w:right="0" w:hanging="419"/>
        <w:jc w:val="left"/>
        <w:rPr>
          <w:sz w:val="21"/>
        </w:rPr>
      </w:pPr>
      <w:r>
        <w:rPr>
          <w:spacing w:val="11"/>
          <w:sz w:val="21"/>
        </w:rPr>
        <w:t>4端口</w:t>
      </w:r>
      <w:r>
        <w:rPr>
          <w:sz w:val="21"/>
        </w:rPr>
        <w:t>1</w:t>
      </w:r>
      <w:r>
        <w:rPr>
          <w:spacing w:val="8"/>
          <w:sz w:val="21"/>
        </w:rPr>
        <w:t xml:space="preserve"> </w:t>
      </w:r>
      <w:r>
        <w:rPr>
          <w:spacing w:val="5"/>
          <w:sz w:val="21"/>
        </w:rPr>
        <w:t>GE</w:t>
      </w:r>
      <w:r>
        <w:rPr>
          <w:spacing w:val="9"/>
          <w:sz w:val="21"/>
        </w:rPr>
        <w:t>千兆电扩展子卡</w:t>
      </w:r>
    </w:p>
    <w:p>
      <w:pPr>
        <w:pStyle w:val="ListParagraph"/>
        <w:numPr>
          <w:ilvl w:val="0"/>
          <w:numId w:val="103"/>
        </w:numPr>
        <w:tabs>
          <w:tab w:val="left" w:pos="1671"/>
          <w:tab w:val="left" w:pos="1672"/>
        </w:tabs>
        <w:spacing w:before="33" w:after="0" w:line="240" w:lineRule="auto"/>
        <w:ind w:left="1671" w:right="0" w:hanging="419"/>
        <w:jc w:val="left"/>
        <w:rPr>
          <w:sz w:val="21"/>
        </w:rPr>
      </w:pPr>
      <w:r>
        <w:rPr>
          <w:spacing w:val="8"/>
          <w:sz w:val="21"/>
        </w:rPr>
        <w:t>2端口</w:t>
      </w:r>
      <w:r>
        <w:rPr>
          <w:sz w:val="21"/>
        </w:rPr>
        <w:t>40</w:t>
      </w:r>
      <w:r>
        <w:rPr>
          <w:spacing w:val="1"/>
          <w:sz w:val="21"/>
        </w:rPr>
        <w:t xml:space="preserve"> </w:t>
      </w:r>
      <w:r>
        <w:rPr>
          <w:sz w:val="21"/>
        </w:rPr>
        <w:t>GE</w:t>
      </w:r>
      <w:r>
        <w:rPr>
          <w:spacing w:val="1"/>
          <w:sz w:val="21"/>
        </w:rPr>
        <w:t xml:space="preserve"> </w:t>
      </w:r>
      <w:r>
        <w:rPr>
          <w:sz w:val="21"/>
        </w:rPr>
        <w:t>MiniSAS</w:t>
      </w:r>
      <w:r>
        <w:rPr>
          <w:spacing w:val="2"/>
          <w:sz w:val="21"/>
        </w:rPr>
        <w:t xml:space="preserve"> </w:t>
      </w:r>
      <w:r>
        <w:rPr>
          <w:spacing w:val="4"/>
          <w:sz w:val="21"/>
        </w:rPr>
        <w:t>HD</w:t>
      </w:r>
      <w:r>
        <w:rPr>
          <w:spacing w:val="8"/>
          <w:sz w:val="21"/>
        </w:rPr>
        <w:t>堆叠扩展子卡（仅后面板扩展槽位支持</w:t>
      </w:r>
      <w:r>
        <w:rPr>
          <w:sz w:val="21"/>
        </w:rPr>
        <w:t>）</w:t>
      </w:r>
    </w:p>
    <w:p>
      <w:pPr>
        <w:spacing w:after="0" w:line="240" w:lineRule="auto"/>
        <w:jc w:val="left"/>
        <w:rPr>
          <w:sz w:val="21"/>
        </w:rPr>
        <w:sectPr>
          <w:headerReference w:type="even" r:id="rId34"/>
          <w:headerReference w:type="default" r:id="rId35"/>
          <w:footerReference w:type="even" r:id="rId36"/>
          <w:footerReference w:type="default" r:id="rId37"/>
          <w:pgSz w:w="11910" w:h="16840"/>
          <w:pgMar w:top="1360" w:right="1000" w:bottom="1440" w:left="1020" w:header="0" w:footer="1253"/>
          <w:pgNumType w:start="15"/>
          <w:cols w:space="708"/>
        </w:sectPr>
      </w:pPr>
    </w:p>
    <w:p>
      <w:pPr>
        <w:pStyle w:val="BodyText"/>
        <w:spacing w:line="240" w:lineRule="exact"/>
        <w:ind w:left="402"/>
        <w:rPr>
          <w:sz w:val="20"/>
        </w:rPr>
      </w:pPr>
      <w:r>
        <w:rPr>
          <w:position w:val="-4"/>
          <w:sz w:val="20"/>
        </w:rPr>
        <w:pict>
          <v:group id="_x0000_i1036" style="width:467.75pt;height:12.05pt;mso-position-horizontal-relative:char;mso-position-vertical-relative:line" coordorigin="0,0" coordsize="9355,2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width:695;height:179;position:absolute" stroked="f">
              <v:imagedata r:id="rId38" o:title=""/>
            </v:shape>
            <v:rect id="_x0000_s1038" style="width:9355;height:20;position:absolute;top:220" filled="t" fillcolor="black" stroked="f">
              <v:fill type="solid"/>
            </v:rect>
            <v:shapetype id="_x0000_t202" coordsize="21600,21600" o:spt="202" path="m,l,21600r21600,l21600,xe">
              <v:stroke joinstyle="miter"/>
              <v:path gradientshapeok="t" o:connecttype="rect"/>
            </v:shapetype>
            <v:shape id="_x0000_s1039" type="#_x0000_t202" style="width:9355;height:241;position:absolute" filled="f" stroked="f">
              <v:textbox inset="0,0,0,0">
                <w:txbxContent>
                  <w:p>
                    <w:pPr>
                      <w:spacing w:before="0" w:line="227" w:lineRule="exact"/>
                      <w:ind w:left="0" w:right="-15" w:firstLine="0"/>
                      <w:jc w:val="right"/>
                      <w:rPr>
                        <w:rFonts w:ascii="黑体" w:eastAsia="黑体" w:hint="eastAsia"/>
                        <w:sz w:val="18"/>
                      </w:rPr>
                    </w:pPr>
                    <w:r>
                      <w:rPr>
                        <w:rFonts w:ascii="Arial" w:eastAsia="Arial"/>
                        <w:sz w:val="18"/>
                      </w:rPr>
                      <w:t xml:space="preserve">2 </w:t>
                    </w:r>
                    <w:r>
                      <w:rPr>
                        <w:rFonts w:ascii="黑体" w:eastAsia="黑体" w:hint="eastAsia"/>
                        <w:sz w:val="18"/>
                      </w:rPr>
                      <w:t>产品描述</w:t>
                    </w:r>
                  </w:p>
                </w:txbxContent>
              </v:textbox>
            </v:shape>
            <w10:wrap type="none"/>
          </v:group>
        </w:pict>
      </w:r>
    </w:p>
    <w:p>
      <w:pPr>
        <w:pStyle w:val="BodyText"/>
        <w:spacing w:before="2"/>
        <w:rPr>
          <w:sz w:val="19"/>
        </w:rPr>
      </w:pPr>
    </w:p>
    <w:p>
      <w:pPr>
        <w:pStyle w:val="Heading4"/>
        <w:tabs>
          <w:tab w:val="left" w:pos="9758"/>
        </w:tabs>
        <w:spacing w:before="65"/>
        <w:jc w:val="both"/>
      </w:pPr>
      <w:r>
        <w:rPr>
          <w:spacing w:val="14"/>
          <w:w w:val="95"/>
          <w:shd w:val="clear" w:color="auto" w:fill="DFDFDF"/>
        </w:rPr>
        <w:t>产品特</w:t>
      </w:r>
      <w:r>
        <w:rPr>
          <w:w w:val="95"/>
          <w:shd w:val="clear" w:color="auto" w:fill="DFDFDF"/>
        </w:rPr>
        <w:t>点</w:t>
      </w:r>
      <w:r>
        <w:rPr>
          <w:shd w:val="clear" w:color="auto" w:fill="DFDFDF"/>
        </w:rPr>
        <w:tab/>
      </w:r>
    </w:p>
    <w:p>
      <w:pPr>
        <w:pStyle w:val="BodyText"/>
        <w:spacing w:before="12"/>
        <w:rPr>
          <w:rFonts w:ascii="黑体"/>
        </w:rPr>
      </w:pPr>
    </w:p>
    <w:p>
      <w:pPr>
        <w:pStyle w:val="BodyText"/>
        <w:spacing w:line="264" w:lineRule="auto"/>
        <w:ind w:left="1536" w:right="124"/>
        <w:jc w:val="both"/>
      </w:pPr>
      <w:r>
        <w:t>ZXR10</w:t>
      </w:r>
      <w:r>
        <w:rPr>
          <w:spacing w:val="-21"/>
        </w:rPr>
        <w:t xml:space="preserve"> </w:t>
      </w:r>
      <w:r>
        <w:t>5950</w:t>
      </w:r>
      <w:r>
        <w:rPr>
          <w:spacing w:val="4"/>
        </w:rPr>
        <w:t>系列交换机采用先进的专用核心芯片，良好的业务扩展及增值能力，延长了</w:t>
      </w:r>
      <w:r>
        <w:rPr>
          <w:spacing w:val="6"/>
          <w:w w:val="95"/>
        </w:rPr>
        <w:t xml:space="preserve">设备的使用寿命，最大限度地保护了资产投资收益率。“绿色环保”的设计理念，产品    的功耗保持业内的较低水平。设备结构紧凑小巧，占用空间小，运营费用低。模块化双    </w:t>
      </w:r>
      <w:r>
        <w:rPr>
          <w:spacing w:val="6"/>
        </w:rPr>
        <w:t>电源保证了高可靠性，极大地降低了运维成本，实现了运营利润的最大化。</w:t>
      </w:r>
    </w:p>
    <w:p>
      <w:pPr>
        <w:pStyle w:val="BodyText"/>
        <w:spacing w:before="118"/>
        <w:ind w:left="1536"/>
        <w:jc w:val="both"/>
      </w:pPr>
      <w:r>
        <w:t>ZXR10 5950系列产品具有以下特点：</w:t>
      </w:r>
    </w:p>
    <w:p>
      <w:pPr>
        <w:pStyle w:val="ListParagraph"/>
        <w:numPr>
          <w:ilvl w:val="1"/>
          <w:numId w:val="93"/>
        </w:numPr>
        <w:tabs>
          <w:tab w:val="left" w:pos="1964"/>
          <w:tab w:val="left" w:pos="1965"/>
        </w:tabs>
        <w:spacing w:before="151" w:after="0" w:line="240" w:lineRule="auto"/>
        <w:ind w:left="1964" w:right="0" w:hanging="429"/>
        <w:jc w:val="left"/>
        <w:rPr>
          <w:sz w:val="21"/>
        </w:rPr>
      </w:pPr>
      <w:r>
        <w:rPr>
          <w:spacing w:val="8"/>
          <w:w w:val="95"/>
          <w:sz w:val="21"/>
        </w:rPr>
        <w:t>超前的性能和容量，提升客户网络升级及部署效率。</w:t>
      </w:r>
    </w:p>
    <w:p>
      <w:pPr>
        <w:pStyle w:val="ListParagraph"/>
        <w:numPr>
          <w:ilvl w:val="1"/>
          <w:numId w:val="93"/>
        </w:numPr>
        <w:tabs>
          <w:tab w:val="left" w:pos="1964"/>
          <w:tab w:val="left" w:pos="1965"/>
        </w:tabs>
        <w:spacing w:before="32" w:after="0" w:line="240" w:lineRule="auto"/>
        <w:ind w:left="1964" w:right="0" w:hanging="429"/>
        <w:jc w:val="left"/>
        <w:rPr>
          <w:sz w:val="21"/>
        </w:rPr>
      </w:pPr>
      <w:r>
        <w:rPr>
          <w:spacing w:val="8"/>
          <w:w w:val="95"/>
          <w:sz w:val="21"/>
        </w:rPr>
        <w:t>提升视频服务体验，确保用户高质量视频服务感受。</w:t>
      </w:r>
    </w:p>
    <w:p>
      <w:pPr>
        <w:pStyle w:val="ListParagraph"/>
        <w:numPr>
          <w:ilvl w:val="1"/>
          <w:numId w:val="93"/>
        </w:numPr>
        <w:tabs>
          <w:tab w:val="left" w:pos="1965"/>
          <w:tab w:val="left" w:pos="1966"/>
        </w:tabs>
        <w:spacing w:before="33" w:after="0" w:line="240" w:lineRule="auto"/>
        <w:ind w:left="1965" w:right="0" w:hanging="430"/>
        <w:jc w:val="left"/>
        <w:rPr>
          <w:sz w:val="21"/>
        </w:rPr>
      </w:pPr>
      <w:r>
        <w:rPr>
          <w:spacing w:val="9"/>
          <w:w w:val="95"/>
          <w:sz w:val="21"/>
        </w:rPr>
        <w:t>丰富的业务平台，网络融合的理想平台。</w:t>
      </w:r>
    </w:p>
    <w:p>
      <w:pPr>
        <w:pStyle w:val="ListParagraph"/>
        <w:numPr>
          <w:ilvl w:val="1"/>
          <w:numId w:val="93"/>
        </w:numPr>
        <w:tabs>
          <w:tab w:val="left" w:pos="1965"/>
          <w:tab w:val="left" w:pos="1966"/>
        </w:tabs>
        <w:spacing w:before="32" w:after="0" w:line="240" w:lineRule="auto"/>
        <w:ind w:left="1965" w:right="0" w:hanging="430"/>
        <w:jc w:val="left"/>
        <w:rPr>
          <w:sz w:val="21"/>
        </w:rPr>
      </w:pPr>
      <w:r>
        <w:rPr>
          <w:spacing w:val="9"/>
          <w:w w:val="95"/>
          <w:sz w:val="21"/>
        </w:rPr>
        <w:t>电信级高可靠性，提高灾难的恢复能力。</w:t>
      </w:r>
    </w:p>
    <w:p>
      <w:pPr>
        <w:pStyle w:val="ListParagraph"/>
        <w:numPr>
          <w:ilvl w:val="1"/>
          <w:numId w:val="93"/>
        </w:numPr>
        <w:tabs>
          <w:tab w:val="left" w:pos="1965"/>
          <w:tab w:val="left" w:pos="1966"/>
        </w:tabs>
        <w:spacing w:before="32" w:after="0" w:line="240" w:lineRule="auto"/>
        <w:ind w:left="1965" w:right="0" w:hanging="430"/>
        <w:jc w:val="left"/>
        <w:rPr>
          <w:sz w:val="21"/>
        </w:rPr>
      </w:pPr>
      <w:r>
        <w:rPr>
          <w:spacing w:val="9"/>
          <w:sz w:val="21"/>
        </w:rPr>
        <w:t>卓越的运维管理设计，降低运营维护成本。</w:t>
      </w:r>
    </w:p>
    <w:p>
      <w:pPr>
        <w:pStyle w:val="ListParagraph"/>
        <w:numPr>
          <w:ilvl w:val="1"/>
          <w:numId w:val="93"/>
        </w:numPr>
        <w:tabs>
          <w:tab w:val="left" w:pos="1965"/>
          <w:tab w:val="left" w:pos="1966"/>
        </w:tabs>
        <w:spacing w:before="32" w:after="0" w:line="240" w:lineRule="auto"/>
        <w:ind w:left="1965" w:right="0" w:hanging="430"/>
        <w:jc w:val="left"/>
        <w:rPr>
          <w:sz w:val="21"/>
        </w:rPr>
      </w:pPr>
      <w:r>
        <w:rPr>
          <w:spacing w:val="9"/>
          <w:sz w:val="21"/>
        </w:rPr>
        <w:t>绿色节能环保，降低部署环境要求。</w:t>
      </w:r>
    </w:p>
    <w:p>
      <w:pPr>
        <w:pStyle w:val="BodyText"/>
        <w:spacing w:before="13"/>
        <w:rPr>
          <w:sz w:val="18"/>
        </w:rPr>
      </w:pPr>
    </w:p>
    <w:p>
      <w:pPr>
        <w:pStyle w:val="Heading2"/>
        <w:numPr>
          <w:ilvl w:val="1"/>
          <w:numId w:val="94"/>
        </w:numPr>
        <w:tabs>
          <w:tab w:val="left" w:pos="1030"/>
        </w:tabs>
        <w:spacing w:before="0" w:after="0" w:line="240" w:lineRule="auto"/>
        <w:ind w:left="1029" w:right="0" w:hanging="628"/>
        <w:jc w:val="left"/>
      </w:pPr>
      <w:bookmarkStart w:id="14" w:name="2.2 技术特性和参数"/>
      <w:bookmarkEnd w:id="14"/>
      <w:bookmarkStart w:id="15" w:name="_bookmark9"/>
      <w:bookmarkEnd w:id="15"/>
      <w:r>
        <w:rPr>
          <w:spacing w:val="14"/>
        </w:rPr>
        <w:t>技术特性和参数</w:t>
      </w:r>
    </w:p>
    <w:p>
      <w:pPr>
        <w:pStyle w:val="BodyText"/>
        <w:spacing w:before="158"/>
        <w:ind w:left="1546"/>
        <w:jc w:val="both"/>
      </w:pPr>
      <w:bookmarkStart w:id="16" w:name="_bookmark10"/>
      <w:bookmarkEnd w:id="16"/>
      <w:hyperlink w:anchor="_bookmark10" w:history="1">
        <w:r>
          <w:rPr>
            <w:color w:val="0000FF"/>
          </w:rPr>
          <w:t>表2-1</w:t>
        </w:r>
      </w:hyperlink>
      <w:r>
        <w:t>详细列出了ZXR10 5950的技术特性和参数。</w:t>
      </w:r>
    </w:p>
    <w:p>
      <w:pPr>
        <w:spacing w:before="162"/>
        <w:ind w:left="413" w:right="0" w:firstLine="0"/>
        <w:jc w:val="left"/>
        <w:rPr>
          <w:rFonts w:ascii="黑体" w:eastAsia="黑体" w:hint="eastAsia"/>
          <w:sz w:val="20"/>
        </w:rPr>
      </w:pPr>
      <w:r>
        <w:rPr>
          <w:rFonts w:ascii="黑体" w:eastAsia="黑体" w:hint="eastAsia"/>
          <w:sz w:val="20"/>
        </w:rPr>
        <w:t>表2-1 ZXR10 5950技术特性和参数</w:t>
      </w:r>
    </w:p>
    <w:p>
      <w:pPr>
        <w:pStyle w:val="BodyText"/>
        <w:spacing w:before="5"/>
        <w:rPr>
          <w:rFonts w:ascii="黑体"/>
          <w:sz w:val="10"/>
        </w:rPr>
      </w:pPr>
    </w:p>
    <w:tbl>
      <w:tblPr>
        <w:tblStyle w:val="TableNormal2"/>
        <w:tblW w:w="0" w:type="auto"/>
        <w:jc w:val="left"/>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871"/>
        <w:gridCol w:w="1871"/>
        <w:gridCol w:w="1871"/>
        <w:gridCol w:w="1871"/>
        <w:gridCol w:w="1871"/>
      </w:tblGrid>
      <w:tr>
        <w:tblPrEx>
          <w:tblW w:w="0" w:type="auto"/>
          <w:jc w:val="left"/>
          <w:tblInd w:w="4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871"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项目</w:t>
            </w:r>
          </w:p>
        </w:tc>
        <w:tc>
          <w:tcPr>
            <w:tcW w:w="1871" w:type="dxa"/>
          </w:tcPr>
          <w:p>
            <w:pPr>
              <w:pStyle w:val="TableParagraph"/>
              <w:spacing w:before="43" w:line="312" w:lineRule="exact"/>
              <w:ind w:left="104"/>
              <w:rPr>
                <w:rFonts w:ascii="微软雅黑"/>
                <w:b/>
                <w:sz w:val="18"/>
              </w:rPr>
            </w:pPr>
            <w:r>
              <w:rPr>
                <w:rFonts w:ascii="微软雅黑"/>
                <w:b/>
                <w:sz w:val="18"/>
              </w:rPr>
              <w:t>ZXR10 5936</w:t>
            </w:r>
          </w:p>
        </w:tc>
        <w:tc>
          <w:tcPr>
            <w:tcW w:w="1871" w:type="dxa"/>
          </w:tcPr>
          <w:p>
            <w:pPr>
              <w:pStyle w:val="TableParagraph"/>
              <w:spacing w:before="43" w:line="312" w:lineRule="exact"/>
              <w:ind w:left="104"/>
              <w:rPr>
                <w:rFonts w:ascii="微软雅黑"/>
                <w:b/>
                <w:sz w:val="18"/>
              </w:rPr>
            </w:pPr>
            <w:r>
              <w:rPr>
                <w:rFonts w:ascii="微软雅黑"/>
                <w:b/>
                <w:sz w:val="18"/>
              </w:rPr>
              <w:t>ZXR10 5956</w:t>
            </w:r>
          </w:p>
        </w:tc>
        <w:tc>
          <w:tcPr>
            <w:tcW w:w="1871" w:type="dxa"/>
          </w:tcPr>
          <w:p>
            <w:pPr>
              <w:pStyle w:val="TableParagraph"/>
              <w:spacing w:before="43" w:line="312" w:lineRule="exact"/>
              <w:ind w:left="104"/>
              <w:rPr>
                <w:rFonts w:ascii="微软雅黑"/>
                <w:b/>
                <w:sz w:val="18"/>
              </w:rPr>
            </w:pPr>
            <w:r>
              <w:rPr>
                <w:rFonts w:ascii="微软雅黑"/>
                <w:b/>
                <w:sz w:val="18"/>
              </w:rPr>
              <w:t>ZXR10 5936-PS</w:t>
            </w:r>
          </w:p>
        </w:tc>
        <w:tc>
          <w:tcPr>
            <w:tcW w:w="1871" w:type="dxa"/>
          </w:tcPr>
          <w:p>
            <w:pPr>
              <w:pStyle w:val="TableParagraph"/>
              <w:spacing w:before="43" w:line="312" w:lineRule="exact"/>
              <w:ind w:left="104"/>
              <w:rPr>
                <w:rFonts w:ascii="微软雅黑"/>
                <w:b/>
                <w:sz w:val="18"/>
              </w:rPr>
            </w:pPr>
            <w:r>
              <w:rPr>
                <w:rFonts w:ascii="微软雅黑"/>
                <w:b/>
                <w:sz w:val="18"/>
              </w:rPr>
              <w:t>ZXR10 5956-PS</w:t>
            </w:r>
          </w:p>
        </w:tc>
      </w:tr>
      <w:tr>
        <w:tblPrEx>
          <w:tblW w:w="0" w:type="auto"/>
          <w:jc w:val="left"/>
          <w:tblInd w:w="412" w:type="dxa"/>
          <w:tblLayout w:type="fixed"/>
          <w:tblCellMar>
            <w:top w:w="0" w:type="dxa"/>
            <w:left w:w="0" w:type="dxa"/>
            <w:bottom w:w="0" w:type="dxa"/>
            <w:right w:w="0" w:type="dxa"/>
          </w:tblCellMar>
          <w:tblLook w:val="01E0"/>
        </w:tblPrEx>
        <w:trPr>
          <w:trHeight w:val="374"/>
          <w:jc w:val="left"/>
        </w:trPr>
        <w:tc>
          <w:tcPr>
            <w:tcW w:w="1871" w:type="dxa"/>
          </w:tcPr>
          <w:p>
            <w:pPr>
              <w:pStyle w:val="TableParagraph"/>
              <w:spacing w:line="267" w:lineRule="exact"/>
              <w:ind w:left="109"/>
              <w:rPr>
                <w:sz w:val="18"/>
              </w:rPr>
            </w:pPr>
            <w:r>
              <w:rPr>
                <w:sz w:val="18"/>
              </w:rPr>
              <w:t>尺寸</w:t>
            </w:r>
          </w:p>
        </w:tc>
        <w:tc>
          <w:tcPr>
            <w:tcW w:w="7484" w:type="dxa"/>
            <w:gridSpan w:val="4"/>
          </w:tcPr>
          <w:p>
            <w:pPr>
              <w:pStyle w:val="TableParagraph"/>
              <w:spacing w:line="267" w:lineRule="exact"/>
              <w:rPr>
                <w:sz w:val="18"/>
              </w:rPr>
            </w:pPr>
            <w:r>
              <w:rPr>
                <w:sz w:val="18"/>
              </w:rPr>
              <w:t>43.6 mm（高）×442 mm（宽）×440 mm（深）</w:t>
            </w:r>
          </w:p>
        </w:tc>
      </w:tr>
      <w:tr>
        <w:tblPrEx>
          <w:tblW w:w="0" w:type="auto"/>
          <w:jc w:val="left"/>
          <w:tblInd w:w="412" w:type="dxa"/>
          <w:tblLayout w:type="fixed"/>
          <w:tblCellMar>
            <w:top w:w="0" w:type="dxa"/>
            <w:left w:w="0" w:type="dxa"/>
            <w:bottom w:w="0" w:type="dxa"/>
            <w:right w:w="0" w:type="dxa"/>
          </w:tblCellMar>
          <w:tblLook w:val="01E0"/>
        </w:tblPrEx>
        <w:trPr>
          <w:trHeight w:val="374"/>
          <w:jc w:val="left"/>
        </w:trPr>
        <w:tc>
          <w:tcPr>
            <w:tcW w:w="1871" w:type="dxa"/>
          </w:tcPr>
          <w:p>
            <w:pPr>
              <w:pStyle w:val="TableParagraph"/>
              <w:spacing w:line="267" w:lineRule="exact"/>
              <w:ind w:left="109"/>
              <w:rPr>
                <w:sz w:val="18"/>
              </w:rPr>
            </w:pPr>
            <w:r>
              <w:rPr>
                <w:sz w:val="18"/>
              </w:rPr>
              <w:t>重量</w:t>
            </w:r>
          </w:p>
        </w:tc>
        <w:tc>
          <w:tcPr>
            <w:tcW w:w="1871" w:type="dxa"/>
          </w:tcPr>
          <w:p>
            <w:pPr>
              <w:pStyle w:val="TableParagraph"/>
              <w:spacing w:line="267" w:lineRule="exact"/>
              <w:rPr>
                <w:sz w:val="18"/>
              </w:rPr>
            </w:pPr>
            <w:r>
              <w:rPr>
                <w:sz w:val="18"/>
              </w:rPr>
              <w:t>≤8.3 kg</w:t>
            </w:r>
          </w:p>
        </w:tc>
        <w:tc>
          <w:tcPr>
            <w:tcW w:w="1871" w:type="dxa"/>
          </w:tcPr>
          <w:p>
            <w:pPr>
              <w:pStyle w:val="TableParagraph"/>
              <w:spacing w:line="267" w:lineRule="exact"/>
              <w:rPr>
                <w:sz w:val="18"/>
              </w:rPr>
            </w:pPr>
            <w:r>
              <w:rPr>
                <w:sz w:val="18"/>
              </w:rPr>
              <w:t>≤8.4 kg</w:t>
            </w:r>
          </w:p>
        </w:tc>
        <w:tc>
          <w:tcPr>
            <w:tcW w:w="1871" w:type="dxa"/>
          </w:tcPr>
          <w:p>
            <w:pPr>
              <w:pStyle w:val="TableParagraph"/>
              <w:spacing w:line="267" w:lineRule="exact"/>
              <w:ind w:left="100"/>
              <w:rPr>
                <w:sz w:val="18"/>
              </w:rPr>
            </w:pPr>
            <w:r>
              <w:rPr>
                <w:sz w:val="18"/>
              </w:rPr>
              <w:t>≤9 kg</w:t>
            </w:r>
          </w:p>
        </w:tc>
        <w:tc>
          <w:tcPr>
            <w:tcW w:w="1871" w:type="dxa"/>
          </w:tcPr>
          <w:p>
            <w:pPr>
              <w:pStyle w:val="TableParagraph"/>
              <w:spacing w:line="267" w:lineRule="exact"/>
              <w:ind w:left="100"/>
              <w:rPr>
                <w:sz w:val="18"/>
              </w:rPr>
            </w:pPr>
            <w:r>
              <w:rPr>
                <w:sz w:val="18"/>
              </w:rPr>
              <w:t>≤9.2 kg</w:t>
            </w:r>
          </w:p>
        </w:tc>
      </w:tr>
      <w:tr>
        <w:tblPrEx>
          <w:tblW w:w="0" w:type="auto"/>
          <w:jc w:val="left"/>
          <w:tblInd w:w="412" w:type="dxa"/>
          <w:tblLayout w:type="fixed"/>
          <w:tblCellMar>
            <w:top w:w="0" w:type="dxa"/>
            <w:left w:w="0" w:type="dxa"/>
            <w:bottom w:w="0" w:type="dxa"/>
            <w:right w:w="0" w:type="dxa"/>
          </w:tblCellMar>
          <w:tblLook w:val="01E0"/>
        </w:tblPrEx>
        <w:trPr>
          <w:trHeight w:val="673"/>
          <w:jc w:val="left"/>
        </w:trPr>
        <w:tc>
          <w:tcPr>
            <w:tcW w:w="1871" w:type="dxa"/>
          </w:tcPr>
          <w:p>
            <w:pPr>
              <w:pStyle w:val="TableParagraph"/>
              <w:ind w:left="109"/>
              <w:rPr>
                <w:sz w:val="18"/>
              </w:rPr>
            </w:pPr>
            <w:r>
              <w:rPr>
                <w:sz w:val="18"/>
              </w:rPr>
              <w:t>电源</w:t>
            </w:r>
          </w:p>
        </w:tc>
        <w:tc>
          <w:tcPr>
            <w:tcW w:w="3742" w:type="dxa"/>
            <w:gridSpan w:val="2"/>
          </w:tcPr>
          <w:p>
            <w:pPr>
              <w:pStyle w:val="TableParagraph"/>
              <w:spacing w:before="53" w:line="300" w:lineRule="atLeast"/>
              <w:ind w:left="107" w:right="33" w:hanging="7"/>
              <w:rPr>
                <w:sz w:val="18"/>
              </w:rPr>
            </w:pPr>
            <w:r>
              <w:rPr>
                <w:sz w:val="18"/>
              </w:rPr>
              <w:t>交流电源输入：100 V～240 V，50 Hz～60 Hz 直流电源输入：-38 V~-57 V</w:t>
            </w:r>
          </w:p>
        </w:tc>
        <w:tc>
          <w:tcPr>
            <w:tcW w:w="3742" w:type="dxa"/>
            <w:gridSpan w:val="2"/>
          </w:tcPr>
          <w:p>
            <w:pPr>
              <w:pStyle w:val="TableParagraph"/>
              <w:ind w:left="102"/>
              <w:rPr>
                <w:sz w:val="18"/>
              </w:rPr>
            </w:pPr>
            <w:r>
              <w:rPr>
                <w:sz w:val="18"/>
              </w:rPr>
              <w:t>交流电源输入：100 V～240 V，50 Hz～60 Hz</w:t>
            </w:r>
          </w:p>
        </w:tc>
      </w:tr>
      <w:tr>
        <w:tblPrEx>
          <w:tblW w:w="0" w:type="auto"/>
          <w:jc w:val="left"/>
          <w:tblInd w:w="412" w:type="dxa"/>
          <w:tblLayout w:type="fixed"/>
          <w:tblCellMar>
            <w:top w:w="0" w:type="dxa"/>
            <w:left w:w="0" w:type="dxa"/>
            <w:bottom w:w="0" w:type="dxa"/>
            <w:right w:w="0" w:type="dxa"/>
          </w:tblCellMar>
          <w:tblLook w:val="01E0"/>
        </w:tblPrEx>
        <w:trPr>
          <w:trHeight w:val="364"/>
          <w:jc w:val="left"/>
        </w:trPr>
        <w:tc>
          <w:tcPr>
            <w:tcW w:w="1871" w:type="dxa"/>
            <w:vMerge w:val="restart"/>
          </w:tcPr>
          <w:p>
            <w:pPr>
              <w:pStyle w:val="TableParagraph"/>
              <w:ind w:left="109"/>
              <w:rPr>
                <w:sz w:val="18"/>
              </w:rPr>
            </w:pPr>
            <w:r>
              <w:rPr>
                <w:sz w:val="18"/>
              </w:rPr>
              <w:t>功耗</w:t>
            </w:r>
          </w:p>
        </w:tc>
        <w:tc>
          <w:tcPr>
            <w:tcW w:w="1871" w:type="dxa"/>
            <w:tcBorders>
              <w:bottom w:val="nil"/>
            </w:tcBorders>
          </w:tcPr>
          <w:p>
            <w:pPr>
              <w:pStyle w:val="TableParagraph"/>
              <w:spacing w:line="257" w:lineRule="exact"/>
              <w:ind w:left="106"/>
              <w:rPr>
                <w:sz w:val="18"/>
              </w:rPr>
            </w:pPr>
            <w:r>
              <w:rPr>
                <w:sz w:val="18"/>
              </w:rPr>
              <w:t>典型功耗：60.5 W</w:t>
            </w:r>
          </w:p>
        </w:tc>
        <w:tc>
          <w:tcPr>
            <w:tcW w:w="1871" w:type="dxa"/>
            <w:tcBorders>
              <w:bottom w:val="nil"/>
            </w:tcBorders>
          </w:tcPr>
          <w:p>
            <w:pPr>
              <w:pStyle w:val="TableParagraph"/>
              <w:spacing w:line="257" w:lineRule="exact"/>
              <w:ind w:left="106"/>
              <w:rPr>
                <w:sz w:val="18"/>
              </w:rPr>
            </w:pPr>
            <w:r>
              <w:rPr>
                <w:sz w:val="18"/>
              </w:rPr>
              <w:t>典型功耗：66.7 W</w:t>
            </w:r>
          </w:p>
        </w:tc>
        <w:tc>
          <w:tcPr>
            <w:tcW w:w="1871" w:type="dxa"/>
            <w:tcBorders>
              <w:bottom w:val="nil"/>
            </w:tcBorders>
          </w:tcPr>
          <w:p>
            <w:pPr>
              <w:pStyle w:val="TableParagraph"/>
              <w:spacing w:line="257" w:lineRule="exact"/>
              <w:ind w:left="106"/>
              <w:rPr>
                <w:sz w:val="18"/>
              </w:rPr>
            </w:pPr>
            <w:r>
              <w:rPr>
                <w:sz w:val="18"/>
              </w:rPr>
              <w:t>典型功耗：64.5 W</w:t>
            </w:r>
          </w:p>
        </w:tc>
        <w:tc>
          <w:tcPr>
            <w:tcW w:w="1871" w:type="dxa"/>
            <w:tcBorders>
              <w:bottom w:val="nil"/>
            </w:tcBorders>
          </w:tcPr>
          <w:p>
            <w:pPr>
              <w:pStyle w:val="TableParagraph"/>
              <w:spacing w:line="257" w:lineRule="exact"/>
              <w:ind w:left="106"/>
              <w:rPr>
                <w:sz w:val="18"/>
              </w:rPr>
            </w:pPr>
            <w:r>
              <w:rPr>
                <w:sz w:val="18"/>
              </w:rPr>
              <w:t>典型功耗：76.6 W</w:t>
            </w:r>
          </w:p>
        </w:tc>
      </w:tr>
      <w:tr>
        <w:tblPrEx>
          <w:tblW w:w="0" w:type="auto"/>
          <w:jc w:val="left"/>
          <w:tblInd w:w="412" w:type="dxa"/>
          <w:tblLayout w:type="fixed"/>
          <w:tblCellMar>
            <w:top w:w="0" w:type="dxa"/>
            <w:left w:w="0" w:type="dxa"/>
            <w:bottom w:w="0" w:type="dxa"/>
            <w:right w:w="0" w:type="dxa"/>
          </w:tblCellMar>
          <w:tblLook w:val="01E0"/>
        </w:tblPrEx>
        <w:trPr>
          <w:trHeight w:val="278"/>
          <w:jc w:val="left"/>
        </w:trPr>
        <w:tc>
          <w:tcPr>
            <w:tcW w:w="1871" w:type="dxa"/>
            <w:vMerge/>
            <w:tcBorders>
              <w:top w:val="nil"/>
            </w:tcBorders>
          </w:tcPr>
          <w:p>
            <w:pPr>
              <w:rPr>
                <w:sz w:val="2"/>
                <w:szCs w:val="2"/>
              </w:rPr>
            </w:pPr>
          </w:p>
        </w:tc>
        <w:tc>
          <w:tcPr>
            <w:tcW w:w="1871" w:type="dxa"/>
            <w:tcBorders>
              <w:top w:val="nil"/>
              <w:bottom w:val="nil"/>
            </w:tcBorders>
          </w:tcPr>
          <w:p>
            <w:pPr>
              <w:pStyle w:val="TableParagraph"/>
              <w:spacing w:before="2" w:line="257" w:lineRule="exact"/>
              <w:ind w:left="106"/>
              <w:rPr>
                <w:sz w:val="18"/>
              </w:rPr>
            </w:pPr>
            <w:r>
              <w:rPr>
                <w:sz w:val="18"/>
              </w:rPr>
              <w:t>最大功耗：87 W</w:t>
            </w:r>
          </w:p>
        </w:tc>
        <w:tc>
          <w:tcPr>
            <w:tcW w:w="1871" w:type="dxa"/>
            <w:tcBorders>
              <w:top w:val="nil"/>
              <w:bottom w:val="nil"/>
            </w:tcBorders>
          </w:tcPr>
          <w:p>
            <w:pPr>
              <w:pStyle w:val="TableParagraph"/>
              <w:spacing w:before="2" w:line="257" w:lineRule="exact"/>
              <w:ind w:left="107"/>
              <w:rPr>
                <w:sz w:val="18"/>
              </w:rPr>
            </w:pPr>
            <w:r>
              <w:rPr>
                <w:sz w:val="18"/>
              </w:rPr>
              <w:t>最大功耗：92 W</w:t>
            </w:r>
          </w:p>
        </w:tc>
        <w:tc>
          <w:tcPr>
            <w:tcW w:w="1871" w:type="dxa"/>
            <w:tcBorders>
              <w:top w:val="nil"/>
              <w:bottom w:val="nil"/>
            </w:tcBorders>
          </w:tcPr>
          <w:p>
            <w:pPr>
              <w:pStyle w:val="TableParagraph"/>
              <w:spacing w:before="2" w:line="257" w:lineRule="exact"/>
              <w:ind w:left="136"/>
              <w:rPr>
                <w:sz w:val="18"/>
              </w:rPr>
            </w:pPr>
            <w:r>
              <w:rPr>
                <w:sz w:val="18"/>
              </w:rPr>
              <w:t>最大功耗： 929 W</w:t>
            </w:r>
          </w:p>
        </w:tc>
        <w:tc>
          <w:tcPr>
            <w:tcW w:w="1871" w:type="dxa"/>
            <w:tcBorders>
              <w:top w:val="nil"/>
              <w:bottom w:val="nil"/>
            </w:tcBorders>
          </w:tcPr>
          <w:p>
            <w:pPr>
              <w:pStyle w:val="TableParagraph"/>
              <w:spacing w:before="2" w:line="257" w:lineRule="exact"/>
              <w:ind w:left="126"/>
              <w:rPr>
                <w:sz w:val="18"/>
              </w:rPr>
            </w:pPr>
            <w:r>
              <w:rPr>
                <w:sz w:val="18"/>
              </w:rPr>
              <w:t>最大功耗： 1036 W</w:t>
            </w:r>
          </w:p>
        </w:tc>
      </w:tr>
      <w:tr>
        <w:tblPrEx>
          <w:tblW w:w="0" w:type="auto"/>
          <w:jc w:val="left"/>
          <w:tblInd w:w="412" w:type="dxa"/>
          <w:tblLayout w:type="fixed"/>
          <w:tblCellMar>
            <w:top w:w="0" w:type="dxa"/>
            <w:left w:w="0" w:type="dxa"/>
            <w:bottom w:w="0" w:type="dxa"/>
            <w:right w:w="0" w:type="dxa"/>
          </w:tblCellMar>
          <w:tblLook w:val="01E0"/>
        </w:tblPrEx>
        <w:trPr>
          <w:trHeight w:val="278"/>
          <w:jc w:val="left"/>
        </w:trPr>
        <w:tc>
          <w:tcPr>
            <w:tcW w:w="1871" w:type="dxa"/>
            <w:vMerge/>
            <w:tcBorders>
              <w:top w:val="nil"/>
            </w:tcBorders>
          </w:tcPr>
          <w:p>
            <w:pPr>
              <w:rPr>
                <w:sz w:val="2"/>
                <w:szCs w:val="2"/>
              </w:rPr>
            </w:pPr>
          </w:p>
        </w:tc>
        <w:tc>
          <w:tcPr>
            <w:tcW w:w="1871" w:type="dxa"/>
            <w:tcBorders>
              <w:top w:val="nil"/>
              <w:bottom w:val="nil"/>
            </w:tcBorders>
          </w:tcPr>
          <w:p>
            <w:pPr>
              <w:pStyle w:val="TableParagraph"/>
              <w:spacing w:before="0"/>
              <w:ind w:left="0"/>
              <w:rPr>
                <w:rFonts w:ascii="Times New Roman"/>
                <w:sz w:val="18"/>
              </w:rPr>
            </w:pPr>
          </w:p>
        </w:tc>
        <w:tc>
          <w:tcPr>
            <w:tcW w:w="1871" w:type="dxa"/>
            <w:tcBorders>
              <w:top w:val="nil"/>
              <w:bottom w:val="nil"/>
            </w:tcBorders>
          </w:tcPr>
          <w:p>
            <w:pPr>
              <w:pStyle w:val="TableParagraph"/>
              <w:spacing w:before="0"/>
              <w:ind w:left="0"/>
              <w:rPr>
                <w:rFonts w:ascii="Times New Roman"/>
                <w:sz w:val="18"/>
              </w:rPr>
            </w:pPr>
          </w:p>
        </w:tc>
        <w:tc>
          <w:tcPr>
            <w:tcW w:w="1871" w:type="dxa"/>
            <w:tcBorders>
              <w:top w:val="nil"/>
              <w:bottom w:val="nil"/>
            </w:tcBorders>
          </w:tcPr>
          <w:p>
            <w:pPr>
              <w:pStyle w:val="TableParagraph"/>
              <w:spacing w:before="2" w:line="257" w:lineRule="exact"/>
              <w:ind w:left="100"/>
              <w:rPr>
                <w:sz w:val="18"/>
              </w:rPr>
            </w:pPr>
            <w:r>
              <w:rPr>
                <w:sz w:val="18"/>
              </w:rPr>
              <w:t>（电源输出53.35 V，</w:t>
            </w:r>
          </w:p>
        </w:tc>
        <w:tc>
          <w:tcPr>
            <w:tcW w:w="1871" w:type="dxa"/>
            <w:tcBorders>
              <w:top w:val="nil"/>
              <w:bottom w:val="nil"/>
            </w:tcBorders>
          </w:tcPr>
          <w:p>
            <w:pPr>
              <w:pStyle w:val="TableParagraph"/>
              <w:spacing w:before="2" w:line="257" w:lineRule="exact"/>
              <w:ind w:left="100"/>
              <w:rPr>
                <w:sz w:val="18"/>
              </w:rPr>
            </w:pPr>
            <w:r>
              <w:rPr>
                <w:sz w:val="18"/>
              </w:rPr>
              <w:t>（电源输出53.35 V，</w:t>
            </w:r>
          </w:p>
        </w:tc>
      </w:tr>
      <w:tr>
        <w:tblPrEx>
          <w:tblW w:w="0" w:type="auto"/>
          <w:jc w:val="left"/>
          <w:tblInd w:w="412" w:type="dxa"/>
          <w:tblLayout w:type="fixed"/>
          <w:tblCellMar>
            <w:top w:w="0" w:type="dxa"/>
            <w:left w:w="0" w:type="dxa"/>
            <w:bottom w:w="0" w:type="dxa"/>
            <w:right w:w="0" w:type="dxa"/>
          </w:tblCellMar>
          <w:tblLook w:val="01E0"/>
        </w:tblPrEx>
        <w:trPr>
          <w:trHeight w:val="278"/>
          <w:jc w:val="left"/>
        </w:trPr>
        <w:tc>
          <w:tcPr>
            <w:tcW w:w="1871" w:type="dxa"/>
            <w:vMerge/>
            <w:tcBorders>
              <w:top w:val="nil"/>
            </w:tcBorders>
          </w:tcPr>
          <w:p>
            <w:pPr>
              <w:rPr>
                <w:sz w:val="2"/>
                <w:szCs w:val="2"/>
              </w:rPr>
            </w:pPr>
          </w:p>
        </w:tc>
        <w:tc>
          <w:tcPr>
            <w:tcW w:w="1871" w:type="dxa"/>
            <w:tcBorders>
              <w:top w:val="nil"/>
              <w:bottom w:val="nil"/>
            </w:tcBorders>
          </w:tcPr>
          <w:p>
            <w:pPr>
              <w:pStyle w:val="TableParagraph"/>
              <w:spacing w:before="0"/>
              <w:ind w:left="0"/>
              <w:rPr>
                <w:rFonts w:ascii="Times New Roman"/>
                <w:sz w:val="18"/>
              </w:rPr>
            </w:pPr>
          </w:p>
        </w:tc>
        <w:tc>
          <w:tcPr>
            <w:tcW w:w="1871" w:type="dxa"/>
            <w:tcBorders>
              <w:top w:val="nil"/>
              <w:bottom w:val="nil"/>
            </w:tcBorders>
          </w:tcPr>
          <w:p>
            <w:pPr>
              <w:pStyle w:val="TableParagraph"/>
              <w:spacing w:before="0"/>
              <w:ind w:left="0"/>
              <w:rPr>
                <w:rFonts w:ascii="Times New Roman"/>
                <w:sz w:val="18"/>
              </w:rPr>
            </w:pPr>
          </w:p>
        </w:tc>
        <w:tc>
          <w:tcPr>
            <w:tcW w:w="1871" w:type="dxa"/>
            <w:tcBorders>
              <w:top w:val="nil"/>
              <w:bottom w:val="nil"/>
            </w:tcBorders>
          </w:tcPr>
          <w:p>
            <w:pPr>
              <w:pStyle w:val="TableParagraph"/>
              <w:spacing w:before="2" w:line="257" w:lineRule="exact"/>
              <w:ind w:left="100"/>
              <w:rPr>
                <w:sz w:val="18"/>
              </w:rPr>
            </w:pPr>
            <w:r>
              <w:rPr>
                <w:sz w:val="18"/>
              </w:rPr>
              <w:t>PoE最大输出840 W，</w:t>
            </w:r>
          </w:p>
        </w:tc>
        <w:tc>
          <w:tcPr>
            <w:tcW w:w="1871" w:type="dxa"/>
            <w:tcBorders>
              <w:top w:val="nil"/>
              <w:bottom w:val="nil"/>
            </w:tcBorders>
          </w:tcPr>
          <w:p>
            <w:pPr>
              <w:pStyle w:val="TableParagraph"/>
              <w:spacing w:before="2" w:line="257" w:lineRule="exact"/>
              <w:ind w:left="100"/>
              <w:rPr>
                <w:sz w:val="18"/>
              </w:rPr>
            </w:pPr>
            <w:r>
              <w:rPr>
                <w:sz w:val="18"/>
              </w:rPr>
              <w:t>PoE最大输出940 W，</w:t>
            </w:r>
          </w:p>
        </w:tc>
      </w:tr>
      <w:tr>
        <w:tblPrEx>
          <w:tblW w:w="0" w:type="auto"/>
          <w:jc w:val="left"/>
          <w:tblInd w:w="412" w:type="dxa"/>
          <w:tblLayout w:type="fixed"/>
          <w:tblCellMar>
            <w:top w:w="0" w:type="dxa"/>
            <w:left w:w="0" w:type="dxa"/>
            <w:bottom w:w="0" w:type="dxa"/>
            <w:right w:w="0" w:type="dxa"/>
          </w:tblCellMar>
          <w:tblLook w:val="01E0"/>
        </w:tblPrEx>
        <w:trPr>
          <w:trHeight w:val="288"/>
          <w:jc w:val="left"/>
        </w:trPr>
        <w:tc>
          <w:tcPr>
            <w:tcW w:w="1871" w:type="dxa"/>
            <w:vMerge/>
            <w:tcBorders>
              <w:top w:val="nil"/>
            </w:tcBorders>
          </w:tcPr>
          <w:p>
            <w:pPr>
              <w:rPr>
                <w:sz w:val="2"/>
                <w:szCs w:val="2"/>
              </w:rPr>
            </w:pPr>
          </w:p>
        </w:tc>
        <w:tc>
          <w:tcPr>
            <w:tcW w:w="1871" w:type="dxa"/>
            <w:tcBorders>
              <w:top w:val="nil"/>
            </w:tcBorders>
          </w:tcPr>
          <w:p>
            <w:pPr>
              <w:pStyle w:val="TableParagraph"/>
              <w:spacing w:before="0"/>
              <w:ind w:left="0"/>
              <w:rPr>
                <w:rFonts w:ascii="Times New Roman"/>
                <w:sz w:val="18"/>
              </w:rPr>
            </w:pPr>
          </w:p>
        </w:tc>
        <w:tc>
          <w:tcPr>
            <w:tcW w:w="1871" w:type="dxa"/>
            <w:tcBorders>
              <w:top w:val="nil"/>
            </w:tcBorders>
          </w:tcPr>
          <w:p>
            <w:pPr>
              <w:pStyle w:val="TableParagraph"/>
              <w:spacing w:before="0"/>
              <w:ind w:left="0"/>
              <w:rPr>
                <w:rFonts w:ascii="Times New Roman"/>
                <w:sz w:val="18"/>
              </w:rPr>
            </w:pPr>
          </w:p>
        </w:tc>
        <w:tc>
          <w:tcPr>
            <w:tcW w:w="1871" w:type="dxa"/>
            <w:tcBorders>
              <w:top w:val="nil"/>
            </w:tcBorders>
          </w:tcPr>
          <w:p>
            <w:pPr>
              <w:pStyle w:val="TableParagraph"/>
              <w:spacing w:before="2" w:line="267" w:lineRule="exact"/>
              <w:ind w:left="100"/>
              <w:rPr>
                <w:sz w:val="18"/>
              </w:rPr>
            </w:pPr>
            <w:r>
              <w:rPr>
                <w:sz w:val="18"/>
              </w:rPr>
              <w:t>系统功耗89 W）</w:t>
            </w:r>
          </w:p>
        </w:tc>
        <w:tc>
          <w:tcPr>
            <w:tcW w:w="1871" w:type="dxa"/>
            <w:tcBorders>
              <w:top w:val="nil"/>
            </w:tcBorders>
          </w:tcPr>
          <w:p>
            <w:pPr>
              <w:pStyle w:val="TableParagraph"/>
              <w:spacing w:before="2" w:line="267" w:lineRule="exact"/>
              <w:ind w:left="100"/>
              <w:rPr>
                <w:sz w:val="18"/>
              </w:rPr>
            </w:pPr>
            <w:r>
              <w:rPr>
                <w:sz w:val="18"/>
              </w:rPr>
              <w:t>系统功耗96 W）</w:t>
            </w:r>
          </w:p>
        </w:tc>
      </w:tr>
      <w:tr>
        <w:tblPrEx>
          <w:tblW w:w="0" w:type="auto"/>
          <w:jc w:val="left"/>
          <w:tblInd w:w="412" w:type="dxa"/>
          <w:tblLayout w:type="fixed"/>
          <w:tblCellMar>
            <w:top w:w="0" w:type="dxa"/>
            <w:left w:w="0" w:type="dxa"/>
            <w:bottom w:w="0" w:type="dxa"/>
            <w:right w:w="0" w:type="dxa"/>
          </w:tblCellMar>
          <w:tblLook w:val="01E0"/>
        </w:tblPrEx>
        <w:trPr>
          <w:trHeight w:val="972"/>
          <w:jc w:val="left"/>
        </w:trPr>
        <w:tc>
          <w:tcPr>
            <w:tcW w:w="1871" w:type="dxa"/>
          </w:tcPr>
          <w:p>
            <w:pPr>
              <w:pStyle w:val="TableParagraph"/>
              <w:ind w:left="108"/>
              <w:rPr>
                <w:sz w:val="18"/>
              </w:rPr>
            </w:pPr>
            <w:r>
              <w:rPr>
                <w:sz w:val="18"/>
              </w:rPr>
              <w:t>环境温度</w:t>
            </w:r>
          </w:p>
        </w:tc>
        <w:tc>
          <w:tcPr>
            <w:tcW w:w="7484" w:type="dxa"/>
            <w:gridSpan w:val="4"/>
          </w:tcPr>
          <w:p>
            <w:pPr>
              <w:pStyle w:val="TableParagraph"/>
              <w:spacing w:before="52" w:line="300" w:lineRule="atLeast"/>
              <w:ind w:left="109" w:right="4883"/>
              <w:jc w:val="both"/>
              <w:rPr>
                <w:sz w:val="18"/>
              </w:rPr>
            </w:pPr>
            <w:r>
              <w:rPr>
                <w:sz w:val="18"/>
              </w:rPr>
              <w:t>长期工作温度：-5 ℃～45 ℃ 短期工作温度：-5 ℃～55 ℃ 存储环境温度：-40 ℃～70 ℃</w:t>
            </w:r>
          </w:p>
        </w:tc>
      </w:tr>
      <w:tr>
        <w:tblPrEx>
          <w:tblW w:w="0" w:type="auto"/>
          <w:jc w:val="left"/>
          <w:tblInd w:w="412" w:type="dxa"/>
          <w:tblLayout w:type="fixed"/>
          <w:tblCellMar>
            <w:top w:w="0" w:type="dxa"/>
            <w:left w:w="0" w:type="dxa"/>
            <w:bottom w:w="0" w:type="dxa"/>
            <w:right w:w="0" w:type="dxa"/>
          </w:tblCellMar>
          <w:tblLook w:val="01E0"/>
        </w:tblPrEx>
        <w:trPr>
          <w:trHeight w:val="374"/>
          <w:jc w:val="left"/>
        </w:trPr>
        <w:tc>
          <w:tcPr>
            <w:tcW w:w="1871" w:type="dxa"/>
          </w:tcPr>
          <w:p>
            <w:pPr>
              <w:pStyle w:val="TableParagraph"/>
              <w:spacing w:line="267" w:lineRule="exact"/>
              <w:ind w:left="108"/>
              <w:rPr>
                <w:sz w:val="18"/>
              </w:rPr>
            </w:pPr>
            <w:r>
              <w:rPr>
                <w:sz w:val="18"/>
              </w:rPr>
              <w:t>环境湿度</w:t>
            </w:r>
          </w:p>
        </w:tc>
        <w:tc>
          <w:tcPr>
            <w:tcW w:w="7484" w:type="dxa"/>
            <w:gridSpan w:val="4"/>
          </w:tcPr>
          <w:p>
            <w:pPr>
              <w:pStyle w:val="TableParagraph"/>
              <w:spacing w:line="267" w:lineRule="exact"/>
              <w:ind w:left="109"/>
              <w:rPr>
                <w:sz w:val="18"/>
              </w:rPr>
            </w:pPr>
            <w:r>
              <w:rPr>
                <w:sz w:val="18"/>
              </w:rPr>
              <w:t>相对湿度10 %～90 %，非凝结</w:t>
            </w:r>
          </w:p>
        </w:tc>
      </w:tr>
      <w:tr>
        <w:tblPrEx>
          <w:tblW w:w="0" w:type="auto"/>
          <w:jc w:val="left"/>
          <w:tblInd w:w="412" w:type="dxa"/>
          <w:tblLayout w:type="fixed"/>
          <w:tblCellMar>
            <w:top w:w="0" w:type="dxa"/>
            <w:left w:w="0" w:type="dxa"/>
            <w:bottom w:w="0" w:type="dxa"/>
            <w:right w:w="0" w:type="dxa"/>
          </w:tblCellMar>
          <w:tblLook w:val="01E0"/>
        </w:tblPrEx>
        <w:trPr>
          <w:trHeight w:val="374"/>
          <w:jc w:val="left"/>
        </w:trPr>
        <w:tc>
          <w:tcPr>
            <w:tcW w:w="1871" w:type="dxa"/>
          </w:tcPr>
          <w:p>
            <w:pPr>
              <w:pStyle w:val="TableParagraph"/>
              <w:spacing w:line="267" w:lineRule="exact"/>
              <w:ind w:left="107"/>
              <w:rPr>
                <w:sz w:val="18"/>
              </w:rPr>
            </w:pPr>
            <w:r>
              <w:rPr>
                <w:sz w:val="18"/>
              </w:rPr>
              <w:t>端口交换容量</w:t>
            </w:r>
          </w:p>
        </w:tc>
        <w:tc>
          <w:tcPr>
            <w:tcW w:w="1871" w:type="dxa"/>
          </w:tcPr>
          <w:p>
            <w:pPr>
              <w:pStyle w:val="TableParagraph"/>
              <w:spacing w:line="267" w:lineRule="exact"/>
              <w:rPr>
                <w:sz w:val="18"/>
              </w:rPr>
            </w:pPr>
            <w:r>
              <w:rPr>
                <w:sz w:val="18"/>
              </w:rPr>
              <w:t>296 Gbps</w:t>
            </w:r>
          </w:p>
        </w:tc>
        <w:tc>
          <w:tcPr>
            <w:tcW w:w="1871" w:type="dxa"/>
          </w:tcPr>
          <w:p>
            <w:pPr>
              <w:pStyle w:val="TableParagraph"/>
              <w:spacing w:line="267" w:lineRule="exact"/>
              <w:rPr>
                <w:sz w:val="18"/>
              </w:rPr>
            </w:pPr>
            <w:r>
              <w:rPr>
                <w:sz w:val="18"/>
              </w:rPr>
              <w:t>336 Gbps</w:t>
            </w:r>
          </w:p>
        </w:tc>
        <w:tc>
          <w:tcPr>
            <w:tcW w:w="1871" w:type="dxa"/>
          </w:tcPr>
          <w:p>
            <w:pPr>
              <w:pStyle w:val="TableParagraph"/>
              <w:spacing w:line="267" w:lineRule="exact"/>
              <w:ind w:left="100"/>
              <w:rPr>
                <w:sz w:val="18"/>
              </w:rPr>
            </w:pPr>
            <w:r>
              <w:rPr>
                <w:sz w:val="18"/>
              </w:rPr>
              <w:t>296 Gbps</w:t>
            </w:r>
          </w:p>
        </w:tc>
        <w:tc>
          <w:tcPr>
            <w:tcW w:w="1871" w:type="dxa"/>
          </w:tcPr>
          <w:p>
            <w:pPr>
              <w:pStyle w:val="TableParagraph"/>
              <w:spacing w:line="267" w:lineRule="exact"/>
              <w:ind w:left="100"/>
              <w:rPr>
                <w:sz w:val="18"/>
              </w:rPr>
            </w:pPr>
            <w:r>
              <w:rPr>
                <w:sz w:val="18"/>
              </w:rPr>
              <w:t>336 Gbps</w:t>
            </w:r>
          </w:p>
        </w:tc>
      </w:tr>
      <w:tr>
        <w:tblPrEx>
          <w:tblW w:w="0" w:type="auto"/>
          <w:jc w:val="left"/>
          <w:tblInd w:w="412" w:type="dxa"/>
          <w:tblLayout w:type="fixed"/>
          <w:tblCellMar>
            <w:top w:w="0" w:type="dxa"/>
            <w:left w:w="0" w:type="dxa"/>
            <w:bottom w:w="0" w:type="dxa"/>
            <w:right w:w="0" w:type="dxa"/>
          </w:tblCellMar>
          <w:tblLook w:val="01E0"/>
        </w:tblPrEx>
        <w:trPr>
          <w:trHeight w:val="374"/>
          <w:jc w:val="left"/>
        </w:trPr>
        <w:tc>
          <w:tcPr>
            <w:tcW w:w="1871" w:type="dxa"/>
          </w:tcPr>
          <w:p>
            <w:pPr>
              <w:pStyle w:val="TableParagraph"/>
              <w:spacing w:line="266" w:lineRule="exact"/>
              <w:ind w:left="108"/>
              <w:rPr>
                <w:sz w:val="18"/>
              </w:rPr>
            </w:pPr>
            <w:r>
              <w:rPr>
                <w:sz w:val="18"/>
              </w:rPr>
              <w:t>包转发率</w:t>
            </w:r>
          </w:p>
        </w:tc>
        <w:tc>
          <w:tcPr>
            <w:tcW w:w="1871" w:type="dxa"/>
          </w:tcPr>
          <w:p>
            <w:pPr>
              <w:pStyle w:val="TableParagraph"/>
              <w:spacing w:line="266" w:lineRule="exact"/>
              <w:rPr>
                <w:sz w:val="18"/>
              </w:rPr>
            </w:pPr>
            <w:r>
              <w:rPr>
                <w:sz w:val="18"/>
              </w:rPr>
              <w:t>222 Mpps</w:t>
            </w:r>
          </w:p>
        </w:tc>
        <w:tc>
          <w:tcPr>
            <w:tcW w:w="1871" w:type="dxa"/>
          </w:tcPr>
          <w:p>
            <w:pPr>
              <w:pStyle w:val="TableParagraph"/>
              <w:spacing w:line="266" w:lineRule="exact"/>
              <w:rPr>
                <w:sz w:val="18"/>
              </w:rPr>
            </w:pPr>
            <w:r>
              <w:rPr>
                <w:sz w:val="18"/>
              </w:rPr>
              <w:t>252 Mpps</w:t>
            </w:r>
          </w:p>
        </w:tc>
        <w:tc>
          <w:tcPr>
            <w:tcW w:w="1871" w:type="dxa"/>
          </w:tcPr>
          <w:p>
            <w:pPr>
              <w:pStyle w:val="TableParagraph"/>
              <w:spacing w:line="266" w:lineRule="exact"/>
              <w:ind w:left="100"/>
              <w:rPr>
                <w:sz w:val="18"/>
              </w:rPr>
            </w:pPr>
            <w:r>
              <w:rPr>
                <w:sz w:val="18"/>
              </w:rPr>
              <w:t>222 Mpps</w:t>
            </w:r>
          </w:p>
        </w:tc>
        <w:tc>
          <w:tcPr>
            <w:tcW w:w="1871" w:type="dxa"/>
          </w:tcPr>
          <w:p>
            <w:pPr>
              <w:pStyle w:val="TableParagraph"/>
              <w:spacing w:line="266" w:lineRule="exact"/>
              <w:ind w:left="100"/>
              <w:rPr>
                <w:sz w:val="18"/>
              </w:rPr>
            </w:pPr>
            <w:r>
              <w:rPr>
                <w:sz w:val="18"/>
              </w:rPr>
              <w:t>252 Mpps</w:t>
            </w:r>
          </w:p>
        </w:tc>
      </w:tr>
      <w:tr>
        <w:tblPrEx>
          <w:tblW w:w="0" w:type="auto"/>
          <w:jc w:val="left"/>
          <w:tblInd w:w="412" w:type="dxa"/>
          <w:tblLayout w:type="fixed"/>
          <w:tblCellMar>
            <w:top w:w="0" w:type="dxa"/>
            <w:left w:w="0" w:type="dxa"/>
            <w:bottom w:w="0" w:type="dxa"/>
            <w:right w:w="0" w:type="dxa"/>
          </w:tblCellMar>
          <w:tblLook w:val="01E0"/>
        </w:tblPrEx>
        <w:trPr>
          <w:trHeight w:val="374"/>
          <w:jc w:val="left"/>
        </w:trPr>
        <w:tc>
          <w:tcPr>
            <w:tcW w:w="1871" w:type="dxa"/>
          </w:tcPr>
          <w:p>
            <w:pPr>
              <w:pStyle w:val="TableParagraph"/>
              <w:spacing w:line="267" w:lineRule="exact"/>
              <w:ind w:left="108"/>
              <w:rPr>
                <w:sz w:val="18"/>
              </w:rPr>
            </w:pPr>
            <w:r>
              <w:rPr>
                <w:sz w:val="18"/>
              </w:rPr>
              <w:t>内存大小</w:t>
            </w:r>
          </w:p>
        </w:tc>
        <w:tc>
          <w:tcPr>
            <w:tcW w:w="7484" w:type="dxa"/>
            <w:gridSpan w:val="4"/>
          </w:tcPr>
          <w:p>
            <w:pPr>
              <w:pStyle w:val="TableParagraph"/>
              <w:spacing w:line="267" w:lineRule="exact"/>
              <w:rPr>
                <w:sz w:val="18"/>
              </w:rPr>
            </w:pPr>
            <w:r>
              <w:rPr>
                <w:sz w:val="18"/>
              </w:rPr>
              <w:t>2 GB</w:t>
            </w:r>
          </w:p>
        </w:tc>
      </w:tr>
      <w:tr>
        <w:tblPrEx>
          <w:tblW w:w="0" w:type="auto"/>
          <w:jc w:val="left"/>
          <w:tblInd w:w="412" w:type="dxa"/>
          <w:tblLayout w:type="fixed"/>
          <w:tblCellMar>
            <w:top w:w="0" w:type="dxa"/>
            <w:left w:w="0" w:type="dxa"/>
            <w:bottom w:w="0" w:type="dxa"/>
            <w:right w:w="0" w:type="dxa"/>
          </w:tblCellMar>
          <w:tblLook w:val="01E0"/>
        </w:tblPrEx>
        <w:trPr>
          <w:trHeight w:val="374"/>
          <w:jc w:val="left"/>
        </w:trPr>
        <w:tc>
          <w:tcPr>
            <w:tcW w:w="1871" w:type="dxa"/>
          </w:tcPr>
          <w:p>
            <w:pPr>
              <w:pStyle w:val="TableParagraph"/>
              <w:spacing w:line="267" w:lineRule="exact"/>
              <w:ind w:left="108"/>
              <w:rPr>
                <w:sz w:val="18"/>
              </w:rPr>
            </w:pPr>
            <w:r>
              <w:rPr>
                <w:sz w:val="18"/>
              </w:rPr>
              <w:t>环保规范</w:t>
            </w:r>
          </w:p>
        </w:tc>
        <w:tc>
          <w:tcPr>
            <w:tcW w:w="7484" w:type="dxa"/>
            <w:gridSpan w:val="4"/>
          </w:tcPr>
          <w:p>
            <w:pPr>
              <w:pStyle w:val="TableParagraph"/>
              <w:spacing w:line="267" w:lineRule="exact"/>
              <w:rPr>
                <w:sz w:val="18"/>
              </w:rPr>
            </w:pPr>
            <w:r>
              <w:rPr>
                <w:sz w:val="18"/>
              </w:rPr>
              <w:t>Reduction of Hazardous Substances (ROHS)</w:t>
            </w:r>
          </w:p>
        </w:tc>
      </w:tr>
    </w:tbl>
    <w:p>
      <w:pPr>
        <w:spacing w:after="0" w:line="267" w:lineRule="exact"/>
        <w:rPr>
          <w:sz w:val="18"/>
        </w:rPr>
        <w:sectPr>
          <w:headerReference w:type="even" r:id="rId39"/>
          <w:headerReference w:type="default" r:id="rId40"/>
          <w:footerReference w:type="even" r:id="rId41"/>
          <w:footerReference w:type="default" r:id="rId42"/>
          <w:pgSz w:w="11910" w:h="16840"/>
          <w:pgMar w:top="1140" w:right="1000" w:bottom="1440" w:left="1020" w:header="0" w:footer="1253"/>
          <w:pgNumType w:start="16"/>
          <w:cols w:space="708"/>
        </w:sectPr>
      </w:pPr>
    </w:p>
    <w:p>
      <w:pPr>
        <w:pStyle w:val="BodyText"/>
        <w:spacing w:before="1"/>
        <w:rPr>
          <w:rFonts w:ascii="黑体"/>
          <w:sz w:val="25"/>
        </w:rPr>
      </w:pPr>
    </w:p>
    <w:tbl>
      <w:tblPr>
        <w:tblStyle w:val="TableNormal3"/>
        <w:tblW w:w="0" w:type="auto"/>
        <w:jc w:val="left"/>
        <w:tblInd w:w="1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871"/>
        <w:gridCol w:w="1871"/>
        <w:gridCol w:w="1871"/>
        <w:gridCol w:w="1871"/>
        <w:gridCol w:w="1871"/>
      </w:tblGrid>
      <w:tr>
        <w:tblPrEx>
          <w:tblW w:w="0" w:type="auto"/>
          <w:jc w:val="left"/>
          <w:tblInd w:w="1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871"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项目</w:t>
            </w:r>
          </w:p>
        </w:tc>
        <w:tc>
          <w:tcPr>
            <w:tcW w:w="1871" w:type="dxa"/>
          </w:tcPr>
          <w:p>
            <w:pPr>
              <w:pStyle w:val="TableParagraph"/>
              <w:spacing w:before="43" w:line="312" w:lineRule="exact"/>
              <w:ind w:left="104"/>
              <w:rPr>
                <w:rFonts w:ascii="微软雅黑"/>
                <w:b/>
                <w:sz w:val="18"/>
              </w:rPr>
            </w:pPr>
            <w:r>
              <w:rPr>
                <w:rFonts w:ascii="微软雅黑"/>
                <w:b/>
                <w:sz w:val="18"/>
              </w:rPr>
              <w:t>ZXR10 5936</w:t>
            </w:r>
          </w:p>
        </w:tc>
        <w:tc>
          <w:tcPr>
            <w:tcW w:w="1871" w:type="dxa"/>
          </w:tcPr>
          <w:p>
            <w:pPr>
              <w:pStyle w:val="TableParagraph"/>
              <w:spacing w:before="43" w:line="312" w:lineRule="exact"/>
              <w:ind w:left="104"/>
              <w:rPr>
                <w:rFonts w:ascii="微软雅黑"/>
                <w:b/>
                <w:sz w:val="18"/>
              </w:rPr>
            </w:pPr>
            <w:r>
              <w:rPr>
                <w:rFonts w:ascii="微软雅黑"/>
                <w:b/>
                <w:sz w:val="18"/>
              </w:rPr>
              <w:t>ZXR10 5956</w:t>
            </w:r>
          </w:p>
        </w:tc>
        <w:tc>
          <w:tcPr>
            <w:tcW w:w="1871" w:type="dxa"/>
          </w:tcPr>
          <w:p>
            <w:pPr>
              <w:pStyle w:val="TableParagraph"/>
              <w:spacing w:before="43" w:line="312" w:lineRule="exact"/>
              <w:ind w:left="104"/>
              <w:rPr>
                <w:rFonts w:ascii="微软雅黑"/>
                <w:b/>
                <w:sz w:val="18"/>
              </w:rPr>
            </w:pPr>
            <w:r>
              <w:rPr>
                <w:rFonts w:ascii="微软雅黑"/>
                <w:b/>
                <w:sz w:val="18"/>
              </w:rPr>
              <w:t>ZXR10 5936-PS</w:t>
            </w:r>
          </w:p>
        </w:tc>
        <w:tc>
          <w:tcPr>
            <w:tcW w:w="1871" w:type="dxa"/>
          </w:tcPr>
          <w:p>
            <w:pPr>
              <w:pStyle w:val="TableParagraph"/>
              <w:spacing w:before="43" w:line="312" w:lineRule="exact"/>
              <w:ind w:left="104"/>
              <w:rPr>
                <w:rFonts w:ascii="微软雅黑"/>
                <w:b/>
                <w:sz w:val="18"/>
              </w:rPr>
            </w:pPr>
            <w:r>
              <w:rPr>
                <w:rFonts w:ascii="微软雅黑"/>
                <w:b/>
                <w:sz w:val="18"/>
              </w:rPr>
              <w:t>ZXR10 5956-PS</w:t>
            </w:r>
          </w:p>
        </w:tc>
      </w:tr>
      <w:tr>
        <w:tblPrEx>
          <w:tblW w:w="0" w:type="auto"/>
          <w:jc w:val="left"/>
          <w:tblInd w:w="129" w:type="dxa"/>
          <w:tblLayout w:type="fixed"/>
          <w:tblCellMar>
            <w:top w:w="0" w:type="dxa"/>
            <w:left w:w="0" w:type="dxa"/>
            <w:bottom w:w="0" w:type="dxa"/>
            <w:right w:w="0" w:type="dxa"/>
          </w:tblCellMar>
          <w:tblLook w:val="01E0"/>
        </w:tblPrEx>
        <w:trPr>
          <w:trHeight w:val="972"/>
          <w:jc w:val="left"/>
        </w:trPr>
        <w:tc>
          <w:tcPr>
            <w:tcW w:w="1871" w:type="dxa"/>
          </w:tcPr>
          <w:p>
            <w:pPr>
              <w:pStyle w:val="TableParagraph"/>
              <w:ind w:left="108"/>
              <w:rPr>
                <w:sz w:val="18"/>
              </w:rPr>
            </w:pPr>
            <w:r>
              <w:rPr>
                <w:sz w:val="18"/>
              </w:rPr>
              <w:t>浪涌防护</w:t>
            </w:r>
          </w:p>
        </w:tc>
        <w:tc>
          <w:tcPr>
            <w:tcW w:w="3742" w:type="dxa"/>
            <w:gridSpan w:val="2"/>
          </w:tcPr>
          <w:p>
            <w:pPr>
              <w:pStyle w:val="TableParagraph"/>
              <w:spacing w:before="52" w:line="300" w:lineRule="atLeast"/>
              <w:ind w:right="957"/>
              <w:jc w:val="both"/>
              <w:rPr>
                <w:sz w:val="18"/>
              </w:rPr>
            </w:pPr>
            <w:r>
              <w:rPr>
                <w:sz w:val="18"/>
              </w:rPr>
              <w:t>DC，线-线：2 kv；线-地：4 kv AC，线-线：6 kv；线-地：6 kv 接口：1.5 kv</w:t>
            </w:r>
          </w:p>
        </w:tc>
        <w:tc>
          <w:tcPr>
            <w:tcW w:w="3742" w:type="dxa"/>
            <w:gridSpan w:val="2"/>
          </w:tcPr>
          <w:p>
            <w:pPr>
              <w:pStyle w:val="TableParagraph"/>
              <w:spacing w:line="256" w:lineRule="auto"/>
              <w:ind w:left="110" w:right="971" w:hanging="11"/>
              <w:rPr>
                <w:sz w:val="18"/>
              </w:rPr>
            </w:pPr>
            <w:r>
              <w:rPr>
                <w:sz w:val="18"/>
              </w:rPr>
              <w:t>AC，线-线：4 kv；线-地：4 kv 接口：1.5 kv</w:t>
            </w:r>
          </w:p>
        </w:tc>
      </w:tr>
      <w:tr>
        <w:tblPrEx>
          <w:tblW w:w="0" w:type="auto"/>
          <w:jc w:val="left"/>
          <w:tblInd w:w="129" w:type="dxa"/>
          <w:tblLayout w:type="fixed"/>
          <w:tblCellMar>
            <w:top w:w="0" w:type="dxa"/>
            <w:left w:w="0" w:type="dxa"/>
            <w:bottom w:w="0" w:type="dxa"/>
            <w:right w:w="0" w:type="dxa"/>
          </w:tblCellMar>
          <w:tblLook w:val="01E0"/>
        </w:tblPrEx>
        <w:trPr>
          <w:trHeight w:val="374"/>
          <w:jc w:val="left"/>
        </w:trPr>
        <w:tc>
          <w:tcPr>
            <w:tcW w:w="1871" w:type="dxa"/>
            <w:tcBorders>
              <w:bottom w:val="nil"/>
            </w:tcBorders>
          </w:tcPr>
          <w:p>
            <w:pPr>
              <w:pStyle w:val="TableParagraph"/>
              <w:spacing w:line="267" w:lineRule="exact"/>
              <w:ind w:left="109"/>
              <w:rPr>
                <w:sz w:val="18"/>
              </w:rPr>
            </w:pPr>
            <w:r>
              <w:rPr>
                <w:sz w:val="18"/>
              </w:rPr>
              <w:t>可靠性</w:t>
            </w:r>
          </w:p>
        </w:tc>
        <w:tc>
          <w:tcPr>
            <w:tcW w:w="7484" w:type="dxa"/>
            <w:gridSpan w:val="4"/>
            <w:tcBorders>
              <w:bottom w:val="nil"/>
            </w:tcBorders>
          </w:tcPr>
          <w:p>
            <w:pPr>
              <w:pStyle w:val="TableParagraph"/>
              <w:spacing w:line="267" w:lineRule="exact"/>
              <w:rPr>
                <w:sz w:val="18"/>
              </w:rPr>
            </w:pPr>
            <w:hyperlink w:anchor="_bookmark135" w:history="1">
              <w:r>
                <w:rPr>
                  <w:sz w:val="18"/>
                </w:rPr>
                <w:t>MTBF</w:t>
              </w:r>
            </w:hyperlink>
            <w:r>
              <w:rPr>
                <w:sz w:val="18"/>
              </w:rPr>
              <w:t>：&gt;400000小时</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spacing w:before="12" w:line="267" w:lineRule="exact"/>
              <w:rPr>
                <w:sz w:val="18"/>
              </w:rPr>
            </w:pPr>
            <w:hyperlink w:anchor="_bookmark136" w:history="1">
              <w:r>
                <w:rPr>
                  <w:sz w:val="18"/>
                </w:rPr>
                <w:t>MTTR</w:t>
              </w:r>
            </w:hyperlink>
            <w:r>
              <w:rPr>
                <w:sz w:val="18"/>
              </w:rPr>
              <w:t>：&lt;30分钟</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spacing w:before="12" w:line="267" w:lineRule="exact"/>
              <w:rPr>
                <w:sz w:val="18"/>
              </w:rPr>
            </w:pPr>
            <w:hyperlink w:anchor="_bookmark129" w:history="1">
              <w:r>
                <w:rPr>
                  <w:sz w:val="18"/>
                </w:rPr>
                <w:t>EMC</w:t>
              </w:r>
            </w:hyperlink>
            <w:r>
              <w:rPr>
                <w:sz w:val="18"/>
              </w:rPr>
              <w:t>：</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92"/>
              </w:numPr>
              <w:tabs>
                <w:tab w:val="left" w:pos="458"/>
                <w:tab w:val="left" w:pos="459"/>
              </w:tabs>
              <w:spacing w:before="12" w:after="0" w:line="267" w:lineRule="exact"/>
              <w:ind w:left="458" w:right="0" w:hanging="360"/>
              <w:jc w:val="left"/>
              <w:rPr>
                <w:sz w:val="18"/>
              </w:rPr>
            </w:pPr>
            <w:r>
              <w:rPr>
                <w:sz w:val="18"/>
              </w:rPr>
              <w:t>FCC Part 15 (CFR 47) Class</w:t>
            </w:r>
            <w:r>
              <w:rPr>
                <w:spacing w:val="41"/>
                <w:sz w:val="18"/>
              </w:rPr>
              <w:t xml:space="preserve"> </w:t>
            </w:r>
            <w:r>
              <w:rPr>
                <w:sz w:val="18"/>
              </w:rPr>
              <w:t>A</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91"/>
              </w:numPr>
              <w:tabs>
                <w:tab w:val="left" w:pos="458"/>
                <w:tab w:val="left" w:pos="459"/>
              </w:tabs>
              <w:spacing w:before="12" w:after="0" w:line="267" w:lineRule="exact"/>
              <w:ind w:left="458" w:right="0" w:hanging="360"/>
              <w:jc w:val="left"/>
              <w:rPr>
                <w:sz w:val="18"/>
              </w:rPr>
            </w:pPr>
            <w:r>
              <w:rPr>
                <w:sz w:val="18"/>
              </w:rPr>
              <w:t>EN 55022 Class</w:t>
            </w:r>
            <w:r>
              <w:rPr>
                <w:spacing w:val="23"/>
                <w:sz w:val="18"/>
              </w:rPr>
              <w:t xml:space="preserve"> </w:t>
            </w:r>
            <w:r>
              <w:rPr>
                <w:sz w:val="18"/>
              </w:rPr>
              <w:t>A</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90"/>
              </w:numPr>
              <w:tabs>
                <w:tab w:val="left" w:pos="458"/>
                <w:tab w:val="left" w:pos="459"/>
              </w:tabs>
              <w:spacing w:before="12" w:after="0" w:line="267" w:lineRule="exact"/>
              <w:ind w:left="458" w:right="0" w:hanging="360"/>
              <w:jc w:val="left"/>
              <w:rPr>
                <w:sz w:val="18"/>
              </w:rPr>
            </w:pPr>
            <w:r>
              <w:rPr>
                <w:sz w:val="18"/>
              </w:rPr>
              <w:t>ETSI EN 300</w:t>
            </w:r>
            <w:r>
              <w:rPr>
                <w:spacing w:val="23"/>
                <w:sz w:val="18"/>
              </w:rPr>
              <w:t xml:space="preserve"> </w:t>
            </w:r>
            <w:r>
              <w:rPr>
                <w:sz w:val="18"/>
              </w:rPr>
              <w:t>386</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89"/>
              </w:numPr>
              <w:tabs>
                <w:tab w:val="left" w:pos="458"/>
                <w:tab w:val="left" w:pos="459"/>
              </w:tabs>
              <w:spacing w:before="12" w:after="0" w:line="267" w:lineRule="exact"/>
              <w:ind w:left="458" w:right="0" w:hanging="360"/>
              <w:jc w:val="left"/>
              <w:rPr>
                <w:sz w:val="18"/>
              </w:rPr>
            </w:pPr>
            <w:r>
              <w:rPr>
                <w:sz w:val="18"/>
              </w:rPr>
              <w:t>EN55024</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88"/>
              </w:numPr>
              <w:tabs>
                <w:tab w:val="left" w:pos="458"/>
                <w:tab w:val="left" w:pos="459"/>
              </w:tabs>
              <w:spacing w:before="12" w:after="0" w:line="267" w:lineRule="exact"/>
              <w:ind w:left="458" w:right="0" w:hanging="360"/>
              <w:jc w:val="left"/>
              <w:rPr>
                <w:sz w:val="18"/>
              </w:rPr>
            </w:pPr>
            <w:r>
              <w:rPr>
                <w:sz w:val="18"/>
              </w:rPr>
              <w:t>ICES-003 Class</w:t>
            </w:r>
            <w:r>
              <w:rPr>
                <w:spacing w:val="15"/>
                <w:sz w:val="18"/>
              </w:rPr>
              <w:t xml:space="preserve"> </w:t>
            </w:r>
            <w:r>
              <w:rPr>
                <w:sz w:val="18"/>
              </w:rPr>
              <w:t>A</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87"/>
              </w:numPr>
              <w:tabs>
                <w:tab w:val="left" w:pos="458"/>
                <w:tab w:val="left" w:pos="459"/>
              </w:tabs>
              <w:spacing w:before="12" w:after="0" w:line="267" w:lineRule="exact"/>
              <w:ind w:left="458" w:right="0" w:hanging="360"/>
              <w:jc w:val="left"/>
              <w:rPr>
                <w:sz w:val="18"/>
              </w:rPr>
            </w:pPr>
            <w:r>
              <w:rPr>
                <w:sz w:val="18"/>
              </w:rPr>
              <w:t>IEC</w:t>
            </w:r>
            <w:r>
              <w:rPr>
                <w:spacing w:val="7"/>
                <w:sz w:val="18"/>
              </w:rPr>
              <w:t xml:space="preserve"> </w:t>
            </w:r>
            <w:r>
              <w:rPr>
                <w:sz w:val="18"/>
              </w:rPr>
              <w:t>61000-3-2</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86"/>
              </w:numPr>
              <w:tabs>
                <w:tab w:val="left" w:pos="458"/>
                <w:tab w:val="left" w:pos="459"/>
              </w:tabs>
              <w:spacing w:before="12" w:after="0" w:line="267" w:lineRule="exact"/>
              <w:ind w:left="458" w:right="0" w:hanging="360"/>
              <w:jc w:val="left"/>
              <w:rPr>
                <w:sz w:val="18"/>
              </w:rPr>
            </w:pPr>
            <w:r>
              <w:rPr>
                <w:sz w:val="18"/>
              </w:rPr>
              <w:t>IEC</w:t>
            </w:r>
            <w:r>
              <w:rPr>
                <w:spacing w:val="7"/>
                <w:sz w:val="18"/>
              </w:rPr>
              <w:t xml:space="preserve"> </w:t>
            </w:r>
            <w:r>
              <w:rPr>
                <w:sz w:val="18"/>
              </w:rPr>
              <w:t>61000-3-3</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85"/>
              </w:numPr>
              <w:tabs>
                <w:tab w:val="left" w:pos="458"/>
                <w:tab w:val="left" w:pos="459"/>
              </w:tabs>
              <w:spacing w:before="12" w:after="0" w:line="267" w:lineRule="exact"/>
              <w:ind w:left="458" w:right="0" w:hanging="360"/>
              <w:jc w:val="left"/>
              <w:rPr>
                <w:sz w:val="18"/>
              </w:rPr>
            </w:pPr>
            <w:r>
              <w:rPr>
                <w:sz w:val="18"/>
              </w:rPr>
              <w:t>CISPR22 Class</w:t>
            </w:r>
            <w:r>
              <w:rPr>
                <w:spacing w:val="15"/>
                <w:sz w:val="18"/>
              </w:rPr>
              <w:t xml:space="preserve"> </w:t>
            </w:r>
            <w:r>
              <w:rPr>
                <w:sz w:val="18"/>
              </w:rPr>
              <w:t>A</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84"/>
              </w:numPr>
              <w:tabs>
                <w:tab w:val="left" w:pos="458"/>
                <w:tab w:val="left" w:pos="459"/>
              </w:tabs>
              <w:spacing w:before="12" w:after="0" w:line="267" w:lineRule="exact"/>
              <w:ind w:left="458" w:right="0" w:hanging="360"/>
              <w:jc w:val="left"/>
              <w:rPr>
                <w:sz w:val="18"/>
              </w:rPr>
            </w:pPr>
            <w:r>
              <w:rPr>
                <w:sz w:val="18"/>
              </w:rPr>
              <w:t>CISPR24</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83"/>
              </w:numPr>
              <w:tabs>
                <w:tab w:val="left" w:pos="458"/>
                <w:tab w:val="left" w:pos="459"/>
              </w:tabs>
              <w:spacing w:before="12" w:after="0" w:line="267" w:lineRule="exact"/>
              <w:ind w:left="458" w:right="0" w:hanging="360"/>
              <w:jc w:val="left"/>
              <w:rPr>
                <w:sz w:val="18"/>
              </w:rPr>
            </w:pPr>
            <w:r>
              <w:rPr>
                <w:sz w:val="18"/>
              </w:rPr>
              <w:t>ICES-003 Class</w:t>
            </w:r>
            <w:r>
              <w:rPr>
                <w:spacing w:val="15"/>
                <w:sz w:val="18"/>
              </w:rPr>
              <w:t xml:space="preserve"> </w:t>
            </w:r>
            <w:r>
              <w:rPr>
                <w:sz w:val="18"/>
              </w:rPr>
              <w:t>A</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82"/>
              </w:numPr>
              <w:tabs>
                <w:tab w:val="left" w:pos="458"/>
                <w:tab w:val="left" w:pos="459"/>
              </w:tabs>
              <w:spacing w:before="12" w:after="0" w:line="267" w:lineRule="exact"/>
              <w:ind w:left="458" w:right="0" w:hanging="360"/>
              <w:jc w:val="left"/>
              <w:rPr>
                <w:sz w:val="18"/>
              </w:rPr>
            </w:pPr>
            <w:r>
              <w:rPr>
                <w:sz w:val="18"/>
              </w:rPr>
              <w:t>AS/NZS CISPR22 Class</w:t>
            </w:r>
            <w:r>
              <w:rPr>
                <w:spacing w:val="20"/>
                <w:sz w:val="18"/>
              </w:rPr>
              <w:t xml:space="preserve"> </w:t>
            </w:r>
            <w:r>
              <w:rPr>
                <w:sz w:val="18"/>
              </w:rPr>
              <w:t>A</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81"/>
              </w:numPr>
              <w:tabs>
                <w:tab w:val="left" w:pos="458"/>
                <w:tab w:val="left" w:pos="459"/>
              </w:tabs>
              <w:spacing w:before="12" w:after="0" w:line="267" w:lineRule="exact"/>
              <w:ind w:left="458" w:right="0" w:hanging="360"/>
              <w:jc w:val="left"/>
              <w:rPr>
                <w:sz w:val="18"/>
              </w:rPr>
            </w:pPr>
            <w:r>
              <w:rPr>
                <w:sz w:val="18"/>
              </w:rPr>
              <w:t>IEC61000-4-2</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80"/>
              </w:numPr>
              <w:tabs>
                <w:tab w:val="left" w:pos="458"/>
                <w:tab w:val="left" w:pos="459"/>
              </w:tabs>
              <w:spacing w:before="12" w:after="0" w:line="267" w:lineRule="exact"/>
              <w:ind w:left="458" w:right="0" w:hanging="360"/>
              <w:jc w:val="left"/>
              <w:rPr>
                <w:sz w:val="18"/>
              </w:rPr>
            </w:pPr>
            <w:r>
              <w:rPr>
                <w:sz w:val="18"/>
              </w:rPr>
              <w:t>ITU-T K</w:t>
            </w:r>
            <w:r>
              <w:rPr>
                <w:spacing w:val="17"/>
                <w:sz w:val="18"/>
              </w:rPr>
              <w:t xml:space="preserve"> </w:t>
            </w:r>
            <w:r>
              <w:rPr>
                <w:sz w:val="18"/>
              </w:rPr>
              <w:t>20</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79"/>
              </w:numPr>
              <w:tabs>
                <w:tab w:val="left" w:pos="458"/>
                <w:tab w:val="left" w:pos="459"/>
              </w:tabs>
              <w:spacing w:before="12" w:after="0" w:line="267" w:lineRule="exact"/>
              <w:ind w:left="458" w:right="0" w:hanging="360"/>
              <w:jc w:val="left"/>
              <w:rPr>
                <w:sz w:val="18"/>
              </w:rPr>
            </w:pPr>
            <w:r>
              <w:rPr>
                <w:sz w:val="18"/>
              </w:rPr>
              <w:t>ITU-T K</w:t>
            </w:r>
            <w:r>
              <w:rPr>
                <w:spacing w:val="17"/>
                <w:sz w:val="18"/>
              </w:rPr>
              <w:t xml:space="preserve"> </w:t>
            </w:r>
            <w:r>
              <w:rPr>
                <w:sz w:val="18"/>
              </w:rPr>
              <w:t>21</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78"/>
              </w:numPr>
              <w:tabs>
                <w:tab w:val="left" w:pos="458"/>
                <w:tab w:val="left" w:pos="459"/>
              </w:tabs>
              <w:spacing w:before="12" w:after="0" w:line="267" w:lineRule="exact"/>
              <w:ind w:left="458" w:right="0" w:hanging="360"/>
              <w:jc w:val="left"/>
              <w:rPr>
                <w:sz w:val="18"/>
              </w:rPr>
            </w:pPr>
            <w:r>
              <w:rPr>
                <w:sz w:val="18"/>
              </w:rPr>
              <w:t>ITU-T K</w:t>
            </w:r>
            <w:r>
              <w:rPr>
                <w:spacing w:val="17"/>
                <w:sz w:val="18"/>
              </w:rPr>
              <w:t xml:space="preserve"> </w:t>
            </w:r>
            <w:r>
              <w:rPr>
                <w:sz w:val="18"/>
              </w:rPr>
              <w:t>44</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spacing w:before="12" w:line="267" w:lineRule="exact"/>
              <w:rPr>
                <w:sz w:val="18"/>
              </w:rPr>
            </w:pPr>
            <w:r>
              <w:rPr>
                <w:sz w:val="18"/>
              </w:rPr>
              <w:t>Safety：</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77"/>
              </w:numPr>
              <w:tabs>
                <w:tab w:val="left" w:pos="458"/>
                <w:tab w:val="left" w:pos="459"/>
              </w:tabs>
              <w:spacing w:before="12" w:after="0" w:line="267" w:lineRule="exact"/>
              <w:ind w:left="458" w:right="0" w:hanging="360"/>
              <w:jc w:val="left"/>
              <w:rPr>
                <w:sz w:val="18"/>
              </w:rPr>
            </w:pPr>
            <w:r>
              <w:rPr>
                <w:sz w:val="18"/>
              </w:rPr>
              <w:t>UL 60950 3rd</w:t>
            </w:r>
            <w:r>
              <w:rPr>
                <w:spacing w:val="23"/>
                <w:sz w:val="18"/>
              </w:rPr>
              <w:t xml:space="preserve"> </w:t>
            </w:r>
            <w:r>
              <w:rPr>
                <w:sz w:val="18"/>
              </w:rPr>
              <w:t>Edition</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76"/>
              </w:numPr>
              <w:tabs>
                <w:tab w:val="left" w:pos="458"/>
                <w:tab w:val="left" w:pos="459"/>
              </w:tabs>
              <w:spacing w:before="12" w:after="0" w:line="267" w:lineRule="exact"/>
              <w:ind w:left="458" w:right="0" w:hanging="360"/>
              <w:jc w:val="left"/>
              <w:rPr>
                <w:sz w:val="18"/>
              </w:rPr>
            </w:pPr>
            <w:r>
              <w:rPr>
                <w:sz w:val="18"/>
              </w:rPr>
              <w:t>CSA C22.2 No. 60950 3rd</w:t>
            </w:r>
            <w:r>
              <w:rPr>
                <w:spacing w:val="10"/>
                <w:sz w:val="18"/>
              </w:rPr>
              <w:t xml:space="preserve"> </w:t>
            </w:r>
            <w:r>
              <w:rPr>
                <w:sz w:val="18"/>
              </w:rPr>
              <w:t>Edition</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75"/>
              </w:numPr>
              <w:tabs>
                <w:tab w:val="left" w:pos="458"/>
                <w:tab w:val="left" w:pos="459"/>
              </w:tabs>
              <w:spacing w:before="12" w:after="0" w:line="267" w:lineRule="exact"/>
              <w:ind w:left="458" w:right="0" w:hanging="360"/>
              <w:jc w:val="left"/>
              <w:rPr>
                <w:sz w:val="18"/>
              </w:rPr>
            </w:pPr>
            <w:r>
              <w:rPr>
                <w:sz w:val="18"/>
              </w:rPr>
              <w:t>IEC</w:t>
            </w:r>
            <w:r>
              <w:rPr>
                <w:spacing w:val="8"/>
                <w:sz w:val="18"/>
              </w:rPr>
              <w:t xml:space="preserve"> </w:t>
            </w:r>
            <w:r>
              <w:rPr>
                <w:sz w:val="18"/>
              </w:rPr>
              <w:t>60950</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74"/>
              </w:numPr>
              <w:tabs>
                <w:tab w:val="left" w:pos="458"/>
                <w:tab w:val="left" w:pos="459"/>
              </w:tabs>
              <w:spacing w:before="12" w:after="0" w:line="267" w:lineRule="exact"/>
              <w:ind w:left="458" w:right="0" w:hanging="360"/>
              <w:jc w:val="left"/>
              <w:rPr>
                <w:sz w:val="18"/>
              </w:rPr>
            </w:pPr>
            <w:r>
              <w:rPr>
                <w:sz w:val="18"/>
              </w:rPr>
              <w:t>EN</w:t>
            </w:r>
            <w:r>
              <w:rPr>
                <w:spacing w:val="8"/>
                <w:sz w:val="18"/>
              </w:rPr>
              <w:t xml:space="preserve"> </w:t>
            </w:r>
            <w:r>
              <w:rPr>
                <w:sz w:val="18"/>
              </w:rPr>
              <w:t>60950</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73"/>
              </w:numPr>
              <w:tabs>
                <w:tab w:val="left" w:pos="458"/>
                <w:tab w:val="left" w:pos="459"/>
              </w:tabs>
              <w:spacing w:before="12" w:after="0" w:line="267" w:lineRule="exact"/>
              <w:ind w:left="458" w:right="0" w:hanging="360"/>
              <w:jc w:val="left"/>
              <w:rPr>
                <w:sz w:val="18"/>
              </w:rPr>
            </w:pPr>
            <w:r>
              <w:rPr>
                <w:sz w:val="18"/>
              </w:rPr>
              <w:t>EN60825-1</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72"/>
              </w:numPr>
              <w:tabs>
                <w:tab w:val="left" w:pos="458"/>
                <w:tab w:val="left" w:pos="459"/>
              </w:tabs>
              <w:spacing w:before="12" w:after="0" w:line="267" w:lineRule="exact"/>
              <w:ind w:left="458" w:right="0" w:hanging="360"/>
              <w:jc w:val="left"/>
              <w:rPr>
                <w:sz w:val="18"/>
              </w:rPr>
            </w:pPr>
            <w:r>
              <w:rPr>
                <w:sz w:val="18"/>
              </w:rPr>
              <w:t>EN60825-2</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bottom w:val="nil"/>
            </w:tcBorders>
          </w:tcPr>
          <w:p>
            <w:pPr>
              <w:pStyle w:val="TableParagraph"/>
              <w:spacing w:before="0"/>
              <w:ind w:left="0"/>
              <w:rPr>
                <w:rFonts w:ascii="Times New Roman"/>
                <w:sz w:val="16"/>
              </w:rPr>
            </w:pPr>
          </w:p>
        </w:tc>
        <w:tc>
          <w:tcPr>
            <w:tcW w:w="7484" w:type="dxa"/>
            <w:gridSpan w:val="4"/>
            <w:tcBorders>
              <w:top w:val="nil"/>
              <w:bottom w:val="nil"/>
            </w:tcBorders>
          </w:tcPr>
          <w:p>
            <w:pPr>
              <w:pStyle w:val="TableParagraph"/>
              <w:numPr>
                <w:ilvl w:val="0"/>
                <w:numId w:val="71"/>
              </w:numPr>
              <w:tabs>
                <w:tab w:val="left" w:pos="458"/>
                <w:tab w:val="left" w:pos="459"/>
              </w:tabs>
              <w:spacing w:before="12" w:after="0" w:line="267" w:lineRule="exact"/>
              <w:ind w:left="458" w:right="0" w:hanging="360"/>
              <w:jc w:val="left"/>
              <w:rPr>
                <w:sz w:val="18"/>
              </w:rPr>
            </w:pPr>
            <w:r>
              <w:rPr>
                <w:sz w:val="18"/>
              </w:rPr>
              <w:t>IEC60825-1</w:t>
            </w:r>
          </w:p>
        </w:tc>
      </w:tr>
      <w:tr>
        <w:tblPrEx>
          <w:tblW w:w="0" w:type="auto"/>
          <w:jc w:val="left"/>
          <w:tblInd w:w="129" w:type="dxa"/>
          <w:tblLayout w:type="fixed"/>
          <w:tblCellMar>
            <w:top w:w="0" w:type="dxa"/>
            <w:left w:w="0" w:type="dxa"/>
            <w:bottom w:w="0" w:type="dxa"/>
            <w:right w:w="0" w:type="dxa"/>
          </w:tblCellMar>
          <w:tblLook w:val="01E0"/>
        </w:tblPrEx>
        <w:trPr>
          <w:trHeight w:val="298"/>
          <w:jc w:val="left"/>
        </w:trPr>
        <w:tc>
          <w:tcPr>
            <w:tcW w:w="1871" w:type="dxa"/>
            <w:tcBorders>
              <w:top w:val="nil"/>
            </w:tcBorders>
          </w:tcPr>
          <w:p>
            <w:pPr>
              <w:pStyle w:val="TableParagraph"/>
              <w:spacing w:before="0"/>
              <w:ind w:left="0"/>
              <w:rPr>
                <w:rFonts w:ascii="Times New Roman"/>
                <w:sz w:val="16"/>
              </w:rPr>
            </w:pPr>
          </w:p>
        </w:tc>
        <w:tc>
          <w:tcPr>
            <w:tcW w:w="7484" w:type="dxa"/>
            <w:gridSpan w:val="4"/>
            <w:tcBorders>
              <w:top w:val="nil"/>
            </w:tcBorders>
          </w:tcPr>
          <w:p>
            <w:pPr>
              <w:pStyle w:val="TableParagraph"/>
              <w:numPr>
                <w:ilvl w:val="0"/>
                <w:numId w:val="70"/>
              </w:numPr>
              <w:tabs>
                <w:tab w:val="left" w:pos="458"/>
                <w:tab w:val="left" w:pos="459"/>
              </w:tabs>
              <w:spacing w:before="12" w:after="0" w:line="266" w:lineRule="exact"/>
              <w:ind w:left="458" w:right="0" w:hanging="360"/>
              <w:jc w:val="left"/>
              <w:rPr>
                <w:sz w:val="18"/>
              </w:rPr>
            </w:pPr>
            <w:r>
              <w:rPr>
                <w:sz w:val="18"/>
              </w:rPr>
              <w:t>IEC60825-2</w:t>
            </w:r>
          </w:p>
        </w:tc>
      </w:tr>
    </w:tbl>
    <w:p>
      <w:pPr>
        <w:spacing w:after="0" w:line="266" w:lineRule="exact"/>
        <w:jc w:val="left"/>
        <w:rPr>
          <w:sz w:val="18"/>
        </w:rPr>
        <w:sectPr>
          <w:headerReference w:type="even" r:id="rId43"/>
          <w:headerReference w:type="default" r:id="rId44"/>
          <w:footerReference w:type="even" r:id="rId45"/>
          <w:footerReference w:type="default" r:id="rId46"/>
          <w:pgSz w:w="11910" w:h="16840"/>
          <w:pgMar w:top="1360" w:right="1000" w:bottom="1440" w:left="1020" w:header="0" w:footer="1253"/>
          <w:pgNumType w:start="17"/>
          <w:cols w:space="708"/>
        </w:sectPr>
      </w:pPr>
    </w:p>
    <w:p>
      <w:pPr>
        <w:pStyle w:val="BodyText"/>
        <w:spacing w:before="4"/>
        <w:rPr>
          <w:rFonts w:ascii="黑体"/>
          <w:sz w:val="24"/>
        </w:rPr>
      </w:pPr>
    </w:p>
    <w:p>
      <w:pPr>
        <w:tabs>
          <w:tab w:val="left" w:pos="1536"/>
          <w:tab w:val="left" w:pos="9758"/>
        </w:tabs>
        <w:spacing w:before="107"/>
        <w:ind w:left="402" w:right="0" w:firstLine="0"/>
        <w:jc w:val="left"/>
        <w:rPr>
          <w:rFonts w:ascii="黑体" w:eastAsia="黑体" w:hint="eastAsia"/>
          <w:sz w:val="44"/>
        </w:rPr>
      </w:pPr>
      <w:bookmarkStart w:id="17" w:name="3 硬件描述"/>
      <w:bookmarkEnd w:id="17"/>
      <w:bookmarkStart w:id="18" w:name="_bookmark11"/>
      <w:bookmarkEnd w:id="18"/>
      <w:r>
        <w:rPr>
          <w:rFonts w:ascii="Times New Roman" w:eastAsia="Times New Roman"/>
          <w:w w:val="100"/>
          <w:sz w:val="111"/>
          <w:u w:val="single"/>
        </w:rPr>
        <w:t xml:space="preserve"> </w:t>
      </w:r>
      <w:r>
        <w:rPr>
          <w:rFonts w:ascii="Times New Roman" w:eastAsia="Times New Roman"/>
          <w:sz w:val="111"/>
          <w:u w:val="single"/>
        </w:rPr>
        <w:tab/>
      </w:r>
      <w:r>
        <w:rPr>
          <w:rFonts w:ascii="Arial Black" w:eastAsia="Arial Black"/>
          <w:sz w:val="111"/>
          <w:u w:val="single"/>
        </w:rPr>
        <w:t>3</w:t>
      </w:r>
      <w:r>
        <w:rPr>
          <w:rFonts w:ascii="Arial Black" w:eastAsia="Arial Black"/>
          <w:spacing w:val="-122"/>
          <w:sz w:val="111"/>
          <w:u w:val="single"/>
        </w:rPr>
        <w:t xml:space="preserve"> </w:t>
      </w:r>
      <w:r>
        <w:rPr>
          <w:rFonts w:ascii="黑体" w:eastAsia="黑体" w:hint="eastAsia"/>
          <w:spacing w:val="23"/>
          <w:sz w:val="44"/>
          <w:u w:val="single"/>
        </w:rPr>
        <w:t>硬件描</w:t>
      </w:r>
      <w:r>
        <w:rPr>
          <w:rFonts w:ascii="黑体" w:eastAsia="黑体" w:hint="eastAsia"/>
          <w:sz w:val="44"/>
          <w:u w:val="single"/>
        </w:rPr>
        <w:t>述</w:t>
        <w:tab/>
      </w:r>
    </w:p>
    <w:p>
      <w:pPr>
        <w:pStyle w:val="BodyText"/>
        <w:rPr>
          <w:rFonts w:ascii="黑体"/>
          <w:sz w:val="20"/>
        </w:rPr>
      </w:pPr>
    </w:p>
    <w:p>
      <w:pPr>
        <w:pStyle w:val="BodyText"/>
        <w:spacing w:before="7"/>
        <w:rPr>
          <w:rFonts w:ascii="黑体"/>
          <w:sz w:val="26"/>
        </w:rPr>
      </w:pPr>
    </w:p>
    <w:p>
      <w:pPr>
        <w:pStyle w:val="BodyText"/>
        <w:spacing w:before="70"/>
        <w:ind w:left="1547"/>
        <w:rPr>
          <w:rFonts w:ascii="黑体" w:eastAsia="黑体" w:hint="eastAsia"/>
        </w:rPr>
      </w:pPr>
      <w:r>
        <w:rPr>
          <w:rFonts w:ascii="黑体" w:eastAsia="黑体" w:hint="eastAsia"/>
        </w:rPr>
        <w:t>本章包含如下主题：</w:t>
      </w:r>
    </w:p>
    <w:p>
      <w:pPr>
        <w:pStyle w:val="ListParagraph"/>
        <w:numPr>
          <w:ilvl w:val="0"/>
          <w:numId w:val="69"/>
        </w:numPr>
        <w:tabs>
          <w:tab w:val="left" w:pos="1700"/>
          <w:tab w:val="right" w:pos="6357"/>
        </w:tabs>
        <w:spacing w:before="185" w:after="0" w:line="240" w:lineRule="auto"/>
        <w:ind w:left="1699" w:right="0" w:hanging="164"/>
        <w:jc w:val="left"/>
        <w:rPr>
          <w:sz w:val="21"/>
        </w:rPr>
      </w:pPr>
      <w:hyperlink w:anchor="_bookmark12" w:history="1">
        <w:r>
          <w:rPr>
            <w:spacing w:val="6"/>
            <w:sz w:val="21"/>
          </w:rPr>
          <w:t>硬件结</w:t>
        </w:r>
        <w:r>
          <w:rPr>
            <w:sz w:val="21"/>
          </w:rPr>
          <w:t>构</w:t>
        </w:r>
      </w:hyperlink>
      <w:r>
        <w:rPr>
          <w:rFonts w:ascii="Times New Roman" w:eastAsia="Times New Roman" w:hAnsi="Times New Roman"/>
          <w:sz w:val="21"/>
        </w:rPr>
        <w:tab/>
      </w:r>
      <w:hyperlink w:anchor="_bookmark12" w:history="1">
        <w:r>
          <w:rPr>
            <w:sz w:val="21"/>
          </w:rPr>
          <w:t>3-1</w:t>
        </w:r>
      </w:hyperlink>
    </w:p>
    <w:p>
      <w:pPr>
        <w:pStyle w:val="ListParagraph"/>
        <w:numPr>
          <w:ilvl w:val="0"/>
          <w:numId w:val="69"/>
        </w:numPr>
        <w:tabs>
          <w:tab w:val="left" w:pos="1700"/>
          <w:tab w:val="right" w:pos="6357"/>
        </w:tabs>
        <w:spacing w:before="112" w:after="0" w:line="240" w:lineRule="auto"/>
        <w:ind w:left="1699" w:right="0" w:hanging="164"/>
        <w:jc w:val="left"/>
        <w:rPr>
          <w:sz w:val="21"/>
        </w:rPr>
      </w:pPr>
      <w:hyperlink w:anchor="_bookmark81" w:history="1">
        <w:r>
          <w:rPr>
            <w:spacing w:val="6"/>
            <w:sz w:val="21"/>
          </w:rPr>
          <w:t>线</w:t>
        </w:r>
        <w:r>
          <w:rPr>
            <w:sz w:val="21"/>
          </w:rPr>
          <w:t>缆</w:t>
        </w:r>
      </w:hyperlink>
      <w:r>
        <w:rPr>
          <w:rFonts w:ascii="Times New Roman" w:eastAsia="Times New Roman" w:hAnsi="Times New Roman"/>
          <w:sz w:val="21"/>
        </w:rPr>
        <w:tab/>
      </w:r>
      <w:hyperlink w:anchor="_bookmark81" w:history="1">
        <w:r>
          <w:rPr>
            <w:sz w:val="21"/>
          </w:rPr>
          <w:t>3-32</w:t>
        </w:r>
      </w:hyperlink>
    </w:p>
    <w:p>
      <w:pPr>
        <w:pStyle w:val="Heading2"/>
        <w:numPr>
          <w:ilvl w:val="1"/>
          <w:numId w:val="68"/>
        </w:numPr>
        <w:tabs>
          <w:tab w:val="left" w:pos="1034"/>
        </w:tabs>
        <w:spacing w:before="576" w:after="0" w:line="240" w:lineRule="auto"/>
        <w:ind w:left="1033" w:right="0" w:hanging="632"/>
        <w:jc w:val="left"/>
      </w:pPr>
      <w:bookmarkStart w:id="19" w:name="3.1 硬件结构"/>
      <w:bookmarkEnd w:id="19"/>
      <w:bookmarkStart w:id="20" w:name="_bookmark12"/>
      <w:bookmarkEnd w:id="20"/>
      <w:r>
        <w:rPr>
          <w:spacing w:val="13"/>
        </w:rPr>
        <w:t>硬件结构</w:t>
      </w:r>
    </w:p>
    <w:p>
      <w:pPr>
        <w:pStyle w:val="BodyText"/>
        <w:spacing w:before="155"/>
        <w:ind w:left="1536"/>
      </w:pPr>
      <w:r>
        <w:t>ZXR10 5950的硬件结构包括：盒体，电源，以太网交换主板，扩展子卡等部分。</w:t>
      </w:r>
    </w:p>
    <w:p>
      <w:pPr>
        <w:pStyle w:val="Heading4"/>
        <w:tabs>
          <w:tab w:val="left" w:pos="9758"/>
        </w:tabs>
        <w:spacing w:before="313"/>
        <w:ind w:left="1571"/>
      </w:pPr>
      <w:r>
        <w:rPr>
          <w:spacing w:val="14"/>
          <w:w w:val="95"/>
          <w:shd w:val="clear" w:color="auto" w:fill="DFDFDF"/>
        </w:rPr>
        <w:t>盒</w:t>
      </w:r>
      <w:r>
        <w:rPr>
          <w:w w:val="95"/>
          <w:shd w:val="clear" w:color="auto" w:fill="DFDFDF"/>
        </w:rPr>
        <w:t>体</w:t>
      </w:r>
      <w:r>
        <w:rPr>
          <w:shd w:val="clear" w:color="auto" w:fill="DFDFDF"/>
        </w:rPr>
        <w:tab/>
      </w:r>
    </w:p>
    <w:p>
      <w:pPr>
        <w:pStyle w:val="BodyText"/>
        <w:spacing w:before="277"/>
        <w:ind w:left="1536"/>
      </w:pPr>
      <w:r>
        <w:t>ZXR10 5936/5936-PS/5956/5956-PS采用高度为43.6 mm的盒体。</w:t>
      </w:r>
    </w:p>
    <w:p>
      <w:pPr>
        <w:pStyle w:val="BodyText"/>
        <w:spacing w:before="1"/>
        <w:rPr>
          <w:sz w:val="20"/>
        </w:rPr>
      </w:pPr>
    </w:p>
    <w:p>
      <w:pPr>
        <w:pStyle w:val="Heading4"/>
        <w:tabs>
          <w:tab w:val="left" w:pos="9758"/>
        </w:tabs>
        <w:spacing w:before="0"/>
        <w:ind w:left="1571"/>
      </w:pPr>
      <w:r>
        <w:rPr>
          <w:spacing w:val="14"/>
          <w:w w:val="95"/>
          <w:shd w:val="clear" w:color="auto" w:fill="DFDFDF"/>
        </w:rPr>
        <w:t>电</w:t>
      </w:r>
      <w:r>
        <w:rPr>
          <w:w w:val="95"/>
          <w:shd w:val="clear" w:color="auto" w:fill="DFDFDF"/>
        </w:rPr>
        <w:t>源</w:t>
      </w:r>
      <w:r>
        <w:rPr>
          <w:shd w:val="clear" w:color="auto" w:fill="DFDFDF"/>
        </w:rPr>
        <w:tab/>
      </w:r>
    </w:p>
    <w:p>
      <w:pPr>
        <w:pStyle w:val="BodyText"/>
        <w:spacing w:before="8"/>
        <w:rPr>
          <w:rFonts w:ascii="黑体"/>
        </w:rPr>
      </w:pPr>
    </w:p>
    <w:p>
      <w:pPr>
        <w:pStyle w:val="BodyText"/>
        <w:ind w:left="1536"/>
      </w:pPr>
      <w:bookmarkStart w:id="21" w:name="_bookmark13"/>
      <w:bookmarkEnd w:id="21"/>
      <w:r>
        <w:t>ZXR10 5950采用独立电源模块。电源模块特点如</w:t>
      </w:r>
      <w:hyperlink w:anchor="_bookmark13" w:history="1">
        <w:r>
          <w:rPr>
            <w:color w:val="0000FF"/>
          </w:rPr>
          <w:t>表3-1</w:t>
        </w:r>
      </w:hyperlink>
      <w:r>
        <w:t>所示。</w:t>
      </w:r>
    </w:p>
    <w:p>
      <w:pPr>
        <w:spacing w:before="153"/>
        <w:ind w:left="1547" w:right="0" w:firstLine="0"/>
        <w:jc w:val="left"/>
        <w:rPr>
          <w:rFonts w:ascii="黑体" w:eastAsia="黑体" w:hint="eastAsia"/>
          <w:sz w:val="20"/>
        </w:rPr>
      </w:pPr>
      <w:r>
        <w:rPr>
          <w:rFonts w:ascii="黑体" w:eastAsia="黑体" w:hint="eastAsia"/>
          <w:sz w:val="20"/>
        </w:rPr>
        <w:t>表3-1 电源模块特点</w:t>
      </w:r>
    </w:p>
    <w:p>
      <w:pPr>
        <w:pStyle w:val="BodyText"/>
        <w:spacing w:before="10"/>
        <w:rPr>
          <w:rFonts w:ascii="黑体"/>
          <w:sz w:val="9"/>
        </w:rPr>
      </w:pPr>
    </w:p>
    <w:tbl>
      <w:tblPr>
        <w:tblStyle w:val="TableNormal4"/>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776"/>
        <w:gridCol w:w="3224"/>
        <w:gridCol w:w="3224"/>
      </w:tblGrid>
      <w:tr>
        <w:tblPrEx>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776"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功能</w:t>
            </w:r>
          </w:p>
        </w:tc>
        <w:tc>
          <w:tcPr>
            <w:tcW w:w="3224" w:type="dxa"/>
          </w:tcPr>
          <w:p>
            <w:pPr>
              <w:pStyle w:val="TableParagraph"/>
              <w:spacing w:before="43" w:line="312" w:lineRule="exact"/>
              <w:ind w:left="103"/>
              <w:rPr>
                <w:rFonts w:ascii="微软雅黑"/>
                <w:b/>
                <w:sz w:val="18"/>
              </w:rPr>
            </w:pPr>
            <w:r>
              <w:rPr>
                <w:rFonts w:ascii="微软雅黑"/>
                <w:b/>
                <w:sz w:val="18"/>
              </w:rPr>
              <w:t>ZXR10 5936/5956</w:t>
            </w:r>
          </w:p>
        </w:tc>
        <w:tc>
          <w:tcPr>
            <w:tcW w:w="3224" w:type="dxa"/>
          </w:tcPr>
          <w:p>
            <w:pPr>
              <w:pStyle w:val="TableParagraph"/>
              <w:spacing w:before="43" w:line="312" w:lineRule="exact"/>
              <w:ind w:left="102"/>
              <w:rPr>
                <w:rFonts w:ascii="微软雅黑"/>
                <w:b/>
                <w:sz w:val="18"/>
              </w:rPr>
            </w:pPr>
            <w:r>
              <w:rPr>
                <w:rFonts w:ascii="微软雅黑"/>
                <w:b/>
                <w:sz w:val="18"/>
              </w:rPr>
              <w:t>ZXR10 5936-PS/5956-PS</w:t>
            </w:r>
          </w:p>
        </w:tc>
      </w:tr>
      <w:tr>
        <w:tblPrEx>
          <w:tblW w:w="0" w:type="auto"/>
          <w:jc w:val="left"/>
          <w:tblInd w:w="1546" w:type="dxa"/>
          <w:tblLayout w:type="fixed"/>
          <w:tblCellMar>
            <w:top w:w="0" w:type="dxa"/>
            <w:left w:w="0" w:type="dxa"/>
            <w:bottom w:w="0" w:type="dxa"/>
            <w:right w:w="0" w:type="dxa"/>
          </w:tblCellMar>
          <w:tblLook w:val="01E0"/>
        </w:tblPrEx>
        <w:trPr>
          <w:trHeight w:val="673"/>
          <w:jc w:val="left"/>
        </w:trPr>
        <w:tc>
          <w:tcPr>
            <w:tcW w:w="1776" w:type="dxa"/>
          </w:tcPr>
          <w:p>
            <w:pPr>
              <w:pStyle w:val="TableParagraph"/>
              <w:ind w:left="108"/>
              <w:rPr>
                <w:sz w:val="18"/>
              </w:rPr>
            </w:pPr>
            <w:r>
              <w:rPr>
                <w:sz w:val="18"/>
              </w:rPr>
              <w:t>电源类型</w:t>
            </w:r>
          </w:p>
        </w:tc>
        <w:tc>
          <w:tcPr>
            <w:tcW w:w="3224" w:type="dxa"/>
          </w:tcPr>
          <w:p>
            <w:pPr>
              <w:pStyle w:val="TableParagraph"/>
              <w:spacing w:before="53" w:line="300" w:lineRule="atLeast"/>
              <w:ind w:left="107" w:right="1314"/>
              <w:rPr>
                <w:sz w:val="18"/>
              </w:rPr>
            </w:pPr>
            <w:r>
              <w:rPr>
                <w:sz w:val="18"/>
              </w:rPr>
              <w:t>交流电源模块AC-DC 直流电源模块DC-DC</w:t>
            </w:r>
          </w:p>
        </w:tc>
        <w:tc>
          <w:tcPr>
            <w:tcW w:w="3224" w:type="dxa"/>
          </w:tcPr>
          <w:p>
            <w:pPr>
              <w:pStyle w:val="TableParagraph"/>
              <w:ind w:left="106"/>
              <w:rPr>
                <w:sz w:val="18"/>
              </w:rPr>
            </w:pPr>
            <w:r>
              <w:rPr>
                <w:sz w:val="18"/>
              </w:rPr>
              <w:t>交流电源模块AC-DC</w:t>
            </w:r>
          </w:p>
        </w:tc>
      </w:tr>
      <w:tr>
        <w:tblPrEx>
          <w:tblW w:w="0" w:type="auto"/>
          <w:jc w:val="left"/>
          <w:tblInd w:w="1546" w:type="dxa"/>
          <w:tblLayout w:type="fixed"/>
          <w:tblCellMar>
            <w:top w:w="0" w:type="dxa"/>
            <w:left w:w="0" w:type="dxa"/>
            <w:bottom w:w="0" w:type="dxa"/>
            <w:right w:w="0" w:type="dxa"/>
          </w:tblCellMar>
          <w:tblLook w:val="01E0"/>
        </w:tblPrEx>
        <w:trPr>
          <w:trHeight w:val="673"/>
          <w:jc w:val="left"/>
        </w:trPr>
        <w:tc>
          <w:tcPr>
            <w:tcW w:w="1776" w:type="dxa"/>
          </w:tcPr>
          <w:p>
            <w:pPr>
              <w:pStyle w:val="TableParagraph"/>
              <w:ind w:left="107"/>
              <w:rPr>
                <w:sz w:val="18"/>
              </w:rPr>
            </w:pPr>
            <w:r>
              <w:rPr>
                <w:sz w:val="18"/>
              </w:rPr>
              <w:t>支持冗余备份</w:t>
            </w:r>
          </w:p>
        </w:tc>
        <w:tc>
          <w:tcPr>
            <w:tcW w:w="3224" w:type="dxa"/>
          </w:tcPr>
          <w:p>
            <w:pPr>
              <w:pStyle w:val="TableParagraph"/>
              <w:spacing w:before="53" w:line="300" w:lineRule="atLeast"/>
              <w:ind w:right="78" w:firstLine="9"/>
              <w:rPr>
                <w:sz w:val="18"/>
              </w:rPr>
            </w:pPr>
            <w:r>
              <w:rPr>
                <w:w w:val="95"/>
                <w:sz w:val="18"/>
              </w:rPr>
              <w:t>支持双电源模块并联工作，以实现电</w:t>
            </w:r>
            <w:r>
              <w:rPr>
                <w:sz w:val="18"/>
              </w:rPr>
              <w:t>源系统冗余备份</w:t>
            </w:r>
          </w:p>
        </w:tc>
        <w:tc>
          <w:tcPr>
            <w:tcW w:w="3224" w:type="dxa"/>
          </w:tcPr>
          <w:p>
            <w:pPr>
              <w:pStyle w:val="TableParagraph"/>
              <w:spacing w:before="53" w:line="300" w:lineRule="atLeast"/>
              <w:ind w:left="98" w:right="79" w:firstLine="9"/>
              <w:rPr>
                <w:sz w:val="18"/>
              </w:rPr>
            </w:pPr>
            <w:r>
              <w:rPr>
                <w:w w:val="95"/>
                <w:sz w:val="18"/>
              </w:rPr>
              <w:t>支持双电源模块并联工作，以实现电</w:t>
            </w:r>
            <w:r>
              <w:rPr>
                <w:sz w:val="18"/>
              </w:rPr>
              <w:t>源系统冗余备份</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1776" w:type="dxa"/>
          </w:tcPr>
          <w:p>
            <w:pPr>
              <w:pStyle w:val="TableParagraph"/>
              <w:spacing w:line="266" w:lineRule="exact"/>
              <w:ind w:left="107"/>
              <w:rPr>
                <w:sz w:val="18"/>
              </w:rPr>
            </w:pPr>
            <w:r>
              <w:rPr>
                <w:sz w:val="18"/>
              </w:rPr>
              <w:t>支持热插拔</w:t>
            </w:r>
          </w:p>
        </w:tc>
        <w:tc>
          <w:tcPr>
            <w:tcW w:w="3224" w:type="dxa"/>
          </w:tcPr>
          <w:p>
            <w:pPr>
              <w:pStyle w:val="TableParagraph"/>
              <w:spacing w:line="266" w:lineRule="exact"/>
              <w:ind w:left="109"/>
              <w:rPr>
                <w:sz w:val="18"/>
              </w:rPr>
            </w:pPr>
            <w:r>
              <w:rPr>
                <w:sz w:val="18"/>
              </w:rPr>
              <w:t>支持热插拔</w:t>
            </w:r>
          </w:p>
        </w:tc>
        <w:tc>
          <w:tcPr>
            <w:tcW w:w="3224" w:type="dxa"/>
          </w:tcPr>
          <w:p>
            <w:pPr>
              <w:pStyle w:val="TableParagraph"/>
              <w:spacing w:line="266" w:lineRule="exact"/>
              <w:ind w:left="106"/>
              <w:rPr>
                <w:sz w:val="18"/>
              </w:rPr>
            </w:pPr>
            <w:r>
              <w:rPr>
                <w:sz w:val="18"/>
              </w:rPr>
              <w:t>支持热插，不支持热拔</w:t>
            </w:r>
          </w:p>
        </w:tc>
      </w:tr>
    </w:tbl>
    <w:p>
      <w:pPr>
        <w:pStyle w:val="BodyText"/>
        <w:spacing w:before="6"/>
        <w:rPr>
          <w:rFonts w:ascii="黑体"/>
        </w:rPr>
      </w:pPr>
    </w:p>
    <w:p>
      <w:pPr>
        <w:pStyle w:val="Heading4"/>
        <w:tabs>
          <w:tab w:val="left" w:pos="9758"/>
        </w:tabs>
        <w:spacing w:before="1"/>
        <w:ind w:left="1536" w:firstLine="34"/>
      </w:pPr>
      <w:r>
        <w:rPr>
          <w:spacing w:val="14"/>
          <w:w w:val="95"/>
          <w:shd w:val="clear" w:color="auto" w:fill="DFDFDF"/>
        </w:rPr>
        <w:t>风</w:t>
      </w:r>
      <w:r>
        <w:rPr>
          <w:w w:val="95"/>
          <w:shd w:val="clear" w:color="auto" w:fill="DFDFDF"/>
        </w:rPr>
        <w:t>扇</w:t>
      </w:r>
      <w:r>
        <w:rPr>
          <w:shd w:val="clear" w:color="auto" w:fill="DFDFDF"/>
        </w:rPr>
        <w:tab/>
      </w:r>
    </w:p>
    <w:p>
      <w:pPr>
        <w:pStyle w:val="BodyText"/>
        <w:spacing w:before="7"/>
        <w:rPr>
          <w:rFonts w:ascii="黑体"/>
        </w:rPr>
      </w:pPr>
    </w:p>
    <w:p>
      <w:pPr>
        <w:pStyle w:val="BodyText"/>
        <w:spacing w:line="264" w:lineRule="auto"/>
        <w:ind w:left="1536" w:right="124"/>
      </w:pPr>
      <w:r>
        <w:t>ZXR10 5950采用主动式的风冷散热，风扇安装于交换机的后侧。风扇可根据交换机内部温度自动调速，具有低噪音、低功耗绿色节能特点。风扇板支持热插拔。</w:t>
      </w:r>
    </w:p>
    <w:p>
      <w:pPr>
        <w:pStyle w:val="BodyText"/>
        <w:spacing w:before="12"/>
        <w:rPr>
          <w:sz w:val="13"/>
        </w:rPr>
      </w:pPr>
    </w:p>
    <w:p>
      <w:pPr>
        <w:pStyle w:val="Heading4"/>
        <w:tabs>
          <w:tab w:val="left" w:pos="9758"/>
        </w:tabs>
      </w:pPr>
      <w:r>
        <w:rPr>
          <w:spacing w:val="13"/>
          <w:w w:val="95"/>
          <w:shd w:val="clear" w:color="auto" w:fill="DFDFDF"/>
        </w:rPr>
        <w:t>以太网交换主</w:t>
      </w:r>
      <w:r>
        <w:rPr>
          <w:w w:val="95"/>
          <w:shd w:val="clear" w:color="auto" w:fill="DFDFDF"/>
        </w:rPr>
        <w:t>板</w:t>
      </w:r>
      <w:r>
        <w:rPr>
          <w:shd w:val="clear" w:color="auto" w:fill="DFDFDF"/>
        </w:rPr>
        <w:tab/>
      </w:r>
    </w:p>
    <w:p>
      <w:pPr>
        <w:pStyle w:val="BodyText"/>
        <w:spacing w:before="7"/>
        <w:rPr>
          <w:rFonts w:ascii="黑体"/>
        </w:rPr>
      </w:pPr>
    </w:p>
    <w:p>
      <w:pPr>
        <w:pStyle w:val="BodyText"/>
        <w:spacing w:line="264" w:lineRule="auto"/>
        <w:ind w:left="1536" w:right="124" w:firstLine="10"/>
      </w:pPr>
      <w:r>
        <w:t>以太网交换主板为ZXR10 5936/5936-PS/5956/5956-PS的核心硬件，实现交换机的交换和转发功能。</w:t>
      </w:r>
    </w:p>
    <w:p>
      <w:pPr>
        <w:spacing w:after="0" w:line="264" w:lineRule="auto"/>
        <w:sectPr>
          <w:headerReference w:type="even" r:id="rId47"/>
          <w:headerReference w:type="default" r:id="rId48"/>
          <w:footerReference w:type="even" r:id="rId49"/>
          <w:footerReference w:type="default" r:id="rId50"/>
          <w:pgSz w:w="11910" w:h="16840"/>
          <w:pgMar w:top="1580" w:right="1000" w:bottom="1440" w:left="1020" w:header="0" w:footer="1253"/>
          <w:pgNumType w:start="18"/>
          <w:cols w:space="708"/>
        </w:sectPr>
      </w:pPr>
    </w:p>
    <w:p>
      <w:pPr>
        <w:pStyle w:val="BodyText"/>
        <w:spacing w:before="10"/>
        <w:rPr>
          <w:sz w:val="20"/>
        </w:rPr>
      </w:pPr>
    </w:p>
    <w:p>
      <w:pPr>
        <w:pStyle w:val="Heading4"/>
        <w:tabs>
          <w:tab w:val="left" w:pos="9475"/>
        </w:tabs>
        <w:spacing w:before="65"/>
        <w:ind w:left="1287"/>
      </w:pPr>
      <w:r>
        <w:rPr>
          <w:spacing w:val="14"/>
          <w:w w:val="95"/>
          <w:shd w:val="clear" w:color="auto" w:fill="DFDFDF"/>
        </w:rPr>
        <w:t>扩展子</w:t>
      </w:r>
      <w:r>
        <w:rPr>
          <w:w w:val="95"/>
          <w:shd w:val="clear" w:color="auto" w:fill="DFDFDF"/>
        </w:rPr>
        <w:t>卡</w:t>
      </w:r>
      <w:r>
        <w:rPr>
          <w:shd w:val="clear" w:color="auto" w:fill="DFDFDF"/>
        </w:rPr>
        <w:tab/>
      </w:r>
    </w:p>
    <w:p>
      <w:pPr>
        <w:pStyle w:val="BodyText"/>
        <w:spacing w:before="12"/>
        <w:rPr>
          <w:rFonts w:ascii="黑体"/>
        </w:rPr>
      </w:pPr>
    </w:p>
    <w:p>
      <w:pPr>
        <w:pStyle w:val="BodyText"/>
        <w:spacing w:line="264" w:lineRule="auto"/>
        <w:ind w:left="1253" w:right="408" w:firstLine="7"/>
      </w:pPr>
      <w:r>
        <w:rPr>
          <w:spacing w:val="6"/>
          <w:w w:val="95"/>
        </w:rPr>
        <w:t xml:space="preserve">针对不同的产品型号提供不同的扩展子卡，满足万兆上行、千兆接入以及堆叠等不同的    </w:t>
      </w:r>
      <w:r>
        <w:rPr>
          <w:spacing w:val="10"/>
        </w:rPr>
        <w:t>应用和需求。</w:t>
      </w:r>
    </w:p>
    <w:p>
      <w:pPr>
        <w:pStyle w:val="BodyText"/>
        <w:spacing w:before="6"/>
        <w:rPr>
          <w:sz w:val="16"/>
        </w:rPr>
      </w:pPr>
    </w:p>
    <w:p>
      <w:pPr>
        <w:pStyle w:val="Heading3"/>
        <w:spacing w:before="1"/>
      </w:pPr>
      <w:bookmarkStart w:id="22" w:name="3.1.1 ZXR10 5936"/>
      <w:bookmarkEnd w:id="22"/>
      <w:bookmarkStart w:id="23" w:name="_bookmark14"/>
      <w:bookmarkEnd w:id="23"/>
      <w:r>
        <w:rPr>
          <w:rFonts w:ascii="Arial"/>
        </w:rPr>
        <w:t xml:space="preserve">3.1.1 </w:t>
      </w:r>
      <w:r>
        <w:t>ZXR10 5936</w:t>
      </w:r>
    </w:p>
    <w:p>
      <w:pPr>
        <w:pStyle w:val="BodyText"/>
        <w:spacing w:before="1"/>
        <w:rPr>
          <w:rFonts w:ascii="黑体"/>
        </w:rPr>
      </w:pPr>
    </w:p>
    <w:p>
      <w:pPr>
        <w:pStyle w:val="Heading4"/>
        <w:tabs>
          <w:tab w:val="left" w:pos="9475"/>
        </w:tabs>
        <w:spacing w:before="65"/>
        <w:ind w:left="1287"/>
      </w:pPr>
      <w:r>
        <w:rPr>
          <w:spacing w:val="14"/>
          <w:w w:val="95"/>
          <w:shd w:val="clear" w:color="auto" w:fill="DFDFDF"/>
        </w:rPr>
        <w:t>设备外</w:t>
      </w:r>
      <w:r>
        <w:rPr>
          <w:w w:val="95"/>
          <w:shd w:val="clear" w:color="auto" w:fill="DFDFDF"/>
        </w:rPr>
        <w:t>观</w:t>
      </w:r>
      <w:r>
        <w:rPr>
          <w:shd w:val="clear" w:color="auto" w:fill="DFDFDF"/>
        </w:rPr>
        <w:tab/>
      </w:r>
    </w:p>
    <w:p>
      <w:pPr>
        <w:pStyle w:val="BodyText"/>
        <w:spacing w:before="12"/>
        <w:rPr>
          <w:rFonts w:ascii="黑体"/>
        </w:rPr>
      </w:pPr>
    </w:p>
    <w:p>
      <w:pPr>
        <w:pStyle w:val="BodyText"/>
        <w:ind w:left="1253"/>
      </w:pPr>
      <w:r>
        <w:t>ZXR10 5936的盒体高度为43.6 mm。</w:t>
      </w:r>
    </w:p>
    <w:p>
      <w:pPr>
        <w:pStyle w:val="ListParagraph"/>
        <w:numPr>
          <w:ilvl w:val="0"/>
          <w:numId w:val="67"/>
        </w:numPr>
        <w:tabs>
          <w:tab w:val="left" w:pos="1678"/>
          <w:tab w:val="left" w:pos="1679"/>
        </w:tabs>
        <w:spacing w:before="32" w:after="0" w:line="240" w:lineRule="auto"/>
        <w:ind w:left="1678" w:right="0" w:hanging="426"/>
        <w:jc w:val="left"/>
        <w:rPr>
          <w:sz w:val="21"/>
        </w:rPr>
      </w:pPr>
      <w:r>
        <w:rPr>
          <w:spacing w:val="7"/>
          <w:sz w:val="21"/>
        </w:rPr>
        <w:t>提供</w:t>
      </w:r>
      <w:r>
        <w:rPr>
          <w:spacing w:val="3"/>
          <w:sz w:val="21"/>
        </w:rPr>
        <w:t>24</w:t>
      </w:r>
      <w:r>
        <w:rPr>
          <w:spacing w:val="7"/>
          <w:sz w:val="21"/>
        </w:rPr>
        <w:t>个千兆以太网电接口，电接口类型是</w:t>
      </w:r>
      <w:r>
        <w:rPr>
          <w:spacing w:val="2"/>
          <w:sz w:val="21"/>
        </w:rPr>
        <w:t>RJ45</w:t>
      </w:r>
      <w:r>
        <w:rPr>
          <w:spacing w:val="5"/>
          <w:sz w:val="21"/>
        </w:rPr>
        <w:t>，支持</w:t>
      </w:r>
      <w:r>
        <w:rPr>
          <w:spacing w:val="7"/>
          <w:sz w:val="21"/>
        </w:rPr>
        <w:t>5类及5</w:t>
      </w:r>
      <w:r>
        <w:rPr>
          <w:spacing w:val="6"/>
          <w:sz w:val="21"/>
        </w:rPr>
        <w:t>类以上双绞线。</w:t>
      </w:r>
    </w:p>
    <w:p>
      <w:pPr>
        <w:pStyle w:val="ListParagraph"/>
        <w:numPr>
          <w:ilvl w:val="0"/>
          <w:numId w:val="67"/>
        </w:numPr>
        <w:tabs>
          <w:tab w:val="left" w:pos="1679"/>
          <w:tab w:val="left" w:pos="1680"/>
        </w:tabs>
        <w:spacing w:before="32" w:after="0" w:line="240" w:lineRule="auto"/>
        <w:ind w:left="1679" w:right="0" w:hanging="427"/>
        <w:jc w:val="left"/>
        <w:rPr>
          <w:sz w:val="21"/>
        </w:rPr>
      </w:pPr>
      <w:r>
        <w:rPr>
          <w:spacing w:val="8"/>
          <w:sz w:val="21"/>
        </w:rPr>
        <w:t>提供4个</w:t>
      </w:r>
      <w:r>
        <w:rPr>
          <w:sz w:val="21"/>
        </w:rPr>
        <w:t>Combo</w:t>
      </w:r>
      <w:r>
        <w:rPr>
          <w:spacing w:val="8"/>
          <w:sz w:val="21"/>
        </w:rPr>
        <w:t>口，可以根据实际使用环境选择</w:t>
      </w:r>
      <w:r>
        <w:rPr>
          <w:sz w:val="21"/>
        </w:rPr>
        <w:t>RJ45</w:t>
      </w:r>
      <w:r>
        <w:rPr>
          <w:spacing w:val="8"/>
          <w:sz w:val="21"/>
        </w:rPr>
        <w:t>接口或</w:t>
      </w:r>
      <w:r>
        <w:rPr>
          <w:spacing w:val="2"/>
          <w:sz w:val="21"/>
        </w:rPr>
        <w:t>SFP</w:t>
      </w:r>
      <w:r>
        <w:rPr>
          <w:spacing w:val="5"/>
          <w:sz w:val="21"/>
        </w:rPr>
        <w:t>接口。</w:t>
      </w:r>
    </w:p>
    <w:p>
      <w:pPr>
        <w:pStyle w:val="ListParagraph"/>
        <w:numPr>
          <w:ilvl w:val="0"/>
          <w:numId w:val="67"/>
        </w:numPr>
        <w:tabs>
          <w:tab w:val="left" w:pos="1687"/>
          <w:tab w:val="left" w:pos="1688"/>
        </w:tabs>
        <w:spacing w:before="32" w:after="0" w:line="264" w:lineRule="auto"/>
        <w:ind w:left="1671" w:right="408" w:hanging="419"/>
        <w:jc w:val="left"/>
        <w:rPr>
          <w:sz w:val="21"/>
        </w:rPr>
      </w:pPr>
      <w:r>
        <w:rPr>
          <w:spacing w:val="15"/>
          <w:sz w:val="21"/>
        </w:rPr>
        <w:t>前后面板扩展槽位支持</w:t>
      </w:r>
      <w:r>
        <w:rPr>
          <w:sz w:val="21"/>
        </w:rPr>
        <w:t xml:space="preserve">59-4GE-SF，59-4GE-SF-M，59-4GE-RJ-M，59-4XG- </w:t>
      </w:r>
      <w:r>
        <w:rPr>
          <w:spacing w:val="2"/>
          <w:sz w:val="21"/>
        </w:rPr>
        <w:t>SF-M</w:t>
      </w:r>
      <w:r>
        <w:rPr>
          <w:spacing w:val="10"/>
          <w:sz w:val="21"/>
        </w:rPr>
        <w:t>等扩展子卡。</w:t>
      </w:r>
    </w:p>
    <w:p>
      <w:pPr>
        <w:pStyle w:val="ListParagraph"/>
        <w:numPr>
          <w:ilvl w:val="0"/>
          <w:numId w:val="67"/>
        </w:numPr>
        <w:tabs>
          <w:tab w:val="left" w:pos="1681"/>
          <w:tab w:val="left" w:pos="1682"/>
        </w:tabs>
        <w:spacing w:before="0" w:after="0" w:line="350" w:lineRule="auto"/>
        <w:ind w:left="1253" w:right="3497" w:firstLine="0"/>
        <w:jc w:val="left"/>
        <w:rPr>
          <w:sz w:val="21"/>
        </w:rPr>
      </w:pPr>
      <w:r>
        <w:rPr>
          <w:spacing w:val="10"/>
          <w:sz w:val="21"/>
        </w:rPr>
        <w:t>后面板扩展槽位支持堆叠子卡</w:t>
      </w:r>
      <w:r>
        <w:rPr>
          <w:sz w:val="21"/>
        </w:rPr>
        <w:t>59-2L-SK。 ZXR10 5936</w:t>
      </w:r>
      <w:r>
        <w:rPr>
          <w:spacing w:val="9"/>
          <w:sz w:val="21"/>
        </w:rPr>
        <w:t>的正面如</w:t>
      </w:r>
      <w:hyperlink w:anchor="_bookmark15" w:history="1">
        <w:r>
          <w:rPr>
            <w:color w:val="0000FF"/>
            <w:spacing w:val="9"/>
            <w:sz w:val="21"/>
          </w:rPr>
          <w:t>图</w:t>
        </w:r>
        <w:r>
          <w:rPr>
            <w:color w:val="0000FF"/>
            <w:spacing w:val="2"/>
            <w:sz w:val="21"/>
          </w:rPr>
          <w:t>3-1</w:t>
        </w:r>
      </w:hyperlink>
      <w:r>
        <w:rPr>
          <w:spacing w:val="9"/>
          <w:sz w:val="21"/>
        </w:rPr>
        <w:t>所示，背面如</w:t>
      </w:r>
      <w:hyperlink w:anchor="_bookmark16" w:history="1">
        <w:r>
          <w:rPr>
            <w:color w:val="0000FF"/>
            <w:spacing w:val="9"/>
            <w:sz w:val="21"/>
          </w:rPr>
          <w:t>图</w:t>
        </w:r>
        <w:r>
          <w:rPr>
            <w:color w:val="0000FF"/>
            <w:spacing w:val="2"/>
            <w:sz w:val="21"/>
          </w:rPr>
          <w:t>3-2</w:t>
        </w:r>
      </w:hyperlink>
      <w:r>
        <w:rPr>
          <w:spacing w:val="6"/>
          <w:sz w:val="21"/>
        </w:rPr>
        <w:t>所示。</w:t>
      </w:r>
    </w:p>
    <w:p>
      <w:pPr>
        <w:spacing w:before="132"/>
        <w:ind w:left="1263" w:right="0" w:firstLine="0"/>
        <w:jc w:val="left"/>
        <w:rPr>
          <w:rFonts w:ascii="黑体" w:eastAsia="黑体" w:hint="eastAsia"/>
          <w:sz w:val="20"/>
        </w:rPr>
      </w:pPr>
      <w:bookmarkStart w:id="24" w:name="_bookmark15"/>
      <w:bookmarkEnd w:id="24"/>
      <w:r>
        <w:rPr>
          <w:rFonts w:ascii="黑体" w:eastAsia="黑体" w:hint="eastAsia"/>
          <w:sz w:val="20"/>
        </w:rPr>
        <w:t>图3-1 ZXR10 5936正面图</w:t>
      </w:r>
    </w:p>
    <w:p>
      <w:pPr>
        <w:pStyle w:val="BodyText"/>
        <w:spacing w:before="2"/>
        <w:rPr>
          <w:rFonts w:ascii="黑体"/>
          <w:sz w:val="14"/>
        </w:rPr>
      </w:pPr>
      <w:r>
        <w:drawing>
          <wp:anchor distT="0" distB="0" distL="0" distR="0" simplePos="0" relativeHeight="251672576" behindDoc="0" locked="0" layoutInCell="1" allowOverlap="1">
            <wp:simplePos x="0" y="0"/>
            <wp:positionH relativeFrom="page">
              <wp:posOffset>1736023</wp:posOffset>
            </wp:positionH>
            <wp:positionV relativeFrom="paragraph">
              <wp:posOffset>140053</wp:posOffset>
            </wp:positionV>
            <wp:extent cx="4096512" cy="950976"/>
            <wp:effectExtent l="0" t="0" r="0" b="0"/>
            <wp:wrapTopAndBottom/>
            <wp:docPr id="37"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2.jpeg"/>
                    <pic:cNvPicPr/>
                  </pic:nvPicPr>
                  <pic:blipFill>
                    <a:blip xmlns:r="http://schemas.openxmlformats.org/officeDocument/2006/relationships" r:embed="rId51" cstate="print"/>
                    <a:stretch>
                      <a:fillRect/>
                    </a:stretch>
                  </pic:blipFill>
                  <pic:spPr>
                    <a:xfrm>
                      <a:off x="0" y="0"/>
                      <a:ext cx="4096512" cy="950976"/>
                    </a:xfrm>
                    <a:prstGeom prst="rect">
                      <a:avLst/>
                    </a:prstGeom>
                  </pic:spPr>
                </pic:pic>
              </a:graphicData>
            </a:graphic>
          </wp:anchor>
        </w:drawing>
      </w:r>
    </w:p>
    <w:p>
      <w:pPr>
        <w:pStyle w:val="BodyText"/>
        <w:rPr>
          <w:rFonts w:ascii="黑体"/>
          <w:sz w:val="6"/>
        </w:rPr>
      </w:pPr>
    </w:p>
    <w:p>
      <w:pPr>
        <w:spacing w:after="0"/>
        <w:rPr>
          <w:rFonts w:ascii="黑体"/>
          <w:sz w:val="6"/>
        </w:rPr>
        <w:sectPr>
          <w:headerReference w:type="even" r:id="rId52"/>
          <w:headerReference w:type="default" r:id="rId53"/>
          <w:footerReference w:type="even" r:id="rId54"/>
          <w:footerReference w:type="default" r:id="rId55"/>
          <w:pgSz w:w="11910" w:h="16840"/>
          <w:pgMar w:top="1360" w:right="1000" w:bottom="1440" w:left="1020" w:header="1158" w:footer="1253"/>
          <w:pgNumType w:start="19"/>
          <w:cols w:space="708"/>
        </w:sectPr>
      </w:pPr>
    </w:p>
    <w:p>
      <w:pPr>
        <w:pStyle w:val="ListParagraph"/>
        <w:numPr>
          <w:ilvl w:val="2"/>
          <w:numId w:val="68"/>
        </w:numPr>
        <w:tabs>
          <w:tab w:val="left" w:pos="1576"/>
        </w:tabs>
        <w:spacing w:before="64" w:after="0" w:line="239" w:lineRule="exact"/>
        <w:ind w:left="1575" w:right="0" w:hanging="323"/>
        <w:jc w:val="left"/>
        <w:rPr>
          <w:sz w:val="18"/>
        </w:rPr>
      </w:pPr>
      <w:r>
        <w:rPr>
          <w:sz w:val="18"/>
        </w:rPr>
        <w:t>Combo口</w:t>
      </w:r>
    </w:p>
    <w:p>
      <w:pPr>
        <w:spacing w:before="18" w:line="168" w:lineRule="auto"/>
        <w:ind w:left="1575" w:right="0" w:hanging="323"/>
        <w:jc w:val="left"/>
        <w:rPr>
          <w:sz w:val="18"/>
        </w:rPr>
      </w:pPr>
      <w:r>
        <w:rPr>
          <w:sz w:val="18"/>
        </w:rPr>
        <w:t>2. 10/100/1000Base-T以太网端口</w:t>
      </w:r>
    </w:p>
    <w:p>
      <w:pPr>
        <w:spacing w:before="64" w:line="239" w:lineRule="exact"/>
        <w:ind w:left="428" w:right="0" w:firstLine="0"/>
        <w:jc w:val="left"/>
        <w:rPr>
          <w:sz w:val="18"/>
        </w:rPr>
      </w:pPr>
      <w:r>
        <w:br w:type="column"/>
      </w:r>
      <w:r>
        <w:rPr>
          <w:sz w:val="18"/>
        </w:rPr>
        <w:t>3. CONSOLE 口</w:t>
      </w:r>
    </w:p>
    <w:p>
      <w:pPr>
        <w:spacing w:before="18" w:line="168" w:lineRule="auto"/>
        <w:ind w:left="750" w:right="0" w:hanging="323"/>
        <w:jc w:val="left"/>
        <w:rPr>
          <w:sz w:val="18"/>
        </w:rPr>
      </w:pPr>
      <w:r>
        <w:rPr>
          <w:sz w:val="18"/>
        </w:rPr>
        <w:t>4. 10/100/1000Base-T管理网口</w:t>
      </w:r>
    </w:p>
    <w:p>
      <w:pPr>
        <w:pStyle w:val="ListParagraph"/>
        <w:numPr>
          <w:ilvl w:val="0"/>
          <w:numId w:val="66"/>
        </w:numPr>
        <w:tabs>
          <w:tab w:val="left" w:pos="761"/>
        </w:tabs>
        <w:spacing w:before="64" w:after="0" w:line="239" w:lineRule="exact"/>
        <w:ind w:left="760" w:right="0" w:hanging="333"/>
        <w:jc w:val="left"/>
        <w:rPr>
          <w:sz w:val="18"/>
        </w:rPr>
      </w:pPr>
      <w:r>
        <w:rPr>
          <w:spacing w:val="9"/>
          <w:w w:val="99"/>
          <w:sz w:val="18"/>
        </w:rPr>
        <w:br w:type="column"/>
      </w:r>
      <w:r>
        <w:rPr>
          <w:spacing w:val="6"/>
          <w:sz w:val="18"/>
        </w:rPr>
        <w:t>模式按钮</w:t>
      </w:r>
    </w:p>
    <w:p>
      <w:pPr>
        <w:pStyle w:val="ListParagraph"/>
        <w:numPr>
          <w:ilvl w:val="0"/>
          <w:numId w:val="66"/>
        </w:numPr>
        <w:tabs>
          <w:tab w:val="left" w:pos="760"/>
        </w:tabs>
        <w:spacing w:before="0" w:after="0" w:line="239" w:lineRule="exact"/>
        <w:ind w:left="759" w:right="0" w:hanging="332"/>
        <w:jc w:val="left"/>
        <w:rPr>
          <w:sz w:val="18"/>
        </w:rPr>
      </w:pPr>
      <w:r>
        <w:rPr>
          <w:spacing w:val="6"/>
          <w:sz w:val="18"/>
        </w:rPr>
        <w:t>扩展子卡槽位</w:t>
      </w:r>
    </w:p>
    <w:p>
      <w:pPr>
        <w:spacing w:after="0" w:line="239" w:lineRule="exact"/>
        <w:jc w:val="left"/>
        <w:rPr>
          <w:sz w:val="18"/>
        </w:rPr>
        <w:sectPr>
          <w:headerReference w:type="even" r:id="rId56"/>
          <w:headerReference w:type="default" r:id="rId57"/>
          <w:footerReference w:type="even" r:id="rId58"/>
          <w:footerReference w:type="default" r:id="rId59"/>
          <w:type w:val="continuous"/>
          <w:pgSz w:w="11910" w:h="16840"/>
          <w:pgMar w:top="1580" w:right="1000" w:bottom="280" w:left="1020" w:header="708" w:footer="708"/>
          <w:pgNumType w:start="20"/>
          <w:cols w:num="3" w:space="708" w:equalWidth="0">
            <w:col w:w="3651" w:space="40"/>
            <w:col w:w="2826" w:space="39"/>
            <w:col w:w="3334" w:space="0"/>
          </w:cols>
        </w:sectPr>
      </w:pPr>
    </w:p>
    <w:p>
      <w:pPr>
        <w:pStyle w:val="BodyText"/>
        <w:spacing w:before="1"/>
        <w:rPr>
          <w:sz w:val="16"/>
        </w:rPr>
      </w:pPr>
    </w:p>
    <w:p>
      <w:pPr>
        <w:spacing w:before="71"/>
        <w:ind w:left="1263" w:right="0" w:firstLine="0"/>
        <w:jc w:val="left"/>
        <w:rPr>
          <w:rFonts w:ascii="黑体" w:eastAsia="黑体" w:hint="eastAsia"/>
          <w:sz w:val="20"/>
        </w:rPr>
      </w:pPr>
      <w:bookmarkStart w:id="25" w:name="_bookmark16"/>
      <w:bookmarkEnd w:id="25"/>
      <w:r>
        <w:rPr>
          <w:rFonts w:ascii="黑体" w:eastAsia="黑体" w:hint="eastAsia"/>
          <w:sz w:val="20"/>
        </w:rPr>
        <w:t>图3-2 ZXR10 5936背面图</w:t>
      </w:r>
    </w:p>
    <w:p>
      <w:pPr>
        <w:pStyle w:val="BodyText"/>
        <w:spacing w:before="2"/>
        <w:rPr>
          <w:rFonts w:ascii="黑体"/>
          <w:sz w:val="14"/>
        </w:rPr>
      </w:pPr>
      <w:r>
        <w:drawing>
          <wp:anchor distT="0" distB="0" distL="0" distR="0" simplePos="0" relativeHeight="251673600" behindDoc="0" locked="0" layoutInCell="1" allowOverlap="1">
            <wp:simplePos x="0" y="0"/>
            <wp:positionH relativeFrom="page">
              <wp:posOffset>1479991</wp:posOffset>
            </wp:positionH>
            <wp:positionV relativeFrom="paragraph">
              <wp:posOffset>140421</wp:posOffset>
            </wp:positionV>
            <wp:extent cx="4096511" cy="877824"/>
            <wp:effectExtent l="0" t="0" r="0" b="0"/>
            <wp:wrapTopAndBottom/>
            <wp:docPr id="39"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jpeg"/>
                    <pic:cNvPicPr/>
                  </pic:nvPicPr>
                  <pic:blipFill>
                    <a:blip xmlns:r="http://schemas.openxmlformats.org/officeDocument/2006/relationships" r:embed="rId60" cstate="print"/>
                    <a:stretch>
                      <a:fillRect/>
                    </a:stretch>
                  </pic:blipFill>
                  <pic:spPr>
                    <a:xfrm>
                      <a:off x="0" y="0"/>
                      <a:ext cx="4096511" cy="877824"/>
                    </a:xfrm>
                    <a:prstGeom prst="rect">
                      <a:avLst/>
                    </a:prstGeom>
                  </pic:spPr>
                </pic:pic>
              </a:graphicData>
            </a:graphic>
          </wp:anchor>
        </w:drawing>
      </w:r>
    </w:p>
    <w:p>
      <w:pPr>
        <w:pStyle w:val="BodyText"/>
        <w:spacing w:before="5"/>
        <w:rPr>
          <w:rFonts w:ascii="黑体"/>
          <w:sz w:val="5"/>
        </w:rPr>
      </w:pPr>
    </w:p>
    <w:p>
      <w:pPr>
        <w:spacing w:after="0"/>
        <w:rPr>
          <w:rFonts w:ascii="黑体"/>
          <w:sz w:val="5"/>
        </w:rPr>
        <w:sectPr>
          <w:headerReference w:type="even" r:id="rId61"/>
          <w:headerReference w:type="default" r:id="rId62"/>
          <w:footerReference w:type="even" r:id="rId63"/>
          <w:footerReference w:type="default" r:id="rId64"/>
          <w:type w:val="continuous"/>
          <w:pgSz w:w="11910" w:h="16840"/>
          <w:pgMar w:top="1580" w:right="1000" w:bottom="280" w:left="1020" w:header="708" w:footer="708"/>
          <w:pgNumType w:start="21"/>
          <w:cols w:space="708"/>
        </w:sectPr>
      </w:pPr>
    </w:p>
    <w:p>
      <w:pPr>
        <w:pStyle w:val="ListParagraph"/>
        <w:numPr>
          <w:ilvl w:val="1"/>
          <w:numId w:val="66"/>
        </w:numPr>
        <w:tabs>
          <w:tab w:val="left" w:pos="1576"/>
        </w:tabs>
        <w:spacing w:before="22" w:after="0" w:line="239" w:lineRule="exact"/>
        <w:ind w:left="1575" w:right="0" w:hanging="323"/>
        <w:jc w:val="left"/>
        <w:rPr>
          <w:sz w:val="18"/>
        </w:rPr>
      </w:pPr>
      <w:r>
        <w:rPr>
          <w:spacing w:val="3"/>
          <w:sz w:val="18"/>
        </w:rPr>
        <w:t>USB</w:t>
      </w:r>
      <w:r>
        <w:rPr>
          <w:sz w:val="18"/>
        </w:rPr>
        <w:t>口</w:t>
      </w:r>
    </w:p>
    <w:p>
      <w:pPr>
        <w:pStyle w:val="ListParagraph"/>
        <w:numPr>
          <w:ilvl w:val="1"/>
          <w:numId w:val="66"/>
        </w:numPr>
        <w:tabs>
          <w:tab w:val="left" w:pos="1585"/>
        </w:tabs>
        <w:spacing w:before="0" w:after="0" w:line="239" w:lineRule="exact"/>
        <w:ind w:left="1584" w:right="0" w:hanging="332"/>
        <w:jc w:val="left"/>
        <w:rPr>
          <w:sz w:val="18"/>
        </w:rPr>
      </w:pPr>
      <w:r>
        <w:rPr>
          <w:spacing w:val="6"/>
          <w:sz w:val="18"/>
        </w:rPr>
        <w:t>扩展子卡槽位</w:t>
      </w:r>
    </w:p>
    <w:p>
      <w:pPr>
        <w:pStyle w:val="ListParagraph"/>
        <w:numPr>
          <w:ilvl w:val="1"/>
          <w:numId w:val="66"/>
        </w:numPr>
        <w:tabs>
          <w:tab w:val="left" w:pos="1587"/>
        </w:tabs>
        <w:spacing w:before="22" w:after="0" w:line="239" w:lineRule="exact"/>
        <w:ind w:left="1586" w:right="0" w:hanging="334"/>
        <w:jc w:val="left"/>
        <w:rPr>
          <w:sz w:val="18"/>
        </w:rPr>
      </w:pPr>
      <w:r>
        <w:rPr>
          <w:spacing w:val="10"/>
          <w:w w:val="99"/>
          <w:sz w:val="18"/>
        </w:rPr>
        <w:br w:type="column"/>
      </w:r>
      <w:r>
        <w:rPr>
          <w:spacing w:val="5"/>
          <w:w w:val="95"/>
          <w:sz w:val="18"/>
        </w:rPr>
        <w:t>风扇</w:t>
      </w:r>
    </w:p>
    <w:p>
      <w:pPr>
        <w:pStyle w:val="ListParagraph"/>
        <w:numPr>
          <w:ilvl w:val="1"/>
          <w:numId w:val="66"/>
        </w:numPr>
        <w:tabs>
          <w:tab w:val="left" w:pos="1587"/>
        </w:tabs>
        <w:spacing w:before="0" w:after="0" w:line="239" w:lineRule="exact"/>
        <w:ind w:left="1586" w:right="0" w:hanging="334"/>
        <w:jc w:val="left"/>
        <w:rPr>
          <w:sz w:val="18"/>
        </w:rPr>
      </w:pPr>
      <w:r>
        <w:rPr>
          <w:spacing w:val="5"/>
          <w:w w:val="95"/>
          <w:sz w:val="18"/>
        </w:rPr>
        <w:t>电源</w:t>
      </w:r>
    </w:p>
    <w:p>
      <w:pPr>
        <w:spacing w:after="0" w:line="239" w:lineRule="exact"/>
        <w:jc w:val="left"/>
        <w:rPr>
          <w:sz w:val="18"/>
        </w:rPr>
        <w:sectPr>
          <w:headerReference w:type="even" r:id="rId65"/>
          <w:headerReference w:type="default" r:id="rId66"/>
          <w:footerReference w:type="even" r:id="rId67"/>
          <w:footerReference w:type="default" r:id="rId68"/>
          <w:type w:val="continuous"/>
          <w:pgSz w:w="11910" w:h="16840"/>
          <w:pgMar w:top="1580" w:right="1000" w:bottom="280" w:left="1020" w:header="708" w:footer="708"/>
          <w:pgNumType w:start="22"/>
          <w:cols w:num="2" w:space="708" w:equalWidth="0">
            <w:col w:w="2744" w:space="122"/>
            <w:col w:w="7024" w:space="0"/>
          </w:cols>
        </w:sectPr>
      </w:pPr>
    </w:p>
    <w:p>
      <w:pPr>
        <w:pStyle w:val="BodyText"/>
        <w:rPr>
          <w:sz w:val="17"/>
        </w:rPr>
      </w:pPr>
    </w:p>
    <w:p>
      <w:pPr>
        <w:pStyle w:val="Heading4"/>
        <w:tabs>
          <w:tab w:val="left" w:pos="9475"/>
        </w:tabs>
        <w:ind w:left="1287"/>
      </w:pPr>
      <w:r>
        <w:rPr>
          <w:spacing w:val="14"/>
          <w:w w:val="95"/>
          <w:shd w:val="clear" w:color="auto" w:fill="DFDFDF"/>
        </w:rPr>
        <w:t>接</w:t>
      </w:r>
      <w:r>
        <w:rPr>
          <w:w w:val="95"/>
          <w:shd w:val="clear" w:color="auto" w:fill="DFDFDF"/>
        </w:rPr>
        <w:t>口</w:t>
      </w:r>
      <w:r>
        <w:rPr>
          <w:shd w:val="clear" w:color="auto" w:fill="DFDFDF"/>
        </w:rPr>
        <w:tab/>
      </w:r>
    </w:p>
    <w:p>
      <w:pPr>
        <w:pStyle w:val="BodyText"/>
        <w:spacing w:before="4"/>
        <w:rPr>
          <w:rFonts w:ascii="黑体"/>
          <w:sz w:val="20"/>
        </w:rPr>
      </w:pPr>
    </w:p>
    <w:p>
      <w:pPr>
        <w:pStyle w:val="BodyText"/>
        <w:ind w:left="1253"/>
      </w:pPr>
      <w:r>
        <w:t>ZXR10 5936的接口说明参见</w:t>
      </w:r>
      <w:hyperlink w:anchor="_bookmark17" w:history="1">
        <w:r>
          <w:rPr>
            <w:color w:val="0000FF"/>
          </w:rPr>
          <w:t>表3-2</w:t>
        </w:r>
      </w:hyperlink>
      <w:r>
        <w:t>。</w:t>
      </w:r>
    </w:p>
    <w:p>
      <w:pPr>
        <w:spacing w:after="0"/>
        <w:sectPr>
          <w:headerReference w:type="even" r:id="rId69"/>
          <w:headerReference w:type="default" r:id="rId70"/>
          <w:footerReference w:type="even" r:id="rId71"/>
          <w:footerReference w:type="default" r:id="rId72"/>
          <w:type w:val="continuous"/>
          <w:pgSz w:w="11910" w:h="16840"/>
          <w:pgMar w:top="1580" w:right="1000" w:bottom="280" w:left="1020" w:header="708" w:footer="708"/>
          <w:pgNumType w:start="23"/>
          <w:cols w:space="708"/>
        </w:sectPr>
      </w:pPr>
    </w:p>
    <w:p>
      <w:pPr>
        <w:pStyle w:val="BodyText"/>
        <w:spacing w:before="2"/>
        <w:rPr>
          <w:sz w:val="15"/>
        </w:rPr>
      </w:pPr>
    </w:p>
    <w:p>
      <w:pPr>
        <w:spacing w:before="72"/>
        <w:ind w:left="1547" w:right="0" w:firstLine="0"/>
        <w:jc w:val="left"/>
        <w:rPr>
          <w:rFonts w:ascii="黑体" w:eastAsia="黑体" w:hint="eastAsia"/>
          <w:sz w:val="20"/>
        </w:rPr>
      </w:pPr>
      <w:bookmarkStart w:id="26" w:name="_bookmark17"/>
      <w:bookmarkEnd w:id="26"/>
      <w:r>
        <w:rPr>
          <w:rFonts w:ascii="黑体" w:eastAsia="黑体" w:hint="eastAsia"/>
          <w:sz w:val="20"/>
        </w:rPr>
        <w:t>表3-2 ZXR10 5936的接口说明</w:t>
      </w:r>
    </w:p>
    <w:p>
      <w:pPr>
        <w:pStyle w:val="BodyText"/>
        <w:spacing w:before="4" w:after="1"/>
        <w:rPr>
          <w:rFonts w:ascii="黑体"/>
          <w:sz w:val="10"/>
        </w:rPr>
      </w:pPr>
    </w:p>
    <w:tbl>
      <w:tblPr>
        <w:tblStyle w:val="TableNormal5"/>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2887"/>
        <w:gridCol w:w="715"/>
        <w:gridCol w:w="4620"/>
      </w:tblGrid>
      <w:tr>
        <w:tblPrEx>
          <w:tblW w:w="0" w:type="auto"/>
          <w:jc w:val="left"/>
          <w:tblInd w:w="154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2887"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名称</w:t>
            </w:r>
          </w:p>
        </w:tc>
        <w:tc>
          <w:tcPr>
            <w:tcW w:w="715" w:type="dxa"/>
          </w:tcPr>
          <w:p>
            <w:pPr>
              <w:pStyle w:val="TableParagraph"/>
              <w:spacing w:before="43" w:line="312" w:lineRule="exact"/>
              <w:ind w:left="111"/>
              <w:rPr>
                <w:rFonts w:ascii="微软雅黑" w:eastAsia="微软雅黑" w:hint="eastAsia"/>
                <w:b/>
                <w:sz w:val="18"/>
              </w:rPr>
            </w:pPr>
            <w:r>
              <w:rPr>
                <w:rFonts w:ascii="微软雅黑" w:eastAsia="微软雅黑" w:hint="eastAsia"/>
                <w:b/>
                <w:sz w:val="18"/>
              </w:rPr>
              <w:t>数量</w:t>
            </w:r>
          </w:p>
        </w:tc>
        <w:tc>
          <w:tcPr>
            <w:tcW w:w="4620" w:type="dxa"/>
          </w:tcPr>
          <w:p>
            <w:pPr>
              <w:pStyle w:val="TableParagraph"/>
              <w:spacing w:before="43" w:line="312" w:lineRule="exact"/>
              <w:ind w:left="115"/>
              <w:rPr>
                <w:rFonts w:ascii="微软雅黑" w:eastAsia="微软雅黑" w:hint="eastAsia"/>
                <w:b/>
                <w:sz w:val="18"/>
              </w:rPr>
            </w:pPr>
            <w:r>
              <w:rPr>
                <w:rFonts w:ascii="微软雅黑" w:eastAsia="微软雅黑" w:hint="eastAsia"/>
                <w:b/>
                <w:sz w:val="18"/>
              </w:rPr>
              <w:t>描述</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887" w:type="dxa"/>
          </w:tcPr>
          <w:p>
            <w:pPr>
              <w:pStyle w:val="TableParagraph"/>
              <w:spacing w:line="267" w:lineRule="exact"/>
              <w:rPr>
                <w:sz w:val="18"/>
              </w:rPr>
            </w:pPr>
            <w:r>
              <w:rPr>
                <w:sz w:val="18"/>
              </w:rPr>
              <w:t>10/100/1000Base-T以太网端口</w:t>
            </w:r>
          </w:p>
        </w:tc>
        <w:tc>
          <w:tcPr>
            <w:tcW w:w="715" w:type="dxa"/>
          </w:tcPr>
          <w:p>
            <w:pPr>
              <w:pStyle w:val="TableParagraph"/>
              <w:spacing w:line="267" w:lineRule="exact"/>
              <w:rPr>
                <w:sz w:val="18"/>
              </w:rPr>
            </w:pPr>
            <w:r>
              <w:rPr>
                <w:sz w:val="18"/>
              </w:rPr>
              <w:t>24</w:t>
            </w:r>
          </w:p>
        </w:tc>
        <w:tc>
          <w:tcPr>
            <w:tcW w:w="4620" w:type="dxa"/>
          </w:tcPr>
          <w:p>
            <w:pPr>
              <w:pStyle w:val="TableParagraph"/>
              <w:spacing w:line="267" w:lineRule="exact"/>
              <w:ind w:left="109"/>
              <w:rPr>
                <w:sz w:val="18"/>
              </w:rPr>
            </w:pPr>
            <w:r>
              <w:rPr>
                <w:sz w:val="18"/>
              </w:rPr>
              <w:t>固定以太网端口。</w:t>
            </w:r>
          </w:p>
        </w:tc>
      </w:tr>
      <w:tr>
        <w:tblPrEx>
          <w:tblW w:w="0" w:type="auto"/>
          <w:jc w:val="left"/>
          <w:tblInd w:w="1546" w:type="dxa"/>
          <w:tblLayout w:type="fixed"/>
          <w:tblCellMar>
            <w:top w:w="0" w:type="dxa"/>
            <w:left w:w="0" w:type="dxa"/>
            <w:bottom w:w="0" w:type="dxa"/>
            <w:right w:w="0" w:type="dxa"/>
          </w:tblCellMar>
          <w:tblLook w:val="01E0"/>
        </w:tblPrEx>
        <w:trPr>
          <w:trHeight w:val="972"/>
          <w:jc w:val="left"/>
        </w:trPr>
        <w:tc>
          <w:tcPr>
            <w:tcW w:w="2887" w:type="dxa"/>
          </w:tcPr>
          <w:p>
            <w:pPr>
              <w:pStyle w:val="TableParagraph"/>
              <w:rPr>
                <w:sz w:val="12"/>
              </w:rPr>
            </w:pPr>
            <w:r>
              <w:rPr>
                <w:sz w:val="18"/>
              </w:rPr>
              <w:t>Combo口</w:t>
            </w:r>
            <w:r>
              <w:rPr>
                <w:position w:val="4"/>
                <w:sz w:val="12"/>
              </w:rPr>
              <w:t>Ⓒ</w:t>
            </w:r>
          </w:p>
        </w:tc>
        <w:tc>
          <w:tcPr>
            <w:tcW w:w="715" w:type="dxa"/>
          </w:tcPr>
          <w:p>
            <w:pPr>
              <w:pStyle w:val="TableParagraph"/>
              <w:rPr>
                <w:sz w:val="18"/>
              </w:rPr>
            </w:pPr>
            <w:r>
              <w:rPr>
                <w:w w:val="99"/>
                <w:sz w:val="18"/>
              </w:rPr>
              <w:t>4</w:t>
            </w:r>
          </w:p>
        </w:tc>
        <w:tc>
          <w:tcPr>
            <w:tcW w:w="4620" w:type="dxa"/>
          </w:tcPr>
          <w:p>
            <w:pPr>
              <w:pStyle w:val="TableParagraph"/>
              <w:spacing w:before="52" w:line="300" w:lineRule="atLeast"/>
              <w:ind w:right="165" w:firstLine="12"/>
              <w:rPr>
                <w:sz w:val="18"/>
              </w:rPr>
            </w:pPr>
            <w:r>
              <w:rPr>
                <w:sz w:val="18"/>
              </w:rPr>
              <w:t>根据使用场景可使用100/1000Base-T 接口或者100Base-FX /1000Base-X接口，SFP光接口和RJ45电接口互斥，不可同时使用。</w:t>
            </w:r>
          </w:p>
        </w:tc>
      </w:tr>
      <w:tr>
        <w:tblPrEx>
          <w:tblW w:w="0" w:type="auto"/>
          <w:jc w:val="left"/>
          <w:tblInd w:w="1546" w:type="dxa"/>
          <w:tblLayout w:type="fixed"/>
          <w:tblCellMar>
            <w:top w:w="0" w:type="dxa"/>
            <w:left w:w="0" w:type="dxa"/>
            <w:bottom w:w="0" w:type="dxa"/>
            <w:right w:w="0" w:type="dxa"/>
          </w:tblCellMar>
          <w:tblLook w:val="01E0"/>
        </w:tblPrEx>
        <w:trPr>
          <w:trHeight w:val="673"/>
          <w:jc w:val="left"/>
        </w:trPr>
        <w:tc>
          <w:tcPr>
            <w:tcW w:w="2887" w:type="dxa"/>
          </w:tcPr>
          <w:p>
            <w:pPr>
              <w:pStyle w:val="TableParagraph"/>
              <w:rPr>
                <w:sz w:val="18"/>
              </w:rPr>
            </w:pPr>
            <w:r>
              <w:rPr>
                <w:sz w:val="18"/>
              </w:rPr>
              <w:t>CONSOLE口</w:t>
            </w:r>
          </w:p>
        </w:tc>
        <w:tc>
          <w:tcPr>
            <w:tcW w:w="715" w:type="dxa"/>
          </w:tcPr>
          <w:p>
            <w:pPr>
              <w:pStyle w:val="TableParagraph"/>
              <w:rPr>
                <w:sz w:val="18"/>
              </w:rPr>
            </w:pPr>
            <w:r>
              <w:rPr>
                <w:w w:val="99"/>
                <w:sz w:val="18"/>
              </w:rPr>
              <w:t>2</w:t>
            </w:r>
          </w:p>
        </w:tc>
        <w:tc>
          <w:tcPr>
            <w:tcW w:w="4620" w:type="dxa"/>
          </w:tcPr>
          <w:p>
            <w:pPr>
              <w:pStyle w:val="TableParagraph"/>
              <w:spacing w:before="53" w:line="300" w:lineRule="atLeast"/>
              <w:ind w:right="86"/>
              <w:rPr>
                <w:sz w:val="18"/>
              </w:rPr>
            </w:pPr>
            <w:r>
              <w:rPr>
                <w:sz w:val="18"/>
              </w:rPr>
              <w:t>MiniUSB接口或RJ45接口各一个，用于实现对业务的配置管理，不可同时使用。</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887" w:type="dxa"/>
          </w:tcPr>
          <w:p>
            <w:pPr>
              <w:pStyle w:val="TableParagraph"/>
              <w:spacing w:line="267" w:lineRule="exact"/>
              <w:rPr>
                <w:sz w:val="18"/>
              </w:rPr>
            </w:pPr>
            <w:r>
              <w:rPr>
                <w:sz w:val="18"/>
              </w:rPr>
              <w:t>10/100/1000Base-T管理网口</w:t>
            </w:r>
          </w:p>
        </w:tc>
        <w:tc>
          <w:tcPr>
            <w:tcW w:w="715" w:type="dxa"/>
          </w:tcPr>
          <w:p>
            <w:pPr>
              <w:pStyle w:val="TableParagraph"/>
              <w:spacing w:line="267" w:lineRule="exact"/>
              <w:rPr>
                <w:sz w:val="18"/>
              </w:rPr>
            </w:pPr>
            <w:r>
              <w:rPr>
                <w:w w:val="99"/>
                <w:sz w:val="18"/>
              </w:rPr>
              <w:t>1</w:t>
            </w:r>
          </w:p>
        </w:tc>
        <w:tc>
          <w:tcPr>
            <w:tcW w:w="4620" w:type="dxa"/>
          </w:tcPr>
          <w:p>
            <w:pPr>
              <w:pStyle w:val="TableParagraph"/>
              <w:spacing w:line="267" w:lineRule="exact"/>
              <w:ind w:left="106"/>
              <w:rPr>
                <w:sz w:val="18"/>
              </w:rPr>
            </w:pPr>
            <w:r>
              <w:rPr>
                <w:sz w:val="18"/>
              </w:rPr>
              <w:t>实现对设备进行BOOT及版本下载等功能。</w:t>
            </w:r>
          </w:p>
        </w:tc>
      </w:tr>
      <w:tr>
        <w:tblPrEx>
          <w:tblW w:w="0" w:type="auto"/>
          <w:jc w:val="left"/>
          <w:tblInd w:w="1546" w:type="dxa"/>
          <w:tblLayout w:type="fixed"/>
          <w:tblCellMar>
            <w:top w:w="0" w:type="dxa"/>
            <w:left w:w="0" w:type="dxa"/>
            <w:bottom w:w="0" w:type="dxa"/>
            <w:right w:w="0" w:type="dxa"/>
          </w:tblCellMar>
          <w:tblLook w:val="01E0"/>
        </w:tblPrEx>
        <w:trPr>
          <w:trHeight w:val="374"/>
          <w:jc w:val="left"/>
        </w:trPr>
        <w:tc>
          <w:tcPr>
            <w:tcW w:w="2887" w:type="dxa"/>
          </w:tcPr>
          <w:p>
            <w:pPr>
              <w:pStyle w:val="TableParagraph"/>
              <w:spacing w:line="267" w:lineRule="exact"/>
              <w:rPr>
                <w:sz w:val="18"/>
              </w:rPr>
            </w:pPr>
            <w:r>
              <w:rPr>
                <w:sz w:val="18"/>
              </w:rPr>
              <w:t>USB口</w:t>
            </w:r>
          </w:p>
        </w:tc>
        <w:tc>
          <w:tcPr>
            <w:tcW w:w="715" w:type="dxa"/>
          </w:tcPr>
          <w:p>
            <w:pPr>
              <w:pStyle w:val="TableParagraph"/>
              <w:spacing w:line="267" w:lineRule="exact"/>
              <w:rPr>
                <w:sz w:val="18"/>
              </w:rPr>
            </w:pPr>
            <w:r>
              <w:rPr>
                <w:w w:val="99"/>
                <w:sz w:val="18"/>
              </w:rPr>
              <w:t>1</w:t>
            </w:r>
          </w:p>
        </w:tc>
        <w:tc>
          <w:tcPr>
            <w:tcW w:w="4620" w:type="dxa"/>
          </w:tcPr>
          <w:p>
            <w:pPr>
              <w:pStyle w:val="TableParagraph"/>
              <w:spacing w:line="267" w:lineRule="exact"/>
              <w:rPr>
                <w:sz w:val="18"/>
              </w:rPr>
            </w:pPr>
            <w:r>
              <w:rPr>
                <w:sz w:val="18"/>
              </w:rPr>
              <w:t>A-USB接口实现U盘数据读写操作。</w:t>
            </w:r>
          </w:p>
        </w:tc>
      </w:tr>
      <w:tr>
        <w:tblPrEx>
          <w:tblW w:w="0" w:type="auto"/>
          <w:jc w:val="left"/>
          <w:tblInd w:w="1546" w:type="dxa"/>
          <w:tblLayout w:type="fixed"/>
          <w:tblCellMar>
            <w:top w:w="0" w:type="dxa"/>
            <w:left w:w="0" w:type="dxa"/>
            <w:bottom w:w="0" w:type="dxa"/>
            <w:right w:w="0" w:type="dxa"/>
          </w:tblCellMar>
          <w:tblLook w:val="01E0"/>
        </w:tblPrEx>
        <w:trPr>
          <w:trHeight w:val="364"/>
          <w:jc w:val="left"/>
        </w:trPr>
        <w:tc>
          <w:tcPr>
            <w:tcW w:w="2887" w:type="dxa"/>
            <w:vMerge w:val="restart"/>
          </w:tcPr>
          <w:p>
            <w:pPr>
              <w:pStyle w:val="TableParagraph"/>
              <w:ind w:left="107"/>
              <w:rPr>
                <w:sz w:val="18"/>
              </w:rPr>
            </w:pPr>
            <w:r>
              <w:rPr>
                <w:sz w:val="18"/>
              </w:rPr>
              <w:t>前面板扩展子卡槽位</w:t>
            </w:r>
          </w:p>
        </w:tc>
        <w:tc>
          <w:tcPr>
            <w:tcW w:w="715" w:type="dxa"/>
            <w:tcBorders>
              <w:bottom w:val="nil"/>
            </w:tcBorders>
          </w:tcPr>
          <w:p>
            <w:pPr>
              <w:pStyle w:val="TableParagraph"/>
              <w:spacing w:line="257" w:lineRule="exact"/>
              <w:rPr>
                <w:sz w:val="18"/>
              </w:rPr>
            </w:pPr>
            <w:r>
              <w:rPr>
                <w:w w:val="99"/>
                <w:sz w:val="18"/>
              </w:rPr>
              <w:t>1</w:t>
            </w:r>
          </w:p>
        </w:tc>
        <w:tc>
          <w:tcPr>
            <w:tcW w:w="4620" w:type="dxa"/>
            <w:tcBorders>
              <w:bottom w:val="nil"/>
            </w:tcBorders>
          </w:tcPr>
          <w:p>
            <w:pPr>
              <w:pStyle w:val="TableParagraph"/>
              <w:spacing w:line="257" w:lineRule="exact"/>
              <w:ind w:left="110"/>
              <w:rPr>
                <w:sz w:val="18"/>
              </w:rPr>
            </w:pPr>
            <w:r>
              <w:rPr>
                <w:sz w:val="18"/>
              </w:rPr>
              <w:t>支持子卡类型：</w:t>
            </w:r>
          </w:p>
        </w:tc>
      </w:tr>
      <w:tr>
        <w:tblPrEx>
          <w:tblW w:w="0" w:type="auto"/>
          <w:jc w:val="left"/>
          <w:tblInd w:w="1546" w:type="dxa"/>
          <w:tblLayout w:type="fixed"/>
          <w:tblCellMar>
            <w:top w:w="0" w:type="dxa"/>
            <w:left w:w="0" w:type="dxa"/>
            <w:bottom w:w="0" w:type="dxa"/>
            <w:right w:w="0" w:type="dxa"/>
          </w:tblCellMar>
          <w:tblLook w:val="01E0"/>
        </w:tblPrEx>
        <w:trPr>
          <w:trHeight w:val="278"/>
          <w:jc w:val="left"/>
        </w:trPr>
        <w:tc>
          <w:tcPr>
            <w:tcW w:w="2887" w:type="dxa"/>
            <w:vMerge/>
            <w:tcBorders>
              <w:top w:val="nil"/>
            </w:tcBorders>
          </w:tcPr>
          <w:p>
            <w:pPr>
              <w:rPr>
                <w:sz w:val="2"/>
                <w:szCs w:val="2"/>
              </w:rPr>
            </w:pPr>
          </w:p>
        </w:tc>
        <w:tc>
          <w:tcPr>
            <w:tcW w:w="715" w:type="dxa"/>
            <w:tcBorders>
              <w:top w:val="nil"/>
              <w:bottom w:val="nil"/>
            </w:tcBorders>
          </w:tcPr>
          <w:p>
            <w:pPr>
              <w:pStyle w:val="TableParagraph"/>
              <w:spacing w:before="0"/>
              <w:ind w:left="0"/>
              <w:rPr>
                <w:rFonts w:ascii="Times New Roman"/>
                <w:sz w:val="18"/>
              </w:rPr>
            </w:pPr>
          </w:p>
        </w:tc>
        <w:tc>
          <w:tcPr>
            <w:tcW w:w="4620" w:type="dxa"/>
            <w:tcBorders>
              <w:top w:val="nil"/>
              <w:bottom w:val="nil"/>
            </w:tcBorders>
          </w:tcPr>
          <w:p>
            <w:pPr>
              <w:pStyle w:val="TableParagraph"/>
              <w:numPr>
                <w:ilvl w:val="0"/>
                <w:numId w:val="65"/>
              </w:numPr>
              <w:tabs>
                <w:tab w:val="left" w:pos="458"/>
                <w:tab w:val="left" w:pos="459"/>
              </w:tabs>
              <w:spacing w:before="2" w:after="0" w:line="257" w:lineRule="exact"/>
              <w:ind w:left="458" w:right="0" w:hanging="360"/>
              <w:jc w:val="left"/>
              <w:rPr>
                <w:sz w:val="18"/>
              </w:rPr>
            </w:pPr>
            <w:r>
              <w:rPr>
                <w:sz w:val="18"/>
              </w:rPr>
              <w:t>59-4GE-SF</w:t>
            </w:r>
          </w:p>
        </w:tc>
      </w:tr>
      <w:tr>
        <w:tblPrEx>
          <w:tblW w:w="0" w:type="auto"/>
          <w:jc w:val="left"/>
          <w:tblInd w:w="1546" w:type="dxa"/>
          <w:tblLayout w:type="fixed"/>
          <w:tblCellMar>
            <w:top w:w="0" w:type="dxa"/>
            <w:left w:w="0" w:type="dxa"/>
            <w:bottom w:w="0" w:type="dxa"/>
            <w:right w:w="0" w:type="dxa"/>
          </w:tblCellMar>
          <w:tblLook w:val="01E0"/>
        </w:tblPrEx>
        <w:trPr>
          <w:trHeight w:val="278"/>
          <w:jc w:val="left"/>
        </w:trPr>
        <w:tc>
          <w:tcPr>
            <w:tcW w:w="2887" w:type="dxa"/>
            <w:vMerge/>
            <w:tcBorders>
              <w:top w:val="nil"/>
            </w:tcBorders>
          </w:tcPr>
          <w:p>
            <w:pPr>
              <w:rPr>
                <w:sz w:val="2"/>
                <w:szCs w:val="2"/>
              </w:rPr>
            </w:pPr>
          </w:p>
        </w:tc>
        <w:tc>
          <w:tcPr>
            <w:tcW w:w="715" w:type="dxa"/>
            <w:tcBorders>
              <w:top w:val="nil"/>
              <w:bottom w:val="nil"/>
            </w:tcBorders>
          </w:tcPr>
          <w:p>
            <w:pPr>
              <w:pStyle w:val="TableParagraph"/>
              <w:spacing w:before="0"/>
              <w:ind w:left="0"/>
              <w:rPr>
                <w:rFonts w:ascii="Times New Roman"/>
                <w:sz w:val="18"/>
              </w:rPr>
            </w:pPr>
          </w:p>
        </w:tc>
        <w:tc>
          <w:tcPr>
            <w:tcW w:w="4620" w:type="dxa"/>
            <w:tcBorders>
              <w:top w:val="nil"/>
              <w:bottom w:val="nil"/>
            </w:tcBorders>
          </w:tcPr>
          <w:p>
            <w:pPr>
              <w:pStyle w:val="TableParagraph"/>
              <w:numPr>
                <w:ilvl w:val="0"/>
                <w:numId w:val="64"/>
              </w:numPr>
              <w:tabs>
                <w:tab w:val="left" w:pos="458"/>
                <w:tab w:val="left" w:pos="459"/>
              </w:tabs>
              <w:spacing w:before="2" w:after="0" w:line="257" w:lineRule="exact"/>
              <w:ind w:left="458" w:right="0" w:hanging="360"/>
              <w:jc w:val="left"/>
              <w:rPr>
                <w:sz w:val="18"/>
              </w:rPr>
            </w:pPr>
            <w:r>
              <w:rPr>
                <w:sz w:val="18"/>
              </w:rPr>
              <w:t>59-4GE-SF-M</w:t>
            </w:r>
          </w:p>
        </w:tc>
      </w:tr>
      <w:tr>
        <w:tblPrEx>
          <w:tblW w:w="0" w:type="auto"/>
          <w:jc w:val="left"/>
          <w:tblInd w:w="1546" w:type="dxa"/>
          <w:tblLayout w:type="fixed"/>
          <w:tblCellMar>
            <w:top w:w="0" w:type="dxa"/>
            <w:left w:w="0" w:type="dxa"/>
            <w:bottom w:w="0" w:type="dxa"/>
            <w:right w:w="0" w:type="dxa"/>
          </w:tblCellMar>
          <w:tblLook w:val="01E0"/>
        </w:tblPrEx>
        <w:trPr>
          <w:trHeight w:val="278"/>
          <w:jc w:val="left"/>
        </w:trPr>
        <w:tc>
          <w:tcPr>
            <w:tcW w:w="2887" w:type="dxa"/>
            <w:vMerge/>
            <w:tcBorders>
              <w:top w:val="nil"/>
            </w:tcBorders>
          </w:tcPr>
          <w:p>
            <w:pPr>
              <w:rPr>
                <w:sz w:val="2"/>
                <w:szCs w:val="2"/>
              </w:rPr>
            </w:pPr>
          </w:p>
        </w:tc>
        <w:tc>
          <w:tcPr>
            <w:tcW w:w="715" w:type="dxa"/>
            <w:tcBorders>
              <w:top w:val="nil"/>
              <w:bottom w:val="nil"/>
            </w:tcBorders>
          </w:tcPr>
          <w:p>
            <w:pPr>
              <w:pStyle w:val="TableParagraph"/>
              <w:spacing w:before="0"/>
              <w:ind w:left="0"/>
              <w:rPr>
                <w:rFonts w:ascii="Times New Roman"/>
                <w:sz w:val="18"/>
              </w:rPr>
            </w:pPr>
          </w:p>
        </w:tc>
        <w:tc>
          <w:tcPr>
            <w:tcW w:w="4620" w:type="dxa"/>
            <w:tcBorders>
              <w:top w:val="nil"/>
              <w:bottom w:val="nil"/>
            </w:tcBorders>
          </w:tcPr>
          <w:p>
            <w:pPr>
              <w:pStyle w:val="TableParagraph"/>
              <w:numPr>
                <w:ilvl w:val="0"/>
                <w:numId w:val="63"/>
              </w:numPr>
              <w:tabs>
                <w:tab w:val="left" w:pos="458"/>
                <w:tab w:val="left" w:pos="459"/>
              </w:tabs>
              <w:spacing w:before="2" w:after="0" w:line="257" w:lineRule="exact"/>
              <w:ind w:left="458" w:right="0" w:hanging="360"/>
              <w:jc w:val="left"/>
              <w:rPr>
                <w:sz w:val="18"/>
              </w:rPr>
            </w:pPr>
            <w:r>
              <w:rPr>
                <w:sz w:val="18"/>
              </w:rPr>
              <w:t>59-4GE-RJ-M</w:t>
            </w:r>
          </w:p>
        </w:tc>
      </w:tr>
      <w:tr>
        <w:tblPrEx>
          <w:tblW w:w="0" w:type="auto"/>
          <w:jc w:val="left"/>
          <w:tblInd w:w="1546" w:type="dxa"/>
          <w:tblLayout w:type="fixed"/>
          <w:tblCellMar>
            <w:top w:w="0" w:type="dxa"/>
            <w:left w:w="0" w:type="dxa"/>
            <w:bottom w:w="0" w:type="dxa"/>
            <w:right w:w="0" w:type="dxa"/>
          </w:tblCellMar>
          <w:tblLook w:val="01E0"/>
        </w:tblPrEx>
        <w:trPr>
          <w:trHeight w:val="288"/>
          <w:jc w:val="left"/>
        </w:trPr>
        <w:tc>
          <w:tcPr>
            <w:tcW w:w="2887" w:type="dxa"/>
            <w:vMerge/>
            <w:tcBorders>
              <w:top w:val="nil"/>
            </w:tcBorders>
          </w:tcPr>
          <w:p>
            <w:pPr>
              <w:rPr>
                <w:sz w:val="2"/>
                <w:szCs w:val="2"/>
              </w:rPr>
            </w:pPr>
          </w:p>
        </w:tc>
        <w:tc>
          <w:tcPr>
            <w:tcW w:w="715" w:type="dxa"/>
            <w:tcBorders>
              <w:top w:val="nil"/>
            </w:tcBorders>
          </w:tcPr>
          <w:p>
            <w:pPr>
              <w:pStyle w:val="TableParagraph"/>
              <w:spacing w:before="0"/>
              <w:ind w:left="0"/>
              <w:rPr>
                <w:rFonts w:ascii="Times New Roman"/>
                <w:sz w:val="18"/>
              </w:rPr>
            </w:pPr>
          </w:p>
        </w:tc>
        <w:tc>
          <w:tcPr>
            <w:tcW w:w="4620" w:type="dxa"/>
            <w:tcBorders>
              <w:top w:val="nil"/>
            </w:tcBorders>
          </w:tcPr>
          <w:p>
            <w:pPr>
              <w:pStyle w:val="TableParagraph"/>
              <w:numPr>
                <w:ilvl w:val="0"/>
                <w:numId w:val="62"/>
              </w:numPr>
              <w:tabs>
                <w:tab w:val="left" w:pos="458"/>
                <w:tab w:val="left" w:pos="459"/>
              </w:tabs>
              <w:spacing w:before="2" w:after="0" w:line="267" w:lineRule="exact"/>
              <w:ind w:left="458" w:right="0" w:hanging="360"/>
              <w:jc w:val="left"/>
              <w:rPr>
                <w:sz w:val="18"/>
              </w:rPr>
            </w:pPr>
            <w:r>
              <w:rPr>
                <w:sz w:val="18"/>
              </w:rPr>
              <w:t>59-4XG-SF-M</w:t>
            </w:r>
          </w:p>
        </w:tc>
      </w:tr>
      <w:tr>
        <w:tblPrEx>
          <w:tblW w:w="0" w:type="auto"/>
          <w:jc w:val="left"/>
          <w:tblInd w:w="1546" w:type="dxa"/>
          <w:tblLayout w:type="fixed"/>
          <w:tblCellMar>
            <w:top w:w="0" w:type="dxa"/>
            <w:left w:w="0" w:type="dxa"/>
            <w:bottom w:w="0" w:type="dxa"/>
            <w:right w:w="0" w:type="dxa"/>
          </w:tblCellMar>
          <w:tblLook w:val="01E0"/>
        </w:tblPrEx>
        <w:trPr>
          <w:trHeight w:val="364"/>
          <w:jc w:val="left"/>
        </w:trPr>
        <w:tc>
          <w:tcPr>
            <w:tcW w:w="2887" w:type="dxa"/>
            <w:vMerge w:val="restart"/>
          </w:tcPr>
          <w:p>
            <w:pPr>
              <w:pStyle w:val="TableParagraph"/>
              <w:ind w:left="107"/>
              <w:rPr>
                <w:sz w:val="12"/>
              </w:rPr>
            </w:pPr>
            <w:r>
              <w:rPr>
                <w:sz w:val="18"/>
              </w:rPr>
              <w:t>后面板扩展子卡槽位</w:t>
            </w:r>
            <w:r>
              <w:rPr>
                <w:position w:val="4"/>
                <w:sz w:val="12"/>
              </w:rPr>
              <w:t>②</w:t>
            </w:r>
          </w:p>
        </w:tc>
        <w:tc>
          <w:tcPr>
            <w:tcW w:w="715" w:type="dxa"/>
            <w:tcBorders>
              <w:bottom w:val="nil"/>
            </w:tcBorders>
          </w:tcPr>
          <w:p>
            <w:pPr>
              <w:pStyle w:val="TableParagraph"/>
              <w:spacing w:line="257" w:lineRule="exact"/>
              <w:rPr>
                <w:sz w:val="18"/>
              </w:rPr>
            </w:pPr>
            <w:r>
              <w:rPr>
                <w:w w:val="99"/>
                <w:sz w:val="18"/>
              </w:rPr>
              <w:t>1</w:t>
            </w:r>
          </w:p>
        </w:tc>
        <w:tc>
          <w:tcPr>
            <w:tcW w:w="4620" w:type="dxa"/>
            <w:tcBorders>
              <w:bottom w:val="nil"/>
            </w:tcBorders>
          </w:tcPr>
          <w:p>
            <w:pPr>
              <w:pStyle w:val="TableParagraph"/>
              <w:spacing w:line="257" w:lineRule="exact"/>
              <w:ind w:left="110"/>
              <w:rPr>
                <w:sz w:val="18"/>
              </w:rPr>
            </w:pPr>
            <w:r>
              <w:rPr>
                <w:sz w:val="18"/>
              </w:rPr>
              <w:t>支持子卡类型：</w:t>
            </w:r>
          </w:p>
        </w:tc>
      </w:tr>
      <w:tr>
        <w:tblPrEx>
          <w:tblW w:w="0" w:type="auto"/>
          <w:jc w:val="left"/>
          <w:tblInd w:w="1546" w:type="dxa"/>
          <w:tblLayout w:type="fixed"/>
          <w:tblCellMar>
            <w:top w:w="0" w:type="dxa"/>
            <w:left w:w="0" w:type="dxa"/>
            <w:bottom w:w="0" w:type="dxa"/>
            <w:right w:w="0" w:type="dxa"/>
          </w:tblCellMar>
          <w:tblLook w:val="01E0"/>
        </w:tblPrEx>
        <w:trPr>
          <w:trHeight w:val="278"/>
          <w:jc w:val="left"/>
        </w:trPr>
        <w:tc>
          <w:tcPr>
            <w:tcW w:w="2887" w:type="dxa"/>
            <w:vMerge/>
            <w:tcBorders>
              <w:top w:val="nil"/>
            </w:tcBorders>
          </w:tcPr>
          <w:p>
            <w:pPr>
              <w:rPr>
                <w:sz w:val="2"/>
                <w:szCs w:val="2"/>
              </w:rPr>
            </w:pPr>
          </w:p>
        </w:tc>
        <w:tc>
          <w:tcPr>
            <w:tcW w:w="715" w:type="dxa"/>
            <w:tcBorders>
              <w:top w:val="nil"/>
              <w:bottom w:val="nil"/>
            </w:tcBorders>
          </w:tcPr>
          <w:p>
            <w:pPr>
              <w:pStyle w:val="TableParagraph"/>
              <w:spacing w:before="0"/>
              <w:ind w:left="0"/>
              <w:rPr>
                <w:rFonts w:ascii="Times New Roman"/>
                <w:sz w:val="18"/>
              </w:rPr>
            </w:pPr>
          </w:p>
        </w:tc>
        <w:tc>
          <w:tcPr>
            <w:tcW w:w="4620" w:type="dxa"/>
            <w:tcBorders>
              <w:top w:val="nil"/>
              <w:bottom w:val="nil"/>
            </w:tcBorders>
          </w:tcPr>
          <w:p>
            <w:pPr>
              <w:pStyle w:val="TableParagraph"/>
              <w:numPr>
                <w:ilvl w:val="0"/>
                <w:numId w:val="61"/>
              </w:numPr>
              <w:tabs>
                <w:tab w:val="left" w:pos="458"/>
                <w:tab w:val="left" w:pos="459"/>
              </w:tabs>
              <w:spacing w:before="2" w:after="0" w:line="257" w:lineRule="exact"/>
              <w:ind w:left="458" w:right="0" w:hanging="360"/>
              <w:jc w:val="left"/>
              <w:rPr>
                <w:sz w:val="18"/>
              </w:rPr>
            </w:pPr>
            <w:r>
              <w:rPr>
                <w:sz w:val="18"/>
              </w:rPr>
              <w:t>59-4GE-SF</w:t>
            </w:r>
          </w:p>
        </w:tc>
      </w:tr>
      <w:tr>
        <w:tblPrEx>
          <w:tblW w:w="0" w:type="auto"/>
          <w:jc w:val="left"/>
          <w:tblInd w:w="1546" w:type="dxa"/>
          <w:tblLayout w:type="fixed"/>
          <w:tblCellMar>
            <w:top w:w="0" w:type="dxa"/>
            <w:left w:w="0" w:type="dxa"/>
            <w:bottom w:w="0" w:type="dxa"/>
            <w:right w:w="0" w:type="dxa"/>
          </w:tblCellMar>
          <w:tblLook w:val="01E0"/>
        </w:tblPrEx>
        <w:trPr>
          <w:trHeight w:val="278"/>
          <w:jc w:val="left"/>
        </w:trPr>
        <w:tc>
          <w:tcPr>
            <w:tcW w:w="2887" w:type="dxa"/>
            <w:vMerge/>
            <w:tcBorders>
              <w:top w:val="nil"/>
            </w:tcBorders>
          </w:tcPr>
          <w:p>
            <w:pPr>
              <w:rPr>
                <w:sz w:val="2"/>
                <w:szCs w:val="2"/>
              </w:rPr>
            </w:pPr>
          </w:p>
        </w:tc>
        <w:tc>
          <w:tcPr>
            <w:tcW w:w="715" w:type="dxa"/>
            <w:tcBorders>
              <w:top w:val="nil"/>
              <w:bottom w:val="nil"/>
            </w:tcBorders>
          </w:tcPr>
          <w:p>
            <w:pPr>
              <w:pStyle w:val="TableParagraph"/>
              <w:spacing w:before="0"/>
              <w:ind w:left="0"/>
              <w:rPr>
                <w:rFonts w:ascii="Times New Roman"/>
                <w:sz w:val="18"/>
              </w:rPr>
            </w:pPr>
          </w:p>
        </w:tc>
        <w:tc>
          <w:tcPr>
            <w:tcW w:w="4620" w:type="dxa"/>
            <w:tcBorders>
              <w:top w:val="nil"/>
              <w:bottom w:val="nil"/>
            </w:tcBorders>
          </w:tcPr>
          <w:p>
            <w:pPr>
              <w:pStyle w:val="TableParagraph"/>
              <w:numPr>
                <w:ilvl w:val="0"/>
                <w:numId w:val="60"/>
              </w:numPr>
              <w:tabs>
                <w:tab w:val="left" w:pos="458"/>
                <w:tab w:val="left" w:pos="459"/>
              </w:tabs>
              <w:spacing w:before="2" w:after="0" w:line="257" w:lineRule="exact"/>
              <w:ind w:left="458" w:right="0" w:hanging="360"/>
              <w:jc w:val="left"/>
              <w:rPr>
                <w:sz w:val="18"/>
              </w:rPr>
            </w:pPr>
            <w:r>
              <w:rPr>
                <w:sz w:val="18"/>
              </w:rPr>
              <w:t>59-4GE-SF-M</w:t>
            </w:r>
          </w:p>
        </w:tc>
      </w:tr>
      <w:tr>
        <w:tblPrEx>
          <w:tblW w:w="0" w:type="auto"/>
          <w:jc w:val="left"/>
          <w:tblInd w:w="1546" w:type="dxa"/>
          <w:tblLayout w:type="fixed"/>
          <w:tblCellMar>
            <w:top w:w="0" w:type="dxa"/>
            <w:left w:w="0" w:type="dxa"/>
            <w:bottom w:w="0" w:type="dxa"/>
            <w:right w:w="0" w:type="dxa"/>
          </w:tblCellMar>
          <w:tblLook w:val="01E0"/>
        </w:tblPrEx>
        <w:trPr>
          <w:trHeight w:val="278"/>
          <w:jc w:val="left"/>
        </w:trPr>
        <w:tc>
          <w:tcPr>
            <w:tcW w:w="2887" w:type="dxa"/>
            <w:vMerge/>
            <w:tcBorders>
              <w:top w:val="nil"/>
            </w:tcBorders>
          </w:tcPr>
          <w:p>
            <w:pPr>
              <w:rPr>
                <w:sz w:val="2"/>
                <w:szCs w:val="2"/>
              </w:rPr>
            </w:pPr>
          </w:p>
        </w:tc>
        <w:tc>
          <w:tcPr>
            <w:tcW w:w="715" w:type="dxa"/>
            <w:tcBorders>
              <w:top w:val="nil"/>
              <w:bottom w:val="nil"/>
            </w:tcBorders>
          </w:tcPr>
          <w:p>
            <w:pPr>
              <w:pStyle w:val="TableParagraph"/>
              <w:spacing w:before="0"/>
              <w:ind w:left="0"/>
              <w:rPr>
                <w:rFonts w:ascii="Times New Roman"/>
                <w:sz w:val="18"/>
              </w:rPr>
            </w:pPr>
          </w:p>
        </w:tc>
        <w:tc>
          <w:tcPr>
            <w:tcW w:w="4620" w:type="dxa"/>
            <w:tcBorders>
              <w:top w:val="nil"/>
              <w:bottom w:val="nil"/>
            </w:tcBorders>
          </w:tcPr>
          <w:p>
            <w:pPr>
              <w:pStyle w:val="TableParagraph"/>
              <w:numPr>
                <w:ilvl w:val="0"/>
                <w:numId w:val="59"/>
              </w:numPr>
              <w:tabs>
                <w:tab w:val="left" w:pos="458"/>
                <w:tab w:val="left" w:pos="459"/>
              </w:tabs>
              <w:spacing w:before="2" w:after="0" w:line="257" w:lineRule="exact"/>
              <w:ind w:left="458" w:right="0" w:hanging="360"/>
              <w:jc w:val="left"/>
              <w:rPr>
                <w:sz w:val="18"/>
              </w:rPr>
            </w:pPr>
            <w:r>
              <w:rPr>
                <w:sz w:val="18"/>
              </w:rPr>
              <w:t>59-4GE-RJ-M</w:t>
            </w:r>
          </w:p>
        </w:tc>
      </w:tr>
      <w:tr>
        <w:tblPrEx>
          <w:tblW w:w="0" w:type="auto"/>
          <w:jc w:val="left"/>
          <w:tblInd w:w="1546" w:type="dxa"/>
          <w:tblLayout w:type="fixed"/>
          <w:tblCellMar>
            <w:top w:w="0" w:type="dxa"/>
            <w:left w:w="0" w:type="dxa"/>
            <w:bottom w:w="0" w:type="dxa"/>
            <w:right w:w="0" w:type="dxa"/>
          </w:tblCellMar>
          <w:tblLook w:val="01E0"/>
        </w:tblPrEx>
        <w:trPr>
          <w:trHeight w:val="278"/>
          <w:jc w:val="left"/>
        </w:trPr>
        <w:tc>
          <w:tcPr>
            <w:tcW w:w="2887" w:type="dxa"/>
            <w:vMerge/>
            <w:tcBorders>
              <w:top w:val="nil"/>
            </w:tcBorders>
          </w:tcPr>
          <w:p>
            <w:pPr>
              <w:rPr>
                <w:sz w:val="2"/>
                <w:szCs w:val="2"/>
              </w:rPr>
            </w:pPr>
          </w:p>
        </w:tc>
        <w:tc>
          <w:tcPr>
            <w:tcW w:w="715" w:type="dxa"/>
            <w:tcBorders>
              <w:top w:val="nil"/>
              <w:bottom w:val="nil"/>
            </w:tcBorders>
          </w:tcPr>
          <w:p>
            <w:pPr>
              <w:pStyle w:val="TableParagraph"/>
              <w:spacing w:before="0"/>
              <w:ind w:left="0"/>
              <w:rPr>
                <w:rFonts w:ascii="Times New Roman"/>
                <w:sz w:val="18"/>
              </w:rPr>
            </w:pPr>
          </w:p>
        </w:tc>
        <w:tc>
          <w:tcPr>
            <w:tcW w:w="4620" w:type="dxa"/>
            <w:tcBorders>
              <w:top w:val="nil"/>
              <w:bottom w:val="nil"/>
            </w:tcBorders>
          </w:tcPr>
          <w:p>
            <w:pPr>
              <w:pStyle w:val="TableParagraph"/>
              <w:numPr>
                <w:ilvl w:val="0"/>
                <w:numId w:val="58"/>
              </w:numPr>
              <w:tabs>
                <w:tab w:val="left" w:pos="458"/>
                <w:tab w:val="left" w:pos="459"/>
              </w:tabs>
              <w:spacing w:before="2" w:after="0" w:line="257" w:lineRule="exact"/>
              <w:ind w:left="458" w:right="0" w:hanging="360"/>
              <w:jc w:val="left"/>
              <w:rPr>
                <w:sz w:val="18"/>
              </w:rPr>
            </w:pPr>
            <w:r>
              <w:rPr>
                <w:sz w:val="18"/>
              </w:rPr>
              <w:t>59-4XG-SF-M</w:t>
            </w:r>
          </w:p>
        </w:tc>
      </w:tr>
      <w:tr>
        <w:tblPrEx>
          <w:tblW w:w="0" w:type="auto"/>
          <w:jc w:val="left"/>
          <w:tblInd w:w="1546" w:type="dxa"/>
          <w:tblLayout w:type="fixed"/>
          <w:tblCellMar>
            <w:top w:w="0" w:type="dxa"/>
            <w:left w:w="0" w:type="dxa"/>
            <w:bottom w:w="0" w:type="dxa"/>
            <w:right w:w="0" w:type="dxa"/>
          </w:tblCellMar>
          <w:tblLook w:val="01E0"/>
        </w:tblPrEx>
        <w:trPr>
          <w:trHeight w:val="288"/>
          <w:jc w:val="left"/>
        </w:trPr>
        <w:tc>
          <w:tcPr>
            <w:tcW w:w="2887" w:type="dxa"/>
            <w:vMerge/>
            <w:tcBorders>
              <w:top w:val="nil"/>
            </w:tcBorders>
          </w:tcPr>
          <w:p>
            <w:pPr>
              <w:rPr>
                <w:sz w:val="2"/>
                <w:szCs w:val="2"/>
              </w:rPr>
            </w:pPr>
          </w:p>
        </w:tc>
        <w:tc>
          <w:tcPr>
            <w:tcW w:w="715" w:type="dxa"/>
            <w:tcBorders>
              <w:top w:val="nil"/>
            </w:tcBorders>
          </w:tcPr>
          <w:p>
            <w:pPr>
              <w:pStyle w:val="TableParagraph"/>
              <w:spacing w:before="0"/>
              <w:ind w:left="0"/>
              <w:rPr>
                <w:rFonts w:ascii="Times New Roman"/>
                <w:sz w:val="18"/>
              </w:rPr>
            </w:pPr>
          </w:p>
        </w:tc>
        <w:tc>
          <w:tcPr>
            <w:tcW w:w="4620" w:type="dxa"/>
            <w:tcBorders>
              <w:top w:val="nil"/>
            </w:tcBorders>
          </w:tcPr>
          <w:p>
            <w:pPr>
              <w:pStyle w:val="TableParagraph"/>
              <w:numPr>
                <w:ilvl w:val="0"/>
                <w:numId w:val="57"/>
              </w:numPr>
              <w:tabs>
                <w:tab w:val="left" w:pos="458"/>
                <w:tab w:val="left" w:pos="459"/>
              </w:tabs>
              <w:spacing w:before="2" w:after="0" w:line="267" w:lineRule="exact"/>
              <w:ind w:left="458" w:right="0" w:hanging="360"/>
              <w:jc w:val="left"/>
              <w:rPr>
                <w:sz w:val="18"/>
              </w:rPr>
            </w:pPr>
            <w:r>
              <w:rPr>
                <w:sz w:val="18"/>
              </w:rPr>
              <w:t>59-2L-SK</w:t>
            </w:r>
          </w:p>
        </w:tc>
      </w:tr>
    </w:tbl>
    <w:p>
      <w:pPr>
        <w:pStyle w:val="ListParagraph"/>
        <w:numPr>
          <w:ilvl w:val="2"/>
          <w:numId w:val="66"/>
        </w:numPr>
        <w:tabs>
          <w:tab w:val="left" w:pos="1860"/>
        </w:tabs>
        <w:spacing w:before="169" w:after="0" w:line="168" w:lineRule="auto"/>
        <w:ind w:left="1859" w:right="124" w:hanging="323"/>
        <w:jc w:val="left"/>
        <w:rPr>
          <w:sz w:val="18"/>
        </w:rPr>
      </w:pPr>
      <w:r>
        <w:rPr>
          <w:sz w:val="18"/>
        </w:rPr>
        <w:t>Combo</w:t>
      </w:r>
      <w:r>
        <w:rPr>
          <w:spacing w:val="6"/>
          <w:sz w:val="18"/>
        </w:rPr>
        <w:t>的</w:t>
      </w:r>
      <w:r>
        <w:rPr>
          <w:sz w:val="18"/>
        </w:rPr>
        <w:t>SFP</w:t>
      </w:r>
      <w:r>
        <w:rPr>
          <w:spacing w:val="6"/>
          <w:sz w:val="18"/>
        </w:rPr>
        <w:t>光接口速率默认是</w:t>
      </w:r>
      <w:r>
        <w:rPr>
          <w:sz w:val="18"/>
        </w:rPr>
        <w:t>1</w:t>
      </w:r>
      <w:r>
        <w:rPr>
          <w:spacing w:val="-13"/>
          <w:sz w:val="18"/>
        </w:rPr>
        <w:t xml:space="preserve"> </w:t>
      </w:r>
      <w:r>
        <w:rPr>
          <w:spacing w:val="6"/>
          <w:sz w:val="18"/>
        </w:rPr>
        <w:t>G，插接千兆光模块；当使用百兆光模块时，需要手动配置将</w:t>
      </w:r>
      <w:r>
        <w:rPr>
          <w:sz w:val="18"/>
        </w:rPr>
        <w:t xml:space="preserve">SFP </w:t>
      </w:r>
      <w:r>
        <w:rPr>
          <w:spacing w:val="10"/>
          <w:sz w:val="18"/>
        </w:rPr>
        <w:t>光接口速率降速为</w:t>
      </w:r>
      <w:r>
        <w:rPr>
          <w:sz w:val="18"/>
        </w:rPr>
        <w:t>100</w:t>
      </w:r>
      <w:r>
        <w:rPr>
          <w:spacing w:val="7"/>
          <w:sz w:val="18"/>
        </w:rPr>
        <w:t xml:space="preserve"> </w:t>
      </w:r>
      <w:r>
        <w:rPr>
          <w:spacing w:val="10"/>
          <w:sz w:val="18"/>
        </w:rPr>
        <w:t>M</w:t>
      </w:r>
      <w:r>
        <w:rPr>
          <w:sz w:val="18"/>
        </w:rPr>
        <w:t>。</w:t>
      </w:r>
    </w:p>
    <w:p>
      <w:pPr>
        <w:pStyle w:val="ListParagraph"/>
        <w:numPr>
          <w:ilvl w:val="2"/>
          <w:numId w:val="66"/>
        </w:numPr>
        <w:tabs>
          <w:tab w:val="left" w:pos="1864"/>
        </w:tabs>
        <w:spacing w:before="2" w:after="0" w:line="168" w:lineRule="auto"/>
        <w:ind w:left="1859" w:right="124" w:hanging="323"/>
        <w:jc w:val="left"/>
        <w:rPr>
          <w:sz w:val="18"/>
        </w:rPr>
      </w:pPr>
      <w:r>
        <w:rPr>
          <w:spacing w:val="3"/>
          <w:sz w:val="18"/>
        </w:rPr>
        <w:t>后面板扩展槽位插装</w:t>
      </w:r>
      <w:r>
        <w:rPr>
          <w:sz w:val="18"/>
        </w:rPr>
        <w:t>59-4GE-SF，59-4GE-SF-M，59-4GE-RJ-M，59-4XG-SF-M</w:t>
      </w:r>
      <w:r>
        <w:rPr>
          <w:spacing w:val="2"/>
          <w:sz w:val="18"/>
        </w:rPr>
        <w:t>等子卡时，需</w:t>
      </w:r>
      <w:r>
        <w:rPr>
          <w:spacing w:val="7"/>
          <w:sz w:val="18"/>
        </w:rPr>
        <w:t>要配合子卡适配架</w:t>
      </w:r>
      <w:r>
        <w:rPr>
          <w:sz w:val="18"/>
        </w:rPr>
        <w:t>59-ADP</w:t>
      </w:r>
      <w:r>
        <w:rPr>
          <w:spacing w:val="7"/>
          <w:sz w:val="18"/>
        </w:rPr>
        <w:t>一起使用，具体参见</w:t>
      </w:r>
      <w:hyperlink w:anchor="_bookmark42" w:history="1">
        <w:r>
          <w:rPr>
            <w:color w:val="0000FF"/>
            <w:sz w:val="18"/>
          </w:rPr>
          <w:t>3.1.5</w:t>
        </w:r>
        <w:r>
          <w:rPr>
            <w:color w:val="0000FF"/>
            <w:spacing w:val="4"/>
            <w:sz w:val="18"/>
          </w:rPr>
          <w:t xml:space="preserve"> 扩展子卡及适配架</w:t>
        </w:r>
      </w:hyperlink>
      <w:r>
        <w:rPr>
          <w:sz w:val="18"/>
        </w:rPr>
        <w:t>。</w:t>
      </w:r>
    </w:p>
    <w:p>
      <w:pPr>
        <w:pStyle w:val="BodyText"/>
        <w:spacing w:before="1"/>
        <w:rPr>
          <w:sz w:val="11"/>
        </w:rPr>
      </w:pPr>
    </w:p>
    <w:p>
      <w:pPr>
        <w:pStyle w:val="Heading4"/>
        <w:tabs>
          <w:tab w:val="left" w:pos="9758"/>
        </w:tabs>
      </w:pPr>
      <w:r>
        <w:rPr>
          <w:spacing w:val="14"/>
          <w:w w:val="95"/>
          <w:shd w:val="clear" w:color="auto" w:fill="DFDFDF"/>
        </w:rPr>
        <w:t>指示</w:t>
      </w:r>
      <w:r>
        <w:rPr>
          <w:w w:val="95"/>
          <w:shd w:val="clear" w:color="auto" w:fill="DFDFDF"/>
        </w:rPr>
        <w:t>灯</w:t>
      </w:r>
      <w:r>
        <w:rPr>
          <w:shd w:val="clear" w:color="auto" w:fill="DFDFDF"/>
        </w:rPr>
        <w:tab/>
      </w:r>
    </w:p>
    <w:p>
      <w:pPr>
        <w:pStyle w:val="BodyText"/>
        <w:spacing w:before="11"/>
        <w:rPr>
          <w:rFonts w:ascii="黑体"/>
        </w:rPr>
      </w:pPr>
    </w:p>
    <w:p>
      <w:pPr>
        <w:pStyle w:val="BodyText"/>
        <w:ind w:left="1536"/>
      </w:pPr>
      <w:r>
        <w:t>ZXR10 5936的指示灯包括：</w:t>
      </w:r>
    </w:p>
    <w:p>
      <w:pPr>
        <w:pStyle w:val="ListParagraph"/>
        <w:numPr>
          <w:ilvl w:val="0"/>
          <w:numId w:val="56"/>
        </w:numPr>
        <w:tabs>
          <w:tab w:val="left" w:pos="1954"/>
          <w:tab w:val="left" w:pos="1956"/>
        </w:tabs>
        <w:spacing w:before="152" w:after="0" w:line="264" w:lineRule="auto"/>
        <w:ind w:left="1955" w:right="124" w:hanging="419"/>
        <w:jc w:val="left"/>
        <w:rPr>
          <w:sz w:val="21"/>
        </w:rPr>
      </w:pPr>
      <w:r>
        <w:rPr>
          <w:spacing w:val="5"/>
          <w:sz w:val="21"/>
        </w:rPr>
        <w:t>1个系统状态指示灯</w:t>
      </w:r>
      <w:r>
        <w:rPr>
          <w:sz w:val="21"/>
        </w:rPr>
        <w:t>RUN/ALM</w:t>
      </w:r>
      <w:r>
        <w:rPr>
          <w:spacing w:val="5"/>
          <w:sz w:val="21"/>
        </w:rPr>
        <w:t>指示设备运行状态，1个</w:t>
      </w:r>
      <w:r>
        <w:rPr>
          <w:sz w:val="21"/>
        </w:rPr>
        <w:t>MNG</w:t>
      </w:r>
      <w:r>
        <w:rPr>
          <w:spacing w:val="4"/>
          <w:sz w:val="21"/>
        </w:rPr>
        <w:t>指示灯指示调试网口的</w:t>
      </w:r>
      <w:r>
        <w:rPr>
          <w:spacing w:val="9"/>
          <w:sz w:val="21"/>
        </w:rPr>
        <w:t>运行状态。</w:t>
      </w:r>
    </w:p>
    <w:p>
      <w:pPr>
        <w:pStyle w:val="ListParagraph"/>
        <w:numPr>
          <w:ilvl w:val="0"/>
          <w:numId w:val="56"/>
        </w:numPr>
        <w:tabs>
          <w:tab w:val="left" w:pos="1954"/>
          <w:tab w:val="left" w:pos="1956"/>
        </w:tabs>
        <w:spacing w:before="0" w:after="0" w:line="326" w:lineRule="exact"/>
        <w:ind w:left="1955" w:right="0" w:hanging="420"/>
        <w:jc w:val="left"/>
        <w:rPr>
          <w:sz w:val="21"/>
        </w:rPr>
      </w:pPr>
      <w:r>
        <w:rPr>
          <w:sz w:val="21"/>
        </w:rPr>
        <w:t>24</w:t>
      </w:r>
      <w:r>
        <w:rPr>
          <w:spacing w:val="3"/>
          <w:sz w:val="21"/>
        </w:rPr>
        <w:t>个端口指示灯表示</w:t>
      </w:r>
      <w:r>
        <w:rPr>
          <w:sz w:val="21"/>
        </w:rPr>
        <w:t>24</w:t>
      </w:r>
      <w:r>
        <w:rPr>
          <w:spacing w:val="3"/>
          <w:sz w:val="21"/>
        </w:rPr>
        <w:t>个</w:t>
      </w:r>
      <w:r>
        <w:rPr>
          <w:sz w:val="21"/>
        </w:rPr>
        <w:t>10/100/1000Base-T</w:t>
      </w:r>
      <w:r>
        <w:rPr>
          <w:spacing w:val="3"/>
          <w:sz w:val="21"/>
        </w:rPr>
        <w:t>端口的状态，每个端口对应1</w:t>
      </w:r>
      <w:r>
        <w:rPr>
          <w:spacing w:val="2"/>
          <w:sz w:val="21"/>
        </w:rPr>
        <w:t>个指示灯。</w:t>
      </w:r>
    </w:p>
    <w:p>
      <w:pPr>
        <w:pStyle w:val="ListParagraph"/>
        <w:numPr>
          <w:ilvl w:val="0"/>
          <w:numId w:val="56"/>
        </w:numPr>
        <w:tabs>
          <w:tab w:val="left" w:pos="1954"/>
          <w:tab w:val="left" w:pos="1956"/>
        </w:tabs>
        <w:spacing w:before="32" w:after="0" w:line="264" w:lineRule="auto"/>
        <w:ind w:left="1955" w:right="124" w:hanging="419"/>
        <w:jc w:val="left"/>
        <w:rPr>
          <w:sz w:val="21"/>
        </w:rPr>
      </w:pPr>
      <w:r>
        <w:rPr>
          <w:spacing w:val="10"/>
          <w:sz w:val="21"/>
        </w:rPr>
        <w:t>8个端口指示灯表示4个</w:t>
      </w:r>
      <w:r>
        <w:rPr>
          <w:sz w:val="21"/>
        </w:rPr>
        <w:t>Combo</w:t>
      </w:r>
      <w:r>
        <w:rPr>
          <w:spacing w:val="10"/>
          <w:sz w:val="21"/>
        </w:rPr>
        <w:t>端口的状态（端口号相同的</w:t>
      </w:r>
      <w:r>
        <w:rPr>
          <w:spacing w:val="2"/>
          <w:sz w:val="21"/>
        </w:rPr>
        <w:t>RJ45</w:t>
      </w:r>
      <w:r>
        <w:rPr>
          <w:spacing w:val="10"/>
          <w:sz w:val="21"/>
        </w:rPr>
        <w:t>端口和</w:t>
      </w:r>
      <w:r>
        <w:rPr>
          <w:spacing w:val="2"/>
          <w:sz w:val="21"/>
        </w:rPr>
        <w:t>SFP</w:t>
      </w:r>
      <w:r>
        <w:rPr>
          <w:spacing w:val="7"/>
          <w:sz w:val="21"/>
        </w:rPr>
        <w:t>端口互为</w:t>
      </w:r>
      <w:r>
        <w:rPr>
          <w:spacing w:val="2"/>
          <w:sz w:val="21"/>
        </w:rPr>
        <w:t>Combo</w:t>
      </w:r>
      <w:r>
        <w:rPr>
          <w:spacing w:val="11"/>
          <w:sz w:val="21"/>
        </w:rPr>
        <w:t>口，两者不同时显示）</w:t>
      </w:r>
      <w:r>
        <w:rPr>
          <w:sz w:val="21"/>
        </w:rPr>
        <w:t>。</w:t>
      </w:r>
    </w:p>
    <w:p>
      <w:pPr>
        <w:pStyle w:val="ListParagraph"/>
        <w:numPr>
          <w:ilvl w:val="0"/>
          <w:numId w:val="56"/>
        </w:numPr>
        <w:tabs>
          <w:tab w:val="left" w:pos="1965"/>
          <w:tab w:val="left" w:pos="1966"/>
        </w:tabs>
        <w:spacing w:before="0" w:after="0" w:line="326" w:lineRule="exact"/>
        <w:ind w:left="1965" w:right="0" w:hanging="430"/>
        <w:jc w:val="left"/>
        <w:rPr>
          <w:sz w:val="21"/>
        </w:rPr>
      </w:pPr>
      <w:r>
        <w:rPr>
          <w:spacing w:val="10"/>
          <w:sz w:val="21"/>
        </w:rPr>
        <w:t>电源指示灯</w:t>
      </w:r>
      <w:r>
        <w:rPr>
          <w:spacing w:val="3"/>
          <w:sz w:val="21"/>
        </w:rPr>
        <w:t>PWR</w:t>
      </w:r>
      <w:r>
        <w:rPr>
          <w:spacing w:val="9"/>
          <w:sz w:val="21"/>
        </w:rPr>
        <w:t>指示电源的运行状态。</w:t>
      </w:r>
    </w:p>
    <w:p>
      <w:pPr>
        <w:pStyle w:val="ListParagraph"/>
        <w:numPr>
          <w:ilvl w:val="0"/>
          <w:numId w:val="56"/>
        </w:numPr>
        <w:tabs>
          <w:tab w:val="left" w:pos="1965"/>
          <w:tab w:val="left" w:pos="1966"/>
        </w:tabs>
        <w:spacing w:before="32" w:after="0" w:line="350" w:lineRule="auto"/>
        <w:ind w:left="1549" w:right="4198" w:hanging="13"/>
        <w:jc w:val="left"/>
        <w:rPr>
          <w:sz w:val="21"/>
        </w:rPr>
      </w:pPr>
      <w:r>
        <w:rPr>
          <w:spacing w:val="10"/>
          <w:sz w:val="21"/>
        </w:rPr>
        <w:t>风扇指示灯</w:t>
      </w:r>
      <w:r>
        <w:rPr>
          <w:spacing w:val="2"/>
          <w:sz w:val="21"/>
        </w:rPr>
        <w:t>FAN</w:t>
      </w:r>
      <w:r>
        <w:rPr>
          <w:spacing w:val="9"/>
          <w:sz w:val="21"/>
        </w:rPr>
        <w:t>指示风扇的运行状态。</w:t>
      </w:r>
      <w:r>
        <w:rPr>
          <w:spacing w:val="10"/>
          <w:sz w:val="21"/>
        </w:rPr>
        <w:t>指示灯运行状态：</w:t>
      </w:r>
    </w:p>
    <w:p>
      <w:pPr>
        <w:pStyle w:val="ListParagraph"/>
        <w:numPr>
          <w:ilvl w:val="0"/>
          <w:numId w:val="56"/>
        </w:numPr>
        <w:tabs>
          <w:tab w:val="left" w:pos="1967"/>
          <w:tab w:val="left" w:pos="1968"/>
        </w:tabs>
        <w:spacing w:before="3" w:after="0" w:line="240" w:lineRule="auto"/>
        <w:ind w:left="1967" w:right="0" w:hanging="432"/>
        <w:jc w:val="left"/>
        <w:rPr>
          <w:sz w:val="21"/>
        </w:rPr>
      </w:pPr>
      <w:r>
        <w:rPr>
          <w:spacing w:val="9"/>
          <w:sz w:val="21"/>
        </w:rPr>
        <w:t>系统指示灯</w:t>
      </w:r>
    </w:p>
    <w:p>
      <w:pPr>
        <w:pStyle w:val="BodyText"/>
        <w:spacing w:before="152"/>
        <w:ind w:left="1955"/>
      </w:pPr>
      <w:r>
        <w:t>ZXR10 5936系统指示灯功能说明参见</w:t>
      </w:r>
      <w:hyperlink w:anchor="_bookmark18" w:history="1">
        <w:r>
          <w:rPr>
            <w:color w:val="0000FF"/>
          </w:rPr>
          <w:t>表3-3</w:t>
        </w:r>
      </w:hyperlink>
      <w:r>
        <w:t>。</w:t>
      </w:r>
    </w:p>
    <w:p>
      <w:pPr>
        <w:spacing w:after="0"/>
        <w:sectPr>
          <w:headerReference w:type="even" r:id="rId73"/>
          <w:headerReference w:type="default" r:id="rId74"/>
          <w:footerReference w:type="even" r:id="rId75"/>
          <w:footerReference w:type="default" r:id="rId76"/>
          <w:pgSz w:w="11910" w:h="16840"/>
          <w:pgMar w:top="1380" w:right="1000" w:bottom="1440" w:left="1020" w:header="1156" w:footer="1253"/>
          <w:pgNumType w:start="3"/>
          <w:cols w:space="708"/>
        </w:sectPr>
      </w:pPr>
    </w:p>
    <w:p>
      <w:pPr>
        <w:pStyle w:val="BodyText"/>
        <w:spacing w:before="10"/>
        <w:rPr>
          <w:sz w:val="16"/>
        </w:rPr>
      </w:pPr>
    </w:p>
    <w:p>
      <w:pPr>
        <w:spacing w:before="72"/>
        <w:ind w:left="1681" w:right="0" w:firstLine="0"/>
        <w:jc w:val="left"/>
        <w:rPr>
          <w:rFonts w:ascii="黑体" w:eastAsia="黑体" w:hint="eastAsia"/>
          <w:sz w:val="20"/>
        </w:rPr>
      </w:pPr>
      <w:bookmarkStart w:id="27" w:name="_bookmark18"/>
      <w:bookmarkEnd w:id="27"/>
      <w:r>
        <w:rPr>
          <w:rFonts w:ascii="黑体" w:eastAsia="黑体" w:hint="eastAsia"/>
          <w:sz w:val="20"/>
        </w:rPr>
        <w:t>表3-3 ZXR10 5936系统指示灯功能说明</w:t>
      </w:r>
    </w:p>
    <w:p>
      <w:pPr>
        <w:pStyle w:val="BodyText"/>
        <w:spacing w:before="5"/>
        <w:rPr>
          <w:rFonts w:ascii="黑体"/>
          <w:sz w:val="8"/>
        </w:rPr>
      </w:pPr>
    </w:p>
    <w:tbl>
      <w:tblPr>
        <w:tblStyle w:val="TableNormal6"/>
        <w:tblW w:w="0" w:type="auto"/>
        <w:jc w:val="left"/>
        <w:tblInd w:w="16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561"/>
        <w:gridCol w:w="1561"/>
        <w:gridCol w:w="1561"/>
        <w:gridCol w:w="1561"/>
        <w:gridCol w:w="1561"/>
      </w:tblGrid>
      <w:tr>
        <w:tblPrEx>
          <w:tblW w:w="0" w:type="auto"/>
          <w:jc w:val="left"/>
          <w:tblInd w:w="16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561"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指示灯</w:t>
            </w:r>
          </w:p>
        </w:tc>
        <w:tc>
          <w:tcPr>
            <w:tcW w:w="1561" w:type="dxa"/>
          </w:tcPr>
          <w:p>
            <w:pPr>
              <w:pStyle w:val="TableParagraph"/>
              <w:spacing w:before="43" w:line="312" w:lineRule="exact"/>
              <w:ind w:left="114"/>
              <w:rPr>
                <w:rFonts w:ascii="微软雅黑" w:eastAsia="微软雅黑" w:hint="eastAsia"/>
                <w:b/>
                <w:sz w:val="18"/>
              </w:rPr>
            </w:pPr>
            <w:r>
              <w:rPr>
                <w:rFonts w:ascii="微软雅黑" w:eastAsia="微软雅黑" w:hint="eastAsia"/>
                <w:b/>
                <w:w w:val="99"/>
                <w:sz w:val="18"/>
              </w:rPr>
              <w:t>灭</w:t>
            </w:r>
          </w:p>
        </w:tc>
        <w:tc>
          <w:tcPr>
            <w:tcW w:w="1561" w:type="dxa"/>
          </w:tcPr>
          <w:p>
            <w:pPr>
              <w:pStyle w:val="TableParagraph"/>
              <w:spacing w:before="43" w:line="312" w:lineRule="exact"/>
              <w:ind w:left="114"/>
              <w:rPr>
                <w:rFonts w:ascii="微软雅黑" w:eastAsia="微软雅黑" w:hint="eastAsia"/>
                <w:b/>
                <w:sz w:val="18"/>
              </w:rPr>
            </w:pPr>
            <w:r>
              <w:rPr>
                <w:rFonts w:ascii="微软雅黑" w:eastAsia="微软雅黑" w:hint="eastAsia"/>
                <w:b/>
                <w:w w:val="99"/>
                <w:sz w:val="18"/>
              </w:rPr>
              <w:t>绿</w:t>
            </w:r>
          </w:p>
        </w:tc>
        <w:tc>
          <w:tcPr>
            <w:tcW w:w="1561" w:type="dxa"/>
          </w:tcPr>
          <w:p>
            <w:pPr>
              <w:pStyle w:val="TableParagraph"/>
              <w:spacing w:before="43" w:line="312" w:lineRule="exact"/>
              <w:ind w:left="113"/>
              <w:rPr>
                <w:rFonts w:ascii="微软雅黑" w:eastAsia="微软雅黑" w:hint="eastAsia"/>
                <w:b/>
                <w:sz w:val="18"/>
              </w:rPr>
            </w:pPr>
            <w:r>
              <w:rPr>
                <w:rFonts w:ascii="微软雅黑" w:eastAsia="微软雅黑" w:hint="eastAsia"/>
                <w:b/>
                <w:w w:val="99"/>
                <w:sz w:val="18"/>
              </w:rPr>
              <w:t>红</w:t>
            </w:r>
          </w:p>
        </w:tc>
        <w:tc>
          <w:tcPr>
            <w:tcW w:w="1561" w:type="dxa"/>
          </w:tcPr>
          <w:p>
            <w:pPr>
              <w:pStyle w:val="TableParagraph"/>
              <w:spacing w:before="43" w:line="312" w:lineRule="exact"/>
              <w:ind w:left="113"/>
              <w:rPr>
                <w:rFonts w:ascii="微软雅黑" w:eastAsia="微软雅黑" w:hint="eastAsia"/>
                <w:b/>
                <w:sz w:val="18"/>
              </w:rPr>
            </w:pPr>
            <w:r>
              <w:rPr>
                <w:rFonts w:ascii="微软雅黑" w:eastAsia="微软雅黑" w:hint="eastAsia"/>
                <w:b/>
                <w:w w:val="99"/>
                <w:sz w:val="18"/>
              </w:rPr>
              <w:t>黄</w:t>
            </w:r>
          </w:p>
        </w:tc>
      </w:tr>
      <w:tr>
        <w:tblPrEx>
          <w:tblW w:w="0" w:type="auto"/>
          <w:jc w:val="left"/>
          <w:tblInd w:w="1681" w:type="dxa"/>
          <w:tblLayout w:type="fixed"/>
          <w:tblCellMar>
            <w:top w:w="0" w:type="dxa"/>
            <w:left w:w="0" w:type="dxa"/>
            <w:bottom w:w="0" w:type="dxa"/>
            <w:right w:w="0" w:type="dxa"/>
          </w:tblCellMar>
          <w:tblLook w:val="01E0"/>
        </w:tblPrEx>
        <w:trPr>
          <w:trHeight w:val="673"/>
          <w:jc w:val="left"/>
        </w:trPr>
        <w:tc>
          <w:tcPr>
            <w:tcW w:w="1561" w:type="dxa"/>
          </w:tcPr>
          <w:p>
            <w:pPr>
              <w:pStyle w:val="TableParagraph"/>
              <w:rPr>
                <w:sz w:val="18"/>
              </w:rPr>
            </w:pPr>
            <w:r>
              <w:rPr>
                <w:sz w:val="18"/>
              </w:rPr>
              <w:t>RUN/ALM</w:t>
            </w:r>
          </w:p>
        </w:tc>
        <w:tc>
          <w:tcPr>
            <w:tcW w:w="1561" w:type="dxa"/>
          </w:tcPr>
          <w:p>
            <w:pPr>
              <w:pStyle w:val="TableParagraph"/>
              <w:ind w:left="106"/>
              <w:rPr>
                <w:sz w:val="18"/>
              </w:rPr>
            </w:pPr>
            <w:r>
              <w:rPr>
                <w:sz w:val="18"/>
              </w:rPr>
              <w:t>设备没有上电</w:t>
            </w:r>
          </w:p>
        </w:tc>
        <w:tc>
          <w:tcPr>
            <w:tcW w:w="1561" w:type="dxa"/>
          </w:tcPr>
          <w:p>
            <w:pPr>
              <w:pStyle w:val="TableParagraph"/>
              <w:spacing w:before="53" w:line="300" w:lineRule="atLeast"/>
              <w:ind w:right="130" w:firstLine="7"/>
              <w:rPr>
                <w:sz w:val="18"/>
              </w:rPr>
            </w:pPr>
            <w:r>
              <w:rPr>
                <w:sz w:val="18"/>
              </w:rPr>
              <w:t>绿闪：设备运行正常</w:t>
            </w:r>
          </w:p>
        </w:tc>
        <w:tc>
          <w:tcPr>
            <w:tcW w:w="1561" w:type="dxa"/>
          </w:tcPr>
          <w:p>
            <w:pPr>
              <w:pStyle w:val="TableParagraph"/>
              <w:spacing w:before="53" w:line="300" w:lineRule="atLeast"/>
              <w:ind w:left="98" w:right="130" w:firstLine="7"/>
              <w:rPr>
                <w:sz w:val="18"/>
              </w:rPr>
            </w:pPr>
            <w:r>
              <w:rPr>
                <w:sz w:val="18"/>
              </w:rPr>
              <w:t>红：设备运行故障</w:t>
            </w:r>
          </w:p>
        </w:tc>
        <w:tc>
          <w:tcPr>
            <w:tcW w:w="1561" w:type="dxa"/>
          </w:tcPr>
          <w:p>
            <w:pPr>
              <w:pStyle w:val="TableParagraph"/>
              <w:ind w:left="98"/>
              <w:rPr>
                <w:sz w:val="18"/>
              </w:rPr>
            </w:pPr>
            <w:r>
              <w:rPr>
                <w:w w:val="99"/>
                <w:sz w:val="18"/>
              </w:rPr>
              <w:t>—</w:t>
            </w:r>
          </w:p>
        </w:tc>
      </w:tr>
      <w:tr>
        <w:tblPrEx>
          <w:tblW w:w="0" w:type="auto"/>
          <w:jc w:val="left"/>
          <w:tblInd w:w="1681" w:type="dxa"/>
          <w:tblLayout w:type="fixed"/>
          <w:tblCellMar>
            <w:top w:w="0" w:type="dxa"/>
            <w:left w:w="0" w:type="dxa"/>
            <w:bottom w:w="0" w:type="dxa"/>
            <w:right w:w="0" w:type="dxa"/>
          </w:tblCellMar>
          <w:tblLook w:val="01E0"/>
        </w:tblPrEx>
        <w:trPr>
          <w:trHeight w:val="673"/>
          <w:jc w:val="left"/>
        </w:trPr>
        <w:tc>
          <w:tcPr>
            <w:tcW w:w="1561" w:type="dxa"/>
            <w:vMerge w:val="restart"/>
          </w:tcPr>
          <w:p>
            <w:pPr>
              <w:pStyle w:val="TableParagraph"/>
              <w:rPr>
                <w:sz w:val="18"/>
              </w:rPr>
            </w:pPr>
            <w:r>
              <w:rPr>
                <w:sz w:val="18"/>
              </w:rPr>
              <w:t>MNG</w:t>
            </w:r>
          </w:p>
        </w:tc>
        <w:tc>
          <w:tcPr>
            <w:tcW w:w="1561" w:type="dxa"/>
            <w:vMerge w:val="restart"/>
          </w:tcPr>
          <w:p>
            <w:pPr>
              <w:pStyle w:val="TableParagraph"/>
              <w:ind w:left="108"/>
              <w:rPr>
                <w:sz w:val="18"/>
              </w:rPr>
            </w:pPr>
            <w:r>
              <w:rPr>
                <w:sz w:val="18"/>
              </w:rPr>
              <w:t>无连接</w:t>
            </w:r>
          </w:p>
        </w:tc>
        <w:tc>
          <w:tcPr>
            <w:tcW w:w="1561" w:type="dxa"/>
          </w:tcPr>
          <w:p>
            <w:pPr>
              <w:pStyle w:val="TableParagraph"/>
              <w:ind w:left="105"/>
              <w:rPr>
                <w:sz w:val="18"/>
              </w:rPr>
            </w:pPr>
            <w:r>
              <w:rPr>
                <w:sz w:val="18"/>
              </w:rPr>
              <w:t>绿亮：1 G link</w:t>
            </w:r>
          </w:p>
        </w:tc>
        <w:tc>
          <w:tcPr>
            <w:tcW w:w="1561" w:type="dxa"/>
          </w:tcPr>
          <w:p>
            <w:pPr>
              <w:pStyle w:val="TableParagraph"/>
              <w:ind w:left="98"/>
              <w:rPr>
                <w:sz w:val="18"/>
              </w:rPr>
            </w:pPr>
            <w:r>
              <w:rPr>
                <w:w w:val="99"/>
                <w:sz w:val="18"/>
              </w:rPr>
              <w:t>—</w:t>
            </w:r>
          </w:p>
        </w:tc>
        <w:tc>
          <w:tcPr>
            <w:tcW w:w="1561" w:type="dxa"/>
          </w:tcPr>
          <w:p>
            <w:pPr>
              <w:pStyle w:val="TableParagraph"/>
              <w:spacing w:before="53" w:line="300" w:lineRule="atLeast"/>
              <w:ind w:left="98" w:firstLine="7"/>
              <w:rPr>
                <w:sz w:val="18"/>
              </w:rPr>
            </w:pPr>
            <w:r>
              <w:rPr>
                <w:sz w:val="18"/>
              </w:rPr>
              <w:t>黄亮：10/100 M link</w:t>
            </w:r>
          </w:p>
        </w:tc>
      </w:tr>
      <w:tr>
        <w:tblPrEx>
          <w:tblW w:w="0" w:type="auto"/>
          <w:jc w:val="left"/>
          <w:tblInd w:w="1681" w:type="dxa"/>
          <w:tblLayout w:type="fixed"/>
          <w:tblCellMar>
            <w:top w:w="0" w:type="dxa"/>
            <w:left w:w="0" w:type="dxa"/>
            <w:bottom w:w="0" w:type="dxa"/>
            <w:right w:w="0" w:type="dxa"/>
          </w:tblCellMar>
          <w:tblLook w:val="01E0"/>
        </w:tblPrEx>
        <w:trPr>
          <w:trHeight w:val="673"/>
          <w:jc w:val="left"/>
        </w:trPr>
        <w:tc>
          <w:tcPr>
            <w:tcW w:w="1561" w:type="dxa"/>
            <w:vMerge/>
            <w:tcBorders>
              <w:top w:val="nil"/>
            </w:tcBorders>
          </w:tcPr>
          <w:p>
            <w:pPr>
              <w:rPr>
                <w:sz w:val="2"/>
                <w:szCs w:val="2"/>
              </w:rPr>
            </w:pPr>
          </w:p>
        </w:tc>
        <w:tc>
          <w:tcPr>
            <w:tcW w:w="1561" w:type="dxa"/>
            <w:vMerge/>
            <w:tcBorders>
              <w:top w:val="nil"/>
            </w:tcBorders>
          </w:tcPr>
          <w:p>
            <w:pPr>
              <w:rPr>
                <w:sz w:val="2"/>
                <w:szCs w:val="2"/>
              </w:rPr>
            </w:pPr>
          </w:p>
        </w:tc>
        <w:tc>
          <w:tcPr>
            <w:tcW w:w="1561" w:type="dxa"/>
          </w:tcPr>
          <w:p>
            <w:pPr>
              <w:pStyle w:val="TableParagraph"/>
              <w:ind w:left="105"/>
              <w:rPr>
                <w:sz w:val="18"/>
              </w:rPr>
            </w:pPr>
            <w:r>
              <w:rPr>
                <w:sz w:val="18"/>
              </w:rPr>
              <w:t>绿闪：1 G active</w:t>
            </w:r>
          </w:p>
        </w:tc>
        <w:tc>
          <w:tcPr>
            <w:tcW w:w="1561" w:type="dxa"/>
          </w:tcPr>
          <w:p>
            <w:pPr>
              <w:pStyle w:val="TableParagraph"/>
              <w:ind w:left="98"/>
              <w:rPr>
                <w:sz w:val="18"/>
              </w:rPr>
            </w:pPr>
            <w:r>
              <w:rPr>
                <w:w w:val="99"/>
                <w:sz w:val="18"/>
              </w:rPr>
              <w:t>—</w:t>
            </w:r>
          </w:p>
        </w:tc>
        <w:tc>
          <w:tcPr>
            <w:tcW w:w="1561" w:type="dxa"/>
          </w:tcPr>
          <w:p>
            <w:pPr>
              <w:pStyle w:val="TableParagraph"/>
              <w:spacing w:before="53" w:line="300" w:lineRule="atLeast"/>
              <w:ind w:left="98" w:firstLine="7"/>
              <w:rPr>
                <w:sz w:val="18"/>
              </w:rPr>
            </w:pPr>
            <w:r>
              <w:rPr>
                <w:sz w:val="18"/>
              </w:rPr>
              <w:t>黄闪：10/100 M active</w:t>
            </w:r>
          </w:p>
        </w:tc>
      </w:tr>
      <w:tr>
        <w:tblPrEx>
          <w:tblW w:w="0" w:type="auto"/>
          <w:jc w:val="left"/>
          <w:tblInd w:w="1681" w:type="dxa"/>
          <w:tblLayout w:type="fixed"/>
          <w:tblCellMar>
            <w:top w:w="0" w:type="dxa"/>
            <w:left w:w="0" w:type="dxa"/>
            <w:bottom w:w="0" w:type="dxa"/>
            <w:right w:w="0" w:type="dxa"/>
          </w:tblCellMar>
          <w:tblLook w:val="01E0"/>
        </w:tblPrEx>
        <w:trPr>
          <w:trHeight w:val="673"/>
          <w:jc w:val="left"/>
        </w:trPr>
        <w:tc>
          <w:tcPr>
            <w:tcW w:w="1561" w:type="dxa"/>
          </w:tcPr>
          <w:p>
            <w:pPr>
              <w:pStyle w:val="TableParagraph"/>
              <w:rPr>
                <w:sz w:val="18"/>
              </w:rPr>
            </w:pPr>
            <w:r>
              <w:rPr>
                <w:sz w:val="18"/>
              </w:rPr>
              <w:t>FAN</w:t>
            </w:r>
          </w:p>
        </w:tc>
        <w:tc>
          <w:tcPr>
            <w:tcW w:w="1561" w:type="dxa"/>
          </w:tcPr>
          <w:p>
            <w:pPr>
              <w:pStyle w:val="TableParagraph"/>
              <w:ind w:left="106"/>
              <w:rPr>
                <w:sz w:val="18"/>
              </w:rPr>
            </w:pPr>
            <w:r>
              <w:rPr>
                <w:sz w:val="18"/>
              </w:rPr>
              <w:t>设备没有上电</w:t>
            </w:r>
          </w:p>
        </w:tc>
        <w:tc>
          <w:tcPr>
            <w:tcW w:w="1561" w:type="dxa"/>
          </w:tcPr>
          <w:p>
            <w:pPr>
              <w:pStyle w:val="TableParagraph"/>
              <w:spacing w:before="53" w:line="300" w:lineRule="atLeast"/>
              <w:ind w:right="130" w:firstLine="7"/>
              <w:rPr>
                <w:sz w:val="18"/>
              </w:rPr>
            </w:pPr>
            <w:r>
              <w:rPr>
                <w:sz w:val="18"/>
              </w:rPr>
              <w:t>绿亮：风扇运行正常</w:t>
            </w:r>
          </w:p>
        </w:tc>
        <w:tc>
          <w:tcPr>
            <w:tcW w:w="1561" w:type="dxa"/>
          </w:tcPr>
          <w:p>
            <w:pPr>
              <w:pStyle w:val="TableParagraph"/>
              <w:spacing w:before="53" w:line="300" w:lineRule="atLeast"/>
              <w:ind w:left="98" w:right="130" w:firstLine="7"/>
              <w:rPr>
                <w:sz w:val="18"/>
              </w:rPr>
            </w:pPr>
            <w:r>
              <w:rPr>
                <w:sz w:val="18"/>
              </w:rPr>
              <w:t>红：风扇运行故障</w:t>
            </w:r>
          </w:p>
        </w:tc>
        <w:tc>
          <w:tcPr>
            <w:tcW w:w="1561" w:type="dxa"/>
          </w:tcPr>
          <w:p>
            <w:pPr>
              <w:pStyle w:val="TableParagraph"/>
              <w:ind w:left="98"/>
              <w:rPr>
                <w:sz w:val="18"/>
              </w:rPr>
            </w:pPr>
            <w:r>
              <w:rPr>
                <w:w w:val="99"/>
                <w:sz w:val="18"/>
              </w:rPr>
              <w:t>—</w:t>
            </w:r>
          </w:p>
        </w:tc>
      </w:tr>
      <w:tr>
        <w:tblPrEx>
          <w:tblW w:w="0" w:type="auto"/>
          <w:jc w:val="left"/>
          <w:tblInd w:w="1681" w:type="dxa"/>
          <w:tblLayout w:type="fixed"/>
          <w:tblCellMar>
            <w:top w:w="0" w:type="dxa"/>
            <w:left w:w="0" w:type="dxa"/>
            <w:bottom w:w="0" w:type="dxa"/>
            <w:right w:w="0" w:type="dxa"/>
          </w:tblCellMar>
          <w:tblLook w:val="01E0"/>
        </w:tblPrEx>
        <w:trPr>
          <w:trHeight w:val="673"/>
          <w:jc w:val="left"/>
        </w:trPr>
        <w:tc>
          <w:tcPr>
            <w:tcW w:w="1561" w:type="dxa"/>
          </w:tcPr>
          <w:p>
            <w:pPr>
              <w:pStyle w:val="TableParagraph"/>
              <w:rPr>
                <w:sz w:val="18"/>
              </w:rPr>
            </w:pPr>
            <w:r>
              <w:rPr>
                <w:sz w:val="18"/>
              </w:rPr>
              <w:t>PWR</w:t>
            </w:r>
          </w:p>
        </w:tc>
        <w:tc>
          <w:tcPr>
            <w:tcW w:w="1561" w:type="dxa"/>
          </w:tcPr>
          <w:p>
            <w:pPr>
              <w:pStyle w:val="TableParagraph"/>
              <w:ind w:left="106"/>
              <w:rPr>
                <w:sz w:val="18"/>
              </w:rPr>
            </w:pPr>
            <w:r>
              <w:rPr>
                <w:sz w:val="18"/>
              </w:rPr>
              <w:t>设备没有上电</w:t>
            </w:r>
          </w:p>
        </w:tc>
        <w:tc>
          <w:tcPr>
            <w:tcW w:w="1561" w:type="dxa"/>
          </w:tcPr>
          <w:p>
            <w:pPr>
              <w:pStyle w:val="TableParagraph"/>
              <w:spacing w:before="53" w:line="300" w:lineRule="atLeast"/>
              <w:ind w:right="130" w:firstLine="7"/>
              <w:rPr>
                <w:sz w:val="18"/>
              </w:rPr>
            </w:pPr>
            <w:r>
              <w:rPr>
                <w:sz w:val="18"/>
              </w:rPr>
              <w:t>绿亮：电源运行正常</w:t>
            </w:r>
          </w:p>
        </w:tc>
        <w:tc>
          <w:tcPr>
            <w:tcW w:w="1561" w:type="dxa"/>
          </w:tcPr>
          <w:p>
            <w:pPr>
              <w:pStyle w:val="TableParagraph"/>
              <w:spacing w:before="53" w:line="300" w:lineRule="atLeast"/>
              <w:ind w:left="98" w:right="130" w:firstLine="7"/>
              <w:rPr>
                <w:sz w:val="12"/>
              </w:rPr>
            </w:pPr>
            <w:r>
              <w:rPr>
                <w:sz w:val="18"/>
              </w:rPr>
              <w:t>红：电源运行故</w:t>
            </w:r>
            <w:r>
              <w:rPr>
                <w:position w:val="-3"/>
                <w:sz w:val="18"/>
              </w:rPr>
              <w:t>障</w:t>
            </w:r>
            <w:r>
              <w:rPr>
                <w:sz w:val="12"/>
              </w:rPr>
              <w:t>Ⓒ</w:t>
            </w:r>
          </w:p>
        </w:tc>
        <w:tc>
          <w:tcPr>
            <w:tcW w:w="1561" w:type="dxa"/>
          </w:tcPr>
          <w:p>
            <w:pPr>
              <w:pStyle w:val="TableParagraph"/>
              <w:ind w:left="98"/>
              <w:rPr>
                <w:sz w:val="18"/>
              </w:rPr>
            </w:pPr>
            <w:r>
              <w:rPr>
                <w:w w:val="99"/>
                <w:sz w:val="18"/>
              </w:rPr>
              <w:t>—</w:t>
            </w:r>
          </w:p>
        </w:tc>
      </w:tr>
    </w:tbl>
    <w:p>
      <w:pPr>
        <w:pStyle w:val="ListParagraph"/>
        <w:numPr>
          <w:ilvl w:val="3"/>
          <w:numId w:val="66"/>
        </w:numPr>
        <w:tabs>
          <w:tab w:val="left" w:pos="2002"/>
        </w:tabs>
        <w:spacing w:before="97" w:after="0" w:line="240" w:lineRule="auto"/>
        <w:ind w:left="2001" w:right="0" w:hanging="331"/>
        <w:jc w:val="left"/>
        <w:rPr>
          <w:sz w:val="18"/>
        </w:rPr>
      </w:pPr>
      <w:r>
        <w:rPr>
          <w:spacing w:val="5"/>
          <w:sz w:val="18"/>
        </w:rPr>
        <w:t>两个电源槽位中的电源模块只要其中一个有故障，电源状态指示灯都会变红。</w:t>
      </w:r>
    </w:p>
    <w:p>
      <w:pPr>
        <w:pStyle w:val="BodyText"/>
        <w:spacing w:before="11"/>
        <w:rPr>
          <w:sz w:val="16"/>
        </w:rPr>
      </w:pPr>
    </w:p>
    <w:p>
      <w:pPr>
        <w:pStyle w:val="ListParagraph"/>
        <w:numPr>
          <w:ilvl w:val="0"/>
          <w:numId w:val="55"/>
        </w:numPr>
        <w:tabs>
          <w:tab w:val="left" w:pos="1684"/>
          <w:tab w:val="left" w:pos="1685"/>
        </w:tabs>
        <w:spacing w:before="0" w:after="0" w:line="240" w:lineRule="auto"/>
        <w:ind w:left="1684" w:right="0" w:hanging="432"/>
        <w:jc w:val="left"/>
        <w:rPr>
          <w:sz w:val="21"/>
        </w:rPr>
      </w:pPr>
      <w:r>
        <w:rPr>
          <w:spacing w:val="9"/>
          <w:sz w:val="21"/>
        </w:rPr>
        <w:t>端口指示灯</w:t>
      </w:r>
    </w:p>
    <w:p>
      <w:pPr>
        <w:pStyle w:val="BodyText"/>
        <w:spacing w:before="139" w:line="264" w:lineRule="auto"/>
        <w:ind w:left="1671" w:right="408" w:firstLine="7"/>
      </w:pPr>
      <w:r>
        <w:rPr>
          <w:spacing w:val="7"/>
          <w:w w:val="95"/>
        </w:rPr>
        <w:t>前面板有模式</w:t>
      </w:r>
      <w:r>
        <w:rPr>
          <w:spacing w:val="2"/>
          <w:w w:val="95"/>
        </w:rPr>
        <w:t>（M_button）</w:t>
      </w:r>
      <w:r>
        <w:rPr>
          <w:spacing w:val="6"/>
          <w:w w:val="95"/>
        </w:rPr>
        <w:t xml:space="preserve">按钮，按模式按钮选择所需要的模式，对应端口状态指    </w:t>
      </w:r>
      <w:r>
        <w:rPr>
          <w:spacing w:val="9"/>
        </w:rPr>
        <w:t>示灯会变亮，方便用户直观地维护设备。</w:t>
      </w:r>
    </w:p>
    <w:p>
      <w:pPr>
        <w:pStyle w:val="BodyText"/>
        <w:spacing w:before="106"/>
        <w:ind w:left="1682"/>
      </w:pPr>
      <w:r>
        <w:t>模式（M_button）按钮操作方法如下：</w:t>
      </w:r>
    </w:p>
    <w:p>
      <w:pPr>
        <w:pStyle w:val="BodyText"/>
        <w:tabs>
          <w:tab w:val="left" w:pos="2094"/>
        </w:tabs>
        <w:spacing w:before="139" w:line="264" w:lineRule="auto"/>
        <w:ind w:left="2089" w:right="408" w:hanging="419"/>
      </w:pPr>
      <w:r>
        <w:rPr>
          <w:rFonts w:ascii="Wingdings" w:eastAsia="Wingdings" w:hAnsi="Wingdings"/>
          <w:sz w:val="16"/>
        </w:rPr>
        <w:sym w:font="Wingdings" w:char="F0E0"/>
      </w:r>
      <w:r>
        <w:rPr>
          <w:rFonts w:ascii="Times New Roman" w:eastAsia="Times New Roman" w:hAnsi="Times New Roman"/>
          <w:sz w:val="16"/>
        </w:rPr>
        <w:tab/>
        <w:tab/>
      </w:r>
      <w:r>
        <w:rPr>
          <w:spacing w:val="4"/>
          <w:w w:val="95"/>
        </w:rPr>
        <w:t>按一下按钮，对应的指示灯闪烁，在2</w:t>
      </w:r>
      <w:r>
        <w:rPr>
          <w:spacing w:val="3"/>
          <w:w w:val="95"/>
        </w:rPr>
        <w:t xml:space="preserve">秒时间内，再次按下按钮切换模式，对应   </w:t>
      </w:r>
      <w:r>
        <w:rPr>
          <w:spacing w:val="8"/>
        </w:rPr>
        <w:t>的指示灯闪烁2</w:t>
      </w:r>
      <w:r>
        <w:rPr>
          <w:spacing w:val="7"/>
        </w:rPr>
        <w:t>秒熄灭后，进入该模式，指示灯执行该模式功能。</w:t>
      </w:r>
    </w:p>
    <w:p>
      <w:pPr>
        <w:pStyle w:val="BodyText"/>
        <w:tabs>
          <w:tab w:val="left" w:pos="2094"/>
        </w:tabs>
        <w:spacing w:before="106" w:line="264" w:lineRule="auto"/>
        <w:ind w:left="2089" w:right="408" w:hanging="419"/>
      </w:pPr>
      <w:r>
        <w:rPr>
          <w:rFonts w:ascii="Wingdings" w:eastAsia="Wingdings" w:hAnsi="Wingdings"/>
          <w:sz w:val="16"/>
        </w:rPr>
        <w:sym w:font="Wingdings" w:char="F0E0"/>
      </w:r>
      <w:r>
        <w:rPr>
          <w:rFonts w:ascii="Times New Roman" w:eastAsia="Times New Roman" w:hAnsi="Times New Roman"/>
          <w:sz w:val="16"/>
        </w:rPr>
        <w:tab/>
        <w:tab/>
      </w:r>
      <w:r>
        <w:rPr>
          <w:spacing w:val="4"/>
          <w:w w:val="95"/>
        </w:rPr>
        <w:t>如果一直处于某一模式下，3</w:t>
      </w:r>
      <w:r>
        <w:rPr>
          <w:spacing w:val="3"/>
          <w:w w:val="95"/>
        </w:rPr>
        <w:t>分钟内没有按下按钮，则会自动退出该模式，返回</w:t>
      </w:r>
      <w:r>
        <w:rPr>
          <w:spacing w:val="3"/>
        </w:rPr>
        <w:t>LINK</w:t>
      </w:r>
      <w:r>
        <w:rPr>
          <w:spacing w:val="7"/>
        </w:rPr>
        <w:t>模式。</w:t>
      </w:r>
    </w:p>
    <w:p>
      <w:pPr>
        <w:pStyle w:val="BodyText"/>
        <w:tabs>
          <w:tab w:val="left" w:pos="2094"/>
        </w:tabs>
        <w:spacing w:before="106" w:line="264" w:lineRule="auto"/>
        <w:ind w:left="2089" w:right="408" w:hanging="419"/>
      </w:pPr>
      <w:r>
        <w:rPr>
          <w:rFonts w:ascii="Wingdings" w:eastAsia="Wingdings" w:hAnsi="Wingdings"/>
          <w:sz w:val="16"/>
        </w:rPr>
        <w:sym w:font="Wingdings" w:char="F0E0"/>
      </w:r>
      <w:r>
        <w:rPr>
          <w:rFonts w:ascii="Times New Roman" w:eastAsia="Times New Roman" w:hAnsi="Times New Roman"/>
          <w:sz w:val="16"/>
        </w:rPr>
        <w:tab/>
        <w:tab/>
      </w:r>
      <w:r>
        <w:rPr>
          <w:spacing w:val="4"/>
          <w:w w:val="95"/>
        </w:rPr>
        <w:t>如果一直处于某一模式下，3</w:t>
      </w:r>
      <w:r>
        <w:rPr>
          <w:spacing w:val="3"/>
          <w:w w:val="95"/>
        </w:rPr>
        <w:t xml:space="preserve">分钟内再次按下按钮，对模式进行切换，对应的指   </w:t>
      </w:r>
      <w:r>
        <w:rPr>
          <w:spacing w:val="10"/>
        </w:rPr>
        <w:t>示灯开始闪烁。</w:t>
      </w:r>
    </w:p>
    <w:p>
      <w:pPr>
        <w:pStyle w:val="BodyText"/>
        <w:tabs>
          <w:tab w:val="left" w:pos="2089"/>
        </w:tabs>
        <w:spacing w:before="106" w:line="264" w:lineRule="auto"/>
        <w:ind w:left="2089" w:right="408" w:hanging="419"/>
      </w:pPr>
      <w:r>
        <w:rPr>
          <w:rFonts w:ascii="Wingdings" w:eastAsia="Wingdings" w:hAnsi="Wingdings"/>
          <w:sz w:val="16"/>
        </w:rPr>
        <w:sym w:font="Wingdings" w:char="F0E0"/>
      </w:r>
      <w:r>
        <w:rPr>
          <w:rFonts w:ascii="Times New Roman" w:eastAsia="Times New Roman" w:hAnsi="Times New Roman"/>
          <w:sz w:val="16"/>
        </w:rPr>
        <w:tab/>
      </w:r>
      <w:r>
        <w:t>LINK</w:t>
      </w:r>
      <w:r>
        <w:rPr>
          <w:spacing w:val="8"/>
        </w:rPr>
        <w:t>、</w:t>
      </w:r>
      <w:r>
        <w:t>SPEED</w:t>
      </w:r>
      <w:r>
        <w:rPr>
          <w:spacing w:val="8"/>
        </w:rPr>
        <w:t>、</w:t>
      </w:r>
      <w:r>
        <w:t>DUPLEX</w:t>
      </w:r>
      <w:r>
        <w:rPr>
          <w:spacing w:val="8"/>
        </w:rPr>
        <w:t>、</w:t>
      </w:r>
      <w:r>
        <w:t>STAT</w:t>
      </w:r>
      <w:r>
        <w:rPr>
          <w:spacing w:val="7"/>
        </w:rPr>
        <w:t>模式下，状态均是实时更新；</w:t>
      </w:r>
      <w:r>
        <w:rPr>
          <w:spacing w:val="3"/>
        </w:rPr>
        <w:t>PING</w:t>
      </w:r>
      <w:r>
        <w:rPr>
          <w:spacing w:val="6"/>
        </w:rPr>
        <w:t xml:space="preserve">模式下， </w:t>
      </w:r>
      <w:r>
        <w:rPr>
          <w:spacing w:val="8"/>
        </w:rPr>
        <w:t>每</w:t>
      </w:r>
      <w:r>
        <w:rPr>
          <w:spacing w:val="3"/>
        </w:rPr>
        <w:t>20</w:t>
      </w:r>
      <w:r>
        <w:rPr>
          <w:spacing w:val="8"/>
        </w:rPr>
        <w:t>秒执行一次</w:t>
      </w:r>
      <w:r>
        <w:t>PING</w:t>
      </w:r>
      <w:r>
        <w:rPr>
          <w:spacing w:val="8"/>
        </w:rPr>
        <w:t>过程；其他模式下，每3</w:t>
      </w:r>
      <w:r>
        <w:rPr>
          <w:spacing w:val="7"/>
        </w:rPr>
        <w:t>秒更新对应状态。</w:t>
      </w:r>
    </w:p>
    <w:p>
      <w:pPr>
        <w:pStyle w:val="BodyText"/>
        <w:spacing w:before="106"/>
        <w:ind w:left="1671"/>
      </w:pPr>
      <w:bookmarkStart w:id="28" w:name="_bookmark19"/>
      <w:bookmarkEnd w:id="28"/>
      <w:r>
        <w:t>ZXR10 5936端口指示灯功能说明参见</w:t>
      </w:r>
      <w:hyperlink w:anchor="_bookmark19" w:history="1">
        <w:r>
          <w:rPr>
            <w:color w:val="0000FF"/>
          </w:rPr>
          <w:t>表3-4</w:t>
        </w:r>
      </w:hyperlink>
      <w:r>
        <w:t>。</w:t>
      </w:r>
    </w:p>
    <w:p>
      <w:pPr>
        <w:spacing w:before="136"/>
        <w:ind w:left="1681" w:right="0" w:firstLine="0"/>
        <w:jc w:val="left"/>
        <w:rPr>
          <w:rFonts w:ascii="黑体" w:eastAsia="黑体" w:hint="eastAsia"/>
          <w:sz w:val="20"/>
        </w:rPr>
      </w:pPr>
      <w:r>
        <w:rPr>
          <w:rFonts w:ascii="黑体" w:eastAsia="黑体" w:hint="eastAsia"/>
          <w:sz w:val="20"/>
        </w:rPr>
        <w:t>表3-4 ZXR10 5936端口指示灯功能说明</w:t>
      </w:r>
    </w:p>
    <w:p>
      <w:pPr>
        <w:pStyle w:val="BodyText"/>
        <w:spacing w:before="5"/>
        <w:rPr>
          <w:rFonts w:ascii="黑体"/>
          <w:sz w:val="8"/>
        </w:rPr>
      </w:pPr>
    </w:p>
    <w:tbl>
      <w:tblPr>
        <w:tblStyle w:val="TableNormal6"/>
        <w:tblW w:w="0" w:type="auto"/>
        <w:jc w:val="left"/>
        <w:tblInd w:w="16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384"/>
        <w:gridCol w:w="1244"/>
        <w:gridCol w:w="1741"/>
        <w:gridCol w:w="870"/>
        <w:gridCol w:w="2564"/>
      </w:tblGrid>
      <w:tr>
        <w:tblPrEx>
          <w:tblW w:w="0" w:type="auto"/>
          <w:jc w:val="left"/>
          <w:tblInd w:w="168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374"/>
          <w:jc w:val="left"/>
        </w:trPr>
        <w:tc>
          <w:tcPr>
            <w:tcW w:w="1384" w:type="dxa"/>
          </w:tcPr>
          <w:p>
            <w:pPr>
              <w:pStyle w:val="TableParagraph"/>
              <w:spacing w:before="43" w:line="312" w:lineRule="exact"/>
              <w:ind w:left="112"/>
              <w:rPr>
                <w:rFonts w:ascii="微软雅黑" w:eastAsia="微软雅黑" w:hint="eastAsia"/>
                <w:b/>
                <w:sz w:val="18"/>
              </w:rPr>
            </w:pPr>
            <w:r>
              <w:rPr>
                <w:rFonts w:ascii="微软雅黑" w:eastAsia="微软雅黑" w:hint="eastAsia"/>
                <w:b/>
                <w:sz w:val="18"/>
              </w:rPr>
              <w:t>指示灯</w:t>
            </w:r>
          </w:p>
        </w:tc>
        <w:tc>
          <w:tcPr>
            <w:tcW w:w="1244" w:type="dxa"/>
          </w:tcPr>
          <w:p>
            <w:pPr>
              <w:pStyle w:val="TableParagraph"/>
              <w:spacing w:before="43" w:line="312" w:lineRule="exact"/>
              <w:ind w:left="113"/>
              <w:rPr>
                <w:rFonts w:ascii="微软雅黑" w:eastAsia="微软雅黑" w:hint="eastAsia"/>
                <w:b/>
                <w:sz w:val="18"/>
              </w:rPr>
            </w:pPr>
            <w:r>
              <w:rPr>
                <w:rFonts w:ascii="微软雅黑" w:eastAsia="微软雅黑" w:hint="eastAsia"/>
                <w:b/>
                <w:sz w:val="18"/>
              </w:rPr>
              <w:t>位置</w:t>
            </w:r>
          </w:p>
        </w:tc>
        <w:tc>
          <w:tcPr>
            <w:tcW w:w="1741" w:type="dxa"/>
          </w:tcPr>
          <w:p>
            <w:pPr>
              <w:pStyle w:val="TableParagraph"/>
              <w:spacing w:before="43" w:line="312" w:lineRule="exact"/>
              <w:ind w:left="103"/>
              <w:rPr>
                <w:rFonts w:ascii="微软雅黑" w:eastAsia="微软雅黑" w:hint="eastAsia"/>
                <w:b/>
                <w:sz w:val="18"/>
              </w:rPr>
            </w:pPr>
            <w:r>
              <w:rPr>
                <w:rFonts w:ascii="微软雅黑" w:eastAsia="微软雅黑" w:hint="eastAsia"/>
                <w:b/>
                <w:w w:val="95"/>
                <w:sz w:val="18"/>
              </w:rPr>
              <w:t>M_button功能选择</w:t>
            </w:r>
          </w:p>
        </w:tc>
        <w:tc>
          <w:tcPr>
            <w:tcW w:w="870" w:type="dxa"/>
          </w:tcPr>
          <w:p>
            <w:pPr>
              <w:pStyle w:val="TableParagraph"/>
              <w:spacing w:before="43" w:line="312" w:lineRule="exact"/>
              <w:ind w:left="111"/>
              <w:rPr>
                <w:rFonts w:ascii="微软雅黑" w:eastAsia="微软雅黑" w:hint="eastAsia"/>
                <w:b/>
                <w:sz w:val="18"/>
              </w:rPr>
            </w:pPr>
            <w:r>
              <w:rPr>
                <w:rFonts w:ascii="微软雅黑" w:eastAsia="微软雅黑" w:hint="eastAsia"/>
                <w:b/>
                <w:sz w:val="18"/>
              </w:rPr>
              <w:t>状态</w:t>
            </w:r>
          </w:p>
        </w:tc>
        <w:tc>
          <w:tcPr>
            <w:tcW w:w="2564" w:type="dxa"/>
          </w:tcPr>
          <w:p>
            <w:pPr>
              <w:pStyle w:val="TableParagraph"/>
              <w:spacing w:before="43" w:line="312" w:lineRule="exact"/>
              <w:ind w:left="114"/>
              <w:rPr>
                <w:rFonts w:ascii="微软雅黑" w:eastAsia="微软雅黑" w:hint="eastAsia"/>
                <w:b/>
                <w:sz w:val="18"/>
              </w:rPr>
            </w:pPr>
            <w:r>
              <w:rPr>
                <w:rFonts w:ascii="微软雅黑" w:eastAsia="微软雅黑" w:hint="eastAsia"/>
                <w:b/>
                <w:sz w:val="18"/>
              </w:rPr>
              <w:t>含义</w:t>
            </w:r>
          </w:p>
        </w:tc>
      </w:tr>
      <w:tr>
        <w:tblPrEx>
          <w:tblW w:w="0" w:type="auto"/>
          <w:jc w:val="left"/>
          <w:tblInd w:w="1681" w:type="dxa"/>
          <w:tblLayout w:type="fixed"/>
          <w:tblCellMar>
            <w:top w:w="0" w:type="dxa"/>
            <w:left w:w="0" w:type="dxa"/>
            <w:bottom w:w="0" w:type="dxa"/>
            <w:right w:w="0" w:type="dxa"/>
          </w:tblCellMar>
          <w:tblLook w:val="01E0"/>
        </w:tblPrEx>
        <w:trPr>
          <w:trHeight w:val="374"/>
          <w:jc w:val="left"/>
        </w:trPr>
        <w:tc>
          <w:tcPr>
            <w:tcW w:w="1384" w:type="dxa"/>
            <w:vMerge w:val="restart"/>
          </w:tcPr>
          <w:p>
            <w:pPr>
              <w:pStyle w:val="TableParagraph"/>
              <w:rPr>
                <w:sz w:val="18"/>
              </w:rPr>
            </w:pPr>
            <w:r>
              <w:rPr>
                <w:sz w:val="18"/>
              </w:rPr>
              <w:t>10/100/1000Ba</w:t>
            </w:r>
          </w:p>
          <w:p>
            <w:pPr>
              <w:pStyle w:val="TableParagraph"/>
              <w:spacing w:before="19"/>
              <w:rPr>
                <w:sz w:val="18"/>
              </w:rPr>
            </w:pPr>
            <w:r>
              <w:rPr>
                <w:sz w:val="18"/>
              </w:rPr>
              <w:t>se-T端口</w:t>
            </w:r>
          </w:p>
        </w:tc>
        <w:tc>
          <w:tcPr>
            <w:tcW w:w="1244" w:type="dxa"/>
            <w:vMerge w:val="restart"/>
          </w:tcPr>
          <w:p>
            <w:pPr>
              <w:pStyle w:val="TableParagraph"/>
              <w:ind w:left="106"/>
              <w:rPr>
                <w:sz w:val="18"/>
              </w:rPr>
            </w:pPr>
            <w:r>
              <w:rPr>
                <w:sz w:val="18"/>
              </w:rPr>
              <w:t>端口上方</w:t>
            </w:r>
          </w:p>
        </w:tc>
        <w:tc>
          <w:tcPr>
            <w:tcW w:w="1741" w:type="dxa"/>
            <w:vMerge w:val="restart"/>
          </w:tcPr>
          <w:p>
            <w:pPr>
              <w:pStyle w:val="TableParagraph"/>
              <w:ind w:left="107"/>
              <w:rPr>
                <w:sz w:val="18"/>
              </w:rPr>
            </w:pPr>
            <w:r>
              <w:rPr>
                <w:sz w:val="18"/>
              </w:rPr>
              <w:t>无/LINK</w:t>
            </w:r>
          </w:p>
        </w:tc>
        <w:tc>
          <w:tcPr>
            <w:tcW w:w="870" w:type="dxa"/>
          </w:tcPr>
          <w:p>
            <w:pPr>
              <w:pStyle w:val="TableParagraph"/>
              <w:spacing w:line="267" w:lineRule="exact"/>
              <w:ind w:left="108"/>
              <w:rPr>
                <w:sz w:val="18"/>
              </w:rPr>
            </w:pPr>
            <w:r>
              <w:rPr>
                <w:w w:val="99"/>
                <w:sz w:val="18"/>
              </w:rPr>
              <w:t>灭</w:t>
            </w:r>
          </w:p>
        </w:tc>
        <w:tc>
          <w:tcPr>
            <w:tcW w:w="2564" w:type="dxa"/>
          </w:tcPr>
          <w:p>
            <w:pPr>
              <w:pStyle w:val="TableParagraph"/>
              <w:spacing w:line="267" w:lineRule="exact"/>
              <w:ind w:left="109"/>
              <w:rPr>
                <w:sz w:val="18"/>
              </w:rPr>
            </w:pPr>
            <w:r>
              <w:rPr>
                <w:sz w:val="18"/>
              </w:rPr>
              <w:t>没有连接</w:t>
            </w:r>
          </w:p>
        </w:tc>
      </w:tr>
      <w:tr>
        <w:tblPrEx>
          <w:tblW w:w="0" w:type="auto"/>
          <w:jc w:val="left"/>
          <w:tblInd w:w="1681" w:type="dxa"/>
          <w:tblLayout w:type="fixed"/>
          <w:tblCellMar>
            <w:top w:w="0" w:type="dxa"/>
            <w:left w:w="0" w:type="dxa"/>
            <w:bottom w:w="0" w:type="dxa"/>
            <w:right w:w="0" w:type="dxa"/>
          </w:tblCellMar>
          <w:tblLook w:val="01E0"/>
        </w:tblPrEx>
        <w:trPr>
          <w:trHeight w:val="374"/>
          <w:jc w:val="left"/>
        </w:trPr>
        <w:tc>
          <w:tcPr>
            <w:tcW w:w="1384" w:type="dxa"/>
            <w:vMerge/>
            <w:tcBorders>
              <w:top w:val="nil"/>
            </w:tcBorders>
          </w:tcPr>
          <w:p>
            <w:pPr>
              <w:rPr>
                <w:sz w:val="2"/>
                <w:szCs w:val="2"/>
              </w:rPr>
            </w:pPr>
          </w:p>
        </w:tc>
        <w:tc>
          <w:tcPr>
            <w:tcW w:w="1244" w:type="dxa"/>
            <w:vMerge/>
            <w:tcBorders>
              <w:top w:val="nil"/>
            </w:tcBorders>
          </w:tcPr>
          <w:p>
            <w:pPr>
              <w:rPr>
                <w:sz w:val="2"/>
                <w:szCs w:val="2"/>
              </w:rPr>
            </w:pPr>
          </w:p>
        </w:tc>
        <w:tc>
          <w:tcPr>
            <w:tcW w:w="1741" w:type="dxa"/>
            <w:vMerge/>
            <w:tcBorders>
              <w:top w:val="nil"/>
            </w:tcBorders>
          </w:tcPr>
          <w:p>
            <w:pPr>
              <w:rPr>
                <w:sz w:val="2"/>
                <w:szCs w:val="2"/>
              </w:rPr>
            </w:pPr>
          </w:p>
        </w:tc>
        <w:tc>
          <w:tcPr>
            <w:tcW w:w="870" w:type="dxa"/>
          </w:tcPr>
          <w:p>
            <w:pPr>
              <w:pStyle w:val="TableParagraph"/>
              <w:spacing w:line="266" w:lineRule="exact"/>
              <w:ind w:left="107"/>
              <w:rPr>
                <w:sz w:val="18"/>
              </w:rPr>
            </w:pPr>
            <w:r>
              <w:rPr>
                <w:sz w:val="18"/>
              </w:rPr>
              <w:t>绿亮</w:t>
            </w:r>
          </w:p>
        </w:tc>
        <w:tc>
          <w:tcPr>
            <w:tcW w:w="2564" w:type="dxa"/>
          </w:tcPr>
          <w:p>
            <w:pPr>
              <w:pStyle w:val="TableParagraph"/>
              <w:spacing w:line="266" w:lineRule="exact"/>
              <w:ind w:left="109"/>
              <w:rPr>
                <w:sz w:val="18"/>
              </w:rPr>
            </w:pPr>
            <w:r>
              <w:rPr>
                <w:sz w:val="18"/>
              </w:rPr>
              <w:t>连接建立</w:t>
            </w:r>
          </w:p>
        </w:tc>
      </w:tr>
      <w:tr>
        <w:tblPrEx>
          <w:tblW w:w="0" w:type="auto"/>
          <w:jc w:val="left"/>
          <w:tblInd w:w="1681" w:type="dxa"/>
          <w:tblLayout w:type="fixed"/>
          <w:tblCellMar>
            <w:top w:w="0" w:type="dxa"/>
            <w:left w:w="0" w:type="dxa"/>
            <w:bottom w:w="0" w:type="dxa"/>
            <w:right w:w="0" w:type="dxa"/>
          </w:tblCellMar>
          <w:tblLook w:val="01E0"/>
        </w:tblPrEx>
        <w:trPr>
          <w:trHeight w:val="374"/>
          <w:jc w:val="left"/>
        </w:trPr>
        <w:tc>
          <w:tcPr>
            <w:tcW w:w="1384" w:type="dxa"/>
            <w:vMerge/>
            <w:tcBorders>
              <w:top w:val="nil"/>
            </w:tcBorders>
          </w:tcPr>
          <w:p>
            <w:pPr>
              <w:rPr>
                <w:sz w:val="2"/>
                <w:szCs w:val="2"/>
              </w:rPr>
            </w:pPr>
          </w:p>
        </w:tc>
        <w:tc>
          <w:tcPr>
            <w:tcW w:w="1244" w:type="dxa"/>
            <w:vMerge/>
            <w:tcBorders>
              <w:top w:val="nil"/>
            </w:tcBorders>
          </w:tcPr>
          <w:p>
            <w:pPr>
              <w:rPr>
                <w:sz w:val="2"/>
                <w:szCs w:val="2"/>
              </w:rPr>
            </w:pPr>
          </w:p>
        </w:tc>
        <w:tc>
          <w:tcPr>
            <w:tcW w:w="1741" w:type="dxa"/>
            <w:vMerge/>
            <w:tcBorders>
              <w:top w:val="nil"/>
            </w:tcBorders>
          </w:tcPr>
          <w:p>
            <w:pPr>
              <w:rPr>
                <w:sz w:val="2"/>
                <w:szCs w:val="2"/>
              </w:rPr>
            </w:pPr>
          </w:p>
        </w:tc>
        <w:tc>
          <w:tcPr>
            <w:tcW w:w="870" w:type="dxa"/>
          </w:tcPr>
          <w:p>
            <w:pPr>
              <w:pStyle w:val="TableParagraph"/>
              <w:spacing w:line="266" w:lineRule="exact"/>
              <w:ind w:left="107"/>
              <w:rPr>
                <w:sz w:val="18"/>
              </w:rPr>
            </w:pPr>
            <w:r>
              <w:rPr>
                <w:sz w:val="18"/>
              </w:rPr>
              <w:t>绿闪</w:t>
            </w:r>
          </w:p>
        </w:tc>
        <w:tc>
          <w:tcPr>
            <w:tcW w:w="2564" w:type="dxa"/>
          </w:tcPr>
          <w:p>
            <w:pPr>
              <w:pStyle w:val="TableParagraph"/>
              <w:spacing w:line="266" w:lineRule="exact"/>
              <w:ind w:left="108"/>
              <w:rPr>
                <w:sz w:val="18"/>
              </w:rPr>
            </w:pPr>
            <w:r>
              <w:rPr>
                <w:sz w:val="18"/>
              </w:rPr>
              <w:t>有数据转发</w:t>
            </w:r>
          </w:p>
        </w:tc>
      </w:tr>
      <w:tr>
        <w:tblPrEx>
          <w:tblW w:w="0" w:type="auto"/>
          <w:jc w:val="left"/>
          <w:tblInd w:w="1681" w:type="dxa"/>
          <w:tblLayout w:type="fixed"/>
          <w:tblCellMar>
            <w:top w:w="0" w:type="dxa"/>
            <w:left w:w="0" w:type="dxa"/>
            <w:bottom w:w="0" w:type="dxa"/>
            <w:right w:w="0" w:type="dxa"/>
          </w:tblCellMar>
          <w:tblLook w:val="01E0"/>
        </w:tblPrEx>
        <w:trPr>
          <w:trHeight w:val="369"/>
          <w:jc w:val="left"/>
        </w:trPr>
        <w:tc>
          <w:tcPr>
            <w:tcW w:w="1384" w:type="dxa"/>
            <w:vMerge/>
            <w:tcBorders>
              <w:top w:val="nil"/>
            </w:tcBorders>
          </w:tcPr>
          <w:p>
            <w:pPr>
              <w:rPr>
                <w:sz w:val="2"/>
                <w:szCs w:val="2"/>
              </w:rPr>
            </w:pPr>
          </w:p>
        </w:tc>
        <w:tc>
          <w:tcPr>
            <w:tcW w:w="1244" w:type="dxa"/>
            <w:vMerge/>
            <w:tcBorders>
              <w:top w:val="nil"/>
            </w:tcBorders>
          </w:tcPr>
          <w:p>
            <w:pPr>
              <w:rPr>
                <w:sz w:val="2"/>
                <w:szCs w:val="2"/>
              </w:rPr>
            </w:pPr>
          </w:p>
        </w:tc>
        <w:tc>
          <w:tcPr>
            <w:tcW w:w="1741" w:type="dxa"/>
            <w:vMerge w:val="restart"/>
            <w:tcBorders>
              <w:bottom w:val="single" w:sz="12" w:space="0" w:color="000000"/>
            </w:tcBorders>
          </w:tcPr>
          <w:p>
            <w:pPr>
              <w:pStyle w:val="TableParagraph"/>
              <w:ind w:left="98"/>
              <w:rPr>
                <w:sz w:val="18"/>
              </w:rPr>
            </w:pPr>
            <w:r>
              <w:rPr>
                <w:sz w:val="18"/>
              </w:rPr>
              <w:t>SPD</w:t>
            </w:r>
          </w:p>
        </w:tc>
        <w:tc>
          <w:tcPr>
            <w:tcW w:w="870" w:type="dxa"/>
          </w:tcPr>
          <w:p>
            <w:pPr>
              <w:pStyle w:val="TableParagraph"/>
              <w:spacing w:line="261" w:lineRule="exact"/>
              <w:ind w:left="107"/>
              <w:rPr>
                <w:sz w:val="18"/>
              </w:rPr>
            </w:pPr>
            <w:r>
              <w:rPr>
                <w:sz w:val="18"/>
              </w:rPr>
              <w:t>绿亮</w:t>
            </w:r>
          </w:p>
        </w:tc>
        <w:tc>
          <w:tcPr>
            <w:tcW w:w="2564" w:type="dxa"/>
          </w:tcPr>
          <w:p>
            <w:pPr>
              <w:pStyle w:val="TableParagraph"/>
              <w:spacing w:line="261" w:lineRule="exact"/>
              <w:ind w:left="102"/>
              <w:rPr>
                <w:sz w:val="18"/>
              </w:rPr>
            </w:pPr>
            <w:r>
              <w:rPr>
                <w:sz w:val="18"/>
              </w:rPr>
              <w:t>端口速率和端口默认速率一致</w:t>
            </w:r>
          </w:p>
        </w:tc>
      </w:tr>
      <w:tr>
        <w:tblPrEx>
          <w:tblW w:w="0" w:type="auto"/>
          <w:jc w:val="left"/>
          <w:tblInd w:w="1681" w:type="dxa"/>
          <w:tblLayout w:type="fixed"/>
          <w:tblCellMar>
            <w:top w:w="0" w:type="dxa"/>
            <w:left w:w="0" w:type="dxa"/>
            <w:bottom w:w="0" w:type="dxa"/>
            <w:right w:w="0" w:type="dxa"/>
          </w:tblCellMar>
          <w:tblLook w:val="01E0"/>
        </w:tblPrEx>
        <w:trPr>
          <w:trHeight w:val="668"/>
          <w:jc w:val="left"/>
        </w:trPr>
        <w:tc>
          <w:tcPr>
            <w:tcW w:w="1384" w:type="dxa"/>
            <w:vMerge/>
            <w:tcBorders>
              <w:top w:val="nil"/>
            </w:tcBorders>
          </w:tcPr>
          <w:p>
            <w:pPr>
              <w:rPr>
                <w:sz w:val="2"/>
                <w:szCs w:val="2"/>
              </w:rPr>
            </w:pPr>
          </w:p>
        </w:tc>
        <w:tc>
          <w:tcPr>
            <w:tcW w:w="1244" w:type="dxa"/>
            <w:vMerge/>
            <w:tcBorders>
              <w:top w:val="nil"/>
            </w:tcBorders>
          </w:tcPr>
          <w:p>
            <w:pPr>
              <w:rPr>
                <w:sz w:val="2"/>
                <w:szCs w:val="2"/>
              </w:rPr>
            </w:pPr>
          </w:p>
        </w:tc>
        <w:tc>
          <w:tcPr>
            <w:tcW w:w="1741" w:type="dxa"/>
            <w:vMerge/>
            <w:tcBorders>
              <w:top w:val="nil"/>
              <w:bottom w:val="single" w:sz="12" w:space="0" w:color="000000"/>
            </w:tcBorders>
          </w:tcPr>
          <w:p>
            <w:pPr>
              <w:rPr>
                <w:sz w:val="2"/>
                <w:szCs w:val="2"/>
              </w:rPr>
            </w:pPr>
          </w:p>
        </w:tc>
        <w:tc>
          <w:tcPr>
            <w:tcW w:w="870" w:type="dxa"/>
            <w:tcBorders>
              <w:bottom w:val="single" w:sz="12" w:space="0" w:color="000000"/>
            </w:tcBorders>
          </w:tcPr>
          <w:p>
            <w:pPr>
              <w:pStyle w:val="TableParagraph"/>
              <w:spacing w:before="83"/>
              <w:ind w:left="107"/>
              <w:rPr>
                <w:sz w:val="18"/>
              </w:rPr>
            </w:pPr>
            <w:r>
              <w:rPr>
                <w:sz w:val="18"/>
              </w:rPr>
              <w:t>黄亮</w:t>
            </w:r>
          </w:p>
        </w:tc>
        <w:tc>
          <w:tcPr>
            <w:tcW w:w="2564" w:type="dxa"/>
            <w:tcBorders>
              <w:bottom w:val="single" w:sz="12" w:space="0" w:color="000000"/>
            </w:tcBorders>
          </w:tcPr>
          <w:p>
            <w:pPr>
              <w:pStyle w:val="TableParagraph"/>
              <w:spacing w:before="48" w:line="300" w:lineRule="atLeast"/>
              <w:ind w:right="191" w:firstLine="8"/>
              <w:rPr>
                <w:sz w:val="18"/>
              </w:rPr>
            </w:pPr>
            <w:r>
              <w:rPr>
                <w:sz w:val="18"/>
              </w:rPr>
              <w:t>端口速率和端口默认速率不一致</w:t>
            </w:r>
          </w:p>
        </w:tc>
      </w:tr>
    </w:tbl>
    <w:p>
      <w:pPr>
        <w:spacing w:after="0" w:line="300" w:lineRule="atLeas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7" w:history="1">
        <w:r>
          <w:rPr>
            <w:rFonts w:ascii="SimSun" w:eastAsia="SimSun" w:hAnsi="SimSun" w:cs="SimSun"/>
            <w:b/>
            <w:bCs/>
            <w:color w:val="0000EE"/>
            <w:sz w:val="30"/>
            <w:szCs w:val="30"/>
            <w:u w:val="single" w:color="0000EE"/>
          </w:rPr>
          <w:t>https://d.book118.com/137056051023006053</w:t>
        </w:r>
      </w:hyperlink>
    </w:p>
    <w:p>
      <w:pPr>
        <w:spacing w:after="0" w:line="300" w:lineRule="atLeast"/>
        <w:rPr>
          <w:sz w:val="18"/>
        </w:rPr>
      </w:pPr>
    </w:p>
    <w:sectPr>
      <w:headerReference w:type="even" r:id="rId78"/>
      <w:headerReference w:type="default" r:id="rId79"/>
      <w:footerReference w:type="even" r:id="rId80"/>
      <w:footerReference w:type="default" r:id="rId81"/>
      <w:pgSz w:w="11910" w:h="16840"/>
      <w:pgMar w:top="1360" w:right="1000" w:bottom="1440" w:left="1020" w:header="1158" w:footer="1253"/>
      <w:pgNumType w:start="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方正楷体_GBK">
    <w:altName w:val="方正楷体_GBK"/>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Arial Black">
    <w:altName w:val="Arial Black"/>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7pt;height:12.05pt;margin-top:773.51pt;margin-left:315.67pt;mso-position-horizontal-relative:page;mso-position-vertical-relative:page;position:absolute;z-index:-251657216"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4.5pt;height:12.05pt;margin-top:773.51pt;margin-left:331.09pt;mso-position-horizontal-relative:page;mso-position-vertical-relative:page;position:absolute;z-index:-251658240"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7pt;height:12.05pt;margin-top:773.51pt;margin-left:315.67pt;mso-position-horizontal-relative:page;mso-position-vertical-relative:page;position:absolute;z-index:-251655168"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4.5pt;height:12.05pt;margin-top:773.51pt;margin-left:331.09pt;mso-position-horizontal-relative:page;mso-position-vertical-relative:page;position:absolute;z-index:-251656192"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7pt;height:12.05pt;margin-top:773.51pt;margin-left:315.67pt;mso-position-horizontal-relative:page;mso-position-vertical-relative:page;position:absolute;z-index:-251653120"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4.5pt;height:12.05pt;margin-top:773.51pt;margin-left:331.09pt;mso-position-horizontal-relative:page;mso-position-vertical-relative:page;position:absolute;z-index:-251654144"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7pt;height:12.05pt;margin-top:773.51pt;margin-left:315.67pt;mso-position-horizontal-relative:page;mso-position-vertical-relative:page;position:absolute;z-index:-251651072"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4.5pt;height:12.05pt;margin-top:773.51pt;margin-left:331.09pt;mso-position-horizontal-relative:page;mso-position-vertical-relative:page;position:absolute;z-index:-251652096"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7pt;height:12.05pt;margin-top:773.51pt;margin-left:315.67pt;mso-position-horizontal-relative:page;mso-position-vertical-relative:page;position:absolute;z-index:-251649024" filled="f" stroked="f">
          <v:textbox inset="0,0,0,0">
            <w:txbxContent>
              <w:p>
                <w:pPr>
                  <w:spacing w:before="13"/>
                  <w:ind w:left="20" w:right="0" w:firstLine="0"/>
                  <w:jc w:val="left"/>
                  <w:rPr>
                    <w:rFonts w:ascii="Arial"/>
                    <w:b/>
                    <w:sz w:val="18"/>
                  </w:rPr>
                </w:pPr>
                <w:r>
                  <w:rPr>
                    <w:rFonts w:ascii="Arial"/>
                    <w:b/>
                    <w:sz w:val="18"/>
                  </w:rPr>
                  <w:t>II</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4.5pt;height:12.05pt;margin-top:773.51pt;margin-left:331.09pt;mso-position-horizontal-relative:page;mso-position-vertical-relative:page;position:absolute;z-index:-251650048" filled="f" stroked="f">
          <v:textbox inset="0,0,0,0">
            <w:txbxContent>
              <w:p>
                <w:pPr>
                  <w:spacing w:before="13"/>
                  <w:ind w:left="20" w:right="0" w:firstLine="0"/>
                  <w:jc w:val="left"/>
                  <w:rPr>
                    <w:rFonts w:ascii="Arial"/>
                    <w:b/>
                    <w:sz w:val="18"/>
                  </w:rPr>
                </w:pPr>
                <w:r>
                  <w:rPr>
                    <w:rFonts w:ascii="Arial"/>
                    <w:b/>
                    <w:w w:val="99"/>
                    <w:sz w:val="18"/>
                  </w:rPr>
                  <w:t>I</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64" style="width:467.75pt;height:1pt;margin-top:765.24pt;margin-left:56.96pt;mso-position-horizontal-relative:page;mso-position-vertical-relative:page;position:absolute;z-index:-251644928" coordorigin="1139,15305" coordsize="9355,20">
          <v:rect id="_x0000_s2065" style="width:9355;height:20;left:1139;position:absolute;top:15304" filled="t" fillcolor="black" stroked="f">
            <v:fill type="solid"/>
          </v:rect>
          <v:shape id="_x0000_s2066"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067" type="#_x0000_t202" style="width:15pt;height:12.05pt;margin-top:771.37pt;margin-left:60.94pt;mso-position-horizontal-relative:page;mso-position-vertical-relative:page;position:absolute;z-index:-251643904" filled="f" stroked="f">
          <v:textbox inset="0,0,0,0">
            <w:txbxContent>
              <w:p>
                <w:pPr>
                  <w:spacing w:before="13"/>
                  <w:ind w:left="20" w:right="0" w:firstLine="0"/>
                  <w:jc w:val="left"/>
                  <w:rPr>
                    <w:rFonts w:ascii="Arial"/>
                    <w:sz w:val="18"/>
                  </w:rPr>
                </w:pPr>
                <w:r>
                  <w:rPr>
                    <w:rFonts w:ascii="Arial"/>
                    <w:sz w:val="18"/>
                  </w:rPr>
                  <w:t>1-2</w:t>
                </w:r>
              </w:p>
            </w:txbxContent>
          </v:textbox>
        </v:shape>
      </w:pict>
    </w:r>
    <w:r>
      <w:pict>
        <v:shape id="_x0000_s2068" type="#_x0000_t202" style="width:195.85pt;height:12.05pt;margin-top:771.37pt;margin-left:324.86pt;mso-position-horizontal-relative:page;mso-position-vertical-relative:page;position:absolute;z-index:-251642880"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59" style="width:467.75pt;height:1pt;margin-top:765.24pt;margin-left:71.13pt;mso-position-horizontal-relative:page;mso-position-vertical-relative:page;position:absolute;z-index:-251648000" coordorigin="1423,15305" coordsize="9355,20">
          <v:rect id="_x0000_s2060" style="width:9355;height:20;left:1422;position:absolute;top:15304" filled="t" fillcolor="black" stroked="f">
            <v:fill type="solid"/>
          </v:rect>
          <v:shape id="_x0000_s2061"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062" type="#_x0000_t202" style="width:195.15pt;height:12.05pt;margin-top:771.37pt;margin-left:75.12pt;mso-position-horizontal-relative:page;mso-position-vertical-relative:page;position:absolute;z-index:-251646976"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063" type="#_x0000_t202" style="width:15pt;height:12.05pt;margin-top:771.37pt;margin-left:519.92pt;mso-position-horizontal-relative:page;mso-position-vertical-relative:page;position:absolute;z-index:-251645952" filled="f" stroked="f">
          <v:textbox inset="0,0,0,0">
            <w:txbxContent>
              <w:p>
                <w:pPr>
                  <w:spacing w:before="13"/>
                  <w:ind w:left="20" w:right="0" w:firstLine="0"/>
                  <w:jc w:val="left"/>
                  <w:rPr>
                    <w:rFonts w:ascii="Arial"/>
                    <w:sz w:val="18"/>
                  </w:rPr>
                </w:pPr>
                <w:r>
                  <w:rPr>
                    <w:rFonts w:ascii="Arial"/>
                    <w:sz w:val="18"/>
                  </w:rPr>
                  <w:t>1-1</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75" style="width:467.75pt;height:1pt;margin-top:765.24pt;margin-left:56.96pt;mso-position-horizontal-relative:page;mso-position-vertical-relative:page;position:absolute;z-index:-251638784" coordorigin="1139,15305" coordsize="9355,20">
          <v:rect id="_x0000_s2076" style="width:9355;height:20;left:1139;position:absolute;top:15304" filled="t" fillcolor="black" stroked="f">
            <v:fill type="solid"/>
          </v:rect>
          <v:shape id="_x0000_s2077"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078" type="#_x0000_t202" style="width:15pt;height:12.05pt;margin-top:771.37pt;margin-left:60.94pt;mso-position-horizontal-relative:page;mso-position-vertical-relative:page;position:absolute;z-index:-251637760" filled="f" stroked="f">
          <v:textbox inset="0,0,0,0">
            <w:txbxContent>
              <w:p>
                <w:pPr>
                  <w:spacing w:before="13"/>
                  <w:ind w:left="20" w:right="0" w:firstLine="0"/>
                  <w:jc w:val="left"/>
                  <w:rPr>
                    <w:rFonts w:ascii="Arial"/>
                    <w:sz w:val="18"/>
                  </w:rPr>
                </w:pPr>
                <w:r>
                  <w:rPr>
                    <w:rFonts w:ascii="Arial"/>
                    <w:sz w:val="18"/>
                  </w:rPr>
                  <w:t>1-2</w:t>
                </w:r>
              </w:p>
            </w:txbxContent>
          </v:textbox>
        </v:shape>
      </w:pict>
    </w:r>
    <w:r>
      <w:pict>
        <v:shape id="_x0000_s2079" type="#_x0000_t202" style="width:195.85pt;height:12.05pt;margin-top:771.37pt;margin-left:324.86pt;mso-position-horizontal-relative:page;mso-position-vertical-relative:page;position:absolute;z-index:-251636736"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70" style="width:467.75pt;height:1pt;margin-top:765.24pt;margin-left:71.13pt;mso-position-horizontal-relative:page;mso-position-vertical-relative:page;position:absolute;z-index:-251641856" coordorigin="1423,15305" coordsize="9355,20">
          <v:rect id="_x0000_s2071" style="width:9355;height:20;left:1422;position:absolute;top:15304" filled="t" fillcolor="black" stroked="f">
            <v:fill type="solid"/>
          </v:rect>
          <v:shape id="_x0000_s2072"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073" type="#_x0000_t202" style="width:195.15pt;height:12.05pt;margin-top:771.37pt;margin-left:75.12pt;mso-position-horizontal-relative:page;mso-position-vertical-relative:page;position:absolute;z-index:-251640832"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074" type="#_x0000_t202" style="width:15pt;height:12.05pt;margin-top:771.37pt;margin-left:519.92pt;mso-position-horizontal-relative:page;mso-position-vertical-relative:page;position:absolute;z-index:-251639808" filled="f" stroked="f">
          <v:textbox inset="0,0,0,0">
            <w:txbxContent>
              <w:p>
                <w:pPr>
                  <w:spacing w:before="13"/>
                  <w:ind w:left="20" w:right="0" w:firstLine="0"/>
                  <w:jc w:val="left"/>
                  <w:rPr>
                    <w:rFonts w:ascii="Arial"/>
                    <w:sz w:val="18"/>
                  </w:rPr>
                </w:pPr>
                <w:r>
                  <w:rPr>
                    <w:rFonts w:ascii="Arial"/>
                    <w:sz w:val="18"/>
                  </w:rPr>
                  <w:t>1-1</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85" style="width:467.75pt;height:1pt;margin-top:765.24pt;margin-left:56.96pt;mso-position-horizontal-relative:page;mso-position-vertical-relative:page;position:absolute;z-index:-251632640" coordorigin="1139,15305" coordsize="9355,20">
          <v:rect id="_x0000_s2086" style="width:9355;height:20;left:1139;position:absolute;top:15304" filled="t" fillcolor="black" stroked="f">
            <v:fill type="solid"/>
          </v:rect>
          <v:shape id="_x0000_s2087"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088" type="#_x0000_t202" style="width:20pt;height:12.05pt;margin-top:771.37pt;margin-left:58.94pt;mso-position-horizontal-relative:page;mso-position-vertical-relative:page;position:absolute;z-index:-251631616" filled="f" stroked="f">
          <v:textbox inset="0,0,0,0">
            <w:txbxContent>
              <w:p>
                <w:pPr>
                  <w:spacing w:before="13"/>
                  <w:ind w:left="60" w:right="0" w:firstLine="0"/>
                  <w:jc w:val="left"/>
                  <w:rPr>
                    <w:rFonts w:ascii="Arial"/>
                    <w:sz w:val="18"/>
                  </w:rPr>
                </w:pPr>
                <w:r>
                  <w:rPr>
                    <w:rFonts w:ascii="Arial"/>
                    <w:sz w:val="18"/>
                  </w:rPr>
                  <w:t>2</w:t>
                </w:r>
                <w:r>
                  <w:rPr>
                    <w:rFonts w:ascii="Arial"/>
                    <w:sz w:val="18"/>
                  </w:rPr>
                  <w:t>-2</w:t>
                </w:r>
              </w:p>
            </w:txbxContent>
          </v:textbox>
        </v:shape>
      </w:pict>
    </w:r>
    <w:r>
      <w:pict>
        <v:shape id="_x0000_s2089" type="#_x0000_t202" style="width:195.85pt;height:12.05pt;margin-top:771.37pt;margin-left:324.86pt;mso-position-horizontal-relative:page;mso-position-vertical-relative:page;position:absolute;z-index:-251630592"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80" style="width:467.75pt;height:1pt;margin-top:765.24pt;margin-left:71.13pt;mso-position-horizontal-relative:page;mso-position-vertical-relative:page;position:absolute;z-index:-251635712" coordorigin="1423,15305" coordsize="9355,20">
          <v:rect id="_x0000_s2081" style="width:9355;height:20;left:1422;position:absolute;top:15304" filled="t" fillcolor="black" stroked="f">
            <v:fill type="solid"/>
          </v:rect>
          <v:shape id="_x0000_s2082"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083" type="#_x0000_t202" style="width:195.15pt;height:12.05pt;margin-top:771.37pt;margin-left:75.12pt;mso-position-horizontal-relative:page;mso-position-vertical-relative:page;position:absolute;z-index:-251634688"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084" type="#_x0000_t202" style="width:15pt;height:12.05pt;margin-top:771.37pt;margin-left:519.92pt;mso-position-horizontal-relative:page;mso-position-vertical-relative:page;position:absolute;z-index:-251633664" filled="f" stroked="f">
          <v:textbox inset="0,0,0,0">
            <w:txbxContent>
              <w:p>
                <w:pPr>
                  <w:spacing w:before="13"/>
                  <w:ind w:left="20" w:right="0" w:firstLine="0"/>
                  <w:jc w:val="left"/>
                  <w:rPr>
                    <w:rFonts w:ascii="Arial"/>
                    <w:sz w:val="18"/>
                  </w:rPr>
                </w:pPr>
                <w:r>
                  <w:rPr>
                    <w:rFonts w:ascii="Arial"/>
                    <w:sz w:val="18"/>
                  </w:rPr>
                  <w:t>2-1</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97" style="width:467.75pt;height:1pt;margin-top:765.24pt;margin-left:56.96pt;mso-position-horizontal-relative:page;mso-position-vertical-relative:page;position:absolute;z-index:-251626496" coordorigin="1139,15305" coordsize="9355,20">
          <v:rect id="_x0000_s2098" style="width:9355;height:20;left:1139;position:absolute;top:15304" filled="t" fillcolor="black" stroked="f">
            <v:fill type="solid"/>
          </v:rect>
          <v:shape id="_x0000_s2099"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00" type="#_x0000_t202" style="width:20pt;height:12.05pt;margin-top:771.37pt;margin-left:58.94pt;mso-position-horizontal-relative:page;mso-position-vertical-relative:page;position:absolute;z-index:-251625472" filled="f" stroked="f">
          <v:textbox inset="0,0,0,0">
            <w:txbxContent>
              <w:p>
                <w:pPr>
                  <w:spacing w:before="13"/>
                  <w:ind w:left="60" w:right="0" w:firstLine="0"/>
                  <w:jc w:val="left"/>
                  <w:rPr>
                    <w:rFonts w:ascii="Arial"/>
                    <w:sz w:val="18"/>
                  </w:rPr>
                </w:pPr>
                <w:r>
                  <w:rPr>
                    <w:rFonts w:ascii="Arial"/>
                    <w:sz w:val="18"/>
                  </w:rPr>
                  <w:t>2</w:t>
                </w:r>
                <w:r>
                  <w:rPr>
                    <w:rFonts w:ascii="Arial"/>
                    <w:sz w:val="18"/>
                  </w:rPr>
                  <w:t>-2</w:t>
                </w:r>
              </w:p>
            </w:txbxContent>
          </v:textbox>
        </v:shape>
      </w:pict>
    </w:r>
    <w:r>
      <w:pict>
        <v:shape id="_x0000_s2101" type="#_x0000_t202" style="width:195.85pt;height:12.05pt;margin-top:771.37pt;margin-left:324.86pt;mso-position-horizontal-relative:page;mso-position-vertical-relative:page;position:absolute;z-index:-251624448"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092" style="width:467.75pt;height:1pt;margin-top:765.24pt;margin-left:71.13pt;mso-position-horizontal-relative:page;mso-position-vertical-relative:page;position:absolute;z-index:-251629568" coordorigin="1423,15305" coordsize="9355,20">
          <v:rect id="_x0000_s2093" style="width:9355;height:20;left:1422;position:absolute;top:15304" filled="t" fillcolor="black" stroked="f">
            <v:fill type="solid"/>
          </v:rect>
          <v:shape id="_x0000_s2094"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095" type="#_x0000_t202" style="width:195.15pt;height:12.05pt;margin-top:771.37pt;margin-left:75.12pt;mso-position-horizontal-relative:page;mso-position-vertical-relative:page;position:absolute;z-index:-251628544"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096" type="#_x0000_t202" style="width:15pt;height:12.05pt;margin-top:771.37pt;margin-left:519.92pt;mso-position-horizontal-relative:page;mso-position-vertical-relative:page;position:absolute;z-index:-251627520" filled="f" stroked="f">
          <v:textbox inset="0,0,0,0">
            <w:txbxContent>
              <w:p>
                <w:pPr>
                  <w:spacing w:before="13"/>
                  <w:ind w:left="20" w:right="0" w:firstLine="0"/>
                  <w:jc w:val="left"/>
                  <w:rPr>
                    <w:rFonts w:ascii="Arial"/>
                    <w:sz w:val="18"/>
                  </w:rPr>
                </w:pPr>
                <w:r>
                  <w:rPr>
                    <w:rFonts w:ascii="Arial"/>
                    <w:sz w:val="18"/>
                  </w:rPr>
                  <w:t>2-1</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07" style="width:467.75pt;height:1pt;margin-top:765.24pt;margin-left:56.96pt;mso-position-horizontal-relative:page;mso-position-vertical-relative:page;position:absolute;z-index:-251620352" coordorigin="1139,15305" coordsize="9355,20">
          <v:rect id="_x0000_s2108" style="width:9355;height:20;left:1139;position:absolute;top:15304" filled="t" fillcolor="black" stroked="f">
            <v:fill type="solid"/>
          </v:rect>
          <v:shape id="_x0000_s2109"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10" type="#_x0000_t202" style="width:17pt;height:12.05pt;margin-top:771.37pt;margin-left:60.94pt;mso-position-horizontal-relative:page;mso-position-vertical-relative:page;position:absolute;z-index:-251619328" filled="f" stroked="f">
          <v:textbox inset="0,0,0,0">
            <w:txbxContent>
              <w:p>
                <w:pPr>
                  <w:spacing w:before="13"/>
                  <w:ind w:left="20" w:right="0" w:firstLine="0"/>
                  <w:jc w:val="left"/>
                  <w:rPr>
                    <w:rFonts w:ascii="Arial"/>
                    <w:sz w:val="18"/>
                  </w:rPr>
                </w:pPr>
                <w:r>
                  <w:rPr>
                    <w:rFonts w:ascii="Arial"/>
                    <w:sz w:val="18"/>
                  </w:rPr>
                  <w:t>2-</w:t>
                </w:r>
                <w:r>
                  <w:rPr>
                    <w:rFonts w:ascii="Arial"/>
                    <w:sz w:val="18"/>
                  </w:rPr>
                  <w:t>4</w:t>
                </w:r>
              </w:p>
            </w:txbxContent>
          </v:textbox>
        </v:shape>
      </w:pict>
    </w:r>
    <w:r>
      <w:pict>
        <v:shape id="_x0000_s2111" type="#_x0000_t202" style="width:195.85pt;height:12.05pt;margin-top:771.37pt;margin-left:324.86pt;mso-position-horizontal-relative:page;mso-position-vertical-relative:page;position:absolute;z-index:-251618304"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02" style="width:467.75pt;height:1pt;margin-top:765.24pt;margin-left:71.13pt;mso-position-horizontal-relative:page;mso-position-vertical-relative:page;position:absolute;z-index:-251623424" coordorigin="1423,15305" coordsize="9355,20">
          <v:rect id="_x0000_s2103" style="width:9355;height:20;left:1422;position:absolute;top:15304" filled="t" fillcolor="black" stroked="f">
            <v:fill type="solid"/>
          </v:rect>
          <v:shape id="_x0000_s2104"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05" type="#_x0000_t202" style="width:195.15pt;height:12.05pt;margin-top:771.37pt;margin-left:75.12pt;mso-position-horizontal-relative:page;mso-position-vertical-relative:page;position:absolute;z-index:-251622400"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06" type="#_x0000_t202" style="width:15pt;height:12.05pt;margin-top:771.37pt;margin-left:519.92pt;mso-position-horizontal-relative:page;mso-position-vertical-relative:page;position:absolute;z-index:-251621376" filled="f" stroked="f">
          <v:textbox inset="0,0,0,0">
            <w:txbxContent>
              <w:p>
                <w:pPr>
                  <w:spacing w:before="13"/>
                  <w:ind w:left="20" w:right="0" w:firstLine="0"/>
                  <w:jc w:val="left"/>
                  <w:rPr>
                    <w:rFonts w:ascii="Arial"/>
                    <w:sz w:val="18"/>
                  </w:rPr>
                </w:pPr>
                <w:r>
                  <w:rPr>
                    <w:rFonts w:ascii="Arial"/>
                    <w:sz w:val="18"/>
                  </w:rPr>
                  <w:t>2-3</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19" style="width:467.75pt;height:1pt;margin-top:765.24pt;margin-left:56.96pt;mso-position-horizontal-relative:page;mso-position-vertical-relative:page;position:absolute;z-index:-251614208" coordorigin="1139,15305" coordsize="9355,20">
          <v:rect id="_x0000_s2120" style="width:9355;height:20;left:1139;position:absolute;top:15304" filled="t" fillcolor="black" stroked="f">
            <v:fill type="solid"/>
          </v:rect>
          <v:shape id="_x0000_s2121"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22" type="#_x0000_t202" style="width:17pt;height:12.05pt;margin-top:771.37pt;margin-left:60.94pt;mso-position-horizontal-relative:page;mso-position-vertical-relative:page;position:absolute;z-index:-251613184" filled="f" stroked="f">
          <v:textbox inset="0,0,0,0">
            <w:txbxContent>
              <w:p>
                <w:pPr>
                  <w:spacing w:before="13"/>
                  <w:ind w:left="20" w:right="0" w:firstLine="0"/>
                  <w:jc w:val="left"/>
                  <w:rPr>
                    <w:rFonts w:ascii="Arial"/>
                    <w:sz w:val="18"/>
                  </w:rPr>
                </w:pPr>
                <w:r>
                  <w:rPr>
                    <w:rFonts w:ascii="Arial"/>
                    <w:sz w:val="18"/>
                  </w:rPr>
                  <w:t>2-</w:t>
                </w:r>
                <w:r>
                  <w:rPr>
                    <w:rFonts w:ascii="Arial"/>
                    <w:sz w:val="18"/>
                  </w:rPr>
                  <w:t>4</w:t>
                </w:r>
              </w:p>
            </w:txbxContent>
          </v:textbox>
        </v:shape>
      </w:pict>
    </w:r>
    <w:r>
      <w:pict>
        <v:shape id="_x0000_s2123" type="#_x0000_t202" style="width:195.85pt;height:12.05pt;margin-top:771.37pt;margin-left:324.86pt;mso-position-horizontal-relative:page;mso-position-vertical-relative:page;position:absolute;z-index:-251612160"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14" style="width:467.75pt;height:1pt;margin-top:765.24pt;margin-left:71.13pt;mso-position-horizontal-relative:page;mso-position-vertical-relative:page;position:absolute;z-index:-251617280" coordorigin="1423,15305" coordsize="9355,20">
          <v:rect id="_x0000_s2115" style="width:9355;height:20;left:1422;position:absolute;top:15304" filled="t" fillcolor="black" stroked="f">
            <v:fill type="solid"/>
          </v:rect>
          <v:shape id="_x0000_s2116"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17" type="#_x0000_t202" style="width:195.15pt;height:12.05pt;margin-top:771.37pt;margin-left:75.12pt;mso-position-horizontal-relative:page;mso-position-vertical-relative:page;position:absolute;z-index:-251616256"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18" type="#_x0000_t202" style="width:15pt;height:12.05pt;margin-top:771.37pt;margin-left:519.92pt;mso-position-horizontal-relative:page;mso-position-vertical-relative:page;position:absolute;z-index:-251615232" filled="f" stroked="f">
          <v:textbox inset="0,0,0,0">
            <w:txbxContent>
              <w:p>
                <w:pPr>
                  <w:spacing w:before="13"/>
                  <w:ind w:left="20" w:right="0" w:firstLine="0"/>
                  <w:jc w:val="left"/>
                  <w:rPr>
                    <w:rFonts w:ascii="Arial"/>
                    <w:sz w:val="18"/>
                  </w:rPr>
                </w:pPr>
                <w:r>
                  <w:rPr>
                    <w:rFonts w:ascii="Arial"/>
                    <w:sz w:val="18"/>
                  </w:rPr>
                  <w:t>2-3</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29" style="width:467.75pt;height:1pt;margin-top:765.24pt;margin-left:56.96pt;mso-position-horizontal-relative:page;mso-position-vertical-relative:page;position:absolute;z-index:-251608064" coordorigin="1139,15305" coordsize="9355,20">
          <v:rect id="_x0000_s2130" style="width:9355;height:20;left:1139;position:absolute;top:15304" filled="t" fillcolor="black" stroked="f">
            <v:fill type="solid"/>
          </v:rect>
          <v:shape id="_x0000_s2131"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32" type="#_x0000_t202" style="width:15pt;height:12.05pt;margin-top:771.37pt;margin-left:60.94pt;mso-position-horizontal-relative:page;mso-position-vertical-relative:page;position:absolute;z-index:-251607040" filled="f" stroked="f">
          <v:textbox inset="0,0,0,0">
            <w:txbxContent>
              <w:p>
                <w:pPr>
                  <w:spacing w:before="13"/>
                  <w:ind w:left="20" w:right="0" w:firstLine="0"/>
                  <w:jc w:val="left"/>
                  <w:rPr>
                    <w:rFonts w:ascii="Arial"/>
                    <w:sz w:val="18"/>
                  </w:rPr>
                </w:pPr>
                <w:r>
                  <w:rPr>
                    <w:rFonts w:ascii="Arial"/>
                    <w:sz w:val="18"/>
                  </w:rPr>
                  <w:t>3-2</w:t>
                </w:r>
              </w:p>
            </w:txbxContent>
          </v:textbox>
        </v:shape>
      </w:pict>
    </w:r>
    <w:r>
      <w:pict>
        <v:shape id="_x0000_s2133" type="#_x0000_t202" style="width:195.85pt;height:12.05pt;margin-top:771.37pt;margin-left:324.86pt;mso-position-horizontal-relative:page;mso-position-vertical-relative:page;position:absolute;z-index:-251606016"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24" style="width:467.75pt;height:1pt;margin-top:765.24pt;margin-left:71.13pt;mso-position-horizontal-relative:page;mso-position-vertical-relative:page;position:absolute;z-index:-251611136" coordorigin="1423,15305" coordsize="9355,20">
          <v:rect id="_x0000_s2125" style="width:9355;height:20;left:1422;position:absolute;top:15304" filled="t" fillcolor="black" stroked="f">
            <v:fill type="solid"/>
          </v:rect>
          <v:shape id="_x0000_s2126"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27" type="#_x0000_t202" style="width:195.15pt;height:12.05pt;margin-top:771.37pt;margin-left:75.12pt;mso-position-horizontal-relative:page;mso-position-vertical-relative:page;position:absolute;z-index:-251610112"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28" type="#_x0000_t202" style="width:15pt;height:12.05pt;margin-top:771.37pt;margin-left:519.92pt;mso-position-horizontal-relative:page;mso-position-vertical-relative:page;position:absolute;z-index:-251609088" filled="f" stroked="f">
          <v:textbox inset="0,0,0,0">
            <w:txbxContent>
              <w:p>
                <w:pPr>
                  <w:spacing w:before="13"/>
                  <w:ind w:left="20" w:right="0" w:firstLine="0"/>
                  <w:jc w:val="left"/>
                  <w:rPr>
                    <w:rFonts w:ascii="Arial"/>
                    <w:sz w:val="18"/>
                  </w:rPr>
                </w:pPr>
                <w:r>
                  <w:rPr>
                    <w:rFonts w:ascii="Arial"/>
                    <w:sz w:val="18"/>
                  </w:rPr>
                  <w:t>3-1</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43" style="width:467.75pt;height:1pt;margin-top:765.24pt;margin-left:56.96pt;mso-position-horizontal-relative:page;mso-position-vertical-relative:page;position:absolute;z-index:-251601920" coordorigin="1139,15305" coordsize="9355,20">
          <v:rect id="_x0000_s2144" style="width:9355;height:20;left:1139;position:absolute;top:15304" filled="t" fillcolor="black" stroked="f">
            <v:fill type="solid"/>
          </v:rect>
          <v:shape id="_x0000_s2145"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46" type="#_x0000_t202" style="width:15pt;height:12.05pt;margin-top:771.37pt;margin-left:60.94pt;mso-position-horizontal-relative:page;mso-position-vertical-relative:page;position:absolute;z-index:-251600896" filled="f" stroked="f">
          <v:textbox inset="0,0,0,0">
            <w:txbxContent>
              <w:p>
                <w:pPr>
                  <w:spacing w:before="13"/>
                  <w:ind w:left="20" w:right="0" w:firstLine="0"/>
                  <w:jc w:val="left"/>
                  <w:rPr>
                    <w:rFonts w:ascii="Arial"/>
                    <w:sz w:val="18"/>
                  </w:rPr>
                </w:pPr>
                <w:r>
                  <w:rPr>
                    <w:rFonts w:ascii="Arial"/>
                    <w:sz w:val="18"/>
                  </w:rPr>
                  <w:t>3-2</w:t>
                </w:r>
              </w:p>
            </w:txbxContent>
          </v:textbox>
        </v:shape>
      </w:pict>
    </w:r>
    <w:r>
      <w:pict>
        <v:shape id="_x0000_s2147" type="#_x0000_t202" style="width:195.85pt;height:12.05pt;margin-top:771.37pt;margin-left:324.86pt;mso-position-horizontal-relative:page;mso-position-vertical-relative:page;position:absolute;z-index:-251599872"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38" style="width:467.75pt;height:1pt;margin-top:765.24pt;margin-left:71.13pt;mso-position-horizontal-relative:page;mso-position-vertical-relative:page;position:absolute;z-index:-251604992" coordorigin="1423,15305" coordsize="9355,20">
          <v:rect id="_x0000_s2139" style="width:9355;height:20;left:1422;position:absolute;top:15304" filled="t" fillcolor="black" stroked="f">
            <v:fill type="solid"/>
          </v:rect>
          <v:shape id="_x0000_s2140"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41" type="#_x0000_t202" style="width:195.15pt;height:12.05pt;margin-top:771.37pt;margin-left:75.12pt;mso-position-horizontal-relative:page;mso-position-vertical-relative:page;position:absolute;z-index:-251603968"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42" type="#_x0000_t202" style="width:15pt;height:12.05pt;margin-top:771.37pt;margin-left:519.92pt;mso-position-horizontal-relative:page;mso-position-vertical-relative:page;position:absolute;z-index:-251602944" filled="f" stroked="f">
          <v:textbox inset="0,0,0,0">
            <w:txbxContent>
              <w:p>
                <w:pPr>
                  <w:spacing w:before="13"/>
                  <w:ind w:left="20" w:right="0" w:firstLine="0"/>
                  <w:jc w:val="left"/>
                  <w:rPr>
                    <w:rFonts w:ascii="Arial"/>
                    <w:sz w:val="18"/>
                  </w:rPr>
                </w:pPr>
                <w:r>
                  <w:rPr>
                    <w:rFonts w:ascii="Arial"/>
                    <w:sz w:val="18"/>
                  </w:rPr>
                  <w:t>3-1</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56" style="width:467.75pt;height:1pt;margin-top:765.24pt;margin-left:56.96pt;mso-position-horizontal-relative:page;mso-position-vertical-relative:page;position:absolute;z-index:-251595776" coordorigin="1139,15305" coordsize="9355,20">
          <v:rect id="_x0000_s2157" style="width:9355;height:20;left:1139;position:absolute;top:15304" filled="t" fillcolor="black" stroked="f">
            <v:fill type="solid"/>
          </v:rect>
          <v:shape id="_x0000_s2158"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59" type="#_x0000_t202" style="width:15pt;height:12.05pt;margin-top:771.37pt;margin-left:60.94pt;mso-position-horizontal-relative:page;mso-position-vertical-relative:page;position:absolute;z-index:-251594752" filled="f" stroked="f">
          <v:textbox inset="0,0,0,0">
            <w:txbxContent>
              <w:p>
                <w:pPr>
                  <w:spacing w:before="13"/>
                  <w:ind w:left="20" w:right="0" w:firstLine="0"/>
                  <w:jc w:val="left"/>
                  <w:rPr>
                    <w:rFonts w:ascii="Arial"/>
                    <w:sz w:val="18"/>
                  </w:rPr>
                </w:pPr>
                <w:r>
                  <w:rPr>
                    <w:rFonts w:ascii="Arial"/>
                    <w:sz w:val="18"/>
                  </w:rPr>
                  <w:t>3-2</w:t>
                </w:r>
              </w:p>
            </w:txbxContent>
          </v:textbox>
        </v:shape>
      </w:pict>
    </w:r>
    <w:r>
      <w:pict>
        <v:shape id="_x0000_s2160" type="#_x0000_t202" style="width:195.85pt;height:12.05pt;margin-top:771.37pt;margin-left:324.86pt;mso-position-horizontal-relative:page;mso-position-vertical-relative:page;position:absolute;z-index:-251593728"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51" style="width:467.75pt;height:1pt;margin-top:765.24pt;margin-left:71.13pt;mso-position-horizontal-relative:page;mso-position-vertical-relative:page;position:absolute;z-index:-251598848" coordorigin="1423,15305" coordsize="9355,20">
          <v:rect id="_x0000_s2152" style="width:9355;height:20;left:1422;position:absolute;top:15304" filled="t" fillcolor="black" stroked="f">
            <v:fill type="solid"/>
          </v:rect>
          <v:shape id="_x0000_s2153"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54" type="#_x0000_t202" style="width:195.15pt;height:12.05pt;margin-top:771.37pt;margin-left:75.12pt;mso-position-horizontal-relative:page;mso-position-vertical-relative:page;position:absolute;z-index:-251597824"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55" type="#_x0000_t202" style="width:15pt;height:12.05pt;margin-top:771.37pt;margin-left:519.92pt;mso-position-horizontal-relative:page;mso-position-vertical-relative:page;position:absolute;z-index:-251596800" filled="f" stroked="f">
          <v:textbox inset="0,0,0,0">
            <w:txbxContent>
              <w:p>
                <w:pPr>
                  <w:spacing w:before="13"/>
                  <w:ind w:left="20" w:right="0" w:firstLine="0"/>
                  <w:jc w:val="left"/>
                  <w:rPr>
                    <w:rFonts w:ascii="Arial"/>
                    <w:sz w:val="18"/>
                  </w:rPr>
                </w:pPr>
                <w:r>
                  <w:rPr>
                    <w:rFonts w:ascii="Arial"/>
                    <w:sz w:val="18"/>
                  </w:rPr>
                  <w:t>3-1</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69" style="width:467.75pt;height:1pt;margin-top:765.24pt;margin-left:56.96pt;mso-position-horizontal-relative:page;mso-position-vertical-relative:page;position:absolute;z-index:-251589632" coordorigin="1139,15305" coordsize="9355,20">
          <v:rect id="_x0000_s2170" style="width:9355;height:20;left:1139;position:absolute;top:15304" filled="t" fillcolor="black" stroked="f">
            <v:fill type="solid"/>
          </v:rect>
          <v:shape id="_x0000_s2171"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72" type="#_x0000_t202" style="width:15pt;height:12.05pt;margin-top:771.37pt;margin-left:60.94pt;mso-position-horizontal-relative:page;mso-position-vertical-relative:page;position:absolute;z-index:-251588608" filled="f" stroked="f">
          <v:textbox inset="0,0,0,0">
            <w:txbxContent>
              <w:p>
                <w:pPr>
                  <w:spacing w:before="13"/>
                  <w:ind w:left="20" w:right="0" w:firstLine="0"/>
                  <w:jc w:val="left"/>
                  <w:rPr>
                    <w:rFonts w:ascii="Arial"/>
                    <w:sz w:val="18"/>
                  </w:rPr>
                </w:pPr>
                <w:r>
                  <w:rPr>
                    <w:rFonts w:ascii="Arial"/>
                    <w:sz w:val="18"/>
                  </w:rPr>
                  <w:t>3-2</w:t>
                </w:r>
              </w:p>
            </w:txbxContent>
          </v:textbox>
        </v:shape>
      </w:pict>
    </w:r>
    <w:r>
      <w:pict>
        <v:shape id="_x0000_s2173" type="#_x0000_t202" style="width:195.85pt;height:12.05pt;margin-top:771.37pt;margin-left:324.86pt;mso-position-horizontal-relative:page;mso-position-vertical-relative:page;position:absolute;z-index:-251587584"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64" style="width:467.75pt;height:1pt;margin-top:765.24pt;margin-left:71.13pt;mso-position-horizontal-relative:page;mso-position-vertical-relative:page;position:absolute;z-index:-251592704" coordorigin="1423,15305" coordsize="9355,20">
          <v:rect id="_x0000_s2165" style="width:9355;height:20;left:1422;position:absolute;top:15304" filled="t" fillcolor="black" stroked="f">
            <v:fill type="solid"/>
          </v:rect>
          <v:shape id="_x0000_s2166"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67" type="#_x0000_t202" style="width:195.15pt;height:12.05pt;margin-top:771.37pt;margin-left:75.12pt;mso-position-horizontal-relative:page;mso-position-vertical-relative:page;position:absolute;z-index:-251591680"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68" type="#_x0000_t202" style="width:15pt;height:12.05pt;margin-top:771.37pt;margin-left:519.92pt;mso-position-horizontal-relative:page;mso-position-vertical-relative:page;position:absolute;z-index:-251590656" filled="f" stroked="f">
          <v:textbox inset="0,0,0,0">
            <w:txbxContent>
              <w:p>
                <w:pPr>
                  <w:spacing w:before="13"/>
                  <w:ind w:left="20" w:right="0" w:firstLine="0"/>
                  <w:jc w:val="left"/>
                  <w:rPr>
                    <w:rFonts w:ascii="Arial"/>
                    <w:sz w:val="18"/>
                  </w:rPr>
                </w:pPr>
                <w:r>
                  <w:rPr>
                    <w:rFonts w:ascii="Arial"/>
                    <w:sz w:val="18"/>
                  </w:rPr>
                  <w:t>3-1</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82" style="width:467.75pt;height:1pt;margin-top:765.24pt;margin-left:56.96pt;mso-position-horizontal-relative:page;mso-position-vertical-relative:page;position:absolute;z-index:-251583488" coordorigin="1139,15305" coordsize="9355,20">
          <v:rect id="_x0000_s2183" style="width:9355;height:20;left:1139;position:absolute;top:15304" filled="t" fillcolor="black" stroked="f">
            <v:fill type="solid"/>
          </v:rect>
          <v:shape id="_x0000_s2184"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85" type="#_x0000_t202" style="width:15pt;height:12.05pt;margin-top:771.37pt;margin-left:60.94pt;mso-position-horizontal-relative:page;mso-position-vertical-relative:page;position:absolute;z-index:-251582464" filled="f" stroked="f">
          <v:textbox inset="0,0,0,0">
            <w:txbxContent>
              <w:p>
                <w:pPr>
                  <w:spacing w:before="13"/>
                  <w:ind w:left="20" w:right="0" w:firstLine="0"/>
                  <w:jc w:val="left"/>
                  <w:rPr>
                    <w:rFonts w:ascii="Arial"/>
                    <w:sz w:val="18"/>
                  </w:rPr>
                </w:pPr>
                <w:r>
                  <w:rPr>
                    <w:rFonts w:ascii="Arial"/>
                    <w:sz w:val="18"/>
                  </w:rPr>
                  <w:t>3-2</w:t>
                </w:r>
              </w:p>
            </w:txbxContent>
          </v:textbox>
        </v:shape>
      </w:pict>
    </w:r>
    <w:r>
      <w:pict>
        <v:shape id="_x0000_s2186" type="#_x0000_t202" style="width:195.85pt;height:12.05pt;margin-top:771.37pt;margin-left:324.86pt;mso-position-horizontal-relative:page;mso-position-vertical-relative:page;position:absolute;z-index:-251581440"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77" style="width:467.75pt;height:1pt;margin-top:765.24pt;margin-left:71.13pt;mso-position-horizontal-relative:page;mso-position-vertical-relative:page;position:absolute;z-index:-251586560" coordorigin="1423,15305" coordsize="9355,20">
          <v:rect id="_x0000_s2178" style="width:9355;height:20;left:1422;position:absolute;top:15304" filled="t" fillcolor="black" stroked="f">
            <v:fill type="solid"/>
          </v:rect>
          <v:shape id="_x0000_s2179"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80" type="#_x0000_t202" style="width:195.15pt;height:12.05pt;margin-top:771.37pt;margin-left:75.12pt;mso-position-horizontal-relative:page;mso-position-vertical-relative:page;position:absolute;z-index:-251585536"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81" type="#_x0000_t202" style="width:15pt;height:12.05pt;margin-top:771.37pt;margin-left:519.92pt;mso-position-horizontal-relative:page;mso-position-vertical-relative:page;position:absolute;z-index:-251584512" filled="f" stroked="f">
          <v:textbox inset="0,0,0,0">
            <w:txbxContent>
              <w:p>
                <w:pPr>
                  <w:spacing w:before="13"/>
                  <w:ind w:left="20" w:right="0" w:firstLine="0"/>
                  <w:jc w:val="left"/>
                  <w:rPr>
                    <w:rFonts w:ascii="Arial"/>
                    <w:sz w:val="18"/>
                  </w:rPr>
                </w:pPr>
                <w:r>
                  <w:rPr>
                    <w:rFonts w:ascii="Arial"/>
                    <w:sz w:val="18"/>
                  </w:rPr>
                  <w:t>3-1</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95" style="width:467.75pt;height:1pt;margin-top:765.24pt;margin-left:56.96pt;mso-position-horizontal-relative:page;mso-position-vertical-relative:page;position:absolute;z-index:-251577344" coordorigin="1139,15305" coordsize="9355,20">
          <v:rect id="_x0000_s2196" style="width:9355;height:20;left:1139;position:absolute;top:15304" filled="t" fillcolor="black" stroked="f">
            <v:fill type="solid"/>
          </v:rect>
          <v:shape id="_x0000_s2197"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198" type="#_x0000_t202" style="width:15pt;height:12.05pt;margin-top:771.37pt;margin-left:60.94pt;mso-position-horizontal-relative:page;mso-position-vertical-relative:page;position:absolute;z-index:-251576320" filled="f" stroked="f">
          <v:textbox inset="0,0,0,0">
            <w:txbxContent>
              <w:p>
                <w:pPr>
                  <w:spacing w:before="13"/>
                  <w:ind w:left="20" w:right="0" w:firstLine="0"/>
                  <w:jc w:val="left"/>
                  <w:rPr>
                    <w:rFonts w:ascii="Arial"/>
                    <w:sz w:val="18"/>
                  </w:rPr>
                </w:pPr>
                <w:r>
                  <w:rPr>
                    <w:rFonts w:ascii="Arial"/>
                    <w:sz w:val="18"/>
                  </w:rPr>
                  <w:t>3-2</w:t>
                </w:r>
              </w:p>
            </w:txbxContent>
          </v:textbox>
        </v:shape>
      </w:pict>
    </w:r>
    <w:r>
      <w:pict>
        <v:shape id="_x0000_s2199" type="#_x0000_t202" style="width:195.85pt;height:12.05pt;margin-top:771.37pt;margin-left:324.86pt;mso-position-horizontal-relative:page;mso-position-vertical-relative:page;position:absolute;z-index:-251575296"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190" style="width:467.75pt;height:1pt;margin-top:765.24pt;margin-left:71.13pt;mso-position-horizontal-relative:page;mso-position-vertical-relative:page;position:absolute;z-index:-251580416" coordorigin="1423,15305" coordsize="9355,20">
          <v:rect id="_x0000_s2191" style="width:9355;height:20;left:1422;position:absolute;top:15304" filled="t" fillcolor="black" stroked="f">
            <v:fill type="solid"/>
          </v:rect>
          <v:shape id="_x0000_s2192"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193" type="#_x0000_t202" style="width:195.15pt;height:12.05pt;margin-top:771.37pt;margin-left:75.12pt;mso-position-horizontal-relative:page;mso-position-vertical-relative:page;position:absolute;z-index:-251579392"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194" type="#_x0000_t202" style="width:15pt;height:12.05pt;margin-top:771.37pt;margin-left:519.92pt;mso-position-horizontal-relative:page;mso-position-vertical-relative:page;position:absolute;z-index:-251578368" filled="f" stroked="f">
          <v:textbox inset="0,0,0,0">
            <w:txbxContent>
              <w:p>
                <w:pPr>
                  <w:spacing w:before="13"/>
                  <w:ind w:left="20" w:right="0" w:firstLine="0"/>
                  <w:jc w:val="left"/>
                  <w:rPr>
                    <w:rFonts w:ascii="Arial"/>
                    <w:sz w:val="18"/>
                  </w:rPr>
                </w:pPr>
                <w:r>
                  <w:rPr>
                    <w:rFonts w:ascii="Arial"/>
                    <w:sz w:val="18"/>
                  </w:rPr>
                  <w:t>3-1</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05" style="width:467.75pt;height:1pt;margin-top:765.24pt;margin-left:56.96pt;mso-position-horizontal-relative:page;mso-position-vertical-relative:page;position:absolute;z-index:-251571200" coordorigin="1139,15305" coordsize="9355,20">
          <v:rect id="_x0000_s2206" style="width:9355;height:20;left:1139;position:absolute;top:15304" filled="t" fillcolor="black" stroked="f">
            <v:fill type="solid"/>
          </v:rect>
          <v:shape id="_x0000_s2207"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208" type="#_x0000_t202" style="width:21.95pt;height:12.05pt;margin-top:771.37pt;margin-left:60.94pt;mso-position-horizontal-relative:page;mso-position-vertical-relative:page;position:absolute;z-index:-251570176"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40</w:t>
                </w:r>
                <w:r>
                  <w:fldChar w:fldCharType="end"/>
                </w:r>
              </w:p>
            </w:txbxContent>
          </v:textbox>
        </v:shape>
      </w:pict>
    </w:r>
    <w:r>
      <w:pict>
        <v:shape id="_x0000_s2209" type="#_x0000_t202" style="width:195.85pt;height:12.05pt;margin-top:771.37pt;margin-left:324.86pt;mso-position-horizontal-relative:page;mso-position-vertical-relative:page;position:absolute;z-index:-251569152"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00" style="width:467.75pt;height:1pt;margin-top:765.24pt;margin-left:71.13pt;mso-position-horizontal-relative:page;mso-position-vertical-relative:page;position:absolute;z-index:-251574272" coordorigin="1423,15305" coordsize="9355,20">
          <v:rect id="_x0000_s2201" style="width:9355;height:20;left:1422;position:absolute;top:15304" filled="t" fillcolor="black" stroked="f">
            <v:fill type="solid"/>
          </v:rect>
          <v:shape id="_x0000_s2202"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203" type="#_x0000_t202" style="width:195.15pt;height:12.05pt;margin-top:771.37pt;margin-left:75.12pt;mso-position-horizontal-relative:page;mso-position-vertical-relative:page;position:absolute;z-index:-251573248"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204" type="#_x0000_t202" style="width:21.95pt;height:12.05pt;margin-top:771.37pt;margin-left:514.94pt;mso-position-horizontal-relative:page;mso-position-vertical-relative:page;position:absolute;z-index:-251572224"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3</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21" style="width:467.75pt;height:1pt;margin-top:765.24pt;margin-left:56.96pt;mso-position-horizontal-relative:page;mso-position-vertical-relative:page;position:absolute;z-index:-251565056" coordorigin="1139,15305" coordsize="9355,20">
          <v:rect id="_x0000_s2222" style="width:9355;height:20;left:1139;position:absolute;top:15304" filled="t" fillcolor="black" stroked="f">
            <v:fill type="solid"/>
          </v:rect>
          <v:shape id="_x0000_s2223" style="width:2;height:2;left:2273;position:absolute;top:15314" coordorigin="2273,15315" coordsize="0,0" path="m2273,15315xe" filled="t" fillcolor="white" stroked="f">
            <v:fill type="solid"/>
            <v:path arrowok="t"/>
          </v:shape>
        </v:group>
      </w:pict>
    </w:r>
    <w:r>
      <w:pict>
        <v:shapetype id="_x0000_t202" coordsize="21600,21600" o:spt="202" path="m,l,21600r21600,l21600,xe">
          <v:stroke joinstyle="miter"/>
          <v:path gradientshapeok="t" o:connecttype="rect"/>
        </v:shapetype>
        <v:shape id="_x0000_s2224" type="#_x0000_t202" style="width:21.95pt;height:12.05pt;margin-top:771.37pt;margin-left:60.94pt;mso-position-horizontal-relative:page;mso-position-vertical-relative:page;position:absolute;z-index:-251564032"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w:t>
                </w:r>
                <w:r>
                  <w:fldChar w:fldCharType="end"/>
                </w:r>
              </w:p>
            </w:txbxContent>
          </v:textbox>
        </v:shape>
      </w:pict>
    </w:r>
    <w:r>
      <w:pict>
        <v:shape id="_x0000_s2225" type="#_x0000_t202" style="width:195.85pt;height:12.05pt;margin-top:771.37pt;margin-left:324.86pt;mso-position-horizontal-relative:page;mso-position-vertical-relative:page;position:absolute;z-index:-251563008"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group id="_x0000_s2216" style="width:467.75pt;height:1pt;margin-top:765.24pt;margin-left:71.13pt;mso-position-horizontal-relative:page;mso-position-vertical-relative:page;position:absolute;z-index:-251568128" coordorigin="1423,15305" coordsize="9355,20">
          <v:rect id="_x0000_s2217" style="width:9355;height:20;left:1422;position:absolute;top:15304" filled="t" fillcolor="black" stroked="f">
            <v:fill type="solid"/>
          </v:rect>
          <v:shape id="_x0000_s2218" style="width:2;height:2;left:2556;position:absolute;top:15314" coordorigin="2557,15315" coordsize="0,0" path="m2557,15315xe" filled="t" fillcolor="white" stroked="f">
            <v:fill type="solid"/>
            <v:path arrowok="t"/>
          </v:shape>
        </v:group>
      </w:pict>
    </w:r>
    <w:r>
      <w:pict>
        <v:shapetype id="_x0000_t202" coordsize="21600,21600" o:spt="202" path="m,l,21600r21600,l21600,xe">
          <v:stroke joinstyle="miter"/>
          <v:path gradientshapeok="t" o:connecttype="rect"/>
        </v:shapetype>
        <v:shape id="_x0000_s2219" type="#_x0000_t202" style="width:195.15pt;height:12.05pt;margin-top:771.37pt;margin-left:75.12pt;mso-position-horizontal-relative:page;mso-position-vertical-relative:page;position:absolute;z-index:-251567104" filled="f" stroked="f">
          <v:textbox inset="0,0,0,0">
            <w:txbxContent>
              <w:p>
                <w:pPr>
                  <w:spacing w:before="2"/>
                  <w:ind w:left="20" w:right="0" w:firstLine="0"/>
                  <w:jc w:val="left"/>
                  <w:rPr>
                    <w:rFonts w:ascii="黑体" w:eastAsia="黑体" w:hint="eastAsia"/>
                    <w:sz w:val="18"/>
                  </w:rPr>
                </w:pPr>
                <w:r>
                  <w:rPr>
                    <w:rFonts w:ascii="Arial" w:eastAsia="Arial"/>
                    <w:sz w:val="18"/>
                  </w:rPr>
                  <w:t>SJ-20150703101518-002 | 2015-07-10</w:t>
                </w:r>
                <w:r>
                  <w:rPr>
                    <w:rFonts w:ascii="黑体" w:eastAsia="黑体" w:hint="eastAsia"/>
                    <w:sz w:val="18"/>
                  </w:rPr>
                  <w:t>（</w:t>
                </w:r>
                <w:r>
                  <w:rPr>
                    <w:rFonts w:ascii="Arial" w:eastAsia="Arial"/>
                    <w:sz w:val="18"/>
                  </w:rPr>
                  <w:t>R1.0</w:t>
                </w:r>
                <w:r>
                  <w:rPr>
                    <w:rFonts w:ascii="黑体" w:eastAsia="黑体" w:hint="eastAsia"/>
                    <w:sz w:val="18"/>
                  </w:rPr>
                  <w:t>）</w:t>
                </w:r>
              </w:p>
            </w:txbxContent>
          </v:textbox>
        </v:shape>
      </w:pict>
    </w:r>
    <w:r>
      <w:pict>
        <v:shape id="_x0000_s2220" type="#_x0000_t202" style="width:21.95pt;height:12.05pt;margin-top:771.37pt;margin-left:514.94pt;mso-position-horizontal-relative:page;mso-position-vertical-relative:page;position:absolute;z-index:-251566080" filled="f" stroked="f">
          <v:textbox inset="0,0,0,0">
            <w:txbxContent>
              <w:p>
                <w:pPr>
                  <w:spacing w:before="13"/>
                  <w:ind w:left="20" w:right="0" w:firstLine="0"/>
                  <w:jc w:val="left"/>
                  <w:rPr>
                    <w:rFonts w:ascii="Arial"/>
                    <w:sz w:val="18"/>
                  </w:rPr>
                </w:pPr>
                <w:r>
                  <w:rPr>
                    <w:rFonts w:ascii="Arial"/>
                    <w:sz w:val="18"/>
                  </w:rPr>
                  <w:t>3-</w:t>
                </w:r>
                <w:r>
                  <w:fldChar w:fldCharType="begin"/>
                </w:r>
                <w:r>
                  <w:rPr>
                    <w:rFonts w:ascii="Arial"/>
                    <w:sz w:val="18"/>
                  </w:rPr>
                  <w:instrText xml:space="preserve"> PAGE </w:instrText>
                </w:r>
                <w:r>
                  <w:fldChar w:fldCharType="separate"/>
                </w:r>
                <w:r>
                  <w:rPr>
                    <w:rFonts w:ascii="Arial"/>
                    <w:sz w:val="18"/>
                  </w:rPr>
                  <w:t>41</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469.75pt;height:12.05pt;margin-top:57.71pt;margin-left:55.96pt;mso-position-horizontal-relative:page;mso-position-vertical-relative:page;position:absolute;z-index:-251657216"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547972770"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972770"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0" type="#_x0000_t202" style="width:469.75pt;height:12.05pt;margin-top:57.71pt;margin-left:55.96pt;mso-position-horizontal-relative:page;mso-position-vertical-relative:page;position:absolute;z-index:-251655168"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2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469.75pt;height:12.05pt;margin-top:57.71pt;margin-left:55.96pt;mso-position-horizontal-relative:page;mso-position-vertical-relative:page;position:absolute;z-index:-251653120"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857229800"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229800"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2" type="#_x0000_t202" style="width:469.75pt;height:12.05pt;margin-top:57.71pt;margin-left:55.96pt;mso-position-horizontal-relative:page;mso-position-vertical-relative:page;position:absolute;z-index:-251651072"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3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469.75pt;height:12.05pt;margin-top:57.71pt;margin-left:55.96pt;mso-position-horizontal-relative:page;mso-position-vertical-relative:page;position:absolute;z-index:-251649024"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246059996"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059996"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4" type="#_x0000_t202" style="width:469.75pt;height:12.05pt;margin-top:57.71pt;margin-left:55.96pt;mso-position-horizontal-relative:page;mso-position-vertical-relative:page;position:absolute;z-index:-251646976"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3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5" type="#_x0000_t202" style="width:469.75pt;height:12.05pt;margin-top:57.71pt;margin-left:55.96pt;mso-position-horizontal-relative:page;mso-position-vertical-relative:page;position:absolute;z-index:-251644928"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3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36" style="width:467.72pt;height:1pt;margin-top:68.92pt;margin-left:71.13pt;mso-position-horizontal-relative:page;mso-position-vertical-relative:page;position:absolute;z-index:-251642880" filled="t" fillcolor="black" stroked="f">
          <v:fill type="solid"/>
        </v:rect>
      </w:pict>
    </w:r>
    <w:r>
      <w:pict>
        <v:shapetype id="_x0000_t202" coordsize="21600,21600" o:spt="202" path="m,l,21600r21600,l21600,xe">
          <v:stroke joinstyle="miter"/>
          <v:path gradientshapeok="t" o:connecttype="rect"/>
        </v:shapetype>
        <v:shape id="_x0000_s2137" type="#_x0000_t202" style="width:50.55pt;height:12.05pt;margin-top:57.61pt;margin-left:489.34pt;mso-position-horizontal-relative:page;mso-position-vertical-relative:page;position:absolute;z-index:-251641856"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93083287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832879"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8" type="#_x0000_t202" style="width:469.75pt;height:12.05pt;margin-top:57.71pt;margin-left:55.96pt;mso-position-horizontal-relative:page;mso-position-vertical-relative:page;position:absolute;z-index:-251639808"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632945590"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945590"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49" style="width:467.72pt;height:1pt;margin-top:68.92pt;margin-left:71.13pt;mso-position-horizontal-relative:page;mso-position-vertical-relative:page;position:absolute;z-index:-251637760" filled="t" fillcolor="black" stroked="f">
          <v:fill type="solid"/>
        </v:rect>
      </w:pict>
    </w:r>
    <w:r>
      <w:pict>
        <v:shapetype id="_x0000_t202" coordsize="21600,21600" o:spt="202" path="m,l,21600r21600,l21600,xe">
          <v:stroke joinstyle="miter"/>
          <v:path gradientshapeok="t" o:connecttype="rect"/>
        </v:shapetype>
        <v:shape id="_x0000_s2150" type="#_x0000_t202" style="width:50.55pt;height:12.05pt;margin-top:57.61pt;margin-left:489.34pt;mso-position-horizontal-relative:page;mso-position-vertical-relative:page;position:absolute;z-index:-251636736"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52526168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261687"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61" type="#_x0000_t202" style="width:469.75pt;height:12.05pt;margin-top:57.71pt;margin-left:55.96pt;mso-position-horizontal-relative:page;mso-position-vertical-relative:page;position:absolute;z-index:-251634688"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64913125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131259"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62" style="width:467.72pt;height:1pt;margin-top:68.92pt;margin-left:71.13pt;mso-position-horizontal-relative:page;mso-position-vertical-relative:page;position:absolute;z-index:-251632640" filled="t" fillcolor="black" stroked="f">
          <v:fill type="solid"/>
        </v:rect>
      </w:pict>
    </w:r>
    <w:r>
      <w:pict>
        <v:shapetype id="_x0000_t202" coordsize="21600,21600" o:spt="202" path="m,l,21600r21600,l21600,xe">
          <v:stroke joinstyle="miter"/>
          <v:path gradientshapeok="t" o:connecttype="rect"/>
        </v:shapetype>
        <v:shape id="_x0000_s2163" type="#_x0000_t202" style="width:50.55pt;height:12.05pt;margin-top:57.61pt;margin-left:489.34pt;mso-position-horizontal-relative:page;mso-position-vertical-relative:page;position:absolute;z-index:-251631616"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0214831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48319"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74" type="#_x0000_t202" style="width:469.75pt;height:12.05pt;margin-top:57.71pt;margin-left:55.96pt;mso-position-horizontal-relative:page;mso-position-vertical-relative:page;position:absolute;z-index:-251629568"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40010634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106349"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75" style="width:467.72pt;height:1pt;margin-top:68.92pt;margin-left:71.13pt;mso-position-horizontal-relative:page;mso-position-vertical-relative:page;position:absolute;z-index:-251627520" filled="t" fillcolor="black" stroked="f">
          <v:fill type="solid"/>
        </v:rect>
      </w:pict>
    </w:r>
    <w:r>
      <w:pict>
        <v:shapetype id="_x0000_t202" coordsize="21600,21600" o:spt="202" path="m,l,21600r21600,l21600,xe">
          <v:stroke joinstyle="miter"/>
          <v:path gradientshapeok="t" o:connecttype="rect"/>
        </v:shapetype>
        <v:shape id="_x0000_s2176" type="#_x0000_t202" style="width:50.55pt;height:12.05pt;margin-top:57.61pt;margin-left:489.34pt;mso-position-horizontal-relative:page;mso-position-vertical-relative:page;position:absolute;z-index:-251626496"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54670748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707485"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87" type="#_x0000_t202" style="width:469.75pt;height:12.05pt;margin-top:57.71pt;margin-left:55.96pt;mso-position-horizontal-relative:page;mso-position-vertical-relative:page;position:absolute;z-index:-251624448"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488756462"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756462"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188" style="width:467.72pt;height:1pt;margin-top:68.92pt;margin-left:71.13pt;mso-position-horizontal-relative:page;mso-position-vertical-relative:page;position:absolute;z-index:-251622400" filled="t" fillcolor="black" stroked="f">
          <v:fill type="solid"/>
        </v:rect>
      </w:pict>
    </w:r>
    <w:r>
      <w:pict>
        <v:shapetype id="_x0000_t202" coordsize="21600,21600" o:spt="202" path="m,l,21600r21600,l21600,xe">
          <v:stroke joinstyle="miter"/>
          <v:path gradientshapeok="t" o:connecttype="rect"/>
        </v:shapetype>
        <v:shape id="_x0000_s2189" type="#_x0000_t202" style="width:50.55pt;height:12.05pt;margin-top:57.61pt;margin-left:489.34pt;mso-position-horizontal-relative:page;mso-position-vertical-relative:page;position:absolute;z-index:-251621376"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158050979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509791"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0" type="#_x0000_t202" style="width:469.75pt;height:12.05pt;margin-top:57.71pt;margin-left:55.96pt;mso-position-horizontal-relative:page;mso-position-vertical-relative:page;position:absolute;z-index:-251619328"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133598955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989559"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211" style="width:467.72pt;height:1pt;margin-top:68.92pt;margin-left:71.13pt;mso-position-horizontal-relative:page;mso-position-vertical-relative:page;position:absolute;z-index:-251617280" filled="t" fillcolor="black" stroked="f">
          <v:fill type="solid"/>
        </v:rect>
      </w:pict>
    </w:r>
    <w:r>
      <w:pict>
        <v:shapetype id="_x0000_t202" coordsize="21600,21600" o:spt="202" path="m,l,21600r21600,l21600,xe">
          <v:stroke joinstyle="miter"/>
          <v:path gradientshapeok="t" o:connecttype="rect"/>
        </v:shapetype>
        <v:shape id="_x0000_s2212" type="#_x0000_t202" style="width:50.55pt;height:12.05pt;margin-top:57.61pt;margin-left:489.34pt;mso-position-horizontal-relative:page;mso-position-vertical-relative:page;position:absolute;z-index:-251616256"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6226840</wp:posOffset>
          </wp:positionH>
          <wp:positionV relativeFrom="page">
            <wp:posOffset>734151</wp:posOffset>
          </wp:positionV>
          <wp:extent cx="441070" cy="113330"/>
          <wp:effectExtent l="0" t="0" r="0" b="0"/>
          <wp:wrapNone/>
          <wp:docPr id="4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213" type="#_x0000_t202" style="width:469.75pt;height:12.05pt;margin-top:57.71pt;margin-left:55.96pt;mso-position-horizontal-relative:page;mso-position-vertical-relative:page;position:absolute;z-index:-251614208" filled="f" stroked="f">
          <v:textbox inset="0,0,0,0">
            <w:txbxContent>
              <w:p>
                <w:pPr>
                  <w:tabs>
                    <w:tab w:val="left" w:pos="9374"/>
                  </w:tabs>
                  <w:spacing w:before="2"/>
                  <w:ind w:left="20" w:right="0" w:firstLine="0"/>
                  <w:jc w:val="left"/>
                  <w:rPr>
                    <w:rFonts w:ascii="黑体" w:eastAsia="黑体" w:hint="eastAsia"/>
                    <w:sz w:val="18"/>
                  </w:rPr>
                </w:pPr>
                <w:r>
                  <w:rPr>
                    <w:rFonts w:ascii="Arial" w:eastAsia="Arial"/>
                    <w:sz w:val="18"/>
                    <w:u w:val="single"/>
                  </w:rPr>
                  <w:t>ZXR10</w:t>
                </w:r>
                <w:r>
                  <w:rPr>
                    <w:rFonts w:ascii="Arial" w:eastAsia="Arial"/>
                    <w:spacing w:val="2"/>
                    <w:sz w:val="18"/>
                    <w:u w:val="single"/>
                  </w:rPr>
                  <w:t xml:space="preserve"> </w:t>
                </w:r>
                <w:r>
                  <w:rPr>
                    <w:rFonts w:ascii="Arial" w:eastAsia="Arial"/>
                    <w:sz w:val="18"/>
                    <w:u w:val="single"/>
                  </w:rPr>
                  <w:t>5950</w:t>
                </w:r>
                <w:r>
                  <w:rPr>
                    <w:rFonts w:ascii="黑体" w:eastAsia="黑体" w:hint="eastAsia"/>
                    <w:spacing w:val="9"/>
                    <w:sz w:val="18"/>
                    <w:u w:val="single"/>
                  </w:rPr>
                  <w:t>系</w:t>
                </w:r>
                <w:r>
                  <w:rPr>
                    <w:rFonts w:ascii="黑体" w:eastAsia="黑体" w:hint="eastAsia"/>
                    <w:sz w:val="18"/>
                    <w:u w:val="single"/>
                  </w:rPr>
                  <w:t>列</w:t>
                </w:r>
                <w:r>
                  <w:rPr>
                    <w:rFonts w:ascii="黑体" w:eastAsia="黑体" w:hint="eastAsia"/>
                    <w:spacing w:val="-37"/>
                    <w:sz w:val="18"/>
                    <w:u w:val="single"/>
                  </w:rPr>
                  <w:t xml:space="preserve"> </w:t>
                </w:r>
                <w:r>
                  <w:rPr>
                    <w:rFonts w:ascii="黑体" w:eastAsia="黑体" w:hint="eastAsia"/>
                    <w:spacing w:val="9"/>
                    <w:sz w:val="18"/>
                    <w:u w:val="single"/>
                  </w:rPr>
                  <w:t>全千兆智能路由交换</w:t>
                </w:r>
                <w:r>
                  <w:rPr>
                    <w:rFonts w:ascii="黑体" w:eastAsia="黑体" w:hint="eastAsia"/>
                    <w:sz w:val="18"/>
                    <w:u w:val="single"/>
                  </w:rPr>
                  <w:t>机</w:t>
                </w:r>
                <w:r>
                  <w:rPr>
                    <w:rFonts w:ascii="黑体" w:eastAsia="黑体" w:hint="eastAsia"/>
                    <w:spacing w:val="-38"/>
                    <w:sz w:val="18"/>
                    <w:u w:val="single"/>
                  </w:rPr>
                  <w:t xml:space="preserve"> </w:t>
                </w:r>
                <w:r>
                  <w:rPr>
                    <w:rFonts w:ascii="黑体" w:eastAsia="黑体" w:hint="eastAsia"/>
                    <w:spacing w:val="9"/>
                    <w:sz w:val="18"/>
                    <w:u w:val="single"/>
                  </w:rPr>
                  <w:t>硬件手</w:t>
                </w:r>
                <w:r>
                  <w:rPr>
                    <w:rFonts w:ascii="黑体" w:eastAsia="黑体" w:hint="eastAsia"/>
                    <w:sz w:val="18"/>
                    <w:u w:val="single"/>
                  </w:rPr>
                  <w:t>册</w:t>
                  <w:tab/>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903405</wp:posOffset>
          </wp:positionH>
          <wp:positionV relativeFrom="page">
            <wp:posOffset>735416</wp:posOffset>
          </wp:positionV>
          <wp:extent cx="441070" cy="113330"/>
          <wp:effectExtent l="0" t="0" r="0" b="0"/>
          <wp:wrapNone/>
          <wp:docPr id="4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6.jpeg"/>
                  <pic:cNvPicPr/>
                </pic:nvPicPr>
                <pic:blipFill>
                  <a:blip xmlns:r="http://schemas.openxmlformats.org/officeDocument/2006/relationships" r:embed="rId1" cstate="print"/>
                  <a:stretch>
                    <a:fillRect/>
                  </a:stretch>
                </pic:blipFill>
                <pic:spPr>
                  <a:xfrm>
                    <a:off x="0" y="0"/>
                    <a:ext cx="441070" cy="113330"/>
                  </a:xfrm>
                  <a:prstGeom prst="rect">
                    <a:avLst/>
                  </a:prstGeom>
                </pic:spPr>
              </pic:pic>
            </a:graphicData>
          </a:graphic>
        </wp:anchor>
      </w:drawing>
    </w:r>
    <w:r>
      <w:pict>
        <v:rect id="_x0000_s2214" style="width:467.72pt;height:1pt;margin-top:68.92pt;margin-left:71.13pt;mso-position-horizontal-relative:page;mso-position-vertical-relative:page;position:absolute;z-index:-251612160" filled="t" fillcolor="black" stroked="f">
          <v:fill type="solid"/>
        </v:rect>
      </w:pict>
    </w:r>
    <w:r>
      <w:pict>
        <v:shapetype id="_x0000_t202" coordsize="21600,21600" o:spt="202" path="m,l,21600r21600,l21600,xe">
          <v:stroke joinstyle="miter"/>
          <v:path gradientshapeok="t" o:connecttype="rect"/>
        </v:shapetype>
        <v:shape id="_x0000_s2215" type="#_x0000_t202" style="width:50.55pt;height:12.05pt;margin-top:57.61pt;margin-left:489.34pt;mso-position-horizontal-relative:page;mso-position-vertical-relative:page;position:absolute;z-index:-251611136" filled="f" stroked="f">
          <v:textbox inset="0,0,0,0">
            <w:txbxContent>
              <w:p>
                <w:pPr>
                  <w:spacing w:before="2"/>
                  <w:ind w:left="20" w:right="0" w:firstLine="0"/>
                  <w:jc w:val="left"/>
                  <w:rPr>
                    <w:rFonts w:ascii="黑体" w:eastAsia="黑体" w:hint="eastAsia"/>
                    <w:sz w:val="18"/>
                  </w:rPr>
                </w:pPr>
                <w:r>
                  <w:rPr>
                    <w:rFonts w:ascii="Arial" w:eastAsia="Arial"/>
                    <w:sz w:val="18"/>
                  </w:rPr>
                  <w:t xml:space="preserve">3 </w:t>
                </w:r>
                <w:r>
                  <w:rPr>
                    <w:rFonts w:ascii="黑体" w:eastAsia="黑体" w:hint="eastAsia"/>
                    <w:sz w:val="18"/>
                  </w:rPr>
                  <w:t>硬件描述</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92F2C"/>
    <w:multiLevelType w:val="hybridMultilevel"/>
    <w:tmpl w:val="00000000"/>
    <w:lvl w:ilvl="0">
      <w:start w:val="1"/>
      <w:numFmt w:val="decimal"/>
      <w:lvlText w:val="%1."/>
      <w:lvlJc w:val="left"/>
      <w:pPr>
        <w:ind w:left="1575" w:hanging="327"/>
        <w:jc w:val="left"/>
      </w:pPr>
      <w:rPr>
        <w:rFonts w:ascii="方正楷体_GBK" w:eastAsia="方正楷体_GBK" w:hAnsi="方正楷体_GBK" w:cs="方正楷体_GBK" w:hint="default"/>
        <w:spacing w:val="-1"/>
        <w:w w:val="99"/>
        <w:sz w:val="18"/>
        <w:szCs w:val="18"/>
        <w:lang w:val="en-US" w:eastAsia="zh-CN" w:bidi="ar-SA"/>
      </w:rPr>
    </w:lvl>
    <w:lvl w:ilvl="1">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19"/>
      </w:pPr>
      <w:rPr>
        <w:rFonts w:hint="default"/>
        <w:lang w:val="en-US" w:eastAsia="zh-CN" w:bidi="ar-SA"/>
      </w:rPr>
    </w:lvl>
    <w:lvl w:ilvl="3">
      <w:start w:val="0"/>
      <w:numFmt w:val="bullet"/>
      <w:lvlText w:val="•"/>
      <w:lvlJc w:val="left"/>
      <w:pPr>
        <w:ind w:left="3721" w:hanging="419"/>
      </w:pPr>
      <w:rPr>
        <w:rFonts w:hint="default"/>
        <w:lang w:val="en-US" w:eastAsia="zh-CN" w:bidi="ar-SA"/>
      </w:rPr>
    </w:lvl>
    <w:lvl w:ilvl="4">
      <w:start w:val="0"/>
      <w:numFmt w:val="bullet"/>
      <w:lvlText w:val="•"/>
      <w:lvlJc w:val="left"/>
      <w:pPr>
        <w:ind w:left="4601" w:hanging="419"/>
      </w:pPr>
      <w:rPr>
        <w:rFonts w:hint="default"/>
        <w:lang w:val="en-US" w:eastAsia="zh-CN" w:bidi="ar-SA"/>
      </w:rPr>
    </w:lvl>
    <w:lvl w:ilvl="5">
      <w:start w:val="0"/>
      <w:numFmt w:val="bullet"/>
      <w:lvlText w:val="•"/>
      <w:lvlJc w:val="left"/>
      <w:pPr>
        <w:ind w:left="5482" w:hanging="419"/>
      </w:pPr>
      <w:rPr>
        <w:rFonts w:hint="default"/>
        <w:lang w:val="en-US" w:eastAsia="zh-CN" w:bidi="ar-SA"/>
      </w:rPr>
    </w:lvl>
    <w:lvl w:ilvl="6">
      <w:start w:val="0"/>
      <w:numFmt w:val="bullet"/>
      <w:lvlText w:val="•"/>
      <w:lvlJc w:val="left"/>
      <w:pPr>
        <w:ind w:left="6363" w:hanging="419"/>
      </w:pPr>
      <w:rPr>
        <w:rFonts w:hint="default"/>
        <w:lang w:val="en-US" w:eastAsia="zh-CN" w:bidi="ar-SA"/>
      </w:rPr>
    </w:lvl>
    <w:lvl w:ilvl="7">
      <w:start w:val="0"/>
      <w:numFmt w:val="bullet"/>
      <w:lvlText w:val="•"/>
      <w:lvlJc w:val="left"/>
      <w:pPr>
        <w:ind w:left="7243" w:hanging="419"/>
      </w:pPr>
      <w:rPr>
        <w:rFonts w:hint="default"/>
        <w:lang w:val="en-US" w:eastAsia="zh-CN" w:bidi="ar-SA"/>
      </w:rPr>
    </w:lvl>
    <w:lvl w:ilvl="8">
      <w:start w:val="0"/>
      <w:numFmt w:val="bullet"/>
      <w:lvlText w:val="•"/>
      <w:lvlJc w:val="left"/>
      <w:pPr>
        <w:ind w:left="8124" w:hanging="419"/>
      </w:pPr>
      <w:rPr>
        <w:rFonts w:hint="default"/>
        <w:lang w:val="en-US" w:eastAsia="zh-CN" w:bidi="ar-SA"/>
      </w:rPr>
    </w:lvl>
  </w:abstractNum>
  <w:abstractNum w:abstractNumId="1">
    <w:nsid w:val="03CD270D"/>
    <w:multiLevelType w:val="hybridMultilevel"/>
    <w:tmpl w:val="00000000"/>
    <w:lvl w:ilvl="0">
      <w:start w:val="0"/>
      <w:numFmt w:val="bullet"/>
      <w:lvlText w:val="-"/>
      <w:lvlJc w:val="left"/>
      <w:pPr>
        <w:ind w:left="2134" w:hanging="135"/>
      </w:pPr>
      <w:rPr>
        <w:rFonts w:ascii="Arial" w:eastAsia="Arial" w:hAnsi="Arial" w:cs="Arial" w:hint="default"/>
        <w:w w:val="99"/>
        <w:sz w:val="21"/>
        <w:szCs w:val="21"/>
        <w:lang w:val="en-US" w:eastAsia="zh-CN" w:bidi="ar-SA"/>
      </w:rPr>
    </w:lvl>
    <w:lvl w:ilvl="1">
      <w:start w:val="0"/>
      <w:numFmt w:val="bullet"/>
      <w:lvlText w:val="•"/>
      <w:lvlJc w:val="left"/>
      <w:pPr>
        <w:ind w:left="2914" w:hanging="135"/>
      </w:pPr>
      <w:rPr>
        <w:rFonts w:hint="default"/>
        <w:lang w:val="en-US" w:eastAsia="zh-CN" w:bidi="ar-SA"/>
      </w:rPr>
    </w:lvl>
    <w:lvl w:ilvl="2">
      <w:start w:val="0"/>
      <w:numFmt w:val="bullet"/>
      <w:lvlText w:val="•"/>
      <w:lvlJc w:val="left"/>
      <w:pPr>
        <w:ind w:left="3689" w:hanging="135"/>
      </w:pPr>
      <w:rPr>
        <w:rFonts w:hint="default"/>
        <w:lang w:val="en-US" w:eastAsia="zh-CN" w:bidi="ar-SA"/>
      </w:rPr>
    </w:lvl>
    <w:lvl w:ilvl="3">
      <w:start w:val="0"/>
      <w:numFmt w:val="bullet"/>
      <w:lvlText w:val="•"/>
      <w:lvlJc w:val="left"/>
      <w:pPr>
        <w:ind w:left="4463" w:hanging="135"/>
      </w:pPr>
      <w:rPr>
        <w:rFonts w:hint="default"/>
        <w:lang w:val="en-US" w:eastAsia="zh-CN" w:bidi="ar-SA"/>
      </w:rPr>
    </w:lvl>
    <w:lvl w:ilvl="4">
      <w:start w:val="0"/>
      <w:numFmt w:val="bullet"/>
      <w:lvlText w:val="•"/>
      <w:lvlJc w:val="left"/>
      <w:pPr>
        <w:ind w:left="5238" w:hanging="135"/>
      </w:pPr>
      <w:rPr>
        <w:rFonts w:hint="default"/>
        <w:lang w:val="en-US" w:eastAsia="zh-CN" w:bidi="ar-SA"/>
      </w:rPr>
    </w:lvl>
    <w:lvl w:ilvl="5">
      <w:start w:val="0"/>
      <w:numFmt w:val="bullet"/>
      <w:lvlText w:val="•"/>
      <w:lvlJc w:val="left"/>
      <w:pPr>
        <w:ind w:left="6012" w:hanging="135"/>
      </w:pPr>
      <w:rPr>
        <w:rFonts w:hint="default"/>
        <w:lang w:val="en-US" w:eastAsia="zh-CN" w:bidi="ar-SA"/>
      </w:rPr>
    </w:lvl>
    <w:lvl w:ilvl="6">
      <w:start w:val="0"/>
      <w:numFmt w:val="bullet"/>
      <w:lvlText w:val="•"/>
      <w:lvlJc w:val="left"/>
      <w:pPr>
        <w:ind w:left="6787" w:hanging="135"/>
      </w:pPr>
      <w:rPr>
        <w:rFonts w:hint="default"/>
        <w:lang w:val="en-US" w:eastAsia="zh-CN" w:bidi="ar-SA"/>
      </w:rPr>
    </w:lvl>
    <w:lvl w:ilvl="7">
      <w:start w:val="0"/>
      <w:numFmt w:val="bullet"/>
      <w:lvlText w:val="•"/>
      <w:lvlJc w:val="left"/>
      <w:pPr>
        <w:ind w:left="7561" w:hanging="135"/>
      </w:pPr>
      <w:rPr>
        <w:rFonts w:hint="default"/>
        <w:lang w:val="en-US" w:eastAsia="zh-CN" w:bidi="ar-SA"/>
      </w:rPr>
    </w:lvl>
    <w:lvl w:ilvl="8">
      <w:start w:val="0"/>
      <w:numFmt w:val="bullet"/>
      <w:lvlText w:val="•"/>
      <w:lvlJc w:val="left"/>
      <w:pPr>
        <w:ind w:left="8336" w:hanging="135"/>
      </w:pPr>
      <w:rPr>
        <w:rFonts w:hint="default"/>
        <w:lang w:val="en-US" w:eastAsia="zh-CN" w:bidi="ar-SA"/>
      </w:rPr>
    </w:lvl>
  </w:abstractNum>
  <w:abstractNum w:abstractNumId="2">
    <w:nsid w:val="0403F3AC"/>
    <w:multiLevelType w:val="hybridMultilevel"/>
    <w:tmpl w:val="00000000"/>
    <w:lvl w:ilvl="0">
      <w:start w:val="0"/>
      <w:numFmt w:val="bullet"/>
      <w:lvlText w:val=""/>
      <w:lvlJc w:val="left"/>
      <w:pPr>
        <w:ind w:left="1671"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1964" w:hanging="428"/>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28"/>
      </w:pPr>
      <w:rPr>
        <w:rFonts w:hint="default"/>
        <w:lang w:val="en-US" w:eastAsia="zh-CN" w:bidi="ar-SA"/>
      </w:rPr>
    </w:lvl>
    <w:lvl w:ilvl="3">
      <w:start w:val="0"/>
      <w:numFmt w:val="bullet"/>
      <w:lvlText w:val="•"/>
      <w:lvlJc w:val="left"/>
      <w:pPr>
        <w:ind w:left="3721" w:hanging="428"/>
      </w:pPr>
      <w:rPr>
        <w:rFonts w:hint="default"/>
        <w:lang w:val="en-US" w:eastAsia="zh-CN" w:bidi="ar-SA"/>
      </w:rPr>
    </w:lvl>
    <w:lvl w:ilvl="4">
      <w:start w:val="0"/>
      <w:numFmt w:val="bullet"/>
      <w:lvlText w:val="•"/>
      <w:lvlJc w:val="left"/>
      <w:pPr>
        <w:ind w:left="4601" w:hanging="428"/>
      </w:pPr>
      <w:rPr>
        <w:rFonts w:hint="default"/>
        <w:lang w:val="en-US" w:eastAsia="zh-CN" w:bidi="ar-SA"/>
      </w:rPr>
    </w:lvl>
    <w:lvl w:ilvl="5">
      <w:start w:val="0"/>
      <w:numFmt w:val="bullet"/>
      <w:lvlText w:val="•"/>
      <w:lvlJc w:val="left"/>
      <w:pPr>
        <w:ind w:left="5482" w:hanging="428"/>
      </w:pPr>
      <w:rPr>
        <w:rFonts w:hint="default"/>
        <w:lang w:val="en-US" w:eastAsia="zh-CN" w:bidi="ar-SA"/>
      </w:rPr>
    </w:lvl>
    <w:lvl w:ilvl="6">
      <w:start w:val="0"/>
      <w:numFmt w:val="bullet"/>
      <w:lvlText w:val="•"/>
      <w:lvlJc w:val="left"/>
      <w:pPr>
        <w:ind w:left="6363" w:hanging="428"/>
      </w:pPr>
      <w:rPr>
        <w:rFonts w:hint="default"/>
        <w:lang w:val="en-US" w:eastAsia="zh-CN" w:bidi="ar-SA"/>
      </w:rPr>
    </w:lvl>
    <w:lvl w:ilvl="7">
      <w:start w:val="0"/>
      <w:numFmt w:val="bullet"/>
      <w:lvlText w:val="•"/>
      <w:lvlJc w:val="left"/>
      <w:pPr>
        <w:ind w:left="7243" w:hanging="428"/>
      </w:pPr>
      <w:rPr>
        <w:rFonts w:hint="default"/>
        <w:lang w:val="en-US" w:eastAsia="zh-CN" w:bidi="ar-SA"/>
      </w:rPr>
    </w:lvl>
    <w:lvl w:ilvl="8">
      <w:start w:val="0"/>
      <w:numFmt w:val="bullet"/>
      <w:lvlText w:val="•"/>
      <w:lvlJc w:val="left"/>
      <w:pPr>
        <w:ind w:left="8124" w:hanging="428"/>
      </w:pPr>
      <w:rPr>
        <w:rFonts w:hint="default"/>
        <w:lang w:val="en-US" w:eastAsia="zh-CN" w:bidi="ar-SA"/>
      </w:rPr>
    </w:lvl>
  </w:abstractNum>
  <w:abstractNum w:abstractNumId="3">
    <w:nsid w:val="0486CE67"/>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32" w:hanging="359"/>
      </w:pPr>
      <w:rPr>
        <w:rFonts w:hint="default"/>
        <w:lang w:val="en-US" w:eastAsia="zh-CN" w:bidi="ar-SA"/>
      </w:rPr>
    </w:lvl>
    <w:lvl w:ilvl="2">
      <w:start w:val="0"/>
      <w:numFmt w:val="bullet"/>
      <w:lvlText w:val="•"/>
      <w:lvlJc w:val="left"/>
      <w:pPr>
        <w:ind w:left="1405" w:hanging="359"/>
      </w:pPr>
      <w:rPr>
        <w:rFonts w:hint="default"/>
        <w:lang w:val="en-US" w:eastAsia="zh-CN" w:bidi="ar-SA"/>
      </w:rPr>
    </w:lvl>
    <w:lvl w:ilvl="3">
      <w:start w:val="0"/>
      <w:numFmt w:val="bullet"/>
      <w:lvlText w:val="•"/>
      <w:lvlJc w:val="left"/>
      <w:pPr>
        <w:ind w:left="1878" w:hanging="359"/>
      </w:pPr>
      <w:rPr>
        <w:rFonts w:hint="default"/>
        <w:lang w:val="en-US" w:eastAsia="zh-CN" w:bidi="ar-SA"/>
      </w:rPr>
    </w:lvl>
    <w:lvl w:ilvl="4">
      <w:start w:val="0"/>
      <w:numFmt w:val="bullet"/>
      <w:lvlText w:val="•"/>
      <w:lvlJc w:val="left"/>
      <w:pPr>
        <w:ind w:left="2351" w:hanging="359"/>
      </w:pPr>
      <w:rPr>
        <w:rFonts w:hint="default"/>
        <w:lang w:val="en-US" w:eastAsia="zh-CN" w:bidi="ar-SA"/>
      </w:rPr>
    </w:lvl>
    <w:lvl w:ilvl="5">
      <w:start w:val="0"/>
      <w:numFmt w:val="bullet"/>
      <w:lvlText w:val="•"/>
      <w:lvlJc w:val="left"/>
      <w:pPr>
        <w:ind w:left="2824" w:hanging="359"/>
      </w:pPr>
      <w:rPr>
        <w:rFonts w:hint="default"/>
        <w:lang w:val="en-US" w:eastAsia="zh-CN" w:bidi="ar-SA"/>
      </w:rPr>
    </w:lvl>
    <w:lvl w:ilvl="6">
      <w:start w:val="0"/>
      <w:numFmt w:val="bullet"/>
      <w:lvlText w:val="•"/>
      <w:lvlJc w:val="left"/>
      <w:pPr>
        <w:ind w:left="3296" w:hanging="359"/>
      </w:pPr>
      <w:rPr>
        <w:rFonts w:hint="default"/>
        <w:lang w:val="en-US" w:eastAsia="zh-CN" w:bidi="ar-SA"/>
      </w:rPr>
    </w:lvl>
    <w:lvl w:ilvl="7">
      <w:start w:val="0"/>
      <w:numFmt w:val="bullet"/>
      <w:lvlText w:val="•"/>
      <w:lvlJc w:val="left"/>
      <w:pPr>
        <w:ind w:left="3769" w:hanging="359"/>
      </w:pPr>
      <w:rPr>
        <w:rFonts w:hint="default"/>
        <w:lang w:val="en-US" w:eastAsia="zh-CN" w:bidi="ar-SA"/>
      </w:rPr>
    </w:lvl>
    <w:lvl w:ilvl="8">
      <w:start w:val="0"/>
      <w:numFmt w:val="bullet"/>
      <w:lvlText w:val="•"/>
      <w:lvlJc w:val="left"/>
      <w:pPr>
        <w:ind w:left="4242" w:hanging="359"/>
      </w:pPr>
      <w:rPr>
        <w:rFonts w:hint="default"/>
        <w:lang w:val="en-US" w:eastAsia="zh-CN" w:bidi="ar-SA"/>
      </w:rPr>
    </w:lvl>
  </w:abstractNum>
  <w:abstractNum w:abstractNumId="4">
    <w:nsid w:val="07A0C36E"/>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08" w:hanging="359"/>
      </w:pPr>
      <w:rPr>
        <w:rFonts w:hint="default"/>
        <w:lang w:val="en-US" w:eastAsia="zh-CN" w:bidi="ar-SA"/>
      </w:rPr>
    </w:lvl>
    <w:lvl w:ilvl="2">
      <w:start w:val="0"/>
      <w:numFmt w:val="bullet"/>
      <w:lvlText w:val="•"/>
      <w:lvlJc w:val="left"/>
      <w:pPr>
        <w:ind w:left="1356" w:hanging="359"/>
      </w:pPr>
      <w:rPr>
        <w:rFonts w:hint="default"/>
        <w:lang w:val="en-US" w:eastAsia="zh-CN" w:bidi="ar-SA"/>
      </w:rPr>
    </w:lvl>
    <w:lvl w:ilvl="3">
      <w:start w:val="0"/>
      <w:numFmt w:val="bullet"/>
      <w:lvlText w:val="•"/>
      <w:lvlJc w:val="left"/>
      <w:pPr>
        <w:ind w:left="1804" w:hanging="359"/>
      </w:pPr>
      <w:rPr>
        <w:rFonts w:hint="default"/>
        <w:lang w:val="en-US" w:eastAsia="zh-CN" w:bidi="ar-SA"/>
      </w:rPr>
    </w:lvl>
    <w:lvl w:ilvl="4">
      <w:start w:val="0"/>
      <w:numFmt w:val="bullet"/>
      <w:lvlText w:val="•"/>
      <w:lvlJc w:val="left"/>
      <w:pPr>
        <w:ind w:left="2252" w:hanging="359"/>
      </w:pPr>
      <w:rPr>
        <w:rFonts w:hint="default"/>
        <w:lang w:val="en-US" w:eastAsia="zh-CN" w:bidi="ar-SA"/>
      </w:rPr>
    </w:lvl>
    <w:lvl w:ilvl="5">
      <w:start w:val="0"/>
      <w:numFmt w:val="bullet"/>
      <w:lvlText w:val="•"/>
      <w:lvlJc w:val="left"/>
      <w:pPr>
        <w:ind w:left="2700" w:hanging="359"/>
      </w:pPr>
      <w:rPr>
        <w:rFonts w:hint="default"/>
        <w:lang w:val="en-US" w:eastAsia="zh-CN" w:bidi="ar-SA"/>
      </w:rPr>
    </w:lvl>
    <w:lvl w:ilvl="6">
      <w:start w:val="0"/>
      <w:numFmt w:val="bullet"/>
      <w:lvlText w:val="•"/>
      <w:lvlJc w:val="left"/>
      <w:pPr>
        <w:ind w:left="3148" w:hanging="359"/>
      </w:pPr>
      <w:rPr>
        <w:rFonts w:hint="default"/>
        <w:lang w:val="en-US" w:eastAsia="zh-CN" w:bidi="ar-SA"/>
      </w:rPr>
    </w:lvl>
    <w:lvl w:ilvl="7">
      <w:start w:val="0"/>
      <w:numFmt w:val="bullet"/>
      <w:lvlText w:val="•"/>
      <w:lvlJc w:val="left"/>
      <w:pPr>
        <w:ind w:left="3596" w:hanging="359"/>
      </w:pPr>
      <w:rPr>
        <w:rFonts w:hint="default"/>
        <w:lang w:val="en-US" w:eastAsia="zh-CN" w:bidi="ar-SA"/>
      </w:rPr>
    </w:lvl>
    <w:lvl w:ilvl="8">
      <w:start w:val="0"/>
      <w:numFmt w:val="bullet"/>
      <w:lvlText w:val="•"/>
      <w:lvlJc w:val="left"/>
      <w:pPr>
        <w:ind w:left="4044" w:hanging="359"/>
      </w:pPr>
      <w:rPr>
        <w:rFonts w:hint="default"/>
        <w:lang w:val="en-US" w:eastAsia="zh-CN" w:bidi="ar-SA"/>
      </w:rPr>
    </w:lvl>
  </w:abstractNum>
  <w:abstractNum w:abstractNumId="5">
    <w:nsid w:val="0A473FB5"/>
    <w:multiLevelType w:val="hybridMultilevel"/>
    <w:tmpl w:val="00000000"/>
    <w:lvl w:ilvl="0">
      <w:start w:val="2"/>
      <w:numFmt w:val="decimal"/>
      <w:lvlText w:val="%1"/>
      <w:lvlJc w:val="left"/>
      <w:pPr>
        <w:ind w:left="1033" w:hanging="631"/>
        <w:jc w:val="left"/>
      </w:pPr>
      <w:rPr>
        <w:rFonts w:hint="default"/>
        <w:lang w:val="en-US" w:eastAsia="zh-CN" w:bidi="ar-SA"/>
      </w:rPr>
    </w:lvl>
    <w:lvl w:ilvl="1">
      <w:start w:val="1"/>
      <w:numFmt w:val="decimal"/>
      <w:lvlText w:val="%1.%2"/>
      <w:lvlJc w:val="left"/>
      <w:pPr>
        <w:ind w:left="1033" w:hanging="631"/>
        <w:jc w:val="left"/>
      </w:pPr>
      <w:rPr>
        <w:rFonts w:ascii="Arial" w:eastAsia="Arial" w:hAnsi="Arial" w:cs="Arial" w:hint="default"/>
        <w:spacing w:val="-1"/>
        <w:w w:val="99"/>
        <w:sz w:val="32"/>
        <w:szCs w:val="32"/>
        <w:lang w:val="en-US" w:eastAsia="zh-CN" w:bidi="ar-SA"/>
      </w:rPr>
    </w:lvl>
    <w:lvl w:ilvl="2">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3">
      <w:start w:val="0"/>
      <w:numFmt w:val="bullet"/>
      <w:lvlText w:val="•"/>
      <w:lvlJc w:val="left"/>
      <w:pPr>
        <w:ind w:left="3721" w:hanging="419"/>
      </w:pPr>
      <w:rPr>
        <w:rFonts w:hint="default"/>
        <w:lang w:val="en-US" w:eastAsia="zh-CN" w:bidi="ar-SA"/>
      </w:rPr>
    </w:lvl>
    <w:lvl w:ilvl="4">
      <w:start w:val="0"/>
      <w:numFmt w:val="bullet"/>
      <w:lvlText w:val="•"/>
      <w:lvlJc w:val="left"/>
      <w:pPr>
        <w:ind w:left="4601" w:hanging="419"/>
      </w:pPr>
      <w:rPr>
        <w:rFonts w:hint="default"/>
        <w:lang w:val="en-US" w:eastAsia="zh-CN" w:bidi="ar-SA"/>
      </w:rPr>
    </w:lvl>
    <w:lvl w:ilvl="5">
      <w:start w:val="0"/>
      <w:numFmt w:val="bullet"/>
      <w:lvlText w:val="•"/>
      <w:lvlJc w:val="left"/>
      <w:pPr>
        <w:ind w:left="5482" w:hanging="419"/>
      </w:pPr>
      <w:rPr>
        <w:rFonts w:hint="default"/>
        <w:lang w:val="en-US" w:eastAsia="zh-CN" w:bidi="ar-SA"/>
      </w:rPr>
    </w:lvl>
    <w:lvl w:ilvl="6">
      <w:start w:val="0"/>
      <w:numFmt w:val="bullet"/>
      <w:lvlText w:val="•"/>
      <w:lvlJc w:val="left"/>
      <w:pPr>
        <w:ind w:left="6363" w:hanging="419"/>
      </w:pPr>
      <w:rPr>
        <w:rFonts w:hint="default"/>
        <w:lang w:val="en-US" w:eastAsia="zh-CN" w:bidi="ar-SA"/>
      </w:rPr>
    </w:lvl>
    <w:lvl w:ilvl="7">
      <w:start w:val="0"/>
      <w:numFmt w:val="bullet"/>
      <w:lvlText w:val="•"/>
      <w:lvlJc w:val="left"/>
      <w:pPr>
        <w:ind w:left="7243" w:hanging="419"/>
      </w:pPr>
      <w:rPr>
        <w:rFonts w:hint="default"/>
        <w:lang w:val="en-US" w:eastAsia="zh-CN" w:bidi="ar-SA"/>
      </w:rPr>
    </w:lvl>
    <w:lvl w:ilvl="8">
      <w:start w:val="0"/>
      <w:numFmt w:val="bullet"/>
      <w:lvlText w:val="•"/>
      <w:lvlJc w:val="left"/>
      <w:pPr>
        <w:ind w:left="8124" w:hanging="419"/>
      </w:pPr>
      <w:rPr>
        <w:rFonts w:hint="default"/>
        <w:lang w:val="en-US" w:eastAsia="zh-CN" w:bidi="ar-SA"/>
      </w:rPr>
    </w:lvl>
  </w:abstractNum>
  <w:abstractNum w:abstractNumId="6">
    <w:nsid w:val="0BE20E24"/>
    <w:multiLevelType w:val="hybridMultilevel"/>
    <w:tmpl w:val="00000000"/>
    <w:lvl w:ilvl="0">
      <w:start w:val="1"/>
      <w:numFmt w:val="decimal"/>
      <w:lvlText w:val="%1."/>
      <w:lvlJc w:val="left"/>
      <w:pPr>
        <w:ind w:left="1924" w:hanging="389"/>
        <w:jc w:val="left"/>
      </w:pPr>
      <w:rPr>
        <w:rFonts w:ascii="方正楷体_GBK" w:eastAsia="方正楷体_GBK" w:hAnsi="方正楷体_GBK" w:cs="方正楷体_GBK" w:hint="default"/>
        <w:spacing w:val="-1"/>
        <w:w w:val="100"/>
        <w:sz w:val="21"/>
        <w:szCs w:val="21"/>
        <w:lang w:val="en-US" w:eastAsia="zh-CN" w:bidi="ar-SA"/>
      </w:rPr>
    </w:lvl>
    <w:lvl w:ilvl="1">
      <w:start w:val="0"/>
      <w:numFmt w:val="bullet"/>
      <w:lvlText w:val=""/>
      <w:lvlJc w:val="left"/>
      <w:pPr>
        <w:ind w:left="2331" w:hanging="422"/>
      </w:pPr>
      <w:rPr>
        <w:rFonts w:ascii="Wingdings" w:eastAsia="Wingdings" w:hAnsi="Wingdings" w:cs="Wingdings" w:hint="default"/>
        <w:w w:val="99"/>
        <w:sz w:val="16"/>
        <w:szCs w:val="16"/>
        <w:lang w:val="en-US" w:eastAsia="zh-CN" w:bidi="ar-SA"/>
      </w:rPr>
    </w:lvl>
    <w:lvl w:ilvl="2">
      <w:start w:val="0"/>
      <w:numFmt w:val="bullet"/>
      <w:lvlText w:val="•"/>
      <w:lvlJc w:val="left"/>
      <w:pPr>
        <w:ind w:left="3178" w:hanging="422"/>
      </w:pPr>
      <w:rPr>
        <w:rFonts w:hint="default"/>
        <w:lang w:val="en-US" w:eastAsia="zh-CN" w:bidi="ar-SA"/>
      </w:rPr>
    </w:lvl>
    <w:lvl w:ilvl="3">
      <w:start w:val="0"/>
      <w:numFmt w:val="bullet"/>
      <w:lvlText w:val="•"/>
      <w:lvlJc w:val="left"/>
      <w:pPr>
        <w:ind w:left="4016" w:hanging="422"/>
      </w:pPr>
      <w:rPr>
        <w:rFonts w:hint="default"/>
        <w:lang w:val="en-US" w:eastAsia="zh-CN" w:bidi="ar-SA"/>
      </w:rPr>
    </w:lvl>
    <w:lvl w:ilvl="4">
      <w:start w:val="0"/>
      <w:numFmt w:val="bullet"/>
      <w:lvlText w:val="•"/>
      <w:lvlJc w:val="left"/>
      <w:pPr>
        <w:ind w:left="4855" w:hanging="422"/>
      </w:pPr>
      <w:rPr>
        <w:rFonts w:hint="default"/>
        <w:lang w:val="en-US" w:eastAsia="zh-CN" w:bidi="ar-SA"/>
      </w:rPr>
    </w:lvl>
    <w:lvl w:ilvl="5">
      <w:start w:val="0"/>
      <w:numFmt w:val="bullet"/>
      <w:lvlText w:val="•"/>
      <w:lvlJc w:val="left"/>
      <w:pPr>
        <w:ind w:left="5693" w:hanging="422"/>
      </w:pPr>
      <w:rPr>
        <w:rFonts w:hint="default"/>
        <w:lang w:val="en-US" w:eastAsia="zh-CN" w:bidi="ar-SA"/>
      </w:rPr>
    </w:lvl>
    <w:lvl w:ilvl="6">
      <w:start w:val="0"/>
      <w:numFmt w:val="bullet"/>
      <w:lvlText w:val="•"/>
      <w:lvlJc w:val="left"/>
      <w:pPr>
        <w:ind w:left="6531" w:hanging="422"/>
      </w:pPr>
      <w:rPr>
        <w:rFonts w:hint="default"/>
        <w:lang w:val="en-US" w:eastAsia="zh-CN" w:bidi="ar-SA"/>
      </w:rPr>
    </w:lvl>
    <w:lvl w:ilvl="7">
      <w:start w:val="0"/>
      <w:numFmt w:val="bullet"/>
      <w:lvlText w:val="•"/>
      <w:lvlJc w:val="left"/>
      <w:pPr>
        <w:ind w:left="7370" w:hanging="422"/>
      </w:pPr>
      <w:rPr>
        <w:rFonts w:hint="default"/>
        <w:lang w:val="en-US" w:eastAsia="zh-CN" w:bidi="ar-SA"/>
      </w:rPr>
    </w:lvl>
    <w:lvl w:ilvl="8">
      <w:start w:val="0"/>
      <w:numFmt w:val="bullet"/>
      <w:lvlText w:val="•"/>
      <w:lvlJc w:val="left"/>
      <w:pPr>
        <w:ind w:left="8208" w:hanging="422"/>
      </w:pPr>
      <w:rPr>
        <w:rFonts w:hint="default"/>
        <w:lang w:val="en-US" w:eastAsia="zh-CN" w:bidi="ar-SA"/>
      </w:rPr>
    </w:lvl>
  </w:abstractNum>
  <w:abstractNum w:abstractNumId="7">
    <w:nsid w:val="0C00DB97"/>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874" w:hanging="359"/>
      </w:pPr>
      <w:rPr>
        <w:rFonts w:hint="default"/>
        <w:lang w:val="en-US" w:eastAsia="zh-CN" w:bidi="ar-SA"/>
      </w:rPr>
    </w:lvl>
    <w:lvl w:ilvl="2">
      <w:start w:val="0"/>
      <w:numFmt w:val="bullet"/>
      <w:lvlText w:val="•"/>
      <w:lvlJc w:val="left"/>
      <w:pPr>
        <w:ind w:left="1288" w:hanging="359"/>
      </w:pPr>
      <w:rPr>
        <w:rFonts w:hint="default"/>
        <w:lang w:val="en-US" w:eastAsia="zh-CN" w:bidi="ar-SA"/>
      </w:rPr>
    </w:lvl>
    <w:lvl w:ilvl="3">
      <w:start w:val="0"/>
      <w:numFmt w:val="bullet"/>
      <w:lvlText w:val="•"/>
      <w:lvlJc w:val="left"/>
      <w:pPr>
        <w:ind w:left="1702" w:hanging="359"/>
      </w:pPr>
      <w:rPr>
        <w:rFonts w:hint="default"/>
        <w:lang w:val="en-US" w:eastAsia="zh-CN" w:bidi="ar-SA"/>
      </w:rPr>
    </w:lvl>
    <w:lvl w:ilvl="4">
      <w:start w:val="0"/>
      <w:numFmt w:val="bullet"/>
      <w:lvlText w:val="•"/>
      <w:lvlJc w:val="left"/>
      <w:pPr>
        <w:ind w:left="2116" w:hanging="359"/>
      </w:pPr>
      <w:rPr>
        <w:rFonts w:hint="default"/>
        <w:lang w:val="en-US" w:eastAsia="zh-CN" w:bidi="ar-SA"/>
      </w:rPr>
    </w:lvl>
    <w:lvl w:ilvl="5">
      <w:start w:val="0"/>
      <w:numFmt w:val="bullet"/>
      <w:lvlText w:val="•"/>
      <w:lvlJc w:val="left"/>
      <w:pPr>
        <w:ind w:left="2530" w:hanging="359"/>
      </w:pPr>
      <w:rPr>
        <w:rFonts w:hint="default"/>
        <w:lang w:val="en-US" w:eastAsia="zh-CN" w:bidi="ar-SA"/>
      </w:rPr>
    </w:lvl>
    <w:lvl w:ilvl="6">
      <w:start w:val="0"/>
      <w:numFmt w:val="bullet"/>
      <w:lvlText w:val="•"/>
      <w:lvlJc w:val="left"/>
      <w:pPr>
        <w:ind w:left="2944" w:hanging="359"/>
      </w:pPr>
      <w:rPr>
        <w:rFonts w:hint="default"/>
        <w:lang w:val="en-US" w:eastAsia="zh-CN" w:bidi="ar-SA"/>
      </w:rPr>
    </w:lvl>
    <w:lvl w:ilvl="7">
      <w:start w:val="0"/>
      <w:numFmt w:val="bullet"/>
      <w:lvlText w:val="•"/>
      <w:lvlJc w:val="left"/>
      <w:pPr>
        <w:ind w:left="3358" w:hanging="359"/>
      </w:pPr>
      <w:rPr>
        <w:rFonts w:hint="default"/>
        <w:lang w:val="en-US" w:eastAsia="zh-CN" w:bidi="ar-SA"/>
      </w:rPr>
    </w:lvl>
    <w:lvl w:ilvl="8">
      <w:start w:val="0"/>
      <w:numFmt w:val="bullet"/>
      <w:lvlText w:val="•"/>
      <w:lvlJc w:val="left"/>
      <w:pPr>
        <w:ind w:left="3772" w:hanging="359"/>
      </w:pPr>
      <w:rPr>
        <w:rFonts w:hint="default"/>
        <w:lang w:val="en-US" w:eastAsia="zh-CN" w:bidi="ar-SA"/>
      </w:rPr>
    </w:lvl>
  </w:abstractNum>
  <w:abstractNum w:abstractNumId="8">
    <w:nsid w:val="0E293521"/>
    <w:multiLevelType w:val="hybridMultilevel"/>
    <w:tmpl w:val="00000000"/>
    <w:lvl w:ilvl="0">
      <w:start w:val="0"/>
      <w:numFmt w:val="bullet"/>
      <w:lvlText w:val=""/>
      <w:lvlJc w:val="left"/>
      <w:pPr>
        <w:ind w:left="1699" w:hanging="163"/>
      </w:pPr>
      <w:rPr>
        <w:rFonts w:ascii="Wingdings" w:eastAsia="Wingdings" w:hAnsi="Wingdings" w:cs="Wingdings" w:hint="default"/>
        <w:w w:val="99"/>
        <w:sz w:val="21"/>
        <w:szCs w:val="21"/>
        <w:lang w:val="en-US" w:eastAsia="zh-CN" w:bidi="ar-SA"/>
      </w:rPr>
    </w:lvl>
    <w:lvl w:ilvl="1">
      <w:start w:val="0"/>
      <w:numFmt w:val="bullet"/>
      <w:lvlText w:val="•"/>
      <w:lvlJc w:val="left"/>
      <w:pPr>
        <w:ind w:left="2518" w:hanging="163"/>
      </w:pPr>
      <w:rPr>
        <w:rFonts w:hint="default"/>
        <w:lang w:val="en-US" w:eastAsia="zh-CN" w:bidi="ar-SA"/>
      </w:rPr>
    </w:lvl>
    <w:lvl w:ilvl="2">
      <w:start w:val="0"/>
      <w:numFmt w:val="bullet"/>
      <w:lvlText w:val="•"/>
      <w:lvlJc w:val="left"/>
      <w:pPr>
        <w:ind w:left="3337" w:hanging="163"/>
      </w:pPr>
      <w:rPr>
        <w:rFonts w:hint="default"/>
        <w:lang w:val="en-US" w:eastAsia="zh-CN" w:bidi="ar-SA"/>
      </w:rPr>
    </w:lvl>
    <w:lvl w:ilvl="3">
      <w:start w:val="0"/>
      <w:numFmt w:val="bullet"/>
      <w:lvlText w:val="•"/>
      <w:lvlJc w:val="left"/>
      <w:pPr>
        <w:ind w:left="4155" w:hanging="163"/>
      </w:pPr>
      <w:rPr>
        <w:rFonts w:hint="default"/>
        <w:lang w:val="en-US" w:eastAsia="zh-CN" w:bidi="ar-SA"/>
      </w:rPr>
    </w:lvl>
    <w:lvl w:ilvl="4">
      <w:start w:val="0"/>
      <w:numFmt w:val="bullet"/>
      <w:lvlText w:val="•"/>
      <w:lvlJc w:val="left"/>
      <w:pPr>
        <w:ind w:left="4974" w:hanging="163"/>
      </w:pPr>
      <w:rPr>
        <w:rFonts w:hint="default"/>
        <w:lang w:val="en-US" w:eastAsia="zh-CN" w:bidi="ar-SA"/>
      </w:rPr>
    </w:lvl>
    <w:lvl w:ilvl="5">
      <w:start w:val="0"/>
      <w:numFmt w:val="bullet"/>
      <w:lvlText w:val="•"/>
      <w:lvlJc w:val="left"/>
      <w:pPr>
        <w:ind w:left="5792" w:hanging="163"/>
      </w:pPr>
      <w:rPr>
        <w:rFonts w:hint="default"/>
        <w:lang w:val="en-US" w:eastAsia="zh-CN" w:bidi="ar-SA"/>
      </w:rPr>
    </w:lvl>
    <w:lvl w:ilvl="6">
      <w:start w:val="0"/>
      <w:numFmt w:val="bullet"/>
      <w:lvlText w:val="•"/>
      <w:lvlJc w:val="left"/>
      <w:pPr>
        <w:ind w:left="6611" w:hanging="163"/>
      </w:pPr>
      <w:rPr>
        <w:rFonts w:hint="default"/>
        <w:lang w:val="en-US" w:eastAsia="zh-CN" w:bidi="ar-SA"/>
      </w:rPr>
    </w:lvl>
    <w:lvl w:ilvl="7">
      <w:start w:val="0"/>
      <w:numFmt w:val="bullet"/>
      <w:lvlText w:val="•"/>
      <w:lvlJc w:val="left"/>
      <w:pPr>
        <w:ind w:left="7429" w:hanging="163"/>
      </w:pPr>
      <w:rPr>
        <w:rFonts w:hint="default"/>
        <w:lang w:val="en-US" w:eastAsia="zh-CN" w:bidi="ar-SA"/>
      </w:rPr>
    </w:lvl>
    <w:lvl w:ilvl="8">
      <w:start w:val="0"/>
      <w:numFmt w:val="bullet"/>
      <w:lvlText w:val="•"/>
      <w:lvlJc w:val="left"/>
      <w:pPr>
        <w:ind w:left="8248" w:hanging="163"/>
      </w:pPr>
      <w:rPr>
        <w:rFonts w:hint="default"/>
        <w:lang w:val="en-US" w:eastAsia="zh-CN" w:bidi="ar-SA"/>
      </w:rPr>
    </w:lvl>
  </w:abstractNum>
  <w:abstractNum w:abstractNumId="9">
    <w:nsid w:val="0EF3530E"/>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10">
    <w:nsid w:val="0F48C687"/>
    <w:multiLevelType w:val="hybridMultilevel"/>
    <w:tmpl w:val="00000000"/>
    <w:lvl w:ilvl="0">
      <w:start w:val="0"/>
      <w:numFmt w:val="bullet"/>
      <w:lvlText w:val=""/>
      <w:lvlJc w:val="left"/>
      <w:pPr>
        <w:ind w:left="1699" w:hanging="163"/>
      </w:pPr>
      <w:rPr>
        <w:rFonts w:ascii="Wingdings" w:eastAsia="Wingdings" w:hAnsi="Wingdings" w:cs="Wingdings" w:hint="default"/>
        <w:w w:val="99"/>
        <w:sz w:val="21"/>
        <w:szCs w:val="21"/>
        <w:lang w:val="en-US" w:eastAsia="zh-CN" w:bidi="ar-SA"/>
      </w:rPr>
    </w:lvl>
    <w:lvl w:ilvl="1">
      <w:start w:val="0"/>
      <w:numFmt w:val="bullet"/>
      <w:lvlText w:val="•"/>
      <w:lvlJc w:val="left"/>
      <w:pPr>
        <w:ind w:left="2518" w:hanging="163"/>
      </w:pPr>
      <w:rPr>
        <w:rFonts w:hint="default"/>
        <w:lang w:val="en-US" w:eastAsia="zh-CN" w:bidi="ar-SA"/>
      </w:rPr>
    </w:lvl>
    <w:lvl w:ilvl="2">
      <w:start w:val="0"/>
      <w:numFmt w:val="bullet"/>
      <w:lvlText w:val="•"/>
      <w:lvlJc w:val="left"/>
      <w:pPr>
        <w:ind w:left="3337" w:hanging="163"/>
      </w:pPr>
      <w:rPr>
        <w:rFonts w:hint="default"/>
        <w:lang w:val="en-US" w:eastAsia="zh-CN" w:bidi="ar-SA"/>
      </w:rPr>
    </w:lvl>
    <w:lvl w:ilvl="3">
      <w:start w:val="0"/>
      <w:numFmt w:val="bullet"/>
      <w:lvlText w:val="•"/>
      <w:lvlJc w:val="left"/>
      <w:pPr>
        <w:ind w:left="4155" w:hanging="163"/>
      </w:pPr>
      <w:rPr>
        <w:rFonts w:hint="default"/>
        <w:lang w:val="en-US" w:eastAsia="zh-CN" w:bidi="ar-SA"/>
      </w:rPr>
    </w:lvl>
    <w:lvl w:ilvl="4">
      <w:start w:val="0"/>
      <w:numFmt w:val="bullet"/>
      <w:lvlText w:val="•"/>
      <w:lvlJc w:val="left"/>
      <w:pPr>
        <w:ind w:left="4974" w:hanging="163"/>
      </w:pPr>
      <w:rPr>
        <w:rFonts w:hint="default"/>
        <w:lang w:val="en-US" w:eastAsia="zh-CN" w:bidi="ar-SA"/>
      </w:rPr>
    </w:lvl>
    <w:lvl w:ilvl="5">
      <w:start w:val="0"/>
      <w:numFmt w:val="bullet"/>
      <w:lvlText w:val="•"/>
      <w:lvlJc w:val="left"/>
      <w:pPr>
        <w:ind w:left="5792" w:hanging="163"/>
      </w:pPr>
      <w:rPr>
        <w:rFonts w:hint="default"/>
        <w:lang w:val="en-US" w:eastAsia="zh-CN" w:bidi="ar-SA"/>
      </w:rPr>
    </w:lvl>
    <w:lvl w:ilvl="6">
      <w:start w:val="0"/>
      <w:numFmt w:val="bullet"/>
      <w:lvlText w:val="•"/>
      <w:lvlJc w:val="left"/>
      <w:pPr>
        <w:ind w:left="6611" w:hanging="163"/>
      </w:pPr>
      <w:rPr>
        <w:rFonts w:hint="default"/>
        <w:lang w:val="en-US" w:eastAsia="zh-CN" w:bidi="ar-SA"/>
      </w:rPr>
    </w:lvl>
    <w:lvl w:ilvl="7">
      <w:start w:val="0"/>
      <w:numFmt w:val="bullet"/>
      <w:lvlText w:val="•"/>
      <w:lvlJc w:val="left"/>
      <w:pPr>
        <w:ind w:left="7429" w:hanging="163"/>
      </w:pPr>
      <w:rPr>
        <w:rFonts w:hint="default"/>
        <w:lang w:val="en-US" w:eastAsia="zh-CN" w:bidi="ar-SA"/>
      </w:rPr>
    </w:lvl>
    <w:lvl w:ilvl="8">
      <w:start w:val="0"/>
      <w:numFmt w:val="bullet"/>
      <w:lvlText w:val="•"/>
      <w:lvlJc w:val="left"/>
      <w:pPr>
        <w:ind w:left="8248" w:hanging="163"/>
      </w:pPr>
      <w:rPr>
        <w:rFonts w:hint="default"/>
        <w:lang w:val="en-US" w:eastAsia="zh-CN" w:bidi="ar-SA"/>
      </w:rPr>
    </w:lvl>
  </w:abstractNum>
  <w:abstractNum w:abstractNumId="11">
    <w:nsid w:val="113496CE"/>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18" w:hanging="359"/>
      </w:pPr>
      <w:rPr>
        <w:rFonts w:hint="default"/>
        <w:lang w:val="en-US" w:eastAsia="zh-CN" w:bidi="ar-SA"/>
      </w:rPr>
    </w:lvl>
    <w:lvl w:ilvl="2">
      <w:start w:val="0"/>
      <w:numFmt w:val="bullet"/>
      <w:lvlText w:val="•"/>
      <w:lvlJc w:val="left"/>
      <w:pPr>
        <w:ind w:left="1376" w:hanging="359"/>
      </w:pPr>
      <w:rPr>
        <w:rFonts w:hint="default"/>
        <w:lang w:val="en-US" w:eastAsia="zh-CN" w:bidi="ar-SA"/>
      </w:rPr>
    </w:lvl>
    <w:lvl w:ilvl="3">
      <w:start w:val="0"/>
      <w:numFmt w:val="bullet"/>
      <w:lvlText w:val="•"/>
      <w:lvlJc w:val="left"/>
      <w:pPr>
        <w:ind w:left="1835" w:hanging="359"/>
      </w:pPr>
      <w:rPr>
        <w:rFonts w:hint="default"/>
        <w:lang w:val="en-US" w:eastAsia="zh-CN" w:bidi="ar-SA"/>
      </w:rPr>
    </w:lvl>
    <w:lvl w:ilvl="4">
      <w:start w:val="0"/>
      <w:numFmt w:val="bullet"/>
      <w:lvlText w:val="•"/>
      <w:lvlJc w:val="left"/>
      <w:pPr>
        <w:ind w:left="2293" w:hanging="359"/>
      </w:pPr>
      <w:rPr>
        <w:rFonts w:hint="default"/>
        <w:lang w:val="en-US" w:eastAsia="zh-CN" w:bidi="ar-SA"/>
      </w:rPr>
    </w:lvl>
    <w:lvl w:ilvl="5">
      <w:start w:val="0"/>
      <w:numFmt w:val="bullet"/>
      <w:lvlText w:val="•"/>
      <w:lvlJc w:val="left"/>
      <w:pPr>
        <w:ind w:left="2752" w:hanging="359"/>
      </w:pPr>
      <w:rPr>
        <w:rFonts w:hint="default"/>
        <w:lang w:val="en-US" w:eastAsia="zh-CN" w:bidi="ar-SA"/>
      </w:rPr>
    </w:lvl>
    <w:lvl w:ilvl="6">
      <w:start w:val="0"/>
      <w:numFmt w:val="bullet"/>
      <w:lvlText w:val="•"/>
      <w:lvlJc w:val="left"/>
      <w:pPr>
        <w:ind w:left="3210" w:hanging="359"/>
      </w:pPr>
      <w:rPr>
        <w:rFonts w:hint="default"/>
        <w:lang w:val="en-US" w:eastAsia="zh-CN" w:bidi="ar-SA"/>
      </w:rPr>
    </w:lvl>
    <w:lvl w:ilvl="7">
      <w:start w:val="0"/>
      <w:numFmt w:val="bullet"/>
      <w:lvlText w:val="•"/>
      <w:lvlJc w:val="left"/>
      <w:pPr>
        <w:ind w:left="3668" w:hanging="359"/>
      </w:pPr>
      <w:rPr>
        <w:rFonts w:hint="default"/>
        <w:lang w:val="en-US" w:eastAsia="zh-CN" w:bidi="ar-SA"/>
      </w:rPr>
    </w:lvl>
    <w:lvl w:ilvl="8">
      <w:start w:val="0"/>
      <w:numFmt w:val="bullet"/>
      <w:lvlText w:val="•"/>
      <w:lvlJc w:val="left"/>
      <w:pPr>
        <w:ind w:left="4127" w:hanging="359"/>
      </w:pPr>
      <w:rPr>
        <w:rFonts w:hint="default"/>
        <w:lang w:val="en-US" w:eastAsia="zh-CN" w:bidi="ar-SA"/>
      </w:rPr>
    </w:lvl>
  </w:abstractNum>
  <w:abstractNum w:abstractNumId="12">
    <w:nsid w:val="127B4195"/>
    <w:multiLevelType w:val="hybridMultilevel"/>
    <w:tmpl w:val="00000000"/>
    <w:lvl w:ilvl="0">
      <w:start w:val="4"/>
      <w:numFmt w:val="decimal"/>
      <w:lvlText w:val="%1."/>
      <w:lvlJc w:val="left"/>
      <w:pPr>
        <w:ind w:left="760" w:hanging="333"/>
        <w:jc w:val="left"/>
      </w:pPr>
      <w:rPr>
        <w:rFonts w:ascii="方正楷体_GBK" w:eastAsia="方正楷体_GBK" w:hAnsi="方正楷体_GBK" w:cs="方正楷体_GBK" w:hint="default"/>
        <w:spacing w:val="-1"/>
        <w:w w:val="99"/>
        <w:sz w:val="18"/>
        <w:szCs w:val="18"/>
        <w:lang w:val="en-US" w:eastAsia="zh-CN" w:bidi="ar-SA"/>
      </w:rPr>
    </w:lvl>
    <w:lvl w:ilvl="1">
      <w:start w:val="1"/>
      <w:numFmt w:val="decimal"/>
      <w:lvlText w:val="%2."/>
      <w:lvlJc w:val="left"/>
      <w:pPr>
        <w:ind w:left="1575" w:hanging="323"/>
        <w:jc w:val="left"/>
      </w:pPr>
      <w:rPr>
        <w:rFonts w:ascii="方正楷体_GBK" w:eastAsia="方正楷体_GBK" w:hAnsi="方正楷体_GBK" w:cs="方正楷体_GBK" w:hint="default"/>
        <w:spacing w:val="-1"/>
        <w:w w:val="99"/>
        <w:sz w:val="18"/>
        <w:szCs w:val="18"/>
        <w:lang w:val="en-US" w:eastAsia="zh-CN" w:bidi="ar-SA"/>
      </w:rPr>
    </w:lvl>
    <w:lvl w:ilvl="2">
      <w:start w:val="0"/>
      <w:numFmt w:val="bullet"/>
      <w:lvlText w:val="•"/>
      <w:lvlJc w:val="left"/>
      <w:pPr>
        <w:ind w:left="1267" w:hanging="323"/>
      </w:pPr>
      <w:rPr>
        <w:rFonts w:hint="default"/>
        <w:lang w:val="en-US" w:eastAsia="zh-CN" w:bidi="ar-SA"/>
      </w:rPr>
    </w:lvl>
    <w:lvl w:ilvl="3">
      <w:start w:val="0"/>
      <w:numFmt w:val="bullet"/>
      <w:lvlText w:val="•"/>
      <w:lvlJc w:val="left"/>
      <w:pPr>
        <w:ind w:left="955" w:hanging="323"/>
      </w:pPr>
      <w:rPr>
        <w:rFonts w:hint="default"/>
        <w:lang w:val="en-US" w:eastAsia="zh-CN" w:bidi="ar-SA"/>
      </w:rPr>
    </w:lvl>
    <w:lvl w:ilvl="4">
      <w:start w:val="0"/>
      <w:numFmt w:val="bullet"/>
      <w:lvlText w:val="•"/>
      <w:lvlJc w:val="left"/>
      <w:pPr>
        <w:ind w:left="642" w:hanging="323"/>
      </w:pPr>
      <w:rPr>
        <w:rFonts w:hint="default"/>
        <w:lang w:val="en-US" w:eastAsia="zh-CN" w:bidi="ar-SA"/>
      </w:rPr>
    </w:lvl>
    <w:lvl w:ilvl="5">
      <w:start w:val="0"/>
      <w:numFmt w:val="bullet"/>
      <w:lvlText w:val="•"/>
      <w:lvlJc w:val="left"/>
      <w:pPr>
        <w:ind w:left="330" w:hanging="323"/>
      </w:pPr>
      <w:rPr>
        <w:rFonts w:hint="default"/>
        <w:lang w:val="en-US" w:eastAsia="zh-CN" w:bidi="ar-SA"/>
      </w:rPr>
    </w:lvl>
    <w:lvl w:ilvl="6">
      <w:start w:val="0"/>
      <w:numFmt w:val="bullet"/>
      <w:lvlText w:val="•"/>
      <w:lvlJc w:val="left"/>
      <w:pPr>
        <w:ind w:left="18" w:hanging="323"/>
      </w:pPr>
      <w:rPr>
        <w:rFonts w:hint="default"/>
        <w:lang w:val="en-US" w:eastAsia="zh-CN" w:bidi="ar-SA"/>
      </w:rPr>
    </w:lvl>
    <w:lvl w:ilvl="7">
      <w:start w:val="0"/>
      <w:numFmt w:val="bullet"/>
      <w:lvlText w:val="•"/>
      <w:lvlJc w:val="left"/>
      <w:pPr>
        <w:ind w:left="-295" w:hanging="323"/>
      </w:pPr>
      <w:rPr>
        <w:rFonts w:hint="default"/>
        <w:lang w:val="en-US" w:eastAsia="zh-CN" w:bidi="ar-SA"/>
      </w:rPr>
    </w:lvl>
    <w:lvl w:ilvl="8">
      <w:start w:val="0"/>
      <w:numFmt w:val="bullet"/>
      <w:lvlText w:val="•"/>
      <w:lvlJc w:val="left"/>
      <w:pPr>
        <w:ind w:left="-607" w:hanging="323"/>
      </w:pPr>
      <w:rPr>
        <w:rFonts w:hint="default"/>
        <w:lang w:val="en-US" w:eastAsia="zh-CN" w:bidi="ar-SA"/>
      </w:rPr>
    </w:lvl>
  </w:abstractNum>
  <w:abstractNum w:abstractNumId="13">
    <w:nsid w:val="14F694B5"/>
    <w:multiLevelType w:val="hybridMultilevel"/>
    <w:tmpl w:val="00000000"/>
    <w:lvl w:ilvl="0">
      <w:start w:val="5"/>
      <w:numFmt w:val="decimal"/>
      <w:lvlText w:val="%1."/>
      <w:lvlJc w:val="left"/>
      <w:pPr>
        <w:ind w:left="760" w:hanging="333"/>
        <w:jc w:val="left"/>
      </w:pPr>
      <w:rPr>
        <w:rFonts w:ascii="方正楷体_GBK" w:eastAsia="方正楷体_GBK" w:hAnsi="方正楷体_GBK" w:cs="方正楷体_GBK" w:hint="default"/>
        <w:spacing w:val="-1"/>
        <w:w w:val="99"/>
        <w:sz w:val="18"/>
        <w:szCs w:val="18"/>
        <w:lang w:val="en-US" w:eastAsia="zh-CN" w:bidi="ar-SA"/>
      </w:rPr>
    </w:lvl>
    <w:lvl w:ilvl="1">
      <w:start w:val="1"/>
      <w:numFmt w:val="decimal"/>
      <w:lvlText w:val="%2."/>
      <w:lvlJc w:val="left"/>
      <w:pPr>
        <w:ind w:left="1575" w:hanging="323"/>
        <w:jc w:val="left"/>
      </w:pPr>
      <w:rPr>
        <w:rFonts w:ascii="方正楷体_GBK" w:eastAsia="方正楷体_GBK" w:hAnsi="方正楷体_GBK" w:cs="方正楷体_GBK" w:hint="default"/>
        <w:spacing w:val="-1"/>
        <w:w w:val="99"/>
        <w:sz w:val="18"/>
        <w:szCs w:val="18"/>
        <w:lang w:val="en-US" w:eastAsia="zh-CN" w:bidi="ar-SA"/>
      </w:rPr>
    </w:lvl>
    <w:lvl w:ilvl="2">
      <w:start w:val="1"/>
      <w:numFmt w:val="decimal"/>
      <w:lvlText w:val="%3."/>
      <w:lvlJc w:val="left"/>
      <w:pPr>
        <w:ind w:left="1859" w:hanging="323"/>
        <w:jc w:val="left"/>
      </w:pPr>
      <w:rPr>
        <w:rFonts w:ascii="方正楷体_GBK" w:eastAsia="方正楷体_GBK" w:hAnsi="方正楷体_GBK" w:cs="方正楷体_GBK" w:hint="default"/>
        <w:spacing w:val="-1"/>
        <w:w w:val="99"/>
        <w:sz w:val="18"/>
        <w:szCs w:val="18"/>
        <w:lang w:val="en-US" w:eastAsia="zh-CN" w:bidi="ar-SA"/>
      </w:rPr>
    </w:lvl>
    <w:lvl w:ilvl="3">
      <w:start w:val="1"/>
      <w:numFmt w:val="decimal"/>
      <w:lvlText w:val="%4."/>
      <w:lvlJc w:val="left"/>
      <w:pPr>
        <w:ind w:left="2284" w:hanging="330"/>
        <w:jc w:val="left"/>
      </w:pPr>
      <w:rPr>
        <w:rFonts w:ascii="方正楷体_GBK" w:eastAsia="方正楷体_GBK" w:hAnsi="方正楷体_GBK" w:cs="方正楷体_GBK" w:hint="default"/>
        <w:spacing w:val="-1"/>
        <w:w w:val="99"/>
        <w:sz w:val="18"/>
        <w:szCs w:val="18"/>
        <w:lang w:val="en-US" w:eastAsia="zh-CN" w:bidi="ar-SA"/>
      </w:rPr>
    </w:lvl>
    <w:lvl w:ilvl="4">
      <w:start w:val="0"/>
      <w:numFmt w:val="bullet"/>
      <w:lvlText w:val="•"/>
      <w:lvlJc w:val="left"/>
      <w:pPr>
        <w:ind w:left="1409" w:hanging="330"/>
      </w:pPr>
      <w:rPr>
        <w:rFonts w:hint="default"/>
        <w:lang w:val="en-US" w:eastAsia="zh-CN" w:bidi="ar-SA"/>
      </w:rPr>
    </w:lvl>
    <w:lvl w:ilvl="5">
      <w:start w:val="0"/>
      <w:numFmt w:val="bullet"/>
      <w:lvlText w:val="•"/>
      <w:lvlJc w:val="left"/>
      <w:pPr>
        <w:ind w:left="539" w:hanging="330"/>
      </w:pPr>
      <w:rPr>
        <w:rFonts w:hint="default"/>
        <w:lang w:val="en-US" w:eastAsia="zh-CN" w:bidi="ar-SA"/>
      </w:rPr>
    </w:lvl>
    <w:lvl w:ilvl="6">
      <w:start w:val="0"/>
      <w:numFmt w:val="bullet"/>
      <w:lvlText w:val="•"/>
      <w:lvlJc w:val="left"/>
      <w:pPr>
        <w:ind w:left="-332" w:hanging="330"/>
      </w:pPr>
      <w:rPr>
        <w:rFonts w:hint="default"/>
        <w:lang w:val="en-US" w:eastAsia="zh-CN" w:bidi="ar-SA"/>
      </w:rPr>
    </w:lvl>
    <w:lvl w:ilvl="7">
      <w:start w:val="0"/>
      <w:numFmt w:val="bullet"/>
      <w:lvlText w:val="•"/>
      <w:lvlJc w:val="left"/>
      <w:pPr>
        <w:ind w:left="-1202" w:hanging="330"/>
      </w:pPr>
      <w:rPr>
        <w:rFonts w:hint="default"/>
        <w:lang w:val="en-US" w:eastAsia="zh-CN" w:bidi="ar-SA"/>
      </w:rPr>
    </w:lvl>
    <w:lvl w:ilvl="8">
      <w:start w:val="0"/>
      <w:numFmt w:val="bullet"/>
      <w:lvlText w:val="•"/>
      <w:lvlJc w:val="left"/>
      <w:pPr>
        <w:ind w:left="-2073" w:hanging="330"/>
      </w:pPr>
      <w:rPr>
        <w:rFonts w:hint="default"/>
        <w:lang w:val="en-US" w:eastAsia="zh-CN" w:bidi="ar-SA"/>
      </w:rPr>
    </w:lvl>
  </w:abstractNum>
  <w:abstractNum w:abstractNumId="14">
    <w:nsid w:val="156CBCF5"/>
    <w:multiLevelType w:val="hybridMultilevel"/>
    <w:tmpl w:val="00000000"/>
    <w:lvl w:ilvl="0">
      <w:start w:val="1"/>
      <w:numFmt w:val="decimal"/>
      <w:lvlText w:val="%1"/>
      <w:lvlJc w:val="left"/>
      <w:pPr>
        <w:ind w:left="2126" w:hanging="302"/>
        <w:jc w:val="left"/>
      </w:pPr>
      <w:rPr>
        <w:rFonts w:hint="default"/>
        <w:lang w:val="en-US" w:eastAsia="zh-CN" w:bidi="ar-SA"/>
      </w:rPr>
    </w:lvl>
    <w:lvl w:ilvl="1">
      <w:start w:val="1"/>
      <w:numFmt w:val="decimal"/>
      <w:lvlText w:val="%1.%2"/>
      <w:lvlJc w:val="left"/>
      <w:pPr>
        <w:ind w:left="2126" w:hanging="302"/>
        <w:jc w:val="left"/>
      </w:pPr>
      <w:rPr>
        <w:rFonts w:ascii="方正楷体_GBK" w:eastAsia="方正楷体_GBK" w:hAnsi="方正楷体_GBK" w:cs="方正楷体_GBK" w:hint="default"/>
        <w:spacing w:val="-1"/>
        <w:w w:val="99"/>
        <w:sz w:val="20"/>
        <w:szCs w:val="20"/>
        <w:lang w:val="en-US" w:eastAsia="zh-CN" w:bidi="ar-SA"/>
      </w:rPr>
    </w:lvl>
    <w:lvl w:ilvl="2">
      <w:start w:val="0"/>
      <w:numFmt w:val="bullet"/>
      <w:lvlText w:val="•"/>
      <w:lvlJc w:val="left"/>
      <w:pPr>
        <w:ind w:left="3673" w:hanging="302"/>
      </w:pPr>
      <w:rPr>
        <w:rFonts w:hint="default"/>
        <w:lang w:val="en-US" w:eastAsia="zh-CN" w:bidi="ar-SA"/>
      </w:rPr>
    </w:lvl>
    <w:lvl w:ilvl="3">
      <w:start w:val="0"/>
      <w:numFmt w:val="bullet"/>
      <w:lvlText w:val="•"/>
      <w:lvlJc w:val="left"/>
      <w:pPr>
        <w:ind w:left="4449" w:hanging="302"/>
      </w:pPr>
      <w:rPr>
        <w:rFonts w:hint="default"/>
        <w:lang w:val="en-US" w:eastAsia="zh-CN" w:bidi="ar-SA"/>
      </w:rPr>
    </w:lvl>
    <w:lvl w:ilvl="4">
      <w:start w:val="0"/>
      <w:numFmt w:val="bullet"/>
      <w:lvlText w:val="•"/>
      <w:lvlJc w:val="left"/>
      <w:pPr>
        <w:ind w:left="5226" w:hanging="302"/>
      </w:pPr>
      <w:rPr>
        <w:rFonts w:hint="default"/>
        <w:lang w:val="en-US" w:eastAsia="zh-CN" w:bidi="ar-SA"/>
      </w:rPr>
    </w:lvl>
    <w:lvl w:ilvl="5">
      <w:start w:val="0"/>
      <w:numFmt w:val="bullet"/>
      <w:lvlText w:val="•"/>
      <w:lvlJc w:val="left"/>
      <w:pPr>
        <w:ind w:left="6002" w:hanging="302"/>
      </w:pPr>
      <w:rPr>
        <w:rFonts w:hint="default"/>
        <w:lang w:val="en-US" w:eastAsia="zh-CN" w:bidi="ar-SA"/>
      </w:rPr>
    </w:lvl>
    <w:lvl w:ilvl="6">
      <w:start w:val="0"/>
      <w:numFmt w:val="bullet"/>
      <w:lvlText w:val="•"/>
      <w:lvlJc w:val="left"/>
      <w:pPr>
        <w:ind w:left="6779" w:hanging="302"/>
      </w:pPr>
      <w:rPr>
        <w:rFonts w:hint="default"/>
        <w:lang w:val="en-US" w:eastAsia="zh-CN" w:bidi="ar-SA"/>
      </w:rPr>
    </w:lvl>
    <w:lvl w:ilvl="7">
      <w:start w:val="0"/>
      <w:numFmt w:val="bullet"/>
      <w:lvlText w:val="•"/>
      <w:lvlJc w:val="left"/>
      <w:pPr>
        <w:ind w:left="7555" w:hanging="302"/>
      </w:pPr>
      <w:rPr>
        <w:rFonts w:hint="default"/>
        <w:lang w:val="en-US" w:eastAsia="zh-CN" w:bidi="ar-SA"/>
      </w:rPr>
    </w:lvl>
    <w:lvl w:ilvl="8">
      <w:start w:val="0"/>
      <w:numFmt w:val="bullet"/>
      <w:lvlText w:val="•"/>
      <w:lvlJc w:val="left"/>
      <w:pPr>
        <w:ind w:left="8332" w:hanging="302"/>
      </w:pPr>
      <w:rPr>
        <w:rFonts w:hint="default"/>
        <w:lang w:val="en-US" w:eastAsia="zh-CN" w:bidi="ar-SA"/>
      </w:rPr>
    </w:lvl>
  </w:abstractNum>
  <w:abstractNum w:abstractNumId="15">
    <w:nsid w:val="1689BFC1"/>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16">
    <w:nsid w:val="1861FF79"/>
    <w:multiLevelType w:val="hybridMultilevel"/>
    <w:tmpl w:val="00000000"/>
    <w:lvl w:ilvl="0">
      <w:start w:val="0"/>
      <w:numFmt w:val="bullet"/>
      <w:lvlText w:val=""/>
      <w:lvlJc w:val="left"/>
      <w:pPr>
        <w:ind w:left="1671"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1955" w:hanging="432"/>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32"/>
      </w:pPr>
      <w:rPr>
        <w:rFonts w:hint="default"/>
        <w:lang w:val="en-US" w:eastAsia="zh-CN" w:bidi="ar-SA"/>
      </w:rPr>
    </w:lvl>
    <w:lvl w:ilvl="3">
      <w:start w:val="0"/>
      <w:numFmt w:val="bullet"/>
      <w:lvlText w:val="•"/>
      <w:lvlJc w:val="left"/>
      <w:pPr>
        <w:ind w:left="3721" w:hanging="432"/>
      </w:pPr>
      <w:rPr>
        <w:rFonts w:hint="default"/>
        <w:lang w:val="en-US" w:eastAsia="zh-CN" w:bidi="ar-SA"/>
      </w:rPr>
    </w:lvl>
    <w:lvl w:ilvl="4">
      <w:start w:val="0"/>
      <w:numFmt w:val="bullet"/>
      <w:lvlText w:val="•"/>
      <w:lvlJc w:val="left"/>
      <w:pPr>
        <w:ind w:left="4601" w:hanging="432"/>
      </w:pPr>
      <w:rPr>
        <w:rFonts w:hint="default"/>
        <w:lang w:val="en-US" w:eastAsia="zh-CN" w:bidi="ar-SA"/>
      </w:rPr>
    </w:lvl>
    <w:lvl w:ilvl="5">
      <w:start w:val="0"/>
      <w:numFmt w:val="bullet"/>
      <w:lvlText w:val="•"/>
      <w:lvlJc w:val="left"/>
      <w:pPr>
        <w:ind w:left="5482" w:hanging="432"/>
      </w:pPr>
      <w:rPr>
        <w:rFonts w:hint="default"/>
        <w:lang w:val="en-US" w:eastAsia="zh-CN" w:bidi="ar-SA"/>
      </w:rPr>
    </w:lvl>
    <w:lvl w:ilvl="6">
      <w:start w:val="0"/>
      <w:numFmt w:val="bullet"/>
      <w:lvlText w:val="•"/>
      <w:lvlJc w:val="left"/>
      <w:pPr>
        <w:ind w:left="6363" w:hanging="432"/>
      </w:pPr>
      <w:rPr>
        <w:rFonts w:hint="default"/>
        <w:lang w:val="en-US" w:eastAsia="zh-CN" w:bidi="ar-SA"/>
      </w:rPr>
    </w:lvl>
    <w:lvl w:ilvl="7">
      <w:start w:val="0"/>
      <w:numFmt w:val="bullet"/>
      <w:lvlText w:val="•"/>
      <w:lvlJc w:val="left"/>
      <w:pPr>
        <w:ind w:left="7243" w:hanging="432"/>
      </w:pPr>
      <w:rPr>
        <w:rFonts w:hint="default"/>
        <w:lang w:val="en-US" w:eastAsia="zh-CN" w:bidi="ar-SA"/>
      </w:rPr>
    </w:lvl>
    <w:lvl w:ilvl="8">
      <w:start w:val="0"/>
      <w:numFmt w:val="bullet"/>
      <w:lvlText w:val="•"/>
      <w:lvlJc w:val="left"/>
      <w:pPr>
        <w:ind w:left="8124" w:hanging="432"/>
      </w:pPr>
      <w:rPr>
        <w:rFonts w:hint="default"/>
        <w:lang w:val="en-US" w:eastAsia="zh-CN" w:bidi="ar-SA"/>
      </w:rPr>
    </w:lvl>
  </w:abstractNum>
  <w:abstractNum w:abstractNumId="17">
    <w:nsid w:val="19D64379"/>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32" w:hanging="359"/>
      </w:pPr>
      <w:rPr>
        <w:rFonts w:hint="default"/>
        <w:lang w:val="en-US" w:eastAsia="zh-CN" w:bidi="ar-SA"/>
      </w:rPr>
    </w:lvl>
    <w:lvl w:ilvl="2">
      <w:start w:val="0"/>
      <w:numFmt w:val="bullet"/>
      <w:lvlText w:val="•"/>
      <w:lvlJc w:val="left"/>
      <w:pPr>
        <w:ind w:left="1405" w:hanging="359"/>
      </w:pPr>
      <w:rPr>
        <w:rFonts w:hint="default"/>
        <w:lang w:val="en-US" w:eastAsia="zh-CN" w:bidi="ar-SA"/>
      </w:rPr>
    </w:lvl>
    <w:lvl w:ilvl="3">
      <w:start w:val="0"/>
      <w:numFmt w:val="bullet"/>
      <w:lvlText w:val="•"/>
      <w:lvlJc w:val="left"/>
      <w:pPr>
        <w:ind w:left="1878" w:hanging="359"/>
      </w:pPr>
      <w:rPr>
        <w:rFonts w:hint="default"/>
        <w:lang w:val="en-US" w:eastAsia="zh-CN" w:bidi="ar-SA"/>
      </w:rPr>
    </w:lvl>
    <w:lvl w:ilvl="4">
      <w:start w:val="0"/>
      <w:numFmt w:val="bullet"/>
      <w:lvlText w:val="•"/>
      <w:lvlJc w:val="left"/>
      <w:pPr>
        <w:ind w:left="2351" w:hanging="359"/>
      </w:pPr>
      <w:rPr>
        <w:rFonts w:hint="default"/>
        <w:lang w:val="en-US" w:eastAsia="zh-CN" w:bidi="ar-SA"/>
      </w:rPr>
    </w:lvl>
    <w:lvl w:ilvl="5">
      <w:start w:val="0"/>
      <w:numFmt w:val="bullet"/>
      <w:lvlText w:val="•"/>
      <w:lvlJc w:val="left"/>
      <w:pPr>
        <w:ind w:left="2824" w:hanging="359"/>
      </w:pPr>
      <w:rPr>
        <w:rFonts w:hint="default"/>
        <w:lang w:val="en-US" w:eastAsia="zh-CN" w:bidi="ar-SA"/>
      </w:rPr>
    </w:lvl>
    <w:lvl w:ilvl="6">
      <w:start w:val="0"/>
      <w:numFmt w:val="bullet"/>
      <w:lvlText w:val="•"/>
      <w:lvlJc w:val="left"/>
      <w:pPr>
        <w:ind w:left="3296" w:hanging="359"/>
      </w:pPr>
      <w:rPr>
        <w:rFonts w:hint="default"/>
        <w:lang w:val="en-US" w:eastAsia="zh-CN" w:bidi="ar-SA"/>
      </w:rPr>
    </w:lvl>
    <w:lvl w:ilvl="7">
      <w:start w:val="0"/>
      <w:numFmt w:val="bullet"/>
      <w:lvlText w:val="•"/>
      <w:lvlJc w:val="left"/>
      <w:pPr>
        <w:ind w:left="3769" w:hanging="359"/>
      </w:pPr>
      <w:rPr>
        <w:rFonts w:hint="default"/>
        <w:lang w:val="en-US" w:eastAsia="zh-CN" w:bidi="ar-SA"/>
      </w:rPr>
    </w:lvl>
    <w:lvl w:ilvl="8">
      <w:start w:val="0"/>
      <w:numFmt w:val="bullet"/>
      <w:lvlText w:val="•"/>
      <w:lvlJc w:val="left"/>
      <w:pPr>
        <w:ind w:left="4242" w:hanging="359"/>
      </w:pPr>
      <w:rPr>
        <w:rFonts w:hint="default"/>
        <w:lang w:val="en-US" w:eastAsia="zh-CN" w:bidi="ar-SA"/>
      </w:rPr>
    </w:lvl>
  </w:abstractNum>
  <w:abstractNum w:abstractNumId="18">
    <w:nsid w:val="1A8D6199"/>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32" w:hanging="359"/>
      </w:pPr>
      <w:rPr>
        <w:rFonts w:hint="default"/>
        <w:lang w:val="en-US" w:eastAsia="zh-CN" w:bidi="ar-SA"/>
      </w:rPr>
    </w:lvl>
    <w:lvl w:ilvl="2">
      <w:start w:val="0"/>
      <w:numFmt w:val="bullet"/>
      <w:lvlText w:val="•"/>
      <w:lvlJc w:val="left"/>
      <w:pPr>
        <w:ind w:left="1405" w:hanging="359"/>
      </w:pPr>
      <w:rPr>
        <w:rFonts w:hint="default"/>
        <w:lang w:val="en-US" w:eastAsia="zh-CN" w:bidi="ar-SA"/>
      </w:rPr>
    </w:lvl>
    <w:lvl w:ilvl="3">
      <w:start w:val="0"/>
      <w:numFmt w:val="bullet"/>
      <w:lvlText w:val="•"/>
      <w:lvlJc w:val="left"/>
      <w:pPr>
        <w:ind w:left="1878" w:hanging="359"/>
      </w:pPr>
      <w:rPr>
        <w:rFonts w:hint="default"/>
        <w:lang w:val="en-US" w:eastAsia="zh-CN" w:bidi="ar-SA"/>
      </w:rPr>
    </w:lvl>
    <w:lvl w:ilvl="4">
      <w:start w:val="0"/>
      <w:numFmt w:val="bullet"/>
      <w:lvlText w:val="•"/>
      <w:lvlJc w:val="left"/>
      <w:pPr>
        <w:ind w:left="2351" w:hanging="359"/>
      </w:pPr>
      <w:rPr>
        <w:rFonts w:hint="default"/>
        <w:lang w:val="en-US" w:eastAsia="zh-CN" w:bidi="ar-SA"/>
      </w:rPr>
    </w:lvl>
    <w:lvl w:ilvl="5">
      <w:start w:val="0"/>
      <w:numFmt w:val="bullet"/>
      <w:lvlText w:val="•"/>
      <w:lvlJc w:val="left"/>
      <w:pPr>
        <w:ind w:left="2824" w:hanging="359"/>
      </w:pPr>
      <w:rPr>
        <w:rFonts w:hint="default"/>
        <w:lang w:val="en-US" w:eastAsia="zh-CN" w:bidi="ar-SA"/>
      </w:rPr>
    </w:lvl>
    <w:lvl w:ilvl="6">
      <w:start w:val="0"/>
      <w:numFmt w:val="bullet"/>
      <w:lvlText w:val="•"/>
      <w:lvlJc w:val="left"/>
      <w:pPr>
        <w:ind w:left="3296" w:hanging="359"/>
      </w:pPr>
      <w:rPr>
        <w:rFonts w:hint="default"/>
        <w:lang w:val="en-US" w:eastAsia="zh-CN" w:bidi="ar-SA"/>
      </w:rPr>
    </w:lvl>
    <w:lvl w:ilvl="7">
      <w:start w:val="0"/>
      <w:numFmt w:val="bullet"/>
      <w:lvlText w:val="•"/>
      <w:lvlJc w:val="left"/>
      <w:pPr>
        <w:ind w:left="3769" w:hanging="359"/>
      </w:pPr>
      <w:rPr>
        <w:rFonts w:hint="default"/>
        <w:lang w:val="en-US" w:eastAsia="zh-CN" w:bidi="ar-SA"/>
      </w:rPr>
    </w:lvl>
    <w:lvl w:ilvl="8">
      <w:start w:val="0"/>
      <w:numFmt w:val="bullet"/>
      <w:lvlText w:val="•"/>
      <w:lvlJc w:val="left"/>
      <w:pPr>
        <w:ind w:left="4242" w:hanging="359"/>
      </w:pPr>
      <w:rPr>
        <w:rFonts w:hint="default"/>
        <w:lang w:val="en-US" w:eastAsia="zh-CN" w:bidi="ar-SA"/>
      </w:rPr>
    </w:lvl>
  </w:abstractNum>
  <w:abstractNum w:abstractNumId="19">
    <w:nsid w:val="1C9690AA"/>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874" w:hanging="359"/>
      </w:pPr>
      <w:rPr>
        <w:rFonts w:hint="default"/>
        <w:lang w:val="en-US" w:eastAsia="zh-CN" w:bidi="ar-SA"/>
      </w:rPr>
    </w:lvl>
    <w:lvl w:ilvl="2">
      <w:start w:val="0"/>
      <w:numFmt w:val="bullet"/>
      <w:lvlText w:val="•"/>
      <w:lvlJc w:val="left"/>
      <w:pPr>
        <w:ind w:left="1288" w:hanging="359"/>
      </w:pPr>
      <w:rPr>
        <w:rFonts w:hint="default"/>
        <w:lang w:val="en-US" w:eastAsia="zh-CN" w:bidi="ar-SA"/>
      </w:rPr>
    </w:lvl>
    <w:lvl w:ilvl="3">
      <w:start w:val="0"/>
      <w:numFmt w:val="bullet"/>
      <w:lvlText w:val="•"/>
      <w:lvlJc w:val="left"/>
      <w:pPr>
        <w:ind w:left="1702" w:hanging="359"/>
      </w:pPr>
      <w:rPr>
        <w:rFonts w:hint="default"/>
        <w:lang w:val="en-US" w:eastAsia="zh-CN" w:bidi="ar-SA"/>
      </w:rPr>
    </w:lvl>
    <w:lvl w:ilvl="4">
      <w:start w:val="0"/>
      <w:numFmt w:val="bullet"/>
      <w:lvlText w:val="•"/>
      <w:lvlJc w:val="left"/>
      <w:pPr>
        <w:ind w:left="2116" w:hanging="359"/>
      </w:pPr>
      <w:rPr>
        <w:rFonts w:hint="default"/>
        <w:lang w:val="en-US" w:eastAsia="zh-CN" w:bidi="ar-SA"/>
      </w:rPr>
    </w:lvl>
    <w:lvl w:ilvl="5">
      <w:start w:val="0"/>
      <w:numFmt w:val="bullet"/>
      <w:lvlText w:val="•"/>
      <w:lvlJc w:val="left"/>
      <w:pPr>
        <w:ind w:left="2530" w:hanging="359"/>
      </w:pPr>
      <w:rPr>
        <w:rFonts w:hint="default"/>
        <w:lang w:val="en-US" w:eastAsia="zh-CN" w:bidi="ar-SA"/>
      </w:rPr>
    </w:lvl>
    <w:lvl w:ilvl="6">
      <w:start w:val="0"/>
      <w:numFmt w:val="bullet"/>
      <w:lvlText w:val="•"/>
      <w:lvlJc w:val="left"/>
      <w:pPr>
        <w:ind w:left="2944" w:hanging="359"/>
      </w:pPr>
      <w:rPr>
        <w:rFonts w:hint="default"/>
        <w:lang w:val="en-US" w:eastAsia="zh-CN" w:bidi="ar-SA"/>
      </w:rPr>
    </w:lvl>
    <w:lvl w:ilvl="7">
      <w:start w:val="0"/>
      <w:numFmt w:val="bullet"/>
      <w:lvlText w:val="•"/>
      <w:lvlJc w:val="left"/>
      <w:pPr>
        <w:ind w:left="3358" w:hanging="359"/>
      </w:pPr>
      <w:rPr>
        <w:rFonts w:hint="default"/>
        <w:lang w:val="en-US" w:eastAsia="zh-CN" w:bidi="ar-SA"/>
      </w:rPr>
    </w:lvl>
    <w:lvl w:ilvl="8">
      <w:start w:val="0"/>
      <w:numFmt w:val="bullet"/>
      <w:lvlText w:val="•"/>
      <w:lvlJc w:val="left"/>
      <w:pPr>
        <w:ind w:left="3772" w:hanging="359"/>
      </w:pPr>
      <w:rPr>
        <w:rFonts w:hint="default"/>
        <w:lang w:val="en-US" w:eastAsia="zh-CN" w:bidi="ar-SA"/>
      </w:rPr>
    </w:lvl>
  </w:abstractNum>
  <w:abstractNum w:abstractNumId="20">
    <w:nsid w:val="1DA081A2"/>
    <w:multiLevelType w:val="hybridMultilevel"/>
    <w:tmpl w:val="00000000"/>
    <w:lvl w:ilvl="0">
      <w:start w:val="0"/>
      <w:numFmt w:val="bullet"/>
      <w:lvlText w:val=""/>
      <w:lvlJc w:val="left"/>
      <w:pPr>
        <w:ind w:left="1684" w:hanging="432"/>
      </w:pPr>
      <w:rPr>
        <w:rFonts w:ascii="Wingdings" w:eastAsia="Wingdings" w:hAnsi="Wingdings" w:cs="Wingdings" w:hint="default"/>
        <w:w w:val="99"/>
        <w:sz w:val="16"/>
        <w:szCs w:val="16"/>
        <w:lang w:val="en-US" w:eastAsia="zh-CN" w:bidi="ar-SA"/>
      </w:rPr>
    </w:lvl>
    <w:lvl w:ilvl="1">
      <w:start w:val="0"/>
      <w:numFmt w:val="bullet"/>
      <w:lvlText w:val="•"/>
      <w:lvlJc w:val="left"/>
      <w:pPr>
        <w:ind w:left="2500" w:hanging="432"/>
      </w:pPr>
      <w:rPr>
        <w:rFonts w:hint="default"/>
        <w:lang w:val="en-US" w:eastAsia="zh-CN" w:bidi="ar-SA"/>
      </w:rPr>
    </w:lvl>
    <w:lvl w:ilvl="2">
      <w:start w:val="0"/>
      <w:numFmt w:val="bullet"/>
      <w:lvlText w:val="•"/>
      <w:lvlJc w:val="left"/>
      <w:pPr>
        <w:ind w:left="3321" w:hanging="432"/>
      </w:pPr>
      <w:rPr>
        <w:rFonts w:hint="default"/>
        <w:lang w:val="en-US" w:eastAsia="zh-CN" w:bidi="ar-SA"/>
      </w:rPr>
    </w:lvl>
    <w:lvl w:ilvl="3">
      <w:start w:val="0"/>
      <w:numFmt w:val="bullet"/>
      <w:lvlText w:val="•"/>
      <w:lvlJc w:val="left"/>
      <w:pPr>
        <w:ind w:left="4141" w:hanging="432"/>
      </w:pPr>
      <w:rPr>
        <w:rFonts w:hint="default"/>
        <w:lang w:val="en-US" w:eastAsia="zh-CN" w:bidi="ar-SA"/>
      </w:rPr>
    </w:lvl>
    <w:lvl w:ilvl="4">
      <w:start w:val="0"/>
      <w:numFmt w:val="bullet"/>
      <w:lvlText w:val="•"/>
      <w:lvlJc w:val="left"/>
      <w:pPr>
        <w:ind w:left="4962" w:hanging="432"/>
      </w:pPr>
      <w:rPr>
        <w:rFonts w:hint="default"/>
        <w:lang w:val="en-US" w:eastAsia="zh-CN" w:bidi="ar-SA"/>
      </w:rPr>
    </w:lvl>
    <w:lvl w:ilvl="5">
      <w:start w:val="0"/>
      <w:numFmt w:val="bullet"/>
      <w:lvlText w:val="•"/>
      <w:lvlJc w:val="left"/>
      <w:pPr>
        <w:ind w:left="5782" w:hanging="432"/>
      </w:pPr>
      <w:rPr>
        <w:rFonts w:hint="default"/>
        <w:lang w:val="en-US" w:eastAsia="zh-CN" w:bidi="ar-SA"/>
      </w:rPr>
    </w:lvl>
    <w:lvl w:ilvl="6">
      <w:start w:val="0"/>
      <w:numFmt w:val="bullet"/>
      <w:lvlText w:val="•"/>
      <w:lvlJc w:val="left"/>
      <w:pPr>
        <w:ind w:left="6603" w:hanging="432"/>
      </w:pPr>
      <w:rPr>
        <w:rFonts w:hint="default"/>
        <w:lang w:val="en-US" w:eastAsia="zh-CN" w:bidi="ar-SA"/>
      </w:rPr>
    </w:lvl>
    <w:lvl w:ilvl="7">
      <w:start w:val="0"/>
      <w:numFmt w:val="bullet"/>
      <w:lvlText w:val="•"/>
      <w:lvlJc w:val="left"/>
      <w:pPr>
        <w:ind w:left="7423" w:hanging="432"/>
      </w:pPr>
      <w:rPr>
        <w:rFonts w:hint="default"/>
        <w:lang w:val="en-US" w:eastAsia="zh-CN" w:bidi="ar-SA"/>
      </w:rPr>
    </w:lvl>
    <w:lvl w:ilvl="8">
      <w:start w:val="0"/>
      <w:numFmt w:val="bullet"/>
      <w:lvlText w:val="•"/>
      <w:lvlJc w:val="left"/>
      <w:pPr>
        <w:ind w:left="8244" w:hanging="432"/>
      </w:pPr>
      <w:rPr>
        <w:rFonts w:hint="default"/>
        <w:lang w:val="en-US" w:eastAsia="zh-CN" w:bidi="ar-SA"/>
      </w:rPr>
    </w:lvl>
  </w:abstractNum>
  <w:abstractNum w:abstractNumId="21">
    <w:nsid w:val="1EE142B5"/>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32" w:hanging="359"/>
      </w:pPr>
      <w:rPr>
        <w:rFonts w:hint="default"/>
        <w:lang w:val="en-US" w:eastAsia="zh-CN" w:bidi="ar-SA"/>
      </w:rPr>
    </w:lvl>
    <w:lvl w:ilvl="2">
      <w:start w:val="0"/>
      <w:numFmt w:val="bullet"/>
      <w:lvlText w:val="•"/>
      <w:lvlJc w:val="left"/>
      <w:pPr>
        <w:ind w:left="1405" w:hanging="359"/>
      </w:pPr>
      <w:rPr>
        <w:rFonts w:hint="default"/>
        <w:lang w:val="en-US" w:eastAsia="zh-CN" w:bidi="ar-SA"/>
      </w:rPr>
    </w:lvl>
    <w:lvl w:ilvl="3">
      <w:start w:val="0"/>
      <w:numFmt w:val="bullet"/>
      <w:lvlText w:val="•"/>
      <w:lvlJc w:val="left"/>
      <w:pPr>
        <w:ind w:left="1878" w:hanging="359"/>
      </w:pPr>
      <w:rPr>
        <w:rFonts w:hint="default"/>
        <w:lang w:val="en-US" w:eastAsia="zh-CN" w:bidi="ar-SA"/>
      </w:rPr>
    </w:lvl>
    <w:lvl w:ilvl="4">
      <w:start w:val="0"/>
      <w:numFmt w:val="bullet"/>
      <w:lvlText w:val="•"/>
      <w:lvlJc w:val="left"/>
      <w:pPr>
        <w:ind w:left="2351" w:hanging="359"/>
      </w:pPr>
      <w:rPr>
        <w:rFonts w:hint="default"/>
        <w:lang w:val="en-US" w:eastAsia="zh-CN" w:bidi="ar-SA"/>
      </w:rPr>
    </w:lvl>
    <w:lvl w:ilvl="5">
      <w:start w:val="0"/>
      <w:numFmt w:val="bullet"/>
      <w:lvlText w:val="•"/>
      <w:lvlJc w:val="left"/>
      <w:pPr>
        <w:ind w:left="2824" w:hanging="359"/>
      </w:pPr>
      <w:rPr>
        <w:rFonts w:hint="default"/>
        <w:lang w:val="en-US" w:eastAsia="zh-CN" w:bidi="ar-SA"/>
      </w:rPr>
    </w:lvl>
    <w:lvl w:ilvl="6">
      <w:start w:val="0"/>
      <w:numFmt w:val="bullet"/>
      <w:lvlText w:val="•"/>
      <w:lvlJc w:val="left"/>
      <w:pPr>
        <w:ind w:left="3296" w:hanging="359"/>
      </w:pPr>
      <w:rPr>
        <w:rFonts w:hint="default"/>
        <w:lang w:val="en-US" w:eastAsia="zh-CN" w:bidi="ar-SA"/>
      </w:rPr>
    </w:lvl>
    <w:lvl w:ilvl="7">
      <w:start w:val="0"/>
      <w:numFmt w:val="bullet"/>
      <w:lvlText w:val="•"/>
      <w:lvlJc w:val="left"/>
      <w:pPr>
        <w:ind w:left="3769" w:hanging="359"/>
      </w:pPr>
      <w:rPr>
        <w:rFonts w:hint="default"/>
        <w:lang w:val="en-US" w:eastAsia="zh-CN" w:bidi="ar-SA"/>
      </w:rPr>
    </w:lvl>
    <w:lvl w:ilvl="8">
      <w:start w:val="0"/>
      <w:numFmt w:val="bullet"/>
      <w:lvlText w:val="•"/>
      <w:lvlJc w:val="left"/>
      <w:pPr>
        <w:ind w:left="4242" w:hanging="359"/>
      </w:pPr>
      <w:rPr>
        <w:rFonts w:hint="default"/>
        <w:lang w:val="en-US" w:eastAsia="zh-CN" w:bidi="ar-SA"/>
      </w:rPr>
    </w:lvl>
  </w:abstractNum>
  <w:abstractNum w:abstractNumId="22">
    <w:nsid w:val="1F52623B"/>
    <w:multiLevelType w:val="hybridMultilevel"/>
    <w:tmpl w:val="00000000"/>
    <w:lvl w:ilvl="0">
      <w:start w:val="0"/>
      <w:numFmt w:val="bullet"/>
      <w:lvlText w:val=""/>
      <w:lvlJc w:val="left"/>
      <w:pPr>
        <w:ind w:left="1671" w:hanging="432"/>
      </w:pPr>
      <w:rPr>
        <w:rFonts w:ascii="Wingdings" w:eastAsia="Wingdings" w:hAnsi="Wingdings" w:cs="Wingdings" w:hint="default"/>
        <w:w w:val="99"/>
        <w:sz w:val="16"/>
        <w:szCs w:val="16"/>
        <w:lang w:val="en-US" w:eastAsia="zh-CN" w:bidi="ar-SA"/>
      </w:rPr>
    </w:lvl>
    <w:lvl w:ilvl="1">
      <w:start w:val="0"/>
      <w:numFmt w:val="bullet"/>
      <w:lvlText w:val="•"/>
      <w:lvlJc w:val="left"/>
      <w:pPr>
        <w:ind w:left="2500" w:hanging="432"/>
      </w:pPr>
      <w:rPr>
        <w:rFonts w:hint="default"/>
        <w:lang w:val="en-US" w:eastAsia="zh-CN" w:bidi="ar-SA"/>
      </w:rPr>
    </w:lvl>
    <w:lvl w:ilvl="2">
      <w:start w:val="0"/>
      <w:numFmt w:val="bullet"/>
      <w:lvlText w:val="•"/>
      <w:lvlJc w:val="left"/>
      <w:pPr>
        <w:ind w:left="3321" w:hanging="432"/>
      </w:pPr>
      <w:rPr>
        <w:rFonts w:hint="default"/>
        <w:lang w:val="en-US" w:eastAsia="zh-CN" w:bidi="ar-SA"/>
      </w:rPr>
    </w:lvl>
    <w:lvl w:ilvl="3">
      <w:start w:val="0"/>
      <w:numFmt w:val="bullet"/>
      <w:lvlText w:val="•"/>
      <w:lvlJc w:val="left"/>
      <w:pPr>
        <w:ind w:left="4141" w:hanging="432"/>
      </w:pPr>
      <w:rPr>
        <w:rFonts w:hint="default"/>
        <w:lang w:val="en-US" w:eastAsia="zh-CN" w:bidi="ar-SA"/>
      </w:rPr>
    </w:lvl>
    <w:lvl w:ilvl="4">
      <w:start w:val="0"/>
      <w:numFmt w:val="bullet"/>
      <w:lvlText w:val="•"/>
      <w:lvlJc w:val="left"/>
      <w:pPr>
        <w:ind w:left="4962" w:hanging="432"/>
      </w:pPr>
      <w:rPr>
        <w:rFonts w:hint="default"/>
        <w:lang w:val="en-US" w:eastAsia="zh-CN" w:bidi="ar-SA"/>
      </w:rPr>
    </w:lvl>
    <w:lvl w:ilvl="5">
      <w:start w:val="0"/>
      <w:numFmt w:val="bullet"/>
      <w:lvlText w:val="•"/>
      <w:lvlJc w:val="left"/>
      <w:pPr>
        <w:ind w:left="5782" w:hanging="432"/>
      </w:pPr>
      <w:rPr>
        <w:rFonts w:hint="default"/>
        <w:lang w:val="en-US" w:eastAsia="zh-CN" w:bidi="ar-SA"/>
      </w:rPr>
    </w:lvl>
    <w:lvl w:ilvl="6">
      <w:start w:val="0"/>
      <w:numFmt w:val="bullet"/>
      <w:lvlText w:val="•"/>
      <w:lvlJc w:val="left"/>
      <w:pPr>
        <w:ind w:left="6603" w:hanging="432"/>
      </w:pPr>
      <w:rPr>
        <w:rFonts w:hint="default"/>
        <w:lang w:val="en-US" w:eastAsia="zh-CN" w:bidi="ar-SA"/>
      </w:rPr>
    </w:lvl>
    <w:lvl w:ilvl="7">
      <w:start w:val="0"/>
      <w:numFmt w:val="bullet"/>
      <w:lvlText w:val="•"/>
      <w:lvlJc w:val="left"/>
      <w:pPr>
        <w:ind w:left="7423" w:hanging="432"/>
      </w:pPr>
      <w:rPr>
        <w:rFonts w:hint="default"/>
        <w:lang w:val="en-US" w:eastAsia="zh-CN" w:bidi="ar-SA"/>
      </w:rPr>
    </w:lvl>
    <w:lvl w:ilvl="8">
      <w:start w:val="0"/>
      <w:numFmt w:val="bullet"/>
      <w:lvlText w:val="•"/>
      <w:lvlJc w:val="left"/>
      <w:pPr>
        <w:ind w:left="8244" w:hanging="432"/>
      </w:pPr>
      <w:rPr>
        <w:rFonts w:hint="default"/>
        <w:lang w:val="en-US" w:eastAsia="zh-CN" w:bidi="ar-SA"/>
      </w:rPr>
    </w:lvl>
  </w:abstractNum>
  <w:abstractNum w:abstractNumId="23">
    <w:nsid w:val="20123D18"/>
    <w:multiLevelType w:val="hybridMultilevel"/>
    <w:tmpl w:val="00000000"/>
    <w:lvl w:ilvl="0">
      <w:start w:val="1"/>
      <w:numFmt w:val="decimal"/>
      <w:lvlText w:val="%1."/>
      <w:lvlJc w:val="left"/>
      <w:pPr>
        <w:ind w:left="2277" w:hanging="323"/>
        <w:jc w:val="right"/>
      </w:pPr>
      <w:rPr>
        <w:rFonts w:ascii="方正楷体_GBK" w:eastAsia="方正楷体_GBK" w:hAnsi="方正楷体_GBK" w:cs="方正楷体_GBK" w:hint="default"/>
        <w:spacing w:val="-1"/>
        <w:w w:val="99"/>
        <w:sz w:val="18"/>
        <w:szCs w:val="18"/>
        <w:lang w:val="en-US" w:eastAsia="zh-CN" w:bidi="ar-SA"/>
      </w:rPr>
    </w:lvl>
    <w:lvl w:ilvl="1">
      <w:start w:val="0"/>
      <w:numFmt w:val="bullet"/>
      <w:lvlText w:val="•"/>
      <w:lvlJc w:val="left"/>
      <w:pPr>
        <w:ind w:left="3040" w:hanging="323"/>
      </w:pPr>
      <w:rPr>
        <w:rFonts w:hint="default"/>
        <w:lang w:val="en-US" w:eastAsia="zh-CN" w:bidi="ar-SA"/>
      </w:rPr>
    </w:lvl>
    <w:lvl w:ilvl="2">
      <w:start w:val="0"/>
      <w:numFmt w:val="bullet"/>
      <w:lvlText w:val="•"/>
      <w:lvlJc w:val="left"/>
      <w:pPr>
        <w:ind w:left="3801" w:hanging="323"/>
      </w:pPr>
      <w:rPr>
        <w:rFonts w:hint="default"/>
        <w:lang w:val="en-US" w:eastAsia="zh-CN" w:bidi="ar-SA"/>
      </w:rPr>
    </w:lvl>
    <w:lvl w:ilvl="3">
      <w:start w:val="0"/>
      <w:numFmt w:val="bullet"/>
      <w:lvlText w:val="•"/>
      <w:lvlJc w:val="left"/>
      <w:pPr>
        <w:ind w:left="4561" w:hanging="323"/>
      </w:pPr>
      <w:rPr>
        <w:rFonts w:hint="default"/>
        <w:lang w:val="en-US" w:eastAsia="zh-CN" w:bidi="ar-SA"/>
      </w:rPr>
    </w:lvl>
    <w:lvl w:ilvl="4">
      <w:start w:val="0"/>
      <w:numFmt w:val="bullet"/>
      <w:lvlText w:val="•"/>
      <w:lvlJc w:val="left"/>
      <w:pPr>
        <w:ind w:left="5322" w:hanging="323"/>
      </w:pPr>
      <w:rPr>
        <w:rFonts w:hint="default"/>
        <w:lang w:val="en-US" w:eastAsia="zh-CN" w:bidi="ar-SA"/>
      </w:rPr>
    </w:lvl>
    <w:lvl w:ilvl="5">
      <w:start w:val="0"/>
      <w:numFmt w:val="bullet"/>
      <w:lvlText w:val="•"/>
      <w:lvlJc w:val="left"/>
      <w:pPr>
        <w:ind w:left="6082" w:hanging="323"/>
      </w:pPr>
      <w:rPr>
        <w:rFonts w:hint="default"/>
        <w:lang w:val="en-US" w:eastAsia="zh-CN" w:bidi="ar-SA"/>
      </w:rPr>
    </w:lvl>
    <w:lvl w:ilvl="6">
      <w:start w:val="0"/>
      <w:numFmt w:val="bullet"/>
      <w:lvlText w:val="•"/>
      <w:lvlJc w:val="left"/>
      <w:pPr>
        <w:ind w:left="6843" w:hanging="323"/>
      </w:pPr>
      <w:rPr>
        <w:rFonts w:hint="default"/>
        <w:lang w:val="en-US" w:eastAsia="zh-CN" w:bidi="ar-SA"/>
      </w:rPr>
    </w:lvl>
    <w:lvl w:ilvl="7">
      <w:start w:val="0"/>
      <w:numFmt w:val="bullet"/>
      <w:lvlText w:val="•"/>
      <w:lvlJc w:val="left"/>
      <w:pPr>
        <w:ind w:left="7603" w:hanging="323"/>
      </w:pPr>
      <w:rPr>
        <w:rFonts w:hint="default"/>
        <w:lang w:val="en-US" w:eastAsia="zh-CN" w:bidi="ar-SA"/>
      </w:rPr>
    </w:lvl>
    <w:lvl w:ilvl="8">
      <w:start w:val="0"/>
      <w:numFmt w:val="bullet"/>
      <w:lvlText w:val="•"/>
      <w:lvlJc w:val="left"/>
      <w:pPr>
        <w:ind w:left="8364" w:hanging="323"/>
      </w:pPr>
      <w:rPr>
        <w:rFonts w:hint="default"/>
        <w:lang w:val="en-US" w:eastAsia="zh-CN" w:bidi="ar-SA"/>
      </w:rPr>
    </w:lvl>
  </w:abstractNum>
  <w:abstractNum w:abstractNumId="24">
    <w:nsid w:val="201A2C33"/>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25">
    <w:nsid w:val="21045A7A"/>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874" w:hanging="359"/>
      </w:pPr>
      <w:rPr>
        <w:rFonts w:hint="default"/>
        <w:lang w:val="en-US" w:eastAsia="zh-CN" w:bidi="ar-SA"/>
      </w:rPr>
    </w:lvl>
    <w:lvl w:ilvl="2">
      <w:start w:val="0"/>
      <w:numFmt w:val="bullet"/>
      <w:lvlText w:val="•"/>
      <w:lvlJc w:val="left"/>
      <w:pPr>
        <w:ind w:left="1288" w:hanging="359"/>
      </w:pPr>
      <w:rPr>
        <w:rFonts w:hint="default"/>
        <w:lang w:val="en-US" w:eastAsia="zh-CN" w:bidi="ar-SA"/>
      </w:rPr>
    </w:lvl>
    <w:lvl w:ilvl="3">
      <w:start w:val="0"/>
      <w:numFmt w:val="bullet"/>
      <w:lvlText w:val="•"/>
      <w:lvlJc w:val="left"/>
      <w:pPr>
        <w:ind w:left="1702" w:hanging="359"/>
      </w:pPr>
      <w:rPr>
        <w:rFonts w:hint="default"/>
        <w:lang w:val="en-US" w:eastAsia="zh-CN" w:bidi="ar-SA"/>
      </w:rPr>
    </w:lvl>
    <w:lvl w:ilvl="4">
      <w:start w:val="0"/>
      <w:numFmt w:val="bullet"/>
      <w:lvlText w:val="•"/>
      <w:lvlJc w:val="left"/>
      <w:pPr>
        <w:ind w:left="2116" w:hanging="359"/>
      </w:pPr>
      <w:rPr>
        <w:rFonts w:hint="default"/>
        <w:lang w:val="en-US" w:eastAsia="zh-CN" w:bidi="ar-SA"/>
      </w:rPr>
    </w:lvl>
    <w:lvl w:ilvl="5">
      <w:start w:val="0"/>
      <w:numFmt w:val="bullet"/>
      <w:lvlText w:val="•"/>
      <w:lvlJc w:val="left"/>
      <w:pPr>
        <w:ind w:left="2530" w:hanging="359"/>
      </w:pPr>
      <w:rPr>
        <w:rFonts w:hint="default"/>
        <w:lang w:val="en-US" w:eastAsia="zh-CN" w:bidi="ar-SA"/>
      </w:rPr>
    </w:lvl>
    <w:lvl w:ilvl="6">
      <w:start w:val="0"/>
      <w:numFmt w:val="bullet"/>
      <w:lvlText w:val="•"/>
      <w:lvlJc w:val="left"/>
      <w:pPr>
        <w:ind w:left="2944" w:hanging="359"/>
      </w:pPr>
      <w:rPr>
        <w:rFonts w:hint="default"/>
        <w:lang w:val="en-US" w:eastAsia="zh-CN" w:bidi="ar-SA"/>
      </w:rPr>
    </w:lvl>
    <w:lvl w:ilvl="7">
      <w:start w:val="0"/>
      <w:numFmt w:val="bullet"/>
      <w:lvlText w:val="•"/>
      <w:lvlJc w:val="left"/>
      <w:pPr>
        <w:ind w:left="3358" w:hanging="359"/>
      </w:pPr>
      <w:rPr>
        <w:rFonts w:hint="default"/>
        <w:lang w:val="en-US" w:eastAsia="zh-CN" w:bidi="ar-SA"/>
      </w:rPr>
    </w:lvl>
    <w:lvl w:ilvl="8">
      <w:start w:val="0"/>
      <w:numFmt w:val="bullet"/>
      <w:lvlText w:val="•"/>
      <w:lvlJc w:val="left"/>
      <w:pPr>
        <w:ind w:left="3772" w:hanging="359"/>
      </w:pPr>
      <w:rPr>
        <w:rFonts w:hint="default"/>
        <w:lang w:val="en-US" w:eastAsia="zh-CN" w:bidi="ar-SA"/>
      </w:rPr>
    </w:lvl>
  </w:abstractNum>
  <w:abstractNum w:abstractNumId="26">
    <w:nsid w:val="214E8337"/>
    <w:multiLevelType w:val="hybridMultilevel"/>
    <w:tmpl w:val="00000000"/>
    <w:lvl w:ilvl="0">
      <w:start w:val="59"/>
      <w:numFmt w:val="decimal"/>
      <w:lvlText w:val="%1-"/>
      <w:lvlJc w:val="left"/>
      <w:pPr>
        <w:ind w:left="1253" w:hanging="346"/>
        <w:jc w:val="left"/>
      </w:pPr>
      <w:rPr>
        <w:rFonts w:ascii="方正楷体_GBK" w:eastAsia="方正楷体_GBK" w:hAnsi="方正楷体_GBK" w:cs="方正楷体_GBK" w:hint="default"/>
        <w:spacing w:val="-1"/>
        <w:w w:val="99"/>
        <w:sz w:val="19"/>
        <w:szCs w:val="19"/>
        <w:lang w:val="en-US" w:eastAsia="zh-CN" w:bidi="ar-SA"/>
      </w:rPr>
    </w:lvl>
    <w:lvl w:ilvl="1">
      <w:start w:val="1"/>
      <w:numFmt w:val="decimal"/>
      <w:lvlText w:val="%2."/>
      <w:lvlJc w:val="left"/>
      <w:pPr>
        <w:ind w:left="1859" w:hanging="327"/>
        <w:jc w:val="left"/>
      </w:pPr>
      <w:rPr>
        <w:rFonts w:ascii="方正楷体_GBK" w:eastAsia="方正楷体_GBK" w:hAnsi="方正楷体_GBK" w:cs="方正楷体_GBK" w:hint="default"/>
        <w:spacing w:val="-1"/>
        <w:w w:val="99"/>
        <w:sz w:val="18"/>
        <w:szCs w:val="18"/>
        <w:lang w:val="en-US" w:eastAsia="zh-CN" w:bidi="ar-SA"/>
      </w:rPr>
    </w:lvl>
    <w:lvl w:ilvl="2">
      <w:start w:val="0"/>
      <w:numFmt w:val="bullet"/>
      <w:lvlText w:val="•"/>
      <w:lvlJc w:val="left"/>
      <w:pPr>
        <w:ind w:left="2751" w:hanging="327"/>
      </w:pPr>
      <w:rPr>
        <w:rFonts w:hint="default"/>
        <w:lang w:val="en-US" w:eastAsia="zh-CN" w:bidi="ar-SA"/>
      </w:rPr>
    </w:lvl>
    <w:lvl w:ilvl="3">
      <w:start w:val="0"/>
      <w:numFmt w:val="bullet"/>
      <w:lvlText w:val="•"/>
      <w:lvlJc w:val="left"/>
      <w:pPr>
        <w:ind w:left="3643" w:hanging="327"/>
      </w:pPr>
      <w:rPr>
        <w:rFonts w:hint="default"/>
        <w:lang w:val="en-US" w:eastAsia="zh-CN" w:bidi="ar-SA"/>
      </w:rPr>
    </w:lvl>
    <w:lvl w:ilvl="4">
      <w:start w:val="0"/>
      <w:numFmt w:val="bullet"/>
      <w:lvlText w:val="•"/>
      <w:lvlJc w:val="left"/>
      <w:pPr>
        <w:ind w:left="4535" w:hanging="327"/>
      </w:pPr>
      <w:rPr>
        <w:rFonts w:hint="default"/>
        <w:lang w:val="en-US" w:eastAsia="zh-CN" w:bidi="ar-SA"/>
      </w:rPr>
    </w:lvl>
    <w:lvl w:ilvl="5">
      <w:start w:val="0"/>
      <w:numFmt w:val="bullet"/>
      <w:lvlText w:val="•"/>
      <w:lvlJc w:val="left"/>
      <w:pPr>
        <w:ind w:left="5426" w:hanging="327"/>
      </w:pPr>
      <w:rPr>
        <w:rFonts w:hint="default"/>
        <w:lang w:val="en-US" w:eastAsia="zh-CN" w:bidi="ar-SA"/>
      </w:rPr>
    </w:lvl>
    <w:lvl w:ilvl="6">
      <w:start w:val="0"/>
      <w:numFmt w:val="bullet"/>
      <w:lvlText w:val="•"/>
      <w:lvlJc w:val="left"/>
      <w:pPr>
        <w:ind w:left="6318" w:hanging="327"/>
      </w:pPr>
      <w:rPr>
        <w:rFonts w:hint="default"/>
        <w:lang w:val="en-US" w:eastAsia="zh-CN" w:bidi="ar-SA"/>
      </w:rPr>
    </w:lvl>
    <w:lvl w:ilvl="7">
      <w:start w:val="0"/>
      <w:numFmt w:val="bullet"/>
      <w:lvlText w:val="•"/>
      <w:lvlJc w:val="left"/>
      <w:pPr>
        <w:ind w:left="7210" w:hanging="327"/>
      </w:pPr>
      <w:rPr>
        <w:rFonts w:hint="default"/>
        <w:lang w:val="en-US" w:eastAsia="zh-CN" w:bidi="ar-SA"/>
      </w:rPr>
    </w:lvl>
    <w:lvl w:ilvl="8">
      <w:start w:val="0"/>
      <w:numFmt w:val="bullet"/>
      <w:lvlText w:val="•"/>
      <w:lvlJc w:val="left"/>
      <w:pPr>
        <w:ind w:left="8102" w:hanging="327"/>
      </w:pPr>
      <w:rPr>
        <w:rFonts w:hint="default"/>
        <w:lang w:val="en-US" w:eastAsia="zh-CN" w:bidi="ar-SA"/>
      </w:rPr>
    </w:lvl>
  </w:abstractNum>
  <w:abstractNum w:abstractNumId="27">
    <w:nsid w:val="21595218"/>
    <w:multiLevelType w:val="hybridMultilevel"/>
    <w:tmpl w:val="00000000"/>
    <w:lvl w:ilvl="0">
      <w:start w:val="0"/>
      <w:numFmt w:val="bullet"/>
      <w:lvlText w:val=""/>
      <w:lvlJc w:val="left"/>
      <w:pPr>
        <w:ind w:left="1699" w:hanging="163"/>
      </w:pPr>
      <w:rPr>
        <w:rFonts w:ascii="Wingdings" w:eastAsia="Wingdings" w:hAnsi="Wingdings" w:cs="Wingdings" w:hint="default"/>
        <w:w w:val="99"/>
        <w:sz w:val="21"/>
        <w:szCs w:val="21"/>
        <w:lang w:val="en-US" w:eastAsia="zh-CN" w:bidi="ar-SA"/>
      </w:rPr>
    </w:lvl>
    <w:lvl w:ilvl="1">
      <w:start w:val="0"/>
      <w:numFmt w:val="bullet"/>
      <w:lvlText w:val="•"/>
      <w:lvlJc w:val="left"/>
      <w:pPr>
        <w:ind w:left="2518" w:hanging="163"/>
      </w:pPr>
      <w:rPr>
        <w:rFonts w:hint="default"/>
        <w:lang w:val="en-US" w:eastAsia="zh-CN" w:bidi="ar-SA"/>
      </w:rPr>
    </w:lvl>
    <w:lvl w:ilvl="2">
      <w:start w:val="0"/>
      <w:numFmt w:val="bullet"/>
      <w:lvlText w:val="•"/>
      <w:lvlJc w:val="left"/>
      <w:pPr>
        <w:ind w:left="3337" w:hanging="163"/>
      </w:pPr>
      <w:rPr>
        <w:rFonts w:hint="default"/>
        <w:lang w:val="en-US" w:eastAsia="zh-CN" w:bidi="ar-SA"/>
      </w:rPr>
    </w:lvl>
    <w:lvl w:ilvl="3">
      <w:start w:val="0"/>
      <w:numFmt w:val="bullet"/>
      <w:lvlText w:val="•"/>
      <w:lvlJc w:val="left"/>
      <w:pPr>
        <w:ind w:left="4155" w:hanging="163"/>
      </w:pPr>
      <w:rPr>
        <w:rFonts w:hint="default"/>
        <w:lang w:val="en-US" w:eastAsia="zh-CN" w:bidi="ar-SA"/>
      </w:rPr>
    </w:lvl>
    <w:lvl w:ilvl="4">
      <w:start w:val="0"/>
      <w:numFmt w:val="bullet"/>
      <w:lvlText w:val="•"/>
      <w:lvlJc w:val="left"/>
      <w:pPr>
        <w:ind w:left="4974" w:hanging="163"/>
      </w:pPr>
      <w:rPr>
        <w:rFonts w:hint="default"/>
        <w:lang w:val="en-US" w:eastAsia="zh-CN" w:bidi="ar-SA"/>
      </w:rPr>
    </w:lvl>
    <w:lvl w:ilvl="5">
      <w:start w:val="0"/>
      <w:numFmt w:val="bullet"/>
      <w:lvlText w:val="•"/>
      <w:lvlJc w:val="left"/>
      <w:pPr>
        <w:ind w:left="5792" w:hanging="163"/>
      </w:pPr>
      <w:rPr>
        <w:rFonts w:hint="default"/>
        <w:lang w:val="en-US" w:eastAsia="zh-CN" w:bidi="ar-SA"/>
      </w:rPr>
    </w:lvl>
    <w:lvl w:ilvl="6">
      <w:start w:val="0"/>
      <w:numFmt w:val="bullet"/>
      <w:lvlText w:val="•"/>
      <w:lvlJc w:val="left"/>
      <w:pPr>
        <w:ind w:left="6611" w:hanging="163"/>
      </w:pPr>
      <w:rPr>
        <w:rFonts w:hint="default"/>
        <w:lang w:val="en-US" w:eastAsia="zh-CN" w:bidi="ar-SA"/>
      </w:rPr>
    </w:lvl>
    <w:lvl w:ilvl="7">
      <w:start w:val="0"/>
      <w:numFmt w:val="bullet"/>
      <w:lvlText w:val="•"/>
      <w:lvlJc w:val="left"/>
      <w:pPr>
        <w:ind w:left="7429" w:hanging="163"/>
      </w:pPr>
      <w:rPr>
        <w:rFonts w:hint="default"/>
        <w:lang w:val="en-US" w:eastAsia="zh-CN" w:bidi="ar-SA"/>
      </w:rPr>
    </w:lvl>
    <w:lvl w:ilvl="8">
      <w:start w:val="0"/>
      <w:numFmt w:val="bullet"/>
      <w:lvlText w:val="•"/>
      <w:lvlJc w:val="left"/>
      <w:pPr>
        <w:ind w:left="8248" w:hanging="163"/>
      </w:pPr>
      <w:rPr>
        <w:rFonts w:hint="default"/>
        <w:lang w:val="en-US" w:eastAsia="zh-CN" w:bidi="ar-SA"/>
      </w:rPr>
    </w:lvl>
  </w:abstractNum>
  <w:abstractNum w:abstractNumId="28">
    <w:nsid w:val="215F91C8"/>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08" w:hanging="359"/>
      </w:pPr>
      <w:rPr>
        <w:rFonts w:hint="default"/>
        <w:lang w:val="en-US" w:eastAsia="zh-CN" w:bidi="ar-SA"/>
      </w:rPr>
    </w:lvl>
    <w:lvl w:ilvl="2">
      <w:start w:val="0"/>
      <w:numFmt w:val="bullet"/>
      <w:lvlText w:val="•"/>
      <w:lvlJc w:val="left"/>
      <w:pPr>
        <w:ind w:left="1356" w:hanging="359"/>
      </w:pPr>
      <w:rPr>
        <w:rFonts w:hint="default"/>
        <w:lang w:val="en-US" w:eastAsia="zh-CN" w:bidi="ar-SA"/>
      </w:rPr>
    </w:lvl>
    <w:lvl w:ilvl="3">
      <w:start w:val="0"/>
      <w:numFmt w:val="bullet"/>
      <w:lvlText w:val="•"/>
      <w:lvlJc w:val="left"/>
      <w:pPr>
        <w:ind w:left="1804" w:hanging="359"/>
      </w:pPr>
      <w:rPr>
        <w:rFonts w:hint="default"/>
        <w:lang w:val="en-US" w:eastAsia="zh-CN" w:bidi="ar-SA"/>
      </w:rPr>
    </w:lvl>
    <w:lvl w:ilvl="4">
      <w:start w:val="0"/>
      <w:numFmt w:val="bullet"/>
      <w:lvlText w:val="•"/>
      <w:lvlJc w:val="left"/>
      <w:pPr>
        <w:ind w:left="2252" w:hanging="359"/>
      </w:pPr>
      <w:rPr>
        <w:rFonts w:hint="default"/>
        <w:lang w:val="en-US" w:eastAsia="zh-CN" w:bidi="ar-SA"/>
      </w:rPr>
    </w:lvl>
    <w:lvl w:ilvl="5">
      <w:start w:val="0"/>
      <w:numFmt w:val="bullet"/>
      <w:lvlText w:val="•"/>
      <w:lvlJc w:val="left"/>
      <w:pPr>
        <w:ind w:left="2700" w:hanging="359"/>
      </w:pPr>
      <w:rPr>
        <w:rFonts w:hint="default"/>
        <w:lang w:val="en-US" w:eastAsia="zh-CN" w:bidi="ar-SA"/>
      </w:rPr>
    </w:lvl>
    <w:lvl w:ilvl="6">
      <w:start w:val="0"/>
      <w:numFmt w:val="bullet"/>
      <w:lvlText w:val="•"/>
      <w:lvlJc w:val="left"/>
      <w:pPr>
        <w:ind w:left="3148" w:hanging="359"/>
      </w:pPr>
      <w:rPr>
        <w:rFonts w:hint="default"/>
        <w:lang w:val="en-US" w:eastAsia="zh-CN" w:bidi="ar-SA"/>
      </w:rPr>
    </w:lvl>
    <w:lvl w:ilvl="7">
      <w:start w:val="0"/>
      <w:numFmt w:val="bullet"/>
      <w:lvlText w:val="•"/>
      <w:lvlJc w:val="left"/>
      <w:pPr>
        <w:ind w:left="3596" w:hanging="359"/>
      </w:pPr>
      <w:rPr>
        <w:rFonts w:hint="default"/>
        <w:lang w:val="en-US" w:eastAsia="zh-CN" w:bidi="ar-SA"/>
      </w:rPr>
    </w:lvl>
    <w:lvl w:ilvl="8">
      <w:start w:val="0"/>
      <w:numFmt w:val="bullet"/>
      <w:lvlText w:val="•"/>
      <w:lvlJc w:val="left"/>
      <w:pPr>
        <w:ind w:left="4044" w:hanging="359"/>
      </w:pPr>
      <w:rPr>
        <w:rFonts w:hint="default"/>
        <w:lang w:val="en-US" w:eastAsia="zh-CN" w:bidi="ar-SA"/>
      </w:rPr>
    </w:lvl>
  </w:abstractNum>
  <w:abstractNum w:abstractNumId="29">
    <w:nsid w:val="2189838D"/>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30">
    <w:nsid w:val="21ACE432"/>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874" w:hanging="359"/>
      </w:pPr>
      <w:rPr>
        <w:rFonts w:hint="default"/>
        <w:lang w:val="en-US" w:eastAsia="zh-CN" w:bidi="ar-SA"/>
      </w:rPr>
    </w:lvl>
    <w:lvl w:ilvl="2">
      <w:start w:val="0"/>
      <w:numFmt w:val="bullet"/>
      <w:lvlText w:val="•"/>
      <w:lvlJc w:val="left"/>
      <w:pPr>
        <w:ind w:left="1288" w:hanging="359"/>
      </w:pPr>
      <w:rPr>
        <w:rFonts w:hint="default"/>
        <w:lang w:val="en-US" w:eastAsia="zh-CN" w:bidi="ar-SA"/>
      </w:rPr>
    </w:lvl>
    <w:lvl w:ilvl="3">
      <w:start w:val="0"/>
      <w:numFmt w:val="bullet"/>
      <w:lvlText w:val="•"/>
      <w:lvlJc w:val="left"/>
      <w:pPr>
        <w:ind w:left="1702" w:hanging="359"/>
      </w:pPr>
      <w:rPr>
        <w:rFonts w:hint="default"/>
        <w:lang w:val="en-US" w:eastAsia="zh-CN" w:bidi="ar-SA"/>
      </w:rPr>
    </w:lvl>
    <w:lvl w:ilvl="4">
      <w:start w:val="0"/>
      <w:numFmt w:val="bullet"/>
      <w:lvlText w:val="•"/>
      <w:lvlJc w:val="left"/>
      <w:pPr>
        <w:ind w:left="2116" w:hanging="359"/>
      </w:pPr>
      <w:rPr>
        <w:rFonts w:hint="default"/>
        <w:lang w:val="en-US" w:eastAsia="zh-CN" w:bidi="ar-SA"/>
      </w:rPr>
    </w:lvl>
    <w:lvl w:ilvl="5">
      <w:start w:val="0"/>
      <w:numFmt w:val="bullet"/>
      <w:lvlText w:val="•"/>
      <w:lvlJc w:val="left"/>
      <w:pPr>
        <w:ind w:left="2530" w:hanging="359"/>
      </w:pPr>
      <w:rPr>
        <w:rFonts w:hint="default"/>
        <w:lang w:val="en-US" w:eastAsia="zh-CN" w:bidi="ar-SA"/>
      </w:rPr>
    </w:lvl>
    <w:lvl w:ilvl="6">
      <w:start w:val="0"/>
      <w:numFmt w:val="bullet"/>
      <w:lvlText w:val="•"/>
      <w:lvlJc w:val="left"/>
      <w:pPr>
        <w:ind w:left="2944" w:hanging="359"/>
      </w:pPr>
      <w:rPr>
        <w:rFonts w:hint="default"/>
        <w:lang w:val="en-US" w:eastAsia="zh-CN" w:bidi="ar-SA"/>
      </w:rPr>
    </w:lvl>
    <w:lvl w:ilvl="7">
      <w:start w:val="0"/>
      <w:numFmt w:val="bullet"/>
      <w:lvlText w:val="•"/>
      <w:lvlJc w:val="left"/>
      <w:pPr>
        <w:ind w:left="3358" w:hanging="359"/>
      </w:pPr>
      <w:rPr>
        <w:rFonts w:hint="default"/>
        <w:lang w:val="en-US" w:eastAsia="zh-CN" w:bidi="ar-SA"/>
      </w:rPr>
    </w:lvl>
    <w:lvl w:ilvl="8">
      <w:start w:val="0"/>
      <w:numFmt w:val="bullet"/>
      <w:lvlText w:val="•"/>
      <w:lvlJc w:val="left"/>
      <w:pPr>
        <w:ind w:left="3772" w:hanging="359"/>
      </w:pPr>
      <w:rPr>
        <w:rFonts w:hint="default"/>
        <w:lang w:val="en-US" w:eastAsia="zh-CN" w:bidi="ar-SA"/>
      </w:rPr>
    </w:lvl>
  </w:abstractNum>
  <w:abstractNum w:abstractNumId="31">
    <w:nsid w:val="23319E8A"/>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32">
    <w:nsid w:val="2AD71720"/>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874" w:hanging="359"/>
      </w:pPr>
      <w:rPr>
        <w:rFonts w:hint="default"/>
        <w:lang w:val="en-US" w:eastAsia="zh-CN" w:bidi="ar-SA"/>
      </w:rPr>
    </w:lvl>
    <w:lvl w:ilvl="2">
      <w:start w:val="0"/>
      <w:numFmt w:val="bullet"/>
      <w:lvlText w:val="•"/>
      <w:lvlJc w:val="left"/>
      <w:pPr>
        <w:ind w:left="1288" w:hanging="359"/>
      </w:pPr>
      <w:rPr>
        <w:rFonts w:hint="default"/>
        <w:lang w:val="en-US" w:eastAsia="zh-CN" w:bidi="ar-SA"/>
      </w:rPr>
    </w:lvl>
    <w:lvl w:ilvl="3">
      <w:start w:val="0"/>
      <w:numFmt w:val="bullet"/>
      <w:lvlText w:val="•"/>
      <w:lvlJc w:val="left"/>
      <w:pPr>
        <w:ind w:left="1702" w:hanging="359"/>
      </w:pPr>
      <w:rPr>
        <w:rFonts w:hint="default"/>
        <w:lang w:val="en-US" w:eastAsia="zh-CN" w:bidi="ar-SA"/>
      </w:rPr>
    </w:lvl>
    <w:lvl w:ilvl="4">
      <w:start w:val="0"/>
      <w:numFmt w:val="bullet"/>
      <w:lvlText w:val="•"/>
      <w:lvlJc w:val="left"/>
      <w:pPr>
        <w:ind w:left="2116" w:hanging="359"/>
      </w:pPr>
      <w:rPr>
        <w:rFonts w:hint="default"/>
        <w:lang w:val="en-US" w:eastAsia="zh-CN" w:bidi="ar-SA"/>
      </w:rPr>
    </w:lvl>
    <w:lvl w:ilvl="5">
      <w:start w:val="0"/>
      <w:numFmt w:val="bullet"/>
      <w:lvlText w:val="•"/>
      <w:lvlJc w:val="left"/>
      <w:pPr>
        <w:ind w:left="2530" w:hanging="359"/>
      </w:pPr>
      <w:rPr>
        <w:rFonts w:hint="default"/>
        <w:lang w:val="en-US" w:eastAsia="zh-CN" w:bidi="ar-SA"/>
      </w:rPr>
    </w:lvl>
    <w:lvl w:ilvl="6">
      <w:start w:val="0"/>
      <w:numFmt w:val="bullet"/>
      <w:lvlText w:val="•"/>
      <w:lvlJc w:val="left"/>
      <w:pPr>
        <w:ind w:left="2944" w:hanging="359"/>
      </w:pPr>
      <w:rPr>
        <w:rFonts w:hint="default"/>
        <w:lang w:val="en-US" w:eastAsia="zh-CN" w:bidi="ar-SA"/>
      </w:rPr>
    </w:lvl>
    <w:lvl w:ilvl="7">
      <w:start w:val="0"/>
      <w:numFmt w:val="bullet"/>
      <w:lvlText w:val="•"/>
      <w:lvlJc w:val="left"/>
      <w:pPr>
        <w:ind w:left="3358" w:hanging="359"/>
      </w:pPr>
      <w:rPr>
        <w:rFonts w:hint="default"/>
        <w:lang w:val="en-US" w:eastAsia="zh-CN" w:bidi="ar-SA"/>
      </w:rPr>
    </w:lvl>
    <w:lvl w:ilvl="8">
      <w:start w:val="0"/>
      <w:numFmt w:val="bullet"/>
      <w:lvlText w:val="•"/>
      <w:lvlJc w:val="left"/>
      <w:pPr>
        <w:ind w:left="3772" w:hanging="359"/>
      </w:pPr>
      <w:rPr>
        <w:rFonts w:hint="default"/>
        <w:lang w:val="en-US" w:eastAsia="zh-CN" w:bidi="ar-SA"/>
      </w:rPr>
    </w:lvl>
  </w:abstractNum>
  <w:abstractNum w:abstractNumId="33">
    <w:nsid w:val="2CE4C73D"/>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34">
    <w:nsid w:val="306ABB81"/>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35">
    <w:nsid w:val="307CB8B6"/>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36">
    <w:nsid w:val="332C0AEB"/>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37">
    <w:nsid w:val="33C05C76"/>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874" w:hanging="359"/>
      </w:pPr>
      <w:rPr>
        <w:rFonts w:hint="default"/>
        <w:lang w:val="en-US" w:eastAsia="zh-CN" w:bidi="ar-SA"/>
      </w:rPr>
    </w:lvl>
    <w:lvl w:ilvl="2">
      <w:start w:val="0"/>
      <w:numFmt w:val="bullet"/>
      <w:lvlText w:val="•"/>
      <w:lvlJc w:val="left"/>
      <w:pPr>
        <w:ind w:left="1288" w:hanging="359"/>
      </w:pPr>
      <w:rPr>
        <w:rFonts w:hint="default"/>
        <w:lang w:val="en-US" w:eastAsia="zh-CN" w:bidi="ar-SA"/>
      </w:rPr>
    </w:lvl>
    <w:lvl w:ilvl="3">
      <w:start w:val="0"/>
      <w:numFmt w:val="bullet"/>
      <w:lvlText w:val="•"/>
      <w:lvlJc w:val="left"/>
      <w:pPr>
        <w:ind w:left="1702" w:hanging="359"/>
      </w:pPr>
      <w:rPr>
        <w:rFonts w:hint="default"/>
        <w:lang w:val="en-US" w:eastAsia="zh-CN" w:bidi="ar-SA"/>
      </w:rPr>
    </w:lvl>
    <w:lvl w:ilvl="4">
      <w:start w:val="0"/>
      <w:numFmt w:val="bullet"/>
      <w:lvlText w:val="•"/>
      <w:lvlJc w:val="left"/>
      <w:pPr>
        <w:ind w:left="2116" w:hanging="359"/>
      </w:pPr>
      <w:rPr>
        <w:rFonts w:hint="default"/>
        <w:lang w:val="en-US" w:eastAsia="zh-CN" w:bidi="ar-SA"/>
      </w:rPr>
    </w:lvl>
    <w:lvl w:ilvl="5">
      <w:start w:val="0"/>
      <w:numFmt w:val="bullet"/>
      <w:lvlText w:val="•"/>
      <w:lvlJc w:val="left"/>
      <w:pPr>
        <w:ind w:left="2530" w:hanging="359"/>
      </w:pPr>
      <w:rPr>
        <w:rFonts w:hint="default"/>
        <w:lang w:val="en-US" w:eastAsia="zh-CN" w:bidi="ar-SA"/>
      </w:rPr>
    </w:lvl>
    <w:lvl w:ilvl="6">
      <w:start w:val="0"/>
      <w:numFmt w:val="bullet"/>
      <w:lvlText w:val="•"/>
      <w:lvlJc w:val="left"/>
      <w:pPr>
        <w:ind w:left="2944" w:hanging="359"/>
      </w:pPr>
      <w:rPr>
        <w:rFonts w:hint="default"/>
        <w:lang w:val="en-US" w:eastAsia="zh-CN" w:bidi="ar-SA"/>
      </w:rPr>
    </w:lvl>
    <w:lvl w:ilvl="7">
      <w:start w:val="0"/>
      <w:numFmt w:val="bullet"/>
      <w:lvlText w:val="•"/>
      <w:lvlJc w:val="left"/>
      <w:pPr>
        <w:ind w:left="3358" w:hanging="359"/>
      </w:pPr>
      <w:rPr>
        <w:rFonts w:hint="default"/>
        <w:lang w:val="en-US" w:eastAsia="zh-CN" w:bidi="ar-SA"/>
      </w:rPr>
    </w:lvl>
    <w:lvl w:ilvl="8">
      <w:start w:val="0"/>
      <w:numFmt w:val="bullet"/>
      <w:lvlText w:val="•"/>
      <w:lvlJc w:val="left"/>
      <w:pPr>
        <w:ind w:left="3772" w:hanging="359"/>
      </w:pPr>
      <w:rPr>
        <w:rFonts w:hint="default"/>
        <w:lang w:val="en-US" w:eastAsia="zh-CN" w:bidi="ar-SA"/>
      </w:rPr>
    </w:lvl>
  </w:abstractNum>
  <w:abstractNum w:abstractNumId="38">
    <w:nsid w:val="34B4EB39"/>
    <w:multiLevelType w:val="hybridMultilevel"/>
    <w:tmpl w:val="00000000"/>
    <w:lvl w:ilvl="0">
      <w:start w:val="3"/>
      <w:numFmt w:val="decimal"/>
      <w:lvlText w:val="%1"/>
      <w:lvlJc w:val="left"/>
      <w:pPr>
        <w:ind w:left="1033" w:hanging="631"/>
        <w:jc w:val="left"/>
      </w:pPr>
      <w:rPr>
        <w:rFonts w:hint="default"/>
        <w:lang w:val="en-US" w:eastAsia="zh-CN" w:bidi="ar-SA"/>
      </w:rPr>
    </w:lvl>
    <w:lvl w:ilvl="1">
      <w:start w:val="1"/>
      <w:numFmt w:val="decimal"/>
      <w:lvlText w:val="%1.%2"/>
      <w:lvlJc w:val="left"/>
      <w:pPr>
        <w:ind w:left="1033" w:hanging="631"/>
        <w:jc w:val="right"/>
      </w:pPr>
      <w:rPr>
        <w:rFonts w:ascii="Arial" w:eastAsia="Arial" w:hAnsi="Arial" w:cs="Arial" w:hint="default"/>
        <w:spacing w:val="-1"/>
        <w:w w:val="99"/>
        <w:sz w:val="32"/>
        <w:szCs w:val="32"/>
        <w:lang w:val="en-US" w:eastAsia="zh-CN" w:bidi="ar-SA"/>
      </w:rPr>
    </w:lvl>
    <w:lvl w:ilvl="2">
      <w:start w:val="1"/>
      <w:numFmt w:val="decimal"/>
      <w:lvlText w:val="%3."/>
      <w:lvlJc w:val="left"/>
      <w:pPr>
        <w:ind w:left="1575" w:hanging="323"/>
        <w:jc w:val="left"/>
      </w:pPr>
      <w:rPr>
        <w:rFonts w:ascii="方正楷体_GBK" w:eastAsia="方正楷体_GBK" w:hAnsi="方正楷体_GBK" w:cs="方正楷体_GBK" w:hint="default"/>
        <w:spacing w:val="-1"/>
        <w:w w:val="99"/>
        <w:sz w:val="18"/>
        <w:szCs w:val="18"/>
        <w:lang w:val="en-US" w:eastAsia="zh-CN" w:bidi="ar-SA"/>
      </w:rPr>
    </w:lvl>
    <w:lvl w:ilvl="3">
      <w:start w:val="0"/>
      <w:numFmt w:val="bullet"/>
      <w:lvlText w:val="•"/>
      <w:lvlJc w:val="left"/>
      <w:pPr>
        <w:ind w:left="2040" w:hanging="323"/>
      </w:pPr>
      <w:rPr>
        <w:rFonts w:hint="default"/>
        <w:lang w:val="en-US" w:eastAsia="zh-CN" w:bidi="ar-SA"/>
      </w:rPr>
    </w:lvl>
    <w:lvl w:ilvl="4">
      <w:start w:val="0"/>
      <w:numFmt w:val="bullet"/>
      <w:lvlText w:val="•"/>
      <w:lvlJc w:val="left"/>
      <w:pPr>
        <w:ind w:left="2270" w:hanging="323"/>
      </w:pPr>
      <w:rPr>
        <w:rFonts w:hint="default"/>
        <w:lang w:val="en-US" w:eastAsia="zh-CN" w:bidi="ar-SA"/>
      </w:rPr>
    </w:lvl>
    <w:lvl w:ilvl="5">
      <w:start w:val="0"/>
      <w:numFmt w:val="bullet"/>
      <w:lvlText w:val="•"/>
      <w:lvlJc w:val="left"/>
      <w:pPr>
        <w:ind w:left="2500" w:hanging="323"/>
      </w:pPr>
      <w:rPr>
        <w:rFonts w:hint="default"/>
        <w:lang w:val="en-US" w:eastAsia="zh-CN" w:bidi="ar-SA"/>
      </w:rPr>
    </w:lvl>
    <w:lvl w:ilvl="6">
      <w:start w:val="0"/>
      <w:numFmt w:val="bullet"/>
      <w:lvlText w:val="•"/>
      <w:lvlJc w:val="left"/>
      <w:pPr>
        <w:ind w:left="2730" w:hanging="323"/>
      </w:pPr>
      <w:rPr>
        <w:rFonts w:hint="default"/>
        <w:lang w:val="en-US" w:eastAsia="zh-CN" w:bidi="ar-SA"/>
      </w:rPr>
    </w:lvl>
    <w:lvl w:ilvl="7">
      <w:start w:val="0"/>
      <w:numFmt w:val="bullet"/>
      <w:lvlText w:val="•"/>
      <w:lvlJc w:val="left"/>
      <w:pPr>
        <w:ind w:left="2960" w:hanging="323"/>
      </w:pPr>
      <w:rPr>
        <w:rFonts w:hint="default"/>
        <w:lang w:val="en-US" w:eastAsia="zh-CN" w:bidi="ar-SA"/>
      </w:rPr>
    </w:lvl>
    <w:lvl w:ilvl="8">
      <w:start w:val="0"/>
      <w:numFmt w:val="bullet"/>
      <w:lvlText w:val="•"/>
      <w:lvlJc w:val="left"/>
      <w:pPr>
        <w:ind w:left="3190" w:hanging="323"/>
      </w:pPr>
      <w:rPr>
        <w:rFonts w:hint="default"/>
        <w:lang w:val="en-US" w:eastAsia="zh-CN" w:bidi="ar-SA"/>
      </w:rPr>
    </w:lvl>
  </w:abstractNum>
  <w:abstractNum w:abstractNumId="39">
    <w:nsid w:val="34DE1D25"/>
    <w:multiLevelType w:val="hybridMultilevel"/>
    <w:tmpl w:val="00000000"/>
    <w:lvl w:ilvl="0">
      <w:start w:val="4"/>
      <w:numFmt w:val="decimal"/>
      <w:lvlText w:val="%1"/>
      <w:lvlJc w:val="left"/>
      <w:pPr>
        <w:ind w:left="903" w:hanging="785"/>
        <w:jc w:val="left"/>
      </w:pPr>
      <w:rPr>
        <w:rFonts w:hint="default"/>
        <w:lang w:val="en-US" w:eastAsia="zh-CN" w:bidi="ar-SA"/>
      </w:rPr>
    </w:lvl>
    <w:lvl w:ilvl="1">
      <w:start w:val="3"/>
      <w:numFmt w:val="decimal"/>
      <w:lvlText w:val="%1.%2"/>
      <w:lvlJc w:val="left"/>
      <w:pPr>
        <w:ind w:left="903" w:hanging="785"/>
        <w:jc w:val="left"/>
      </w:pPr>
      <w:rPr>
        <w:rFonts w:hint="default"/>
        <w:lang w:val="en-US" w:eastAsia="zh-CN" w:bidi="ar-SA"/>
      </w:rPr>
    </w:lvl>
    <w:lvl w:ilvl="2">
      <w:start w:val="1"/>
      <w:numFmt w:val="decimal"/>
      <w:lvlText w:val="%1.%2.%3"/>
      <w:lvlJc w:val="left"/>
      <w:pPr>
        <w:ind w:left="903" w:hanging="785"/>
        <w:jc w:val="right"/>
      </w:pPr>
      <w:rPr>
        <w:rFonts w:ascii="Arial" w:eastAsia="Arial" w:hAnsi="Arial" w:cs="Arial" w:hint="default"/>
        <w:spacing w:val="-1"/>
        <w:w w:val="99"/>
        <w:sz w:val="28"/>
        <w:szCs w:val="28"/>
        <w:lang w:val="en-US" w:eastAsia="zh-CN" w:bidi="ar-SA"/>
      </w:rPr>
    </w:lvl>
    <w:lvl w:ilvl="3">
      <w:start w:val="0"/>
      <w:numFmt w:val="bullet"/>
      <w:lvlText w:val=""/>
      <w:lvlJc w:val="left"/>
      <w:pPr>
        <w:ind w:left="1684" w:hanging="432"/>
      </w:pPr>
      <w:rPr>
        <w:rFonts w:ascii="Wingdings" w:eastAsia="Wingdings" w:hAnsi="Wingdings" w:cs="Wingdings" w:hint="default"/>
        <w:w w:val="99"/>
        <w:sz w:val="16"/>
        <w:szCs w:val="16"/>
        <w:lang w:val="en-US" w:eastAsia="zh-CN" w:bidi="ar-SA"/>
      </w:rPr>
    </w:lvl>
    <w:lvl w:ilvl="4">
      <w:start w:val="0"/>
      <w:numFmt w:val="bullet"/>
      <w:lvlText w:val="•"/>
      <w:lvlJc w:val="left"/>
      <w:pPr>
        <w:ind w:left="4415" w:hanging="432"/>
      </w:pPr>
      <w:rPr>
        <w:rFonts w:hint="default"/>
        <w:lang w:val="en-US" w:eastAsia="zh-CN" w:bidi="ar-SA"/>
      </w:rPr>
    </w:lvl>
    <w:lvl w:ilvl="5">
      <w:start w:val="0"/>
      <w:numFmt w:val="bullet"/>
      <w:lvlText w:val="•"/>
      <w:lvlJc w:val="left"/>
      <w:pPr>
        <w:ind w:left="5326" w:hanging="432"/>
      </w:pPr>
      <w:rPr>
        <w:rFonts w:hint="default"/>
        <w:lang w:val="en-US" w:eastAsia="zh-CN" w:bidi="ar-SA"/>
      </w:rPr>
    </w:lvl>
    <w:lvl w:ilvl="6">
      <w:start w:val="0"/>
      <w:numFmt w:val="bullet"/>
      <w:lvlText w:val="•"/>
      <w:lvlJc w:val="left"/>
      <w:pPr>
        <w:ind w:left="6238" w:hanging="432"/>
      </w:pPr>
      <w:rPr>
        <w:rFonts w:hint="default"/>
        <w:lang w:val="en-US" w:eastAsia="zh-CN" w:bidi="ar-SA"/>
      </w:rPr>
    </w:lvl>
    <w:lvl w:ilvl="7">
      <w:start w:val="0"/>
      <w:numFmt w:val="bullet"/>
      <w:lvlText w:val="•"/>
      <w:lvlJc w:val="left"/>
      <w:pPr>
        <w:ind w:left="7150" w:hanging="432"/>
      </w:pPr>
      <w:rPr>
        <w:rFonts w:hint="default"/>
        <w:lang w:val="en-US" w:eastAsia="zh-CN" w:bidi="ar-SA"/>
      </w:rPr>
    </w:lvl>
    <w:lvl w:ilvl="8">
      <w:start w:val="0"/>
      <w:numFmt w:val="bullet"/>
      <w:lvlText w:val="•"/>
      <w:lvlJc w:val="left"/>
      <w:pPr>
        <w:ind w:left="8062" w:hanging="432"/>
      </w:pPr>
      <w:rPr>
        <w:rFonts w:hint="default"/>
        <w:lang w:val="en-US" w:eastAsia="zh-CN" w:bidi="ar-SA"/>
      </w:rPr>
    </w:lvl>
  </w:abstractNum>
  <w:abstractNum w:abstractNumId="40">
    <w:nsid w:val="3551A9F4"/>
    <w:multiLevelType w:val="hybridMultilevel"/>
    <w:tmpl w:val="00000000"/>
    <w:lvl w:ilvl="0">
      <w:start w:val="3"/>
      <w:numFmt w:val="decimal"/>
      <w:lvlText w:val="%1"/>
      <w:lvlJc w:val="left"/>
      <w:pPr>
        <w:ind w:left="2707" w:hanging="452"/>
        <w:jc w:val="left"/>
      </w:pPr>
      <w:rPr>
        <w:rFonts w:hint="default"/>
        <w:lang w:val="en-US" w:eastAsia="zh-CN" w:bidi="ar-SA"/>
      </w:rPr>
    </w:lvl>
    <w:lvl w:ilvl="1">
      <w:start w:val="2"/>
      <w:numFmt w:val="decimal"/>
      <w:lvlText w:val="%1.%2"/>
      <w:lvlJc w:val="left"/>
      <w:pPr>
        <w:ind w:left="2707" w:hanging="452"/>
        <w:jc w:val="left"/>
      </w:pPr>
      <w:rPr>
        <w:rFonts w:hint="default"/>
        <w:lang w:val="en-US" w:eastAsia="zh-CN" w:bidi="ar-SA"/>
      </w:rPr>
    </w:lvl>
    <w:lvl w:ilvl="2">
      <w:start w:val="2"/>
      <w:numFmt w:val="decimal"/>
      <w:lvlText w:val="%1.%2.%3"/>
      <w:lvlJc w:val="left"/>
      <w:pPr>
        <w:ind w:left="2707" w:hanging="452"/>
        <w:jc w:val="left"/>
      </w:pPr>
      <w:rPr>
        <w:rFonts w:ascii="方正楷体_GBK" w:eastAsia="方正楷体_GBK" w:hAnsi="方正楷体_GBK" w:cs="方正楷体_GBK" w:hint="default"/>
        <w:spacing w:val="-1"/>
        <w:w w:val="99"/>
        <w:sz w:val="20"/>
        <w:szCs w:val="20"/>
        <w:lang w:val="en-US" w:eastAsia="zh-CN" w:bidi="ar-SA"/>
      </w:rPr>
    </w:lvl>
    <w:lvl w:ilvl="3">
      <w:start w:val="0"/>
      <w:numFmt w:val="bullet"/>
      <w:lvlText w:val="•"/>
      <w:lvlJc w:val="left"/>
      <w:pPr>
        <w:ind w:left="4855" w:hanging="452"/>
      </w:pPr>
      <w:rPr>
        <w:rFonts w:hint="default"/>
        <w:lang w:val="en-US" w:eastAsia="zh-CN" w:bidi="ar-SA"/>
      </w:rPr>
    </w:lvl>
    <w:lvl w:ilvl="4">
      <w:start w:val="0"/>
      <w:numFmt w:val="bullet"/>
      <w:lvlText w:val="•"/>
      <w:lvlJc w:val="left"/>
      <w:pPr>
        <w:ind w:left="5574" w:hanging="452"/>
      </w:pPr>
      <w:rPr>
        <w:rFonts w:hint="default"/>
        <w:lang w:val="en-US" w:eastAsia="zh-CN" w:bidi="ar-SA"/>
      </w:rPr>
    </w:lvl>
    <w:lvl w:ilvl="5">
      <w:start w:val="0"/>
      <w:numFmt w:val="bullet"/>
      <w:lvlText w:val="•"/>
      <w:lvlJc w:val="left"/>
      <w:pPr>
        <w:ind w:left="6292" w:hanging="452"/>
      </w:pPr>
      <w:rPr>
        <w:rFonts w:hint="default"/>
        <w:lang w:val="en-US" w:eastAsia="zh-CN" w:bidi="ar-SA"/>
      </w:rPr>
    </w:lvl>
    <w:lvl w:ilvl="6">
      <w:start w:val="0"/>
      <w:numFmt w:val="bullet"/>
      <w:lvlText w:val="•"/>
      <w:lvlJc w:val="left"/>
      <w:pPr>
        <w:ind w:left="7011" w:hanging="452"/>
      </w:pPr>
      <w:rPr>
        <w:rFonts w:hint="default"/>
        <w:lang w:val="en-US" w:eastAsia="zh-CN" w:bidi="ar-SA"/>
      </w:rPr>
    </w:lvl>
    <w:lvl w:ilvl="7">
      <w:start w:val="0"/>
      <w:numFmt w:val="bullet"/>
      <w:lvlText w:val="•"/>
      <w:lvlJc w:val="left"/>
      <w:pPr>
        <w:ind w:left="7729" w:hanging="452"/>
      </w:pPr>
      <w:rPr>
        <w:rFonts w:hint="default"/>
        <w:lang w:val="en-US" w:eastAsia="zh-CN" w:bidi="ar-SA"/>
      </w:rPr>
    </w:lvl>
    <w:lvl w:ilvl="8">
      <w:start w:val="0"/>
      <w:numFmt w:val="bullet"/>
      <w:lvlText w:val="•"/>
      <w:lvlJc w:val="left"/>
      <w:pPr>
        <w:ind w:left="8448" w:hanging="452"/>
      </w:pPr>
      <w:rPr>
        <w:rFonts w:hint="default"/>
        <w:lang w:val="en-US" w:eastAsia="zh-CN" w:bidi="ar-SA"/>
      </w:rPr>
    </w:lvl>
  </w:abstractNum>
  <w:abstractNum w:abstractNumId="41">
    <w:nsid w:val="35A87761"/>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08" w:hanging="359"/>
      </w:pPr>
      <w:rPr>
        <w:rFonts w:hint="default"/>
        <w:lang w:val="en-US" w:eastAsia="zh-CN" w:bidi="ar-SA"/>
      </w:rPr>
    </w:lvl>
    <w:lvl w:ilvl="2">
      <w:start w:val="0"/>
      <w:numFmt w:val="bullet"/>
      <w:lvlText w:val="•"/>
      <w:lvlJc w:val="left"/>
      <w:pPr>
        <w:ind w:left="1356" w:hanging="359"/>
      </w:pPr>
      <w:rPr>
        <w:rFonts w:hint="default"/>
        <w:lang w:val="en-US" w:eastAsia="zh-CN" w:bidi="ar-SA"/>
      </w:rPr>
    </w:lvl>
    <w:lvl w:ilvl="3">
      <w:start w:val="0"/>
      <w:numFmt w:val="bullet"/>
      <w:lvlText w:val="•"/>
      <w:lvlJc w:val="left"/>
      <w:pPr>
        <w:ind w:left="1804" w:hanging="359"/>
      </w:pPr>
      <w:rPr>
        <w:rFonts w:hint="default"/>
        <w:lang w:val="en-US" w:eastAsia="zh-CN" w:bidi="ar-SA"/>
      </w:rPr>
    </w:lvl>
    <w:lvl w:ilvl="4">
      <w:start w:val="0"/>
      <w:numFmt w:val="bullet"/>
      <w:lvlText w:val="•"/>
      <w:lvlJc w:val="left"/>
      <w:pPr>
        <w:ind w:left="2252" w:hanging="359"/>
      </w:pPr>
      <w:rPr>
        <w:rFonts w:hint="default"/>
        <w:lang w:val="en-US" w:eastAsia="zh-CN" w:bidi="ar-SA"/>
      </w:rPr>
    </w:lvl>
    <w:lvl w:ilvl="5">
      <w:start w:val="0"/>
      <w:numFmt w:val="bullet"/>
      <w:lvlText w:val="•"/>
      <w:lvlJc w:val="left"/>
      <w:pPr>
        <w:ind w:left="2700" w:hanging="359"/>
      </w:pPr>
      <w:rPr>
        <w:rFonts w:hint="default"/>
        <w:lang w:val="en-US" w:eastAsia="zh-CN" w:bidi="ar-SA"/>
      </w:rPr>
    </w:lvl>
    <w:lvl w:ilvl="6">
      <w:start w:val="0"/>
      <w:numFmt w:val="bullet"/>
      <w:lvlText w:val="•"/>
      <w:lvlJc w:val="left"/>
      <w:pPr>
        <w:ind w:left="3148" w:hanging="359"/>
      </w:pPr>
      <w:rPr>
        <w:rFonts w:hint="default"/>
        <w:lang w:val="en-US" w:eastAsia="zh-CN" w:bidi="ar-SA"/>
      </w:rPr>
    </w:lvl>
    <w:lvl w:ilvl="7">
      <w:start w:val="0"/>
      <w:numFmt w:val="bullet"/>
      <w:lvlText w:val="•"/>
      <w:lvlJc w:val="left"/>
      <w:pPr>
        <w:ind w:left="3596" w:hanging="359"/>
      </w:pPr>
      <w:rPr>
        <w:rFonts w:hint="default"/>
        <w:lang w:val="en-US" w:eastAsia="zh-CN" w:bidi="ar-SA"/>
      </w:rPr>
    </w:lvl>
    <w:lvl w:ilvl="8">
      <w:start w:val="0"/>
      <w:numFmt w:val="bullet"/>
      <w:lvlText w:val="•"/>
      <w:lvlJc w:val="left"/>
      <w:pPr>
        <w:ind w:left="4044" w:hanging="359"/>
      </w:pPr>
      <w:rPr>
        <w:rFonts w:hint="default"/>
        <w:lang w:val="en-US" w:eastAsia="zh-CN" w:bidi="ar-SA"/>
      </w:rPr>
    </w:lvl>
  </w:abstractNum>
  <w:abstractNum w:abstractNumId="42">
    <w:nsid w:val="35EFB1E2"/>
    <w:multiLevelType w:val="hybridMultilevel"/>
    <w:tmpl w:val="00000000"/>
    <w:lvl w:ilvl="0">
      <w:start w:val="0"/>
      <w:numFmt w:val="bullet"/>
      <w:lvlText w:val=""/>
      <w:lvlJc w:val="left"/>
      <w:pPr>
        <w:ind w:left="1671" w:hanging="426"/>
      </w:pPr>
      <w:rPr>
        <w:rFonts w:ascii="Wingdings" w:eastAsia="Wingdings" w:hAnsi="Wingdings" w:cs="Wingdings" w:hint="default"/>
        <w:w w:val="99"/>
        <w:sz w:val="16"/>
        <w:szCs w:val="16"/>
        <w:lang w:val="en-US" w:eastAsia="zh-CN" w:bidi="ar-SA"/>
      </w:rPr>
    </w:lvl>
    <w:lvl w:ilvl="1">
      <w:start w:val="0"/>
      <w:numFmt w:val="bullet"/>
      <w:lvlText w:val="•"/>
      <w:lvlJc w:val="left"/>
      <w:pPr>
        <w:ind w:left="2500" w:hanging="426"/>
      </w:pPr>
      <w:rPr>
        <w:rFonts w:hint="default"/>
        <w:lang w:val="en-US" w:eastAsia="zh-CN" w:bidi="ar-SA"/>
      </w:rPr>
    </w:lvl>
    <w:lvl w:ilvl="2">
      <w:start w:val="0"/>
      <w:numFmt w:val="bullet"/>
      <w:lvlText w:val="•"/>
      <w:lvlJc w:val="left"/>
      <w:pPr>
        <w:ind w:left="3321" w:hanging="426"/>
      </w:pPr>
      <w:rPr>
        <w:rFonts w:hint="default"/>
        <w:lang w:val="en-US" w:eastAsia="zh-CN" w:bidi="ar-SA"/>
      </w:rPr>
    </w:lvl>
    <w:lvl w:ilvl="3">
      <w:start w:val="0"/>
      <w:numFmt w:val="bullet"/>
      <w:lvlText w:val="•"/>
      <w:lvlJc w:val="left"/>
      <w:pPr>
        <w:ind w:left="4141" w:hanging="426"/>
      </w:pPr>
      <w:rPr>
        <w:rFonts w:hint="default"/>
        <w:lang w:val="en-US" w:eastAsia="zh-CN" w:bidi="ar-SA"/>
      </w:rPr>
    </w:lvl>
    <w:lvl w:ilvl="4">
      <w:start w:val="0"/>
      <w:numFmt w:val="bullet"/>
      <w:lvlText w:val="•"/>
      <w:lvlJc w:val="left"/>
      <w:pPr>
        <w:ind w:left="4962" w:hanging="426"/>
      </w:pPr>
      <w:rPr>
        <w:rFonts w:hint="default"/>
        <w:lang w:val="en-US" w:eastAsia="zh-CN" w:bidi="ar-SA"/>
      </w:rPr>
    </w:lvl>
    <w:lvl w:ilvl="5">
      <w:start w:val="0"/>
      <w:numFmt w:val="bullet"/>
      <w:lvlText w:val="•"/>
      <w:lvlJc w:val="left"/>
      <w:pPr>
        <w:ind w:left="5782" w:hanging="426"/>
      </w:pPr>
      <w:rPr>
        <w:rFonts w:hint="default"/>
        <w:lang w:val="en-US" w:eastAsia="zh-CN" w:bidi="ar-SA"/>
      </w:rPr>
    </w:lvl>
    <w:lvl w:ilvl="6">
      <w:start w:val="0"/>
      <w:numFmt w:val="bullet"/>
      <w:lvlText w:val="•"/>
      <w:lvlJc w:val="left"/>
      <w:pPr>
        <w:ind w:left="6603" w:hanging="426"/>
      </w:pPr>
      <w:rPr>
        <w:rFonts w:hint="default"/>
        <w:lang w:val="en-US" w:eastAsia="zh-CN" w:bidi="ar-SA"/>
      </w:rPr>
    </w:lvl>
    <w:lvl w:ilvl="7">
      <w:start w:val="0"/>
      <w:numFmt w:val="bullet"/>
      <w:lvlText w:val="•"/>
      <w:lvlJc w:val="left"/>
      <w:pPr>
        <w:ind w:left="7423" w:hanging="426"/>
      </w:pPr>
      <w:rPr>
        <w:rFonts w:hint="default"/>
        <w:lang w:val="en-US" w:eastAsia="zh-CN" w:bidi="ar-SA"/>
      </w:rPr>
    </w:lvl>
    <w:lvl w:ilvl="8">
      <w:start w:val="0"/>
      <w:numFmt w:val="bullet"/>
      <w:lvlText w:val="•"/>
      <w:lvlJc w:val="left"/>
      <w:pPr>
        <w:ind w:left="8244" w:hanging="426"/>
      </w:pPr>
      <w:rPr>
        <w:rFonts w:hint="default"/>
        <w:lang w:val="en-US" w:eastAsia="zh-CN" w:bidi="ar-SA"/>
      </w:rPr>
    </w:lvl>
  </w:abstractNum>
  <w:abstractNum w:abstractNumId="43">
    <w:nsid w:val="374C978C"/>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08" w:hanging="359"/>
      </w:pPr>
      <w:rPr>
        <w:rFonts w:hint="default"/>
        <w:lang w:val="en-US" w:eastAsia="zh-CN" w:bidi="ar-SA"/>
      </w:rPr>
    </w:lvl>
    <w:lvl w:ilvl="2">
      <w:start w:val="0"/>
      <w:numFmt w:val="bullet"/>
      <w:lvlText w:val="•"/>
      <w:lvlJc w:val="left"/>
      <w:pPr>
        <w:ind w:left="1356" w:hanging="359"/>
      </w:pPr>
      <w:rPr>
        <w:rFonts w:hint="default"/>
        <w:lang w:val="en-US" w:eastAsia="zh-CN" w:bidi="ar-SA"/>
      </w:rPr>
    </w:lvl>
    <w:lvl w:ilvl="3">
      <w:start w:val="0"/>
      <w:numFmt w:val="bullet"/>
      <w:lvlText w:val="•"/>
      <w:lvlJc w:val="left"/>
      <w:pPr>
        <w:ind w:left="1804" w:hanging="359"/>
      </w:pPr>
      <w:rPr>
        <w:rFonts w:hint="default"/>
        <w:lang w:val="en-US" w:eastAsia="zh-CN" w:bidi="ar-SA"/>
      </w:rPr>
    </w:lvl>
    <w:lvl w:ilvl="4">
      <w:start w:val="0"/>
      <w:numFmt w:val="bullet"/>
      <w:lvlText w:val="•"/>
      <w:lvlJc w:val="left"/>
      <w:pPr>
        <w:ind w:left="2252" w:hanging="359"/>
      </w:pPr>
      <w:rPr>
        <w:rFonts w:hint="default"/>
        <w:lang w:val="en-US" w:eastAsia="zh-CN" w:bidi="ar-SA"/>
      </w:rPr>
    </w:lvl>
    <w:lvl w:ilvl="5">
      <w:start w:val="0"/>
      <w:numFmt w:val="bullet"/>
      <w:lvlText w:val="•"/>
      <w:lvlJc w:val="left"/>
      <w:pPr>
        <w:ind w:left="2700" w:hanging="359"/>
      </w:pPr>
      <w:rPr>
        <w:rFonts w:hint="default"/>
        <w:lang w:val="en-US" w:eastAsia="zh-CN" w:bidi="ar-SA"/>
      </w:rPr>
    </w:lvl>
    <w:lvl w:ilvl="6">
      <w:start w:val="0"/>
      <w:numFmt w:val="bullet"/>
      <w:lvlText w:val="•"/>
      <w:lvlJc w:val="left"/>
      <w:pPr>
        <w:ind w:left="3148" w:hanging="359"/>
      </w:pPr>
      <w:rPr>
        <w:rFonts w:hint="default"/>
        <w:lang w:val="en-US" w:eastAsia="zh-CN" w:bidi="ar-SA"/>
      </w:rPr>
    </w:lvl>
    <w:lvl w:ilvl="7">
      <w:start w:val="0"/>
      <w:numFmt w:val="bullet"/>
      <w:lvlText w:val="•"/>
      <w:lvlJc w:val="left"/>
      <w:pPr>
        <w:ind w:left="3596" w:hanging="359"/>
      </w:pPr>
      <w:rPr>
        <w:rFonts w:hint="default"/>
        <w:lang w:val="en-US" w:eastAsia="zh-CN" w:bidi="ar-SA"/>
      </w:rPr>
    </w:lvl>
    <w:lvl w:ilvl="8">
      <w:start w:val="0"/>
      <w:numFmt w:val="bullet"/>
      <w:lvlText w:val="•"/>
      <w:lvlJc w:val="left"/>
      <w:pPr>
        <w:ind w:left="4044" w:hanging="359"/>
      </w:pPr>
      <w:rPr>
        <w:rFonts w:hint="default"/>
        <w:lang w:val="en-US" w:eastAsia="zh-CN" w:bidi="ar-SA"/>
      </w:rPr>
    </w:lvl>
  </w:abstractNum>
  <w:abstractNum w:abstractNumId="44">
    <w:nsid w:val="384BA7CB"/>
    <w:multiLevelType w:val="hybridMultilevel"/>
    <w:tmpl w:val="00000000"/>
    <w:lvl w:ilvl="0">
      <w:start w:val="0"/>
      <w:numFmt w:val="bullet"/>
      <w:lvlText w:val=""/>
      <w:lvlJc w:val="left"/>
      <w:pPr>
        <w:ind w:left="1689" w:hanging="437"/>
      </w:pPr>
      <w:rPr>
        <w:rFonts w:ascii="Wingdings" w:eastAsia="Wingdings" w:hAnsi="Wingdings" w:cs="Wingdings" w:hint="default"/>
        <w:w w:val="99"/>
        <w:sz w:val="16"/>
        <w:szCs w:val="16"/>
        <w:lang w:val="en-US" w:eastAsia="zh-CN" w:bidi="ar-SA"/>
      </w:rPr>
    </w:lvl>
    <w:lvl w:ilvl="1">
      <w:start w:val="0"/>
      <w:numFmt w:val="bullet"/>
      <w:lvlText w:val="•"/>
      <w:lvlJc w:val="left"/>
      <w:pPr>
        <w:ind w:left="2500" w:hanging="437"/>
      </w:pPr>
      <w:rPr>
        <w:rFonts w:hint="default"/>
        <w:lang w:val="en-US" w:eastAsia="zh-CN" w:bidi="ar-SA"/>
      </w:rPr>
    </w:lvl>
    <w:lvl w:ilvl="2">
      <w:start w:val="0"/>
      <w:numFmt w:val="bullet"/>
      <w:lvlText w:val="•"/>
      <w:lvlJc w:val="left"/>
      <w:pPr>
        <w:ind w:left="3321" w:hanging="437"/>
      </w:pPr>
      <w:rPr>
        <w:rFonts w:hint="default"/>
        <w:lang w:val="en-US" w:eastAsia="zh-CN" w:bidi="ar-SA"/>
      </w:rPr>
    </w:lvl>
    <w:lvl w:ilvl="3">
      <w:start w:val="0"/>
      <w:numFmt w:val="bullet"/>
      <w:lvlText w:val="•"/>
      <w:lvlJc w:val="left"/>
      <w:pPr>
        <w:ind w:left="4141" w:hanging="437"/>
      </w:pPr>
      <w:rPr>
        <w:rFonts w:hint="default"/>
        <w:lang w:val="en-US" w:eastAsia="zh-CN" w:bidi="ar-SA"/>
      </w:rPr>
    </w:lvl>
    <w:lvl w:ilvl="4">
      <w:start w:val="0"/>
      <w:numFmt w:val="bullet"/>
      <w:lvlText w:val="•"/>
      <w:lvlJc w:val="left"/>
      <w:pPr>
        <w:ind w:left="4962" w:hanging="437"/>
      </w:pPr>
      <w:rPr>
        <w:rFonts w:hint="default"/>
        <w:lang w:val="en-US" w:eastAsia="zh-CN" w:bidi="ar-SA"/>
      </w:rPr>
    </w:lvl>
    <w:lvl w:ilvl="5">
      <w:start w:val="0"/>
      <w:numFmt w:val="bullet"/>
      <w:lvlText w:val="•"/>
      <w:lvlJc w:val="left"/>
      <w:pPr>
        <w:ind w:left="5782" w:hanging="437"/>
      </w:pPr>
      <w:rPr>
        <w:rFonts w:hint="default"/>
        <w:lang w:val="en-US" w:eastAsia="zh-CN" w:bidi="ar-SA"/>
      </w:rPr>
    </w:lvl>
    <w:lvl w:ilvl="6">
      <w:start w:val="0"/>
      <w:numFmt w:val="bullet"/>
      <w:lvlText w:val="•"/>
      <w:lvlJc w:val="left"/>
      <w:pPr>
        <w:ind w:left="6603" w:hanging="437"/>
      </w:pPr>
      <w:rPr>
        <w:rFonts w:hint="default"/>
        <w:lang w:val="en-US" w:eastAsia="zh-CN" w:bidi="ar-SA"/>
      </w:rPr>
    </w:lvl>
    <w:lvl w:ilvl="7">
      <w:start w:val="0"/>
      <w:numFmt w:val="bullet"/>
      <w:lvlText w:val="•"/>
      <w:lvlJc w:val="left"/>
      <w:pPr>
        <w:ind w:left="7423" w:hanging="437"/>
      </w:pPr>
      <w:rPr>
        <w:rFonts w:hint="default"/>
        <w:lang w:val="en-US" w:eastAsia="zh-CN" w:bidi="ar-SA"/>
      </w:rPr>
    </w:lvl>
    <w:lvl w:ilvl="8">
      <w:start w:val="0"/>
      <w:numFmt w:val="bullet"/>
      <w:lvlText w:val="•"/>
      <w:lvlJc w:val="left"/>
      <w:pPr>
        <w:ind w:left="8244" w:hanging="437"/>
      </w:pPr>
      <w:rPr>
        <w:rFonts w:hint="default"/>
        <w:lang w:val="en-US" w:eastAsia="zh-CN" w:bidi="ar-SA"/>
      </w:rPr>
    </w:lvl>
  </w:abstractNum>
  <w:abstractNum w:abstractNumId="45">
    <w:nsid w:val="38E38554"/>
    <w:multiLevelType w:val="hybridMultilevel"/>
    <w:tmpl w:val="00000000"/>
    <w:lvl w:ilvl="0">
      <w:start w:val="0"/>
      <w:numFmt w:val="bullet"/>
      <w:lvlText w:val=""/>
      <w:lvlJc w:val="left"/>
      <w:pPr>
        <w:ind w:left="1699" w:hanging="163"/>
      </w:pPr>
      <w:rPr>
        <w:rFonts w:ascii="Wingdings" w:eastAsia="Wingdings" w:hAnsi="Wingdings" w:cs="Wingdings" w:hint="default"/>
        <w:w w:val="99"/>
        <w:sz w:val="21"/>
        <w:szCs w:val="21"/>
        <w:lang w:val="en-US" w:eastAsia="zh-CN" w:bidi="ar-SA"/>
      </w:rPr>
    </w:lvl>
    <w:lvl w:ilvl="1">
      <w:start w:val="0"/>
      <w:numFmt w:val="bullet"/>
      <w:lvlText w:val="•"/>
      <w:lvlJc w:val="left"/>
      <w:pPr>
        <w:ind w:left="2518" w:hanging="163"/>
      </w:pPr>
      <w:rPr>
        <w:rFonts w:hint="default"/>
        <w:lang w:val="en-US" w:eastAsia="zh-CN" w:bidi="ar-SA"/>
      </w:rPr>
    </w:lvl>
    <w:lvl w:ilvl="2">
      <w:start w:val="0"/>
      <w:numFmt w:val="bullet"/>
      <w:lvlText w:val="•"/>
      <w:lvlJc w:val="left"/>
      <w:pPr>
        <w:ind w:left="3337" w:hanging="163"/>
      </w:pPr>
      <w:rPr>
        <w:rFonts w:hint="default"/>
        <w:lang w:val="en-US" w:eastAsia="zh-CN" w:bidi="ar-SA"/>
      </w:rPr>
    </w:lvl>
    <w:lvl w:ilvl="3">
      <w:start w:val="0"/>
      <w:numFmt w:val="bullet"/>
      <w:lvlText w:val="•"/>
      <w:lvlJc w:val="left"/>
      <w:pPr>
        <w:ind w:left="4155" w:hanging="163"/>
      </w:pPr>
      <w:rPr>
        <w:rFonts w:hint="default"/>
        <w:lang w:val="en-US" w:eastAsia="zh-CN" w:bidi="ar-SA"/>
      </w:rPr>
    </w:lvl>
    <w:lvl w:ilvl="4">
      <w:start w:val="0"/>
      <w:numFmt w:val="bullet"/>
      <w:lvlText w:val="•"/>
      <w:lvlJc w:val="left"/>
      <w:pPr>
        <w:ind w:left="4974" w:hanging="163"/>
      </w:pPr>
      <w:rPr>
        <w:rFonts w:hint="default"/>
        <w:lang w:val="en-US" w:eastAsia="zh-CN" w:bidi="ar-SA"/>
      </w:rPr>
    </w:lvl>
    <w:lvl w:ilvl="5">
      <w:start w:val="0"/>
      <w:numFmt w:val="bullet"/>
      <w:lvlText w:val="•"/>
      <w:lvlJc w:val="left"/>
      <w:pPr>
        <w:ind w:left="5792" w:hanging="163"/>
      </w:pPr>
      <w:rPr>
        <w:rFonts w:hint="default"/>
        <w:lang w:val="en-US" w:eastAsia="zh-CN" w:bidi="ar-SA"/>
      </w:rPr>
    </w:lvl>
    <w:lvl w:ilvl="6">
      <w:start w:val="0"/>
      <w:numFmt w:val="bullet"/>
      <w:lvlText w:val="•"/>
      <w:lvlJc w:val="left"/>
      <w:pPr>
        <w:ind w:left="6611" w:hanging="163"/>
      </w:pPr>
      <w:rPr>
        <w:rFonts w:hint="default"/>
        <w:lang w:val="en-US" w:eastAsia="zh-CN" w:bidi="ar-SA"/>
      </w:rPr>
    </w:lvl>
    <w:lvl w:ilvl="7">
      <w:start w:val="0"/>
      <w:numFmt w:val="bullet"/>
      <w:lvlText w:val="•"/>
      <w:lvlJc w:val="left"/>
      <w:pPr>
        <w:ind w:left="7429" w:hanging="163"/>
      </w:pPr>
      <w:rPr>
        <w:rFonts w:hint="default"/>
        <w:lang w:val="en-US" w:eastAsia="zh-CN" w:bidi="ar-SA"/>
      </w:rPr>
    </w:lvl>
    <w:lvl w:ilvl="8">
      <w:start w:val="0"/>
      <w:numFmt w:val="bullet"/>
      <w:lvlText w:val="•"/>
      <w:lvlJc w:val="left"/>
      <w:pPr>
        <w:ind w:left="8248" w:hanging="163"/>
      </w:pPr>
      <w:rPr>
        <w:rFonts w:hint="default"/>
        <w:lang w:val="en-US" w:eastAsia="zh-CN" w:bidi="ar-SA"/>
      </w:rPr>
    </w:lvl>
  </w:abstractNum>
  <w:abstractNum w:abstractNumId="46">
    <w:nsid w:val="39C786BE"/>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32" w:hanging="359"/>
      </w:pPr>
      <w:rPr>
        <w:rFonts w:hint="default"/>
        <w:lang w:val="en-US" w:eastAsia="zh-CN" w:bidi="ar-SA"/>
      </w:rPr>
    </w:lvl>
    <w:lvl w:ilvl="2">
      <w:start w:val="0"/>
      <w:numFmt w:val="bullet"/>
      <w:lvlText w:val="•"/>
      <w:lvlJc w:val="left"/>
      <w:pPr>
        <w:ind w:left="1405" w:hanging="359"/>
      </w:pPr>
      <w:rPr>
        <w:rFonts w:hint="default"/>
        <w:lang w:val="en-US" w:eastAsia="zh-CN" w:bidi="ar-SA"/>
      </w:rPr>
    </w:lvl>
    <w:lvl w:ilvl="3">
      <w:start w:val="0"/>
      <w:numFmt w:val="bullet"/>
      <w:lvlText w:val="•"/>
      <w:lvlJc w:val="left"/>
      <w:pPr>
        <w:ind w:left="1878" w:hanging="359"/>
      </w:pPr>
      <w:rPr>
        <w:rFonts w:hint="default"/>
        <w:lang w:val="en-US" w:eastAsia="zh-CN" w:bidi="ar-SA"/>
      </w:rPr>
    </w:lvl>
    <w:lvl w:ilvl="4">
      <w:start w:val="0"/>
      <w:numFmt w:val="bullet"/>
      <w:lvlText w:val="•"/>
      <w:lvlJc w:val="left"/>
      <w:pPr>
        <w:ind w:left="2351" w:hanging="359"/>
      </w:pPr>
      <w:rPr>
        <w:rFonts w:hint="default"/>
        <w:lang w:val="en-US" w:eastAsia="zh-CN" w:bidi="ar-SA"/>
      </w:rPr>
    </w:lvl>
    <w:lvl w:ilvl="5">
      <w:start w:val="0"/>
      <w:numFmt w:val="bullet"/>
      <w:lvlText w:val="•"/>
      <w:lvlJc w:val="left"/>
      <w:pPr>
        <w:ind w:left="2824" w:hanging="359"/>
      </w:pPr>
      <w:rPr>
        <w:rFonts w:hint="default"/>
        <w:lang w:val="en-US" w:eastAsia="zh-CN" w:bidi="ar-SA"/>
      </w:rPr>
    </w:lvl>
    <w:lvl w:ilvl="6">
      <w:start w:val="0"/>
      <w:numFmt w:val="bullet"/>
      <w:lvlText w:val="•"/>
      <w:lvlJc w:val="left"/>
      <w:pPr>
        <w:ind w:left="3296" w:hanging="359"/>
      </w:pPr>
      <w:rPr>
        <w:rFonts w:hint="default"/>
        <w:lang w:val="en-US" w:eastAsia="zh-CN" w:bidi="ar-SA"/>
      </w:rPr>
    </w:lvl>
    <w:lvl w:ilvl="7">
      <w:start w:val="0"/>
      <w:numFmt w:val="bullet"/>
      <w:lvlText w:val="•"/>
      <w:lvlJc w:val="left"/>
      <w:pPr>
        <w:ind w:left="3769" w:hanging="359"/>
      </w:pPr>
      <w:rPr>
        <w:rFonts w:hint="default"/>
        <w:lang w:val="en-US" w:eastAsia="zh-CN" w:bidi="ar-SA"/>
      </w:rPr>
    </w:lvl>
    <w:lvl w:ilvl="8">
      <w:start w:val="0"/>
      <w:numFmt w:val="bullet"/>
      <w:lvlText w:val="•"/>
      <w:lvlJc w:val="left"/>
      <w:pPr>
        <w:ind w:left="4242" w:hanging="359"/>
      </w:pPr>
      <w:rPr>
        <w:rFonts w:hint="default"/>
        <w:lang w:val="en-US" w:eastAsia="zh-CN" w:bidi="ar-SA"/>
      </w:rPr>
    </w:lvl>
  </w:abstractNum>
  <w:abstractNum w:abstractNumId="47">
    <w:nsid w:val="3B5DD318"/>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48">
    <w:nsid w:val="3C5FB11B"/>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08" w:hanging="359"/>
      </w:pPr>
      <w:rPr>
        <w:rFonts w:hint="default"/>
        <w:lang w:val="en-US" w:eastAsia="zh-CN" w:bidi="ar-SA"/>
      </w:rPr>
    </w:lvl>
    <w:lvl w:ilvl="2">
      <w:start w:val="0"/>
      <w:numFmt w:val="bullet"/>
      <w:lvlText w:val="•"/>
      <w:lvlJc w:val="left"/>
      <w:pPr>
        <w:ind w:left="1356" w:hanging="359"/>
      </w:pPr>
      <w:rPr>
        <w:rFonts w:hint="default"/>
        <w:lang w:val="en-US" w:eastAsia="zh-CN" w:bidi="ar-SA"/>
      </w:rPr>
    </w:lvl>
    <w:lvl w:ilvl="3">
      <w:start w:val="0"/>
      <w:numFmt w:val="bullet"/>
      <w:lvlText w:val="•"/>
      <w:lvlJc w:val="left"/>
      <w:pPr>
        <w:ind w:left="1804" w:hanging="359"/>
      </w:pPr>
      <w:rPr>
        <w:rFonts w:hint="default"/>
        <w:lang w:val="en-US" w:eastAsia="zh-CN" w:bidi="ar-SA"/>
      </w:rPr>
    </w:lvl>
    <w:lvl w:ilvl="4">
      <w:start w:val="0"/>
      <w:numFmt w:val="bullet"/>
      <w:lvlText w:val="•"/>
      <w:lvlJc w:val="left"/>
      <w:pPr>
        <w:ind w:left="2252" w:hanging="359"/>
      </w:pPr>
      <w:rPr>
        <w:rFonts w:hint="default"/>
        <w:lang w:val="en-US" w:eastAsia="zh-CN" w:bidi="ar-SA"/>
      </w:rPr>
    </w:lvl>
    <w:lvl w:ilvl="5">
      <w:start w:val="0"/>
      <w:numFmt w:val="bullet"/>
      <w:lvlText w:val="•"/>
      <w:lvlJc w:val="left"/>
      <w:pPr>
        <w:ind w:left="2700" w:hanging="359"/>
      </w:pPr>
      <w:rPr>
        <w:rFonts w:hint="default"/>
        <w:lang w:val="en-US" w:eastAsia="zh-CN" w:bidi="ar-SA"/>
      </w:rPr>
    </w:lvl>
    <w:lvl w:ilvl="6">
      <w:start w:val="0"/>
      <w:numFmt w:val="bullet"/>
      <w:lvlText w:val="•"/>
      <w:lvlJc w:val="left"/>
      <w:pPr>
        <w:ind w:left="3148" w:hanging="359"/>
      </w:pPr>
      <w:rPr>
        <w:rFonts w:hint="default"/>
        <w:lang w:val="en-US" w:eastAsia="zh-CN" w:bidi="ar-SA"/>
      </w:rPr>
    </w:lvl>
    <w:lvl w:ilvl="7">
      <w:start w:val="0"/>
      <w:numFmt w:val="bullet"/>
      <w:lvlText w:val="•"/>
      <w:lvlJc w:val="left"/>
      <w:pPr>
        <w:ind w:left="3596" w:hanging="359"/>
      </w:pPr>
      <w:rPr>
        <w:rFonts w:hint="default"/>
        <w:lang w:val="en-US" w:eastAsia="zh-CN" w:bidi="ar-SA"/>
      </w:rPr>
    </w:lvl>
    <w:lvl w:ilvl="8">
      <w:start w:val="0"/>
      <w:numFmt w:val="bullet"/>
      <w:lvlText w:val="•"/>
      <w:lvlJc w:val="left"/>
      <w:pPr>
        <w:ind w:left="4044" w:hanging="359"/>
      </w:pPr>
      <w:rPr>
        <w:rFonts w:hint="default"/>
        <w:lang w:val="en-US" w:eastAsia="zh-CN" w:bidi="ar-SA"/>
      </w:rPr>
    </w:lvl>
  </w:abstractNum>
  <w:abstractNum w:abstractNumId="49">
    <w:nsid w:val="3D14FE1F"/>
    <w:multiLevelType w:val="hybridMultilevel"/>
    <w:tmpl w:val="00000000"/>
    <w:lvl w:ilvl="0">
      <w:start w:val="3"/>
      <w:numFmt w:val="decimal"/>
      <w:lvlText w:val="%1."/>
      <w:lvlJc w:val="left"/>
      <w:pPr>
        <w:ind w:left="693" w:hanging="329"/>
        <w:jc w:val="left"/>
      </w:pPr>
      <w:rPr>
        <w:rFonts w:ascii="方正楷体_GBK" w:eastAsia="方正楷体_GBK" w:hAnsi="方正楷体_GBK" w:cs="方正楷体_GBK" w:hint="default"/>
        <w:spacing w:val="-1"/>
        <w:w w:val="99"/>
        <w:sz w:val="18"/>
        <w:szCs w:val="18"/>
        <w:lang w:val="en-US" w:eastAsia="zh-CN" w:bidi="ar-SA"/>
      </w:rPr>
    </w:lvl>
    <w:lvl w:ilvl="1">
      <w:start w:val="1"/>
      <w:numFmt w:val="decimal"/>
      <w:lvlText w:val="%1.%2"/>
      <w:lvlJc w:val="left"/>
      <w:pPr>
        <w:ind w:left="1033" w:hanging="631"/>
        <w:jc w:val="right"/>
      </w:pPr>
      <w:rPr>
        <w:rFonts w:ascii="Arial" w:eastAsia="Arial" w:hAnsi="Arial" w:cs="Arial" w:hint="default"/>
        <w:spacing w:val="-1"/>
        <w:w w:val="99"/>
        <w:sz w:val="32"/>
        <w:szCs w:val="32"/>
        <w:lang w:val="en-US" w:eastAsia="zh-CN" w:bidi="ar-SA"/>
      </w:rPr>
    </w:lvl>
    <w:lvl w:ilvl="2">
      <w:start w:val="1"/>
      <w:numFmt w:val="decimal"/>
      <w:lvlText w:val="%3."/>
      <w:lvlJc w:val="left"/>
      <w:pPr>
        <w:ind w:left="1584" w:hanging="332"/>
        <w:jc w:val="right"/>
      </w:pPr>
      <w:rPr>
        <w:rFonts w:hint="default"/>
        <w:spacing w:val="-1"/>
        <w:w w:val="99"/>
        <w:lang w:val="en-US" w:eastAsia="zh-CN" w:bidi="ar-SA"/>
      </w:rPr>
    </w:lvl>
    <w:lvl w:ilvl="3">
      <w:start w:val="0"/>
      <w:numFmt w:val="bullet"/>
      <w:lvlText w:val="•"/>
      <w:lvlJc w:val="left"/>
      <w:pPr>
        <w:ind w:left="1640" w:hanging="332"/>
      </w:pPr>
      <w:rPr>
        <w:rFonts w:hint="default"/>
        <w:lang w:val="en-US" w:eastAsia="zh-CN" w:bidi="ar-SA"/>
      </w:rPr>
    </w:lvl>
    <w:lvl w:ilvl="4">
      <w:start w:val="0"/>
      <w:numFmt w:val="bullet"/>
      <w:lvlText w:val="•"/>
      <w:lvlJc w:val="left"/>
      <w:pPr>
        <w:ind w:left="952" w:hanging="332"/>
      </w:pPr>
      <w:rPr>
        <w:rFonts w:hint="default"/>
        <w:lang w:val="en-US" w:eastAsia="zh-CN" w:bidi="ar-SA"/>
      </w:rPr>
    </w:lvl>
    <w:lvl w:ilvl="5">
      <w:start w:val="0"/>
      <w:numFmt w:val="bullet"/>
      <w:lvlText w:val="•"/>
      <w:lvlJc w:val="left"/>
      <w:pPr>
        <w:ind w:left="265" w:hanging="332"/>
      </w:pPr>
      <w:rPr>
        <w:rFonts w:hint="default"/>
        <w:lang w:val="en-US" w:eastAsia="zh-CN" w:bidi="ar-SA"/>
      </w:rPr>
    </w:lvl>
    <w:lvl w:ilvl="6">
      <w:start w:val="0"/>
      <w:numFmt w:val="bullet"/>
      <w:lvlText w:val="•"/>
      <w:lvlJc w:val="left"/>
      <w:pPr>
        <w:ind w:left="-422" w:hanging="332"/>
      </w:pPr>
      <w:rPr>
        <w:rFonts w:hint="default"/>
        <w:lang w:val="en-US" w:eastAsia="zh-CN" w:bidi="ar-SA"/>
      </w:rPr>
    </w:lvl>
    <w:lvl w:ilvl="7">
      <w:start w:val="0"/>
      <w:numFmt w:val="bullet"/>
      <w:lvlText w:val="•"/>
      <w:lvlJc w:val="left"/>
      <w:pPr>
        <w:ind w:left="-1109" w:hanging="332"/>
      </w:pPr>
      <w:rPr>
        <w:rFonts w:hint="default"/>
        <w:lang w:val="en-US" w:eastAsia="zh-CN" w:bidi="ar-SA"/>
      </w:rPr>
    </w:lvl>
    <w:lvl w:ilvl="8">
      <w:start w:val="0"/>
      <w:numFmt w:val="bullet"/>
      <w:lvlText w:val="•"/>
      <w:lvlJc w:val="left"/>
      <w:pPr>
        <w:ind w:left="-1797" w:hanging="332"/>
      </w:pPr>
      <w:rPr>
        <w:rFonts w:hint="default"/>
        <w:lang w:val="en-US" w:eastAsia="zh-CN" w:bidi="ar-SA"/>
      </w:rPr>
    </w:lvl>
  </w:abstractNum>
  <w:abstractNum w:abstractNumId="50">
    <w:nsid w:val="3FC19E0E"/>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18" w:hanging="359"/>
      </w:pPr>
      <w:rPr>
        <w:rFonts w:hint="default"/>
        <w:lang w:val="en-US" w:eastAsia="zh-CN" w:bidi="ar-SA"/>
      </w:rPr>
    </w:lvl>
    <w:lvl w:ilvl="2">
      <w:start w:val="0"/>
      <w:numFmt w:val="bullet"/>
      <w:lvlText w:val="•"/>
      <w:lvlJc w:val="left"/>
      <w:pPr>
        <w:ind w:left="1376" w:hanging="359"/>
      </w:pPr>
      <w:rPr>
        <w:rFonts w:hint="default"/>
        <w:lang w:val="en-US" w:eastAsia="zh-CN" w:bidi="ar-SA"/>
      </w:rPr>
    </w:lvl>
    <w:lvl w:ilvl="3">
      <w:start w:val="0"/>
      <w:numFmt w:val="bullet"/>
      <w:lvlText w:val="•"/>
      <w:lvlJc w:val="left"/>
      <w:pPr>
        <w:ind w:left="1835" w:hanging="359"/>
      </w:pPr>
      <w:rPr>
        <w:rFonts w:hint="default"/>
        <w:lang w:val="en-US" w:eastAsia="zh-CN" w:bidi="ar-SA"/>
      </w:rPr>
    </w:lvl>
    <w:lvl w:ilvl="4">
      <w:start w:val="0"/>
      <w:numFmt w:val="bullet"/>
      <w:lvlText w:val="•"/>
      <w:lvlJc w:val="left"/>
      <w:pPr>
        <w:ind w:left="2293" w:hanging="359"/>
      </w:pPr>
      <w:rPr>
        <w:rFonts w:hint="default"/>
        <w:lang w:val="en-US" w:eastAsia="zh-CN" w:bidi="ar-SA"/>
      </w:rPr>
    </w:lvl>
    <w:lvl w:ilvl="5">
      <w:start w:val="0"/>
      <w:numFmt w:val="bullet"/>
      <w:lvlText w:val="•"/>
      <w:lvlJc w:val="left"/>
      <w:pPr>
        <w:ind w:left="2752" w:hanging="359"/>
      </w:pPr>
      <w:rPr>
        <w:rFonts w:hint="default"/>
        <w:lang w:val="en-US" w:eastAsia="zh-CN" w:bidi="ar-SA"/>
      </w:rPr>
    </w:lvl>
    <w:lvl w:ilvl="6">
      <w:start w:val="0"/>
      <w:numFmt w:val="bullet"/>
      <w:lvlText w:val="•"/>
      <w:lvlJc w:val="left"/>
      <w:pPr>
        <w:ind w:left="3210" w:hanging="359"/>
      </w:pPr>
      <w:rPr>
        <w:rFonts w:hint="default"/>
        <w:lang w:val="en-US" w:eastAsia="zh-CN" w:bidi="ar-SA"/>
      </w:rPr>
    </w:lvl>
    <w:lvl w:ilvl="7">
      <w:start w:val="0"/>
      <w:numFmt w:val="bullet"/>
      <w:lvlText w:val="•"/>
      <w:lvlJc w:val="left"/>
      <w:pPr>
        <w:ind w:left="3668" w:hanging="359"/>
      </w:pPr>
      <w:rPr>
        <w:rFonts w:hint="default"/>
        <w:lang w:val="en-US" w:eastAsia="zh-CN" w:bidi="ar-SA"/>
      </w:rPr>
    </w:lvl>
    <w:lvl w:ilvl="8">
      <w:start w:val="0"/>
      <w:numFmt w:val="bullet"/>
      <w:lvlText w:val="•"/>
      <w:lvlJc w:val="left"/>
      <w:pPr>
        <w:ind w:left="4127" w:hanging="359"/>
      </w:pPr>
      <w:rPr>
        <w:rFonts w:hint="default"/>
        <w:lang w:val="en-US" w:eastAsia="zh-CN" w:bidi="ar-SA"/>
      </w:rPr>
    </w:lvl>
  </w:abstractNum>
  <w:abstractNum w:abstractNumId="51">
    <w:nsid w:val="42B26435"/>
    <w:multiLevelType w:val="hybridMultilevel"/>
    <w:tmpl w:val="00000000"/>
    <w:lvl w:ilvl="0">
      <w:start w:val="0"/>
      <w:numFmt w:val="bullet"/>
      <w:lvlText w:val=""/>
      <w:lvlJc w:val="left"/>
      <w:pPr>
        <w:ind w:left="1265" w:hanging="430"/>
      </w:pPr>
      <w:rPr>
        <w:rFonts w:ascii="Wingdings" w:eastAsia="Wingdings" w:hAnsi="Wingdings" w:cs="Wingdings" w:hint="default"/>
        <w:w w:val="99"/>
        <w:sz w:val="16"/>
        <w:szCs w:val="16"/>
        <w:lang w:val="en-US" w:eastAsia="zh-CN" w:bidi="ar-SA"/>
      </w:rPr>
    </w:lvl>
    <w:lvl w:ilvl="1">
      <w:start w:val="0"/>
      <w:numFmt w:val="bullet"/>
      <w:lvlText w:val="•"/>
      <w:lvlJc w:val="left"/>
      <w:pPr>
        <w:ind w:left="2122" w:hanging="430"/>
      </w:pPr>
      <w:rPr>
        <w:rFonts w:hint="default"/>
        <w:lang w:val="en-US" w:eastAsia="zh-CN" w:bidi="ar-SA"/>
      </w:rPr>
    </w:lvl>
    <w:lvl w:ilvl="2">
      <w:start w:val="0"/>
      <w:numFmt w:val="bullet"/>
      <w:lvlText w:val="•"/>
      <w:lvlJc w:val="left"/>
      <w:pPr>
        <w:ind w:left="2985" w:hanging="430"/>
      </w:pPr>
      <w:rPr>
        <w:rFonts w:hint="default"/>
        <w:lang w:val="en-US" w:eastAsia="zh-CN" w:bidi="ar-SA"/>
      </w:rPr>
    </w:lvl>
    <w:lvl w:ilvl="3">
      <w:start w:val="0"/>
      <w:numFmt w:val="bullet"/>
      <w:lvlText w:val="•"/>
      <w:lvlJc w:val="left"/>
      <w:pPr>
        <w:ind w:left="3847" w:hanging="430"/>
      </w:pPr>
      <w:rPr>
        <w:rFonts w:hint="default"/>
        <w:lang w:val="en-US" w:eastAsia="zh-CN" w:bidi="ar-SA"/>
      </w:rPr>
    </w:lvl>
    <w:lvl w:ilvl="4">
      <w:start w:val="0"/>
      <w:numFmt w:val="bullet"/>
      <w:lvlText w:val="•"/>
      <w:lvlJc w:val="left"/>
      <w:pPr>
        <w:ind w:left="4710" w:hanging="430"/>
      </w:pPr>
      <w:rPr>
        <w:rFonts w:hint="default"/>
        <w:lang w:val="en-US" w:eastAsia="zh-CN" w:bidi="ar-SA"/>
      </w:rPr>
    </w:lvl>
    <w:lvl w:ilvl="5">
      <w:start w:val="0"/>
      <w:numFmt w:val="bullet"/>
      <w:lvlText w:val="•"/>
      <w:lvlJc w:val="left"/>
      <w:pPr>
        <w:ind w:left="5572" w:hanging="430"/>
      </w:pPr>
      <w:rPr>
        <w:rFonts w:hint="default"/>
        <w:lang w:val="en-US" w:eastAsia="zh-CN" w:bidi="ar-SA"/>
      </w:rPr>
    </w:lvl>
    <w:lvl w:ilvl="6">
      <w:start w:val="0"/>
      <w:numFmt w:val="bullet"/>
      <w:lvlText w:val="•"/>
      <w:lvlJc w:val="left"/>
      <w:pPr>
        <w:ind w:left="6435" w:hanging="430"/>
      </w:pPr>
      <w:rPr>
        <w:rFonts w:hint="default"/>
        <w:lang w:val="en-US" w:eastAsia="zh-CN" w:bidi="ar-SA"/>
      </w:rPr>
    </w:lvl>
    <w:lvl w:ilvl="7">
      <w:start w:val="0"/>
      <w:numFmt w:val="bullet"/>
      <w:lvlText w:val="•"/>
      <w:lvlJc w:val="left"/>
      <w:pPr>
        <w:ind w:left="7297" w:hanging="430"/>
      </w:pPr>
      <w:rPr>
        <w:rFonts w:hint="default"/>
        <w:lang w:val="en-US" w:eastAsia="zh-CN" w:bidi="ar-SA"/>
      </w:rPr>
    </w:lvl>
    <w:lvl w:ilvl="8">
      <w:start w:val="0"/>
      <w:numFmt w:val="bullet"/>
      <w:lvlText w:val="•"/>
      <w:lvlJc w:val="left"/>
      <w:pPr>
        <w:ind w:left="8160" w:hanging="430"/>
      </w:pPr>
      <w:rPr>
        <w:rFonts w:hint="default"/>
        <w:lang w:val="en-US" w:eastAsia="zh-CN" w:bidi="ar-SA"/>
      </w:rPr>
    </w:lvl>
  </w:abstractNum>
  <w:abstractNum w:abstractNumId="52">
    <w:nsid w:val="43F46DEC"/>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53">
    <w:nsid w:val="44C6BB16"/>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18" w:hanging="359"/>
      </w:pPr>
      <w:rPr>
        <w:rFonts w:hint="default"/>
        <w:lang w:val="en-US" w:eastAsia="zh-CN" w:bidi="ar-SA"/>
      </w:rPr>
    </w:lvl>
    <w:lvl w:ilvl="2">
      <w:start w:val="0"/>
      <w:numFmt w:val="bullet"/>
      <w:lvlText w:val="•"/>
      <w:lvlJc w:val="left"/>
      <w:pPr>
        <w:ind w:left="1376" w:hanging="359"/>
      </w:pPr>
      <w:rPr>
        <w:rFonts w:hint="default"/>
        <w:lang w:val="en-US" w:eastAsia="zh-CN" w:bidi="ar-SA"/>
      </w:rPr>
    </w:lvl>
    <w:lvl w:ilvl="3">
      <w:start w:val="0"/>
      <w:numFmt w:val="bullet"/>
      <w:lvlText w:val="•"/>
      <w:lvlJc w:val="left"/>
      <w:pPr>
        <w:ind w:left="1835" w:hanging="359"/>
      </w:pPr>
      <w:rPr>
        <w:rFonts w:hint="default"/>
        <w:lang w:val="en-US" w:eastAsia="zh-CN" w:bidi="ar-SA"/>
      </w:rPr>
    </w:lvl>
    <w:lvl w:ilvl="4">
      <w:start w:val="0"/>
      <w:numFmt w:val="bullet"/>
      <w:lvlText w:val="•"/>
      <w:lvlJc w:val="left"/>
      <w:pPr>
        <w:ind w:left="2293" w:hanging="359"/>
      </w:pPr>
      <w:rPr>
        <w:rFonts w:hint="default"/>
        <w:lang w:val="en-US" w:eastAsia="zh-CN" w:bidi="ar-SA"/>
      </w:rPr>
    </w:lvl>
    <w:lvl w:ilvl="5">
      <w:start w:val="0"/>
      <w:numFmt w:val="bullet"/>
      <w:lvlText w:val="•"/>
      <w:lvlJc w:val="left"/>
      <w:pPr>
        <w:ind w:left="2752" w:hanging="359"/>
      </w:pPr>
      <w:rPr>
        <w:rFonts w:hint="default"/>
        <w:lang w:val="en-US" w:eastAsia="zh-CN" w:bidi="ar-SA"/>
      </w:rPr>
    </w:lvl>
    <w:lvl w:ilvl="6">
      <w:start w:val="0"/>
      <w:numFmt w:val="bullet"/>
      <w:lvlText w:val="•"/>
      <w:lvlJc w:val="left"/>
      <w:pPr>
        <w:ind w:left="3210" w:hanging="359"/>
      </w:pPr>
      <w:rPr>
        <w:rFonts w:hint="default"/>
        <w:lang w:val="en-US" w:eastAsia="zh-CN" w:bidi="ar-SA"/>
      </w:rPr>
    </w:lvl>
    <w:lvl w:ilvl="7">
      <w:start w:val="0"/>
      <w:numFmt w:val="bullet"/>
      <w:lvlText w:val="•"/>
      <w:lvlJc w:val="left"/>
      <w:pPr>
        <w:ind w:left="3668" w:hanging="359"/>
      </w:pPr>
      <w:rPr>
        <w:rFonts w:hint="default"/>
        <w:lang w:val="en-US" w:eastAsia="zh-CN" w:bidi="ar-SA"/>
      </w:rPr>
    </w:lvl>
    <w:lvl w:ilvl="8">
      <w:start w:val="0"/>
      <w:numFmt w:val="bullet"/>
      <w:lvlText w:val="•"/>
      <w:lvlJc w:val="left"/>
      <w:pPr>
        <w:ind w:left="4127" w:hanging="359"/>
      </w:pPr>
      <w:rPr>
        <w:rFonts w:hint="default"/>
        <w:lang w:val="en-US" w:eastAsia="zh-CN" w:bidi="ar-SA"/>
      </w:rPr>
    </w:lvl>
  </w:abstractNum>
  <w:abstractNum w:abstractNumId="54">
    <w:nsid w:val="47E08556"/>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32" w:hanging="359"/>
      </w:pPr>
      <w:rPr>
        <w:rFonts w:hint="default"/>
        <w:lang w:val="en-US" w:eastAsia="zh-CN" w:bidi="ar-SA"/>
      </w:rPr>
    </w:lvl>
    <w:lvl w:ilvl="2">
      <w:start w:val="0"/>
      <w:numFmt w:val="bullet"/>
      <w:lvlText w:val="•"/>
      <w:lvlJc w:val="left"/>
      <w:pPr>
        <w:ind w:left="1405" w:hanging="359"/>
      </w:pPr>
      <w:rPr>
        <w:rFonts w:hint="default"/>
        <w:lang w:val="en-US" w:eastAsia="zh-CN" w:bidi="ar-SA"/>
      </w:rPr>
    </w:lvl>
    <w:lvl w:ilvl="3">
      <w:start w:val="0"/>
      <w:numFmt w:val="bullet"/>
      <w:lvlText w:val="•"/>
      <w:lvlJc w:val="left"/>
      <w:pPr>
        <w:ind w:left="1878" w:hanging="359"/>
      </w:pPr>
      <w:rPr>
        <w:rFonts w:hint="default"/>
        <w:lang w:val="en-US" w:eastAsia="zh-CN" w:bidi="ar-SA"/>
      </w:rPr>
    </w:lvl>
    <w:lvl w:ilvl="4">
      <w:start w:val="0"/>
      <w:numFmt w:val="bullet"/>
      <w:lvlText w:val="•"/>
      <w:lvlJc w:val="left"/>
      <w:pPr>
        <w:ind w:left="2351" w:hanging="359"/>
      </w:pPr>
      <w:rPr>
        <w:rFonts w:hint="default"/>
        <w:lang w:val="en-US" w:eastAsia="zh-CN" w:bidi="ar-SA"/>
      </w:rPr>
    </w:lvl>
    <w:lvl w:ilvl="5">
      <w:start w:val="0"/>
      <w:numFmt w:val="bullet"/>
      <w:lvlText w:val="•"/>
      <w:lvlJc w:val="left"/>
      <w:pPr>
        <w:ind w:left="2824" w:hanging="359"/>
      </w:pPr>
      <w:rPr>
        <w:rFonts w:hint="default"/>
        <w:lang w:val="en-US" w:eastAsia="zh-CN" w:bidi="ar-SA"/>
      </w:rPr>
    </w:lvl>
    <w:lvl w:ilvl="6">
      <w:start w:val="0"/>
      <w:numFmt w:val="bullet"/>
      <w:lvlText w:val="•"/>
      <w:lvlJc w:val="left"/>
      <w:pPr>
        <w:ind w:left="3296" w:hanging="359"/>
      </w:pPr>
      <w:rPr>
        <w:rFonts w:hint="default"/>
        <w:lang w:val="en-US" w:eastAsia="zh-CN" w:bidi="ar-SA"/>
      </w:rPr>
    </w:lvl>
    <w:lvl w:ilvl="7">
      <w:start w:val="0"/>
      <w:numFmt w:val="bullet"/>
      <w:lvlText w:val="•"/>
      <w:lvlJc w:val="left"/>
      <w:pPr>
        <w:ind w:left="3769" w:hanging="359"/>
      </w:pPr>
      <w:rPr>
        <w:rFonts w:hint="default"/>
        <w:lang w:val="en-US" w:eastAsia="zh-CN" w:bidi="ar-SA"/>
      </w:rPr>
    </w:lvl>
    <w:lvl w:ilvl="8">
      <w:start w:val="0"/>
      <w:numFmt w:val="bullet"/>
      <w:lvlText w:val="•"/>
      <w:lvlJc w:val="left"/>
      <w:pPr>
        <w:ind w:left="4242" w:hanging="359"/>
      </w:pPr>
      <w:rPr>
        <w:rFonts w:hint="default"/>
        <w:lang w:val="en-US" w:eastAsia="zh-CN" w:bidi="ar-SA"/>
      </w:rPr>
    </w:lvl>
  </w:abstractNum>
  <w:abstractNum w:abstractNumId="55">
    <w:nsid w:val="4DF1A541"/>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56">
    <w:nsid w:val="505A6FB6"/>
    <w:multiLevelType w:val="hybridMultilevel"/>
    <w:tmpl w:val="00000000"/>
    <w:lvl w:ilvl="0">
      <w:start w:val="0"/>
      <w:numFmt w:val="bullet"/>
      <w:lvlText w:val=""/>
      <w:lvlJc w:val="left"/>
      <w:pPr>
        <w:ind w:left="1671" w:hanging="428"/>
      </w:pPr>
      <w:rPr>
        <w:rFonts w:ascii="Wingdings" w:eastAsia="Wingdings" w:hAnsi="Wingdings" w:cs="Wingdings" w:hint="default"/>
        <w:w w:val="99"/>
        <w:sz w:val="16"/>
        <w:szCs w:val="16"/>
        <w:lang w:val="en-US" w:eastAsia="zh-CN" w:bidi="ar-SA"/>
      </w:rPr>
    </w:lvl>
    <w:lvl w:ilvl="1">
      <w:start w:val="0"/>
      <w:numFmt w:val="bullet"/>
      <w:lvlText w:val="-"/>
      <w:lvlJc w:val="left"/>
      <w:pPr>
        <w:ind w:left="1850" w:hanging="138"/>
      </w:pPr>
      <w:rPr>
        <w:rFonts w:ascii="Arial" w:eastAsia="Arial" w:hAnsi="Arial" w:cs="Arial" w:hint="default"/>
        <w:w w:val="99"/>
        <w:sz w:val="21"/>
        <w:szCs w:val="21"/>
        <w:lang w:val="en-US" w:eastAsia="zh-CN" w:bidi="ar-SA"/>
      </w:rPr>
    </w:lvl>
    <w:lvl w:ilvl="2">
      <w:start w:val="0"/>
      <w:numFmt w:val="bullet"/>
      <w:lvlText w:val="•"/>
      <w:lvlJc w:val="left"/>
      <w:pPr>
        <w:ind w:left="2751" w:hanging="138"/>
      </w:pPr>
      <w:rPr>
        <w:rFonts w:hint="default"/>
        <w:lang w:val="en-US" w:eastAsia="zh-CN" w:bidi="ar-SA"/>
      </w:rPr>
    </w:lvl>
    <w:lvl w:ilvl="3">
      <w:start w:val="0"/>
      <w:numFmt w:val="bullet"/>
      <w:lvlText w:val="•"/>
      <w:lvlJc w:val="left"/>
      <w:pPr>
        <w:ind w:left="3643" w:hanging="138"/>
      </w:pPr>
      <w:rPr>
        <w:rFonts w:hint="default"/>
        <w:lang w:val="en-US" w:eastAsia="zh-CN" w:bidi="ar-SA"/>
      </w:rPr>
    </w:lvl>
    <w:lvl w:ilvl="4">
      <w:start w:val="0"/>
      <w:numFmt w:val="bullet"/>
      <w:lvlText w:val="•"/>
      <w:lvlJc w:val="left"/>
      <w:pPr>
        <w:ind w:left="4535" w:hanging="138"/>
      </w:pPr>
      <w:rPr>
        <w:rFonts w:hint="default"/>
        <w:lang w:val="en-US" w:eastAsia="zh-CN" w:bidi="ar-SA"/>
      </w:rPr>
    </w:lvl>
    <w:lvl w:ilvl="5">
      <w:start w:val="0"/>
      <w:numFmt w:val="bullet"/>
      <w:lvlText w:val="•"/>
      <w:lvlJc w:val="left"/>
      <w:pPr>
        <w:ind w:left="5426" w:hanging="138"/>
      </w:pPr>
      <w:rPr>
        <w:rFonts w:hint="default"/>
        <w:lang w:val="en-US" w:eastAsia="zh-CN" w:bidi="ar-SA"/>
      </w:rPr>
    </w:lvl>
    <w:lvl w:ilvl="6">
      <w:start w:val="0"/>
      <w:numFmt w:val="bullet"/>
      <w:lvlText w:val="•"/>
      <w:lvlJc w:val="left"/>
      <w:pPr>
        <w:ind w:left="6318" w:hanging="138"/>
      </w:pPr>
      <w:rPr>
        <w:rFonts w:hint="default"/>
        <w:lang w:val="en-US" w:eastAsia="zh-CN" w:bidi="ar-SA"/>
      </w:rPr>
    </w:lvl>
    <w:lvl w:ilvl="7">
      <w:start w:val="0"/>
      <w:numFmt w:val="bullet"/>
      <w:lvlText w:val="•"/>
      <w:lvlJc w:val="left"/>
      <w:pPr>
        <w:ind w:left="7210" w:hanging="138"/>
      </w:pPr>
      <w:rPr>
        <w:rFonts w:hint="default"/>
        <w:lang w:val="en-US" w:eastAsia="zh-CN" w:bidi="ar-SA"/>
      </w:rPr>
    </w:lvl>
    <w:lvl w:ilvl="8">
      <w:start w:val="0"/>
      <w:numFmt w:val="bullet"/>
      <w:lvlText w:val="•"/>
      <w:lvlJc w:val="left"/>
      <w:pPr>
        <w:ind w:left="8102" w:hanging="138"/>
      </w:pPr>
      <w:rPr>
        <w:rFonts w:hint="default"/>
        <w:lang w:val="en-US" w:eastAsia="zh-CN" w:bidi="ar-SA"/>
      </w:rPr>
    </w:lvl>
  </w:abstractNum>
  <w:abstractNum w:abstractNumId="57">
    <w:nsid w:val="532BF165"/>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18" w:hanging="359"/>
      </w:pPr>
      <w:rPr>
        <w:rFonts w:hint="default"/>
        <w:lang w:val="en-US" w:eastAsia="zh-CN" w:bidi="ar-SA"/>
      </w:rPr>
    </w:lvl>
    <w:lvl w:ilvl="2">
      <w:start w:val="0"/>
      <w:numFmt w:val="bullet"/>
      <w:lvlText w:val="•"/>
      <w:lvlJc w:val="left"/>
      <w:pPr>
        <w:ind w:left="1376" w:hanging="359"/>
      </w:pPr>
      <w:rPr>
        <w:rFonts w:hint="default"/>
        <w:lang w:val="en-US" w:eastAsia="zh-CN" w:bidi="ar-SA"/>
      </w:rPr>
    </w:lvl>
    <w:lvl w:ilvl="3">
      <w:start w:val="0"/>
      <w:numFmt w:val="bullet"/>
      <w:lvlText w:val="•"/>
      <w:lvlJc w:val="left"/>
      <w:pPr>
        <w:ind w:left="1835" w:hanging="359"/>
      </w:pPr>
      <w:rPr>
        <w:rFonts w:hint="default"/>
        <w:lang w:val="en-US" w:eastAsia="zh-CN" w:bidi="ar-SA"/>
      </w:rPr>
    </w:lvl>
    <w:lvl w:ilvl="4">
      <w:start w:val="0"/>
      <w:numFmt w:val="bullet"/>
      <w:lvlText w:val="•"/>
      <w:lvlJc w:val="left"/>
      <w:pPr>
        <w:ind w:left="2293" w:hanging="359"/>
      </w:pPr>
      <w:rPr>
        <w:rFonts w:hint="default"/>
        <w:lang w:val="en-US" w:eastAsia="zh-CN" w:bidi="ar-SA"/>
      </w:rPr>
    </w:lvl>
    <w:lvl w:ilvl="5">
      <w:start w:val="0"/>
      <w:numFmt w:val="bullet"/>
      <w:lvlText w:val="•"/>
      <w:lvlJc w:val="left"/>
      <w:pPr>
        <w:ind w:left="2752" w:hanging="359"/>
      </w:pPr>
      <w:rPr>
        <w:rFonts w:hint="default"/>
        <w:lang w:val="en-US" w:eastAsia="zh-CN" w:bidi="ar-SA"/>
      </w:rPr>
    </w:lvl>
    <w:lvl w:ilvl="6">
      <w:start w:val="0"/>
      <w:numFmt w:val="bullet"/>
      <w:lvlText w:val="•"/>
      <w:lvlJc w:val="left"/>
      <w:pPr>
        <w:ind w:left="3210" w:hanging="359"/>
      </w:pPr>
      <w:rPr>
        <w:rFonts w:hint="default"/>
        <w:lang w:val="en-US" w:eastAsia="zh-CN" w:bidi="ar-SA"/>
      </w:rPr>
    </w:lvl>
    <w:lvl w:ilvl="7">
      <w:start w:val="0"/>
      <w:numFmt w:val="bullet"/>
      <w:lvlText w:val="•"/>
      <w:lvlJc w:val="left"/>
      <w:pPr>
        <w:ind w:left="3668" w:hanging="359"/>
      </w:pPr>
      <w:rPr>
        <w:rFonts w:hint="default"/>
        <w:lang w:val="en-US" w:eastAsia="zh-CN" w:bidi="ar-SA"/>
      </w:rPr>
    </w:lvl>
    <w:lvl w:ilvl="8">
      <w:start w:val="0"/>
      <w:numFmt w:val="bullet"/>
      <w:lvlText w:val="•"/>
      <w:lvlJc w:val="left"/>
      <w:pPr>
        <w:ind w:left="4127" w:hanging="359"/>
      </w:pPr>
      <w:rPr>
        <w:rFonts w:hint="default"/>
        <w:lang w:val="en-US" w:eastAsia="zh-CN" w:bidi="ar-SA"/>
      </w:rPr>
    </w:lvl>
  </w:abstractNum>
  <w:abstractNum w:abstractNumId="58">
    <w:nsid w:val="5545533E"/>
    <w:multiLevelType w:val="hybridMultilevel"/>
    <w:tmpl w:val="00000000"/>
    <w:lvl w:ilvl="0">
      <w:start w:val="3"/>
      <w:numFmt w:val="decimal"/>
      <w:lvlText w:val="%1"/>
      <w:lvlJc w:val="left"/>
      <w:pPr>
        <w:ind w:left="899" w:hanging="781"/>
        <w:jc w:val="left"/>
      </w:pPr>
      <w:rPr>
        <w:rFonts w:hint="default"/>
        <w:lang w:val="en-US" w:eastAsia="zh-CN" w:bidi="ar-SA"/>
      </w:rPr>
    </w:lvl>
    <w:lvl w:ilvl="1">
      <w:start w:val="1"/>
      <w:numFmt w:val="decimal"/>
      <w:lvlText w:val="%1.%2"/>
      <w:lvlJc w:val="left"/>
      <w:pPr>
        <w:ind w:left="899" w:hanging="781"/>
        <w:jc w:val="left"/>
      </w:pPr>
      <w:rPr>
        <w:rFonts w:hint="default"/>
        <w:lang w:val="en-US" w:eastAsia="zh-CN" w:bidi="ar-SA"/>
      </w:rPr>
    </w:lvl>
    <w:lvl w:ilvl="2">
      <w:start w:val="5"/>
      <w:numFmt w:val="decimal"/>
      <w:lvlText w:val="%1.%2.%3"/>
      <w:lvlJc w:val="left"/>
      <w:pPr>
        <w:ind w:left="899" w:hanging="781"/>
        <w:jc w:val="right"/>
      </w:pPr>
      <w:rPr>
        <w:rFonts w:ascii="Arial" w:eastAsia="Arial" w:hAnsi="Arial" w:cs="Arial" w:hint="default"/>
        <w:spacing w:val="-1"/>
        <w:w w:val="99"/>
        <w:sz w:val="28"/>
        <w:szCs w:val="28"/>
        <w:lang w:val="en-US" w:eastAsia="zh-CN" w:bidi="ar-SA"/>
      </w:rPr>
    </w:lvl>
    <w:lvl w:ilvl="3">
      <w:start w:val="0"/>
      <w:numFmt w:val="bullet"/>
      <w:lvlText w:val=""/>
      <w:lvlJc w:val="left"/>
      <w:pPr>
        <w:ind w:left="1671" w:hanging="419"/>
      </w:pPr>
      <w:rPr>
        <w:rFonts w:ascii="Wingdings" w:eastAsia="Wingdings" w:hAnsi="Wingdings" w:cs="Wingdings" w:hint="default"/>
        <w:w w:val="99"/>
        <w:sz w:val="16"/>
        <w:szCs w:val="16"/>
        <w:lang w:val="en-US" w:eastAsia="zh-CN" w:bidi="ar-SA"/>
      </w:rPr>
    </w:lvl>
    <w:lvl w:ilvl="4">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5">
      <w:start w:val="0"/>
      <w:numFmt w:val="bullet"/>
      <w:lvlText w:val="•"/>
      <w:lvlJc w:val="left"/>
      <w:pPr>
        <w:ind w:left="4932" w:hanging="419"/>
      </w:pPr>
      <w:rPr>
        <w:rFonts w:hint="default"/>
        <w:lang w:val="en-US" w:eastAsia="zh-CN" w:bidi="ar-SA"/>
      </w:rPr>
    </w:lvl>
    <w:lvl w:ilvl="6">
      <w:start w:val="0"/>
      <w:numFmt w:val="bullet"/>
      <w:lvlText w:val="•"/>
      <w:lvlJc w:val="left"/>
      <w:pPr>
        <w:ind w:left="5922" w:hanging="419"/>
      </w:pPr>
      <w:rPr>
        <w:rFonts w:hint="default"/>
        <w:lang w:val="en-US" w:eastAsia="zh-CN" w:bidi="ar-SA"/>
      </w:rPr>
    </w:lvl>
    <w:lvl w:ilvl="7">
      <w:start w:val="0"/>
      <w:numFmt w:val="bullet"/>
      <w:lvlText w:val="•"/>
      <w:lvlJc w:val="left"/>
      <w:pPr>
        <w:ind w:left="6913" w:hanging="419"/>
      </w:pPr>
      <w:rPr>
        <w:rFonts w:hint="default"/>
        <w:lang w:val="en-US" w:eastAsia="zh-CN" w:bidi="ar-SA"/>
      </w:rPr>
    </w:lvl>
    <w:lvl w:ilvl="8">
      <w:start w:val="0"/>
      <w:numFmt w:val="bullet"/>
      <w:lvlText w:val="•"/>
      <w:lvlJc w:val="left"/>
      <w:pPr>
        <w:ind w:left="7904" w:hanging="419"/>
      </w:pPr>
      <w:rPr>
        <w:rFonts w:hint="default"/>
        <w:lang w:val="en-US" w:eastAsia="zh-CN" w:bidi="ar-SA"/>
      </w:rPr>
    </w:lvl>
  </w:abstractNum>
  <w:abstractNum w:abstractNumId="59">
    <w:nsid w:val="5650640D"/>
    <w:multiLevelType w:val="hybridMultilevel"/>
    <w:tmpl w:val="00000000"/>
    <w:lvl w:ilvl="0">
      <w:start w:val="1"/>
      <w:numFmt w:val="decimal"/>
      <w:lvlText w:val="%1."/>
      <w:lvlJc w:val="left"/>
      <w:pPr>
        <w:ind w:left="1641" w:hanging="389"/>
        <w:jc w:val="left"/>
      </w:pPr>
      <w:rPr>
        <w:rFonts w:ascii="方正楷体_GBK" w:eastAsia="方正楷体_GBK" w:hAnsi="方正楷体_GBK" w:cs="方正楷体_GBK" w:hint="default"/>
        <w:spacing w:val="-1"/>
        <w:w w:val="100"/>
        <w:sz w:val="21"/>
        <w:szCs w:val="21"/>
        <w:lang w:val="en-US" w:eastAsia="zh-CN" w:bidi="ar-SA"/>
      </w:rPr>
    </w:lvl>
    <w:lvl w:ilvl="1">
      <w:start w:val="0"/>
      <w:numFmt w:val="bullet"/>
      <w:lvlText w:val=""/>
      <w:lvlJc w:val="left"/>
      <w:pPr>
        <w:ind w:left="2061" w:hanging="432"/>
      </w:pPr>
      <w:rPr>
        <w:rFonts w:ascii="Wingdings" w:eastAsia="Wingdings" w:hAnsi="Wingdings" w:cs="Wingdings" w:hint="default"/>
        <w:w w:val="99"/>
        <w:sz w:val="16"/>
        <w:szCs w:val="16"/>
        <w:lang w:val="en-US" w:eastAsia="zh-CN" w:bidi="ar-SA"/>
      </w:rPr>
    </w:lvl>
    <w:lvl w:ilvl="2">
      <w:start w:val="0"/>
      <w:numFmt w:val="bullet"/>
      <w:lvlText w:val=""/>
      <w:lvlJc w:val="left"/>
      <w:pPr>
        <w:ind w:left="2344" w:hanging="432"/>
      </w:pPr>
      <w:rPr>
        <w:rFonts w:ascii="Wingdings" w:eastAsia="Wingdings" w:hAnsi="Wingdings" w:cs="Wingdings" w:hint="default"/>
        <w:w w:val="99"/>
        <w:sz w:val="16"/>
        <w:szCs w:val="16"/>
        <w:lang w:val="en-US" w:eastAsia="zh-CN" w:bidi="ar-SA"/>
      </w:rPr>
    </w:lvl>
    <w:lvl w:ilvl="3">
      <w:start w:val="0"/>
      <w:numFmt w:val="bullet"/>
      <w:lvlText w:val="•"/>
      <w:lvlJc w:val="left"/>
      <w:pPr>
        <w:ind w:left="3283" w:hanging="432"/>
      </w:pPr>
      <w:rPr>
        <w:rFonts w:hint="default"/>
        <w:lang w:val="en-US" w:eastAsia="zh-CN" w:bidi="ar-SA"/>
      </w:rPr>
    </w:lvl>
    <w:lvl w:ilvl="4">
      <w:start w:val="0"/>
      <w:numFmt w:val="bullet"/>
      <w:lvlText w:val="•"/>
      <w:lvlJc w:val="left"/>
      <w:pPr>
        <w:ind w:left="4226" w:hanging="432"/>
      </w:pPr>
      <w:rPr>
        <w:rFonts w:hint="default"/>
        <w:lang w:val="en-US" w:eastAsia="zh-CN" w:bidi="ar-SA"/>
      </w:rPr>
    </w:lvl>
    <w:lvl w:ilvl="5">
      <w:start w:val="0"/>
      <w:numFmt w:val="bullet"/>
      <w:lvlText w:val="•"/>
      <w:lvlJc w:val="left"/>
      <w:pPr>
        <w:ind w:left="5169" w:hanging="432"/>
      </w:pPr>
      <w:rPr>
        <w:rFonts w:hint="default"/>
        <w:lang w:val="en-US" w:eastAsia="zh-CN" w:bidi="ar-SA"/>
      </w:rPr>
    </w:lvl>
    <w:lvl w:ilvl="6">
      <w:start w:val="0"/>
      <w:numFmt w:val="bullet"/>
      <w:lvlText w:val="•"/>
      <w:lvlJc w:val="left"/>
      <w:pPr>
        <w:ind w:left="6112" w:hanging="432"/>
      </w:pPr>
      <w:rPr>
        <w:rFonts w:hint="default"/>
        <w:lang w:val="en-US" w:eastAsia="zh-CN" w:bidi="ar-SA"/>
      </w:rPr>
    </w:lvl>
    <w:lvl w:ilvl="7">
      <w:start w:val="0"/>
      <w:numFmt w:val="bullet"/>
      <w:lvlText w:val="•"/>
      <w:lvlJc w:val="left"/>
      <w:pPr>
        <w:ind w:left="7055" w:hanging="432"/>
      </w:pPr>
      <w:rPr>
        <w:rFonts w:hint="default"/>
        <w:lang w:val="en-US" w:eastAsia="zh-CN" w:bidi="ar-SA"/>
      </w:rPr>
    </w:lvl>
    <w:lvl w:ilvl="8">
      <w:start w:val="0"/>
      <w:numFmt w:val="bullet"/>
      <w:lvlText w:val="•"/>
      <w:lvlJc w:val="left"/>
      <w:pPr>
        <w:ind w:left="7999" w:hanging="432"/>
      </w:pPr>
      <w:rPr>
        <w:rFonts w:hint="default"/>
        <w:lang w:val="en-US" w:eastAsia="zh-CN" w:bidi="ar-SA"/>
      </w:rPr>
    </w:lvl>
  </w:abstractNum>
  <w:abstractNum w:abstractNumId="60">
    <w:nsid w:val="575E3947"/>
    <w:multiLevelType w:val="hybridMultilevel"/>
    <w:tmpl w:val="00000000"/>
    <w:lvl w:ilvl="0">
      <w:start w:val="5"/>
      <w:numFmt w:val="decimal"/>
      <w:lvlText w:val="%1."/>
      <w:lvlJc w:val="left"/>
      <w:pPr>
        <w:ind w:left="760" w:hanging="333"/>
        <w:jc w:val="left"/>
      </w:pPr>
      <w:rPr>
        <w:rFonts w:ascii="方正楷体_GBK" w:eastAsia="方正楷体_GBK" w:hAnsi="方正楷体_GBK" w:cs="方正楷体_GBK" w:hint="default"/>
        <w:spacing w:val="-1"/>
        <w:w w:val="99"/>
        <w:sz w:val="18"/>
        <w:szCs w:val="18"/>
        <w:lang w:val="en-US" w:eastAsia="zh-CN" w:bidi="ar-SA"/>
      </w:rPr>
    </w:lvl>
    <w:lvl w:ilvl="1">
      <w:start w:val="1"/>
      <w:numFmt w:val="decimal"/>
      <w:lvlText w:val="%2."/>
      <w:lvlJc w:val="left"/>
      <w:pPr>
        <w:ind w:left="1575" w:hanging="323"/>
        <w:jc w:val="left"/>
      </w:pPr>
      <w:rPr>
        <w:rFonts w:ascii="方正楷体_GBK" w:eastAsia="方正楷体_GBK" w:hAnsi="方正楷体_GBK" w:cs="方正楷体_GBK" w:hint="default"/>
        <w:spacing w:val="-1"/>
        <w:w w:val="99"/>
        <w:sz w:val="18"/>
        <w:szCs w:val="18"/>
        <w:lang w:val="en-US" w:eastAsia="zh-CN" w:bidi="ar-SA"/>
      </w:rPr>
    </w:lvl>
    <w:lvl w:ilvl="2">
      <w:start w:val="1"/>
      <w:numFmt w:val="decimal"/>
      <w:lvlText w:val="%3."/>
      <w:lvlJc w:val="left"/>
      <w:pPr>
        <w:ind w:left="1859" w:hanging="323"/>
        <w:jc w:val="left"/>
      </w:pPr>
      <w:rPr>
        <w:rFonts w:ascii="方正楷体_GBK" w:eastAsia="方正楷体_GBK" w:hAnsi="方正楷体_GBK" w:cs="方正楷体_GBK" w:hint="default"/>
        <w:spacing w:val="-1"/>
        <w:w w:val="99"/>
        <w:sz w:val="18"/>
        <w:szCs w:val="18"/>
        <w:lang w:val="en-US" w:eastAsia="zh-CN" w:bidi="ar-SA"/>
      </w:rPr>
    </w:lvl>
    <w:lvl w:ilvl="3">
      <w:start w:val="1"/>
      <w:numFmt w:val="decimal"/>
      <w:lvlText w:val="%4."/>
      <w:lvlJc w:val="left"/>
      <w:pPr>
        <w:ind w:left="2001" w:hanging="330"/>
        <w:jc w:val="left"/>
      </w:pPr>
      <w:rPr>
        <w:rFonts w:ascii="方正楷体_GBK" w:eastAsia="方正楷体_GBK" w:hAnsi="方正楷体_GBK" w:cs="方正楷体_GBK" w:hint="default"/>
        <w:spacing w:val="-1"/>
        <w:w w:val="99"/>
        <w:sz w:val="18"/>
        <w:szCs w:val="18"/>
        <w:lang w:val="en-US" w:eastAsia="zh-CN" w:bidi="ar-SA"/>
      </w:rPr>
    </w:lvl>
    <w:lvl w:ilvl="4">
      <w:start w:val="0"/>
      <w:numFmt w:val="bullet"/>
      <w:lvlText w:val="•"/>
      <w:lvlJc w:val="left"/>
      <w:pPr>
        <w:ind w:left="1169" w:hanging="330"/>
      </w:pPr>
      <w:rPr>
        <w:rFonts w:hint="default"/>
        <w:lang w:val="en-US" w:eastAsia="zh-CN" w:bidi="ar-SA"/>
      </w:rPr>
    </w:lvl>
    <w:lvl w:ilvl="5">
      <w:start w:val="0"/>
      <w:numFmt w:val="bullet"/>
      <w:lvlText w:val="•"/>
      <w:lvlJc w:val="left"/>
      <w:pPr>
        <w:ind w:left="339" w:hanging="330"/>
      </w:pPr>
      <w:rPr>
        <w:rFonts w:hint="default"/>
        <w:lang w:val="en-US" w:eastAsia="zh-CN" w:bidi="ar-SA"/>
      </w:rPr>
    </w:lvl>
    <w:lvl w:ilvl="6">
      <w:start w:val="0"/>
      <w:numFmt w:val="bullet"/>
      <w:lvlText w:val="•"/>
      <w:lvlJc w:val="left"/>
      <w:pPr>
        <w:ind w:left="-492" w:hanging="330"/>
      </w:pPr>
      <w:rPr>
        <w:rFonts w:hint="default"/>
        <w:lang w:val="en-US" w:eastAsia="zh-CN" w:bidi="ar-SA"/>
      </w:rPr>
    </w:lvl>
    <w:lvl w:ilvl="7">
      <w:start w:val="0"/>
      <w:numFmt w:val="bullet"/>
      <w:lvlText w:val="•"/>
      <w:lvlJc w:val="left"/>
      <w:pPr>
        <w:ind w:left="-1322" w:hanging="330"/>
      </w:pPr>
      <w:rPr>
        <w:rFonts w:hint="default"/>
        <w:lang w:val="en-US" w:eastAsia="zh-CN" w:bidi="ar-SA"/>
      </w:rPr>
    </w:lvl>
    <w:lvl w:ilvl="8">
      <w:start w:val="0"/>
      <w:numFmt w:val="bullet"/>
      <w:lvlText w:val="•"/>
      <w:lvlJc w:val="left"/>
      <w:pPr>
        <w:ind w:left="-2153" w:hanging="330"/>
      </w:pPr>
      <w:rPr>
        <w:rFonts w:hint="default"/>
        <w:lang w:val="en-US" w:eastAsia="zh-CN" w:bidi="ar-SA"/>
      </w:rPr>
    </w:lvl>
  </w:abstractNum>
  <w:abstractNum w:abstractNumId="61">
    <w:nsid w:val="57982A5F"/>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62">
    <w:nsid w:val="584ECD64"/>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18" w:hanging="359"/>
      </w:pPr>
      <w:rPr>
        <w:rFonts w:hint="default"/>
        <w:lang w:val="en-US" w:eastAsia="zh-CN" w:bidi="ar-SA"/>
      </w:rPr>
    </w:lvl>
    <w:lvl w:ilvl="2">
      <w:start w:val="0"/>
      <w:numFmt w:val="bullet"/>
      <w:lvlText w:val="•"/>
      <w:lvlJc w:val="left"/>
      <w:pPr>
        <w:ind w:left="1376" w:hanging="359"/>
      </w:pPr>
      <w:rPr>
        <w:rFonts w:hint="default"/>
        <w:lang w:val="en-US" w:eastAsia="zh-CN" w:bidi="ar-SA"/>
      </w:rPr>
    </w:lvl>
    <w:lvl w:ilvl="3">
      <w:start w:val="0"/>
      <w:numFmt w:val="bullet"/>
      <w:lvlText w:val="•"/>
      <w:lvlJc w:val="left"/>
      <w:pPr>
        <w:ind w:left="1835" w:hanging="359"/>
      </w:pPr>
      <w:rPr>
        <w:rFonts w:hint="default"/>
        <w:lang w:val="en-US" w:eastAsia="zh-CN" w:bidi="ar-SA"/>
      </w:rPr>
    </w:lvl>
    <w:lvl w:ilvl="4">
      <w:start w:val="0"/>
      <w:numFmt w:val="bullet"/>
      <w:lvlText w:val="•"/>
      <w:lvlJc w:val="left"/>
      <w:pPr>
        <w:ind w:left="2293" w:hanging="359"/>
      </w:pPr>
      <w:rPr>
        <w:rFonts w:hint="default"/>
        <w:lang w:val="en-US" w:eastAsia="zh-CN" w:bidi="ar-SA"/>
      </w:rPr>
    </w:lvl>
    <w:lvl w:ilvl="5">
      <w:start w:val="0"/>
      <w:numFmt w:val="bullet"/>
      <w:lvlText w:val="•"/>
      <w:lvlJc w:val="left"/>
      <w:pPr>
        <w:ind w:left="2752" w:hanging="359"/>
      </w:pPr>
      <w:rPr>
        <w:rFonts w:hint="default"/>
        <w:lang w:val="en-US" w:eastAsia="zh-CN" w:bidi="ar-SA"/>
      </w:rPr>
    </w:lvl>
    <w:lvl w:ilvl="6">
      <w:start w:val="0"/>
      <w:numFmt w:val="bullet"/>
      <w:lvlText w:val="•"/>
      <w:lvlJc w:val="left"/>
      <w:pPr>
        <w:ind w:left="3210" w:hanging="359"/>
      </w:pPr>
      <w:rPr>
        <w:rFonts w:hint="default"/>
        <w:lang w:val="en-US" w:eastAsia="zh-CN" w:bidi="ar-SA"/>
      </w:rPr>
    </w:lvl>
    <w:lvl w:ilvl="7">
      <w:start w:val="0"/>
      <w:numFmt w:val="bullet"/>
      <w:lvlText w:val="•"/>
      <w:lvlJc w:val="left"/>
      <w:pPr>
        <w:ind w:left="3668" w:hanging="359"/>
      </w:pPr>
      <w:rPr>
        <w:rFonts w:hint="default"/>
        <w:lang w:val="en-US" w:eastAsia="zh-CN" w:bidi="ar-SA"/>
      </w:rPr>
    </w:lvl>
    <w:lvl w:ilvl="8">
      <w:start w:val="0"/>
      <w:numFmt w:val="bullet"/>
      <w:lvlText w:val="•"/>
      <w:lvlJc w:val="left"/>
      <w:pPr>
        <w:ind w:left="4127" w:hanging="359"/>
      </w:pPr>
      <w:rPr>
        <w:rFonts w:hint="default"/>
        <w:lang w:val="en-US" w:eastAsia="zh-CN" w:bidi="ar-SA"/>
      </w:rPr>
    </w:lvl>
  </w:abstractNum>
  <w:abstractNum w:abstractNumId="63">
    <w:nsid w:val="59C56D4F"/>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64">
    <w:nsid w:val="59E00B7A"/>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32" w:hanging="359"/>
      </w:pPr>
      <w:rPr>
        <w:rFonts w:hint="default"/>
        <w:lang w:val="en-US" w:eastAsia="zh-CN" w:bidi="ar-SA"/>
      </w:rPr>
    </w:lvl>
    <w:lvl w:ilvl="2">
      <w:start w:val="0"/>
      <w:numFmt w:val="bullet"/>
      <w:lvlText w:val="•"/>
      <w:lvlJc w:val="left"/>
      <w:pPr>
        <w:ind w:left="1405" w:hanging="359"/>
      </w:pPr>
      <w:rPr>
        <w:rFonts w:hint="default"/>
        <w:lang w:val="en-US" w:eastAsia="zh-CN" w:bidi="ar-SA"/>
      </w:rPr>
    </w:lvl>
    <w:lvl w:ilvl="3">
      <w:start w:val="0"/>
      <w:numFmt w:val="bullet"/>
      <w:lvlText w:val="•"/>
      <w:lvlJc w:val="left"/>
      <w:pPr>
        <w:ind w:left="1878" w:hanging="359"/>
      </w:pPr>
      <w:rPr>
        <w:rFonts w:hint="default"/>
        <w:lang w:val="en-US" w:eastAsia="zh-CN" w:bidi="ar-SA"/>
      </w:rPr>
    </w:lvl>
    <w:lvl w:ilvl="4">
      <w:start w:val="0"/>
      <w:numFmt w:val="bullet"/>
      <w:lvlText w:val="•"/>
      <w:lvlJc w:val="left"/>
      <w:pPr>
        <w:ind w:left="2351" w:hanging="359"/>
      </w:pPr>
      <w:rPr>
        <w:rFonts w:hint="default"/>
        <w:lang w:val="en-US" w:eastAsia="zh-CN" w:bidi="ar-SA"/>
      </w:rPr>
    </w:lvl>
    <w:lvl w:ilvl="5">
      <w:start w:val="0"/>
      <w:numFmt w:val="bullet"/>
      <w:lvlText w:val="•"/>
      <w:lvlJc w:val="left"/>
      <w:pPr>
        <w:ind w:left="2824" w:hanging="359"/>
      </w:pPr>
      <w:rPr>
        <w:rFonts w:hint="default"/>
        <w:lang w:val="en-US" w:eastAsia="zh-CN" w:bidi="ar-SA"/>
      </w:rPr>
    </w:lvl>
    <w:lvl w:ilvl="6">
      <w:start w:val="0"/>
      <w:numFmt w:val="bullet"/>
      <w:lvlText w:val="•"/>
      <w:lvlJc w:val="left"/>
      <w:pPr>
        <w:ind w:left="3296" w:hanging="359"/>
      </w:pPr>
      <w:rPr>
        <w:rFonts w:hint="default"/>
        <w:lang w:val="en-US" w:eastAsia="zh-CN" w:bidi="ar-SA"/>
      </w:rPr>
    </w:lvl>
    <w:lvl w:ilvl="7">
      <w:start w:val="0"/>
      <w:numFmt w:val="bullet"/>
      <w:lvlText w:val="•"/>
      <w:lvlJc w:val="left"/>
      <w:pPr>
        <w:ind w:left="3769" w:hanging="359"/>
      </w:pPr>
      <w:rPr>
        <w:rFonts w:hint="default"/>
        <w:lang w:val="en-US" w:eastAsia="zh-CN" w:bidi="ar-SA"/>
      </w:rPr>
    </w:lvl>
    <w:lvl w:ilvl="8">
      <w:start w:val="0"/>
      <w:numFmt w:val="bullet"/>
      <w:lvlText w:val="•"/>
      <w:lvlJc w:val="left"/>
      <w:pPr>
        <w:ind w:left="4242" w:hanging="359"/>
      </w:pPr>
      <w:rPr>
        <w:rFonts w:hint="default"/>
        <w:lang w:val="en-US" w:eastAsia="zh-CN" w:bidi="ar-SA"/>
      </w:rPr>
    </w:lvl>
  </w:abstractNum>
  <w:abstractNum w:abstractNumId="65">
    <w:nsid w:val="5C54A8BC"/>
    <w:multiLevelType w:val="hybridMultilevel"/>
    <w:tmpl w:val="00000000"/>
    <w:lvl w:ilvl="0">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2752" w:hanging="419"/>
      </w:pPr>
      <w:rPr>
        <w:rFonts w:hint="default"/>
        <w:lang w:val="en-US" w:eastAsia="zh-CN" w:bidi="ar-SA"/>
      </w:rPr>
    </w:lvl>
    <w:lvl w:ilvl="2">
      <w:start w:val="0"/>
      <w:numFmt w:val="bullet"/>
      <w:lvlText w:val="•"/>
      <w:lvlJc w:val="left"/>
      <w:pPr>
        <w:ind w:left="3545" w:hanging="419"/>
      </w:pPr>
      <w:rPr>
        <w:rFonts w:hint="default"/>
        <w:lang w:val="en-US" w:eastAsia="zh-CN" w:bidi="ar-SA"/>
      </w:rPr>
    </w:lvl>
    <w:lvl w:ilvl="3">
      <w:start w:val="0"/>
      <w:numFmt w:val="bullet"/>
      <w:lvlText w:val="•"/>
      <w:lvlJc w:val="left"/>
      <w:pPr>
        <w:ind w:left="4337" w:hanging="419"/>
      </w:pPr>
      <w:rPr>
        <w:rFonts w:hint="default"/>
        <w:lang w:val="en-US" w:eastAsia="zh-CN" w:bidi="ar-SA"/>
      </w:rPr>
    </w:lvl>
    <w:lvl w:ilvl="4">
      <w:start w:val="0"/>
      <w:numFmt w:val="bullet"/>
      <w:lvlText w:val="•"/>
      <w:lvlJc w:val="left"/>
      <w:pPr>
        <w:ind w:left="5130" w:hanging="419"/>
      </w:pPr>
      <w:rPr>
        <w:rFonts w:hint="default"/>
        <w:lang w:val="en-US" w:eastAsia="zh-CN" w:bidi="ar-SA"/>
      </w:rPr>
    </w:lvl>
    <w:lvl w:ilvl="5">
      <w:start w:val="0"/>
      <w:numFmt w:val="bullet"/>
      <w:lvlText w:val="•"/>
      <w:lvlJc w:val="left"/>
      <w:pPr>
        <w:ind w:left="5922" w:hanging="419"/>
      </w:pPr>
      <w:rPr>
        <w:rFonts w:hint="default"/>
        <w:lang w:val="en-US" w:eastAsia="zh-CN" w:bidi="ar-SA"/>
      </w:rPr>
    </w:lvl>
    <w:lvl w:ilvl="6">
      <w:start w:val="0"/>
      <w:numFmt w:val="bullet"/>
      <w:lvlText w:val="•"/>
      <w:lvlJc w:val="left"/>
      <w:pPr>
        <w:ind w:left="6715" w:hanging="419"/>
      </w:pPr>
      <w:rPr>
        <w:rFonts w:hint="default"/>
        <w:lang w:val="en-US" w:eastAsia="zh-CN" w:bidi="ar-SA"/>
      </w:rPr>
    </w:lvl>
    <w:lvl w:ilvl="7">
      <w:start w:val="0"/>
      <w:numFmt w:val="bullet"/>
      <w:lvlText w:val="•"/>
      <w:lvlJc w:val="left"/>
      <w:pPr>
        <w:ind w:left="7507" w:hanging="419"/>
      </w:pPr>
      <w:rPr>
        <w:rFonts w:hint="default"/>
        <w:lang w:val="en-US" w:eastAsia="zh-CN" w:bidi="ar-SA"/>
      </w:rPr>
    </w:lvl>
    <w:lvl w:ilvl="8">
      <w:start w:val="0"/>
      <w:numFmt w:val="bullet"/>
      <w:lvlText w:val="•"/>
      <w:lvlJc w:val="left"/>
      <w:pPr>
        <w:ind w:left="8300" w:hanging="419"/>
      </w:pPr>
      <w:rPr>
        <w:rFonts w:hint="default"/>
        <w:lang w:val="en-US" w:eastAsia="zh-CN" w:bidi="ar-SA"/>
      </w:rPr>
    </w:lvl>
  </w:abstractNum>
  <w:abstractNum w:abstractNumId="66">
    <w:nsid w:val="5C7A2C47"/>
    <w:multiLevelType w:val="hybridMultilevel"/>
    <w:tmpl w:val="00000000"/>
    <w:lvl w:ilvl="0">
      <w:start w:val="4"/>
      <w:numFmt w:val="decimal"/>
      <w:lvlText w:val="%1."/>
      <w:lvlJc w:val="left"/>
      <w:pPr>
        <w:ind w:left="760" w:hanging="333"/>
        <w:jc w:val="left"/>
      </w:pPr>
      <w:rPr>
        <w:rFonts w:ascii="方正楷体_GBK" w:eastAsia="方正楷体_GBK" w:hAnsi="方正楷体_GBK" w:cs="方正楷体_GBK" w:hint="default"/>
        <w:spacing w:val="-1"/>
        <w:w w:val="99"/>
        <w:sz w:val="18"/>
        <w:szCs w:val="18"/>
        <w:lang w:val="en-US" w:eastAsia="zh-CN" w:bidi="ar-SA"/>
      </w:rPr>
    </w:lvl>
    <w:lvl w:ilvl="1">
      <w:start w:val="1"/>
      <w:numFmt w:val="decimal"/>
      <w:lvlText w:val="%2."/>
      <w:lvlJc w:val="left"/>
      <w:pPr>
        <w:ind w:left="1859" w:hanging="323"/>
        <w:jc w:val="right"/>
      </w:pPr>
      <w:rPr>
        <w:rFonts w:ascii="方正楷体_GBK" w:eastAsia="方正楷体_GBK" w:hAnsi="方正楷体_GBK" w:cs="方正楷体_GBK" w:hint="default"/>
        <w:spacing w:val="-1"/>
        <w:w w:val="99"/>
        <w:sz w:val="18"/>
        <w:szCs w:val="18"/>
        <w:lang w:val="en-US" w:eastAsia="zh-CN" w:bidi="ar-SA"/>
      </w:rPr>
    </w:lvl>
    <w:lvl w:ilvl="2">
      <w:start w:val="1"/>
      <w:numFmt w:val="decimal"/>
      <w:lvlText w:val="%3."/>
      <w:lvlJc w:val="left"/>
      <w:pPr>
        <w:ind w:left="1859" w:hanging="327"/>
        <w:jc w:val="left"/>
      </w:pPr>
      <w:rPr>
        <w:rFonts w:ascii="方正楷体_GBK" w:eastAsia="方正楷体_GBK" w:hAnsi="方正楷体_GBK" w:cs="方正楷体_GBK" w:hint="default"/>
        <w:spacing w:val="-1"/>
        <w:w w:val="99"/>
        <w:sz w:val="18"/>
        <w:szCs w:val="18"/>
        <w:lang w:val="en-US" w:eastAsia="zh-CN" w:bidi="ar-SA"/>
      </w:rPr>
    </w:lvl>
    <w:lvl w:ilvl="3">
      <w:start w:val="1"/>
      <w:numFmt w:val="decimal"/>
      <w:lvlText w:val="%4."/>
      <w:lvlJc w:val="left"/>
      <w:pPr>
        <w:ind w:left="2001" w:hanging="330"/>
        <w:jc w:val="left"/>
      </w:pPr>
      <w:rPr>
        <w:rFonts w:ascii="方正楷体_GBK" w:eastAsia="方正楷体_GBK" w:hAnsi="方正楷体_GBK" w:cs="方正楷体_GBK" w:hint="default"/>
        <w:spacing w:val="-1"/>
        <w:w w:val="99"/>
        <w:sz w:val="18"/>
        <w:szCs w:val="18"/>
        <w:lang w:val="en-US" w:eastAsia="zh-CN" w:bidi="ar-SA"/>
      </w:rPr>
    </w:lvl>
    <w:lvl w:ilvl="4">
      <w:start w:val="0"/>
      <w:numFmt w:val="bullet"/>
      <w:lvlText w:val="•"/>
      <w:lvlJc w:val="left"/>
      <w:pPr>
        <w:ind w:left="1324" w:hanging="330"/>
      </w:pPr>
      <w:rPr>
        <w:rFonts w:hint="default"/>
        <w:lang w:val="en-US" w:eastAsia="zh-CN" w:bidi="ar-SA"/>
      </w:rPr>
    </w:lvl>
    <w:lvl w:ilvl="5">
      <w:start w:val="0"/>
      <w:numFmt w:val="bullet"/>
      <w:lvlText w:val="•"/>
      <w:lvlJc w:val="left"/>
      <w:pPr>
        <w:ind w:left="986" w:hanging="330"/>
      </w:pPr>
      <w:rPr>
        <w:rFonts w:hint="default"/>
        <w:lang w:val="en-US" w:eastAsia="zh-CN" w:bidi="ar-SA"/>
      </w:rPr>
    </w:lvl>
    <w:lvl w:ilvl="6">
      <w:start w:val="0"/>
      <w:numFmt w:val="bullet"/>
      <w:lvlText w:val="•"/>
      <w:lvlJc w:val="left"/>
      <w:pPr>
        <w:ind w:left="648" w:hanging="330"/>
      </w:pPr>
      <w:rPr>
        <w:rFonts w:hint="default"/>
        <w:lang w:val="en-US" w:eastAsia="zh-CN" w:bidi="ar-SA"/>
      </w:rPr>
    </w:lvl>
    <w:lvl w:ilvl="7">
      <w:start w:val="0"/>
      <w:numFmt w:val="bullet"/>
      <w:lvlText w:val="•"/>
      <w:lvlJc w:val="left"/>
      <w:pPr>
        <w:ind w:left="310" w:hanging="330"/>
      </w:pPr>
      <w:rPr>
        <w:rFonts w:hint="default"/>
        <w:lang w:val="en-US" w:eastAsia="zh-CN" w:bidi="ar-SA"/>
      </w:rPr>
    </w:lvl>
    <w:lvl w:ilvl="8">
      <w:start w:val="0"/>
      <w:numFmt w:val="bullet"/>
      <w:lvlText w:val="•"/>
      <w:lvlJc w:val="left"/>
      <w:pPr>
        <w:ind w:left="-28" w:hanging="330"/>
      </w:pPr>
      <w:rPr>
        <w:rFonts w:hint="default"/>
        <w:lang w:val="en-US" w:eastAsia="zh-CN" w:bidi="ar-SA"/>
      </w:rPr>
    </w:lvl>
  </w:abstractNum>
  <w:abstractNum w:abstractNumId="67">
    <w:nsid w:val="5D273B98"/>
    <w:multiLevelType w:val="hybridMultilevel"/>
    <w:tmpl w:val="00000000"/>
    <w:lvl w:ilvl="0">
      <w:start w:val="3"/>
      <w:numFmt w:val="decimal"/>
      <w:lvlText w:val="%1"/>
      <w:lvlJc w:val="left"/>
      <w:pPr>
        <w:ind w:left="903" w:hanging="785"/>
        <w:jc w:val="left"/>
      </w:pPr>
      <w:rPr>
        <w:rFonts w:hint="default"/>
        <w:lang w:val="en-US" w:eastAsia="zh-CN" w:bidi="ar-SA"/>
      </w:rPr>
    </w:lvl>
    <w:lvl w:ilvl="1">
      <w:start w:val="2"/>
      <w:numFmt w:val="decimal"/>
      <w:lvlText w:val="%1.%2"/>
      <w:lvlJc w:val="left"/>
      <w:pPr>
        <w:ind w:left="903" w:hanging="785"/>
        <w:jc w:val="left"/>
      </w:pPr>
      <w:rPr>
        <w:rFonts w:hint="default"/>
        <w:lang w:val="en-US" w:eastAsia="zh-CN" w:bidi="ar-SA"/>
      </w:rPr>
    </w:lvl>
    <w:lvl w:ilvl="2">
      <w:start w:val="1"/>
      <w:numFmt w:val="decimal"/>
      <w:lvlText w:val="%1.%2.%3"/>
      <w:lvlJc w:val="left"/>
      <w:pPr>
        <w:ind w:left="903" w:hanging="785"/>
        <w:jc w:val="right"/>
      </w:pPr>
      <w:rPr>
        <w:rFonts w:ascii="Arial" w:eastAsia="Arial" w:hAnsi="Arial" w:cs="Arial" w:hint="default"/>
        <w:spacing w:val="-1"/>
        <w:w w:val="99"/>
        <w:sz w:val="28"/>
        <w:szCs w:val="28"/>
        <w:lang w:val="en-US" w:eastAsia="zh-CN" w:bidi="ar-SA"/>
      </w:rPr>
    </w:lvl>
    <w:lvl w:ilvl="3">
      <w:start w:val="0"/>
      <w:numFmt w:val="bullet"/>
      <w:lvlText w:val=""/>
      <w:lvlJc w:val="left"/>
      <w:pPr>
        <w:ind w:left="1684" w:hanging="432"/>
      </w:pPr>
      <w:rPr>
        <w:rFonts w:ascii="Wingdings" w:eastAsia="Wingdings" w:hAnsi="Wingdings" w:cs="Wingdings" w:hint="default"/>
        <w:w w:val="99"/>
        <w:sz w:val="16"/>
        <w:szCs w:val="16"/>
        <w:lang w:val="en-US" w:eastAsia="zh-CN" w:bidi="ar-SA"/>
      </w:rPr>
    </w:lvl>
    <w:lvl w:ilvl="4">
      <w:start w:val="0"/>
      <w:numFmt w:val="bullet"/>
      <w:lvlText w:val="•"/>
      <w:lvlJc w:val="left"/>
      <w:pPr>
        <w:ind w:left="1980" w:hanging="432"/>
      </w:pPr>
      <w:rPr>
        <w:rFonts w:hint="default"/>
        <w:lang w:val="en-US" w:eastAsia="zh-CN" w:bidi="ar-SA"/>
      </w:rPr>
    </w:lvl>
    <w:lvl w:ilvl="5">
      <w:start w:val="0"/>
      <w:numFmt w:val="bullet"/>
      <w:lvlText w:val="•"/>
      <w:lvlJc w:val="left"/>
      <w:pPr>
        <w:ind w:left="3297" w:hanging="432"/>
      </w:pPr>
      <w:rPr>
        <w:rFonts w:hint="default"/>
        <w:lang w:val="en-US" w:eastAsia="zh-CN" w:bidi="ar-SA"/>
      </w:rPr>
    </w:lvl>
    <w:lvl w:ilvl="6">
      <w:start w:val="0"/>
      <w:numFmt w:val="bullet"/>
      <w:lvlText w:val="•"/>
      <w:lvlJc w:val="left"/>
      <w:pPr>
        <w:ind w:left="4615" w:hanging="432"/>
      </w:pPr>
      <w:rPr>
        <w:rFonts w:hint="default"/>
        <w:lang w:val="en-US" w:eastAsia="zh-CN" w:bidi="ar-SA"/>
      </w:rPr>
    </w:lvl>
    <w:lvl w:ilvl="7">
      <w:start w:val="0"/>
      <w:numFmt w:val="bullet"/>
      <w:lvlText w:val="•"/>
      <w:lvlJc w:val="left"/>
      <w:pPr>
        <w:ind w:left="5932" w:hanging="432"/>
      </w:pPr>
      <w:rPr>
        <w:rFonts w:hint="default"/>
        <w:lang w:val="en-US" w:eastAsia="zh-CN" w:bidi="ar-SA"/>
      </w:rPr>
    </w:lvl>
    <w:lvl w:ilvl="8">
      <w:start w:val="0"/>
      <w:numFmt w:val="bullet"/>
      <w:lvlText w:val="•"/>
      <w:lvlJc w:val="left"/>
      <w:pPr>
        <w:ind w:left="7250" w:hanging="432"/>
      </w:pPr>
      <w:rPr>
        <w:rFonts w:hint="default"/>
        <w:lang w:val="en-US" w:eastAsia="zh-CN" w:bidi="ar-SA"/>
      </w:rPr>
    </w:lvl>
  </w:abstractNum>
  <w:abstractNum w:abstractNumId="68">
    <w:nsid w:val="5D37C537"/>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874" w:hanging="359"/>
      </w:pPr>
      <w:rPr>
        <w:rFonts w:hint="default"/>
        <w:lang w:val="en-US" w:eastAsia="zh-CN" w:bidi="ar-SA"/>
      </w:rPr>
    </w:lvl>
    <w:lvl w:ilvl="2">
      <w:start w:val="0"/>
      <w:numFmt w:val="bullet"/>
      <w:lvlText w:val="•"/>
      <w:lvlJc w:val="left"/>
      <w:pPr>
        <w:ind w:left="1288" w:hanging="359"/>
      </w:pPr>
      <w:rPr>
        <w:rFonts w:hint="default"/>
        <w:lang w:val="en-US" w:eastAsia="zh-CN" w:bidi="ar-SA"/>
      </w:rPr>
    </w:lvl>
    <w:lvl w:ilvl="3">
      <w:start w:val="0"/>
      <w:numFmt w:val="bullet"/>
      <w:lvlText w:val="•"/>
      <w:lvlJc w:val="left"/>
      <w:pPr>
        <w:ind w:left="1702" w:hanging="359"/>
      </w:pPr>
      <w:rPr>
        <w:rFonts w:hint="default"/>
        <w:lang w:val="en-US" w:eastAsia="zh-CN" w:bidi="ar-SA"/>
      </w:rPr>
    </w:lvl>
    <w:lvl w:ilvl="4">
      <w:start w:val="0"/>
      <w:numFmt w:val="bullet"/>
      <w:lvlText w:val="•"/>
      <w:lvlJc w:val="left"/>
      <w:pPr>
        <w:ind w:left="2116" w:hanging="359"/>
      </w:pPr>
      <w:rPr>
        <w:rFonts w:hint="default"/>
        <w:lang w:val="en-US" w:eastAsia="zh-CN" w:bidi="ar-SA"/>
      </w:rPr>
    </w:lvl>
    <w:lvl w:ilvl="5">
      <w:start w:val="0"/>
      <w:numFmt w:val="bullet"/>
      <w:lvlText w:val="•"/>
      <w:lvlJc w:val="left"/>
      <w:pPr>
        <w:ind w:left="2530" w:hanging="359"/>
      </w:pPr>
      <w:rPr>
        <w:rFonts w:hint="default"/>
        <w:lang w:val="en-US" w:eastAsia="zh-CN" w:bidi="ar-SA"/>
      </w:rPr>
    </w:lvl>
    <w:lvl w:ilvl="6">
      <w:start w:val="0"/>
      <w:numFmt w:val="bullet"/>
      <w:lvlText w:val="•"/>
      <w:lvlJc w:val="left"/>
      <w:pPr>
        <w:ind w:left="2944" w:hanging="359"/>
      </w:pPr>
      <w:rPr>
        <w:rFonts w:hint="default"/>
        <w:lang w:val="en-US" w:eastAsia="zh-CN" w:bidi="ar-SA"/>
      </w:rPr>
    </w:lvl>
    <w:lvl w:ilvl="7">
      <w:start w:val="0"/>
      <w:numFmt w:val="bullet"/>
      <w:lvlText w:val="•"/>
      <w:lvlJc w:val="left"/>
      <w:pPr>
        <w:ind w:left="3358" w:hanging="359"/>
      </w:pPr>
      <w:rPr>
        <w:rFonts w:hint="default"/>
        <w:lang w:val="en-US" w:eastAsia="zh-CN" w:bidi="ar-SA"/>
      </w:rPr>
    </w:lvl>
    <w:lvl w:ilvl="8">
      <w:start w:val="0"/>
      <w:numFmt w:val="bullet"/>
      <w:lvlText w:val="•"/>
      <w:lvlJc w:val="left"/>
      <w:pPr>
        <w:ind w:left="3772" w:hanging="359"/>
      </w:pPr>
      <w:rPr>
        <w:rFonts w:hint="default"/>
        <w:lang w:val="en-US" w:eastAsia="zh-CN" w:bidi="ar-SA"/>
      </w:rPr>
    </w:lvl>
  </w:abstractNum>
  <w:abstractNum w:abstractNumId="69">
    <w:nsid w:val="5DDB1317"/>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70">
    <w:nsid w:val="5DE706D2"/>
    <w:multiLevelType w:val="hybridMultilevel"/>
    <w:tmpl w:val="00000000"/>
    <w:lvl w:ilvl="0">
      <w:start w:val="1"/>
      <w:numFmt w:val="decimal"/>
      <w:lvlText w:val="%1"/>
      <w:lvlJc w:val="left"/>
      <w:pPr>
        <w:ind w:left="2126" w:hanging="302"/>
        <w:jc w:val="left"/>
      </w:pPr>
      <w:rPr>
        <w:rFonts w:hint="default"/>
        <w:lang w:val="en-US" w:eastAsia="zh-CN" w:bidi="ar-SA"/>
      </w:rPr>
    </w:lvl>
    <w:lvl w:ilvl="1">
      <w:start w:val="1"/>
      <w:numFmt w:val="decimal"/>
      <w:lvlText w:val="%1.%2"/>
      <w:lvlJc w:val="left"/>
      <w:pPr>
        <w:ind w:left="2126" w:hanging="302"/>
        <w:jc w:val="left"/>
      </w:pPr>
      <w:rPr>
        <w:rFonts w:ascii="方正楷体_GBK" w:eastAsia="方正楷体_GBK" w:hAnsi="方正楷体_GBK" w:cs="方正楷体_GBK" w:hint="default"/>
        <w:spacing w:val="-1"/>
        <w:w w:val="99"/>
        <w:sz w:val="20"/>
        <w:szCs w:val="20"/>
        <w:lang w:val="en-US" w:eastAsia="zh-CN" w:bidi="ar-SA"/>
      </w:rPr>
    </w:lvl>
    <w:lvl w:ilvl="2">
      <w:start w:val="0"/>
      <w:numFmt w:val="bullet"/>
      <w:lvlText w:val="•"/>
      <w:lvlJc w:val="left"/>
      <w:pPr>
        <w:ind w:left="3673" w:hanging="302"/>
      </w:pPr>
      <w:rPr>
        <w:rFonts w:hint="default"/>
        <w:lang w:val="en-US" w:eastAsia="zh-CN" w:bidi="ar-SA"/>
      </w:rPr>
    </w:lvl>
    <w:lvl w:ilvl="3">
      <w:start w:val="0"/>
      <w:numFmt w:val="bullet"/>
      <w:lvlText w:val="•"/>
      <w:lvlJc w:val="left"/>
      <w:pPr>
        <w:ind w:left="4449" w:hanging="302"/>
      </w:pPr>
      <w:rPr>
        <w:rFonts w:hint="default"/>
        <w:lang w:val="en-US" w:eastAsia="zh-CN" w:bidi="ar-SA"/>
      </w:rPr>
    </w:lvl>
    <w:lvl w:ilvl="4">
      <w:start w:val="0"/>
      <w:numFmt w:val="bullet"/>
      <w:lvlText w:val="•"/>
      <w:lvlJc w:val="left"/>
      <w:pPr>
        <w:ind w:left="5226" w:hanging="302"/>
      </w:pPr>
      <w:rPr>
        <w:rFonts w:hint="default"/>
        <w:lang w:val="en-US" w:eastAsia="zh-CN" w:bidi="ar-SA"/>
      </w:rPr>
    </w:lvl>
    <w:lvl w:ilvl="5">
      <w:start w:val="0"/>
      <w:numFmt w:val="bullet"/>
      <w:lvlText w:val="•"/>
      <w:lvlJc w:val="left"/>
      <w:pPr>
        <w:ind w:left="6002" w:hanging="302"/>
      </w:pPr>
      <w:rPr>
        <w:rFonts w:hint="default"/>
        <w:lang w:val="en-US" w:eastAsia="zh-CN" w:bidi="ar-SA"/>
      </w:rPr>
    </w:lvl>
    <w:lvl w:ilvl="6">
      <w:start w:val="0"/>
      <w:numFmt w:val="bullet"/>
      <w:lvlText w:val="•"/>
      <w:lvlJc w:val="left"/>
      <w:pPr>
        <w:ind w:left="6779" w:hanging="302"/>
      </w:pPr>
      <w:rPr>
        <w:rFonts w:hint="default"/>
        <w:lang w:val="en-US" w:eastAsia="zh-CN" w:bidi="ar-SA"/>
      </w:rPr>
    </w:lvl>
    <w:lvl w:ilvl="7">
      <w:start w:val="0"/>
      <w:numFmt w:val="bullet"/>
      <w:lvlText w:val="•"/>
      <w:lvlJc w:val="left"/>
      <w:pPr>
        <w:ind w:left="7555" w:hanging="302"/>
      </w:pPr>
      <w:rPr>
        <w:rFonts w:hint="default"/>
        <w:lang w:val="en-US" w:eastAsia="zh-CN" w:bidi="ar-SA"/>
      </w:rPr>
    </w:lvl>
    <w:lvl w:ilvl="8">
      <w:start w:val="0"/>
      <w:numFmt w:val="bullet"/>
      <w:lvlText w:val="•"/>
      <w:lvlJc w:val="left"/>
      <w:pPr>
        <w:ind w:left="8332" w:hanging="302"/>
      </w:pPr>
      <w:rPr>
        <w:rFonts w:hint="default"/>
        <w:lang w:val="en-US" w:eastAsia="zh-CN" w:bidi="ar-SA"/>
      </w:rPr>
    </w:lvl>
  </w:abstractNum>
  <w:abstractNum w:abstractNumId="71">
    <w:nsid w:val="5E4E7508"/>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874" w:hanging="359"/>
      </w:pPr>
      <w:rPr>
        <w:rFonts w:hint="default"/>
        <w:lang w:val="en-US" w:eastAsia="zh-CN" w:bidi="ar-SA"/>
      </w:rPr>
    </w:lvl>
    <w:lvl w:ilvl="2">
      <w:start w:val="0"/>
      <w:numFmt w:val="bullet"/>
      <w:lvlText w:val="•"/>
      <w:lvlJc w:val="left"/>
      <w:pPr>
        <w:ind w:left="1288" w:hanging="359"/>
      </w:pPr>
      <w:rPr>
        <w:rFonts w:hint="default"/>
        <w:lang w:val="en-US" w:eastAsia="zh-CN" w:bidi="ar-SA"/>
      </w:rPr>
    </w:lvl>
    <w:lvl w:ilvl="3">
      <w:start w:val="0"/>
      <w:numFmt w:val="bullet"/>
      <w:lvlText w:val="•"/>
      <w:lvlJc w:val="left"/>
      <w:pPr>
        <w:ind w:left="1702" w:hanging="359"/>
      </w:pPr>
      <w:rPr>
        <w:rFonts w:hint="default"/>
        <w:lang w:val="en-US" w:eastAsia="zh-CN" w:bidi="ar-SA"/>
      </w:rPr>
    </w:lvl>
    <w:lvl w:ilvl="4">
      <w:start w:val="0"/>
      <w:numFmt w:val="bullet"/>
      <w:lvlText w:val="•"/>
      <w:lvlJc w:val="left"/>
      <w:pPr>
        <w:ind w:left="2116" w:hanging="359"/>
      </w:pPr>
      <w:rPr>
        <w:rFonts w:hint="default"/>
        <w:lang w:val="en-US" w:eastAsia="zh-CN" w:bidi="ar-SA"/>
      </w:rPr>
    </w:lvl>
    <w:lvl w:ilvl="5">
      <w:start w:val="0"/>
      <w:numFmt w:val="bullet"/>
      <w:lvlText w:val="•"/>
      <w:lvlJc w:val="left"/>
      <w:pPr>
        <w:ind w:left="2530" w:hanging="359"/>
      </w:pPr>
      <w:rPr>
        <w:rFonts w:hint="default"/>
        <w:lang w:val="en-US" w:eastAsia="zh-CN" w:bidi="ar-SA"/>
      </w:rPr>
    </w:lvl>
    <w:lvl w:ilvl="6">
      <w:start w:val="0"/>
      <w:numFmt w:val="bullet"/>
      <w:lvlText w:val="•"/>
      <w:lvlJc w:val="left"/>
      <w:pPr>
        <w:ind w:left="2944" w:hanging="359"/>
      </w:pPr>
      <w:rPr>
        <w:rFonts w:hint="default"/>
        <w:lang w:val="en-US" w:eastAsia="zh-CN" w:bidi="ar-SA"/>
      </w:rPr>
    </w:lvl>
    <w:lvl w:ilvl="7">
      <w:start w:val="0"/>
      <w:numFmt w:val="bullet"/>
      <w:lvlText w:val="•"/>
      <w:lvlJc w:val="left"/>
      <w:pPr>
        <w:ind w:left="3358" w:hanging="359"/>
      </w:pPr>
      <w:rPr>
        <w:rFonts w:hint="default"/>
        <w:lang w:val="en-US" w:eastAsia="zh-CN" w:bidi="ar-SA"/>
      </w:rPr>
    </w:lvl>
    <w:lvl w:ilvl="8">
      <w:start w:val="0"/>
      <w:numFmt w:val="bullet"/>
      <w:lvlText w:val="•"/>
      <w:lvlJc w:val="left"/>
      <w:pPr>
        <w:ind w:left="3772" w:hanging="359"/>
      </w:pPr>
      <w:rPr>
        <w:rFonts w:hint="default"/>
        <w:lang w:val="en-US" w:eastAsia="zh-CN" w:bidi="ar-SA"/>
      </w:rPr>
    </w:lvl>
  </w:abstractNum>
  <w:abstractNum w:abstractNumId="72">
    <w:nsid w:val="5FFDB0EB"/>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32" w:hanging="359"/>
      </w:pPr>
      <w:rPr>
        <w:rFonts w:hint="default"/>
        <w:lang w:val="en-US" w:eastAsia="zh-CN" w:bidi="ar-SA"/>
      </w:rPr>
    </w:lvl>
    <w:lvl w:ilvl="2">
      <w:start w:val="0"/>
      <w:numFmt w:val="bullet"/>
      <w:lvlText w:val="•"/>
      <w:lvlJc w:val="left"/>
      <w:pPr>
        <w:ind w:left="1405" w:hanging="359"/>
      </w:pPr>
      <w:rPr>
        <w:rFonts w:hint="default"/>
        <w:lang w:val="en-US" w:eastAsia="zh-CN" w:bidi="ar-SA"/>
      </w:rPr>
    </w:lvl>
    <w:lvl w:ilvl="3">
      <w:start w:val="0"/>
      <w:numFmt w:val="bullet"/>
      <w:lvlText w:val="•"/>
      <w:lvlJc w:val="left"/>
      <w:pPr>
        <w:ind w:left="1878" w:hanging="359"/>
      </w:pPr>
      <w:rPr>
        <w:rFonts w:hint="default"/>
        <w:lang w:val="en-US" w:eastAsia="zh-CN" w:bidi="ar-SA"/>
      </w:rPr>
    </w:lvl>
    <w:lvl w:ilvl="4">
      <w:start w:val="0"/>
      <w:numFmt w:val="bullet"/>
      <w:lvlText w:val="•"/>
      <w:lvlJc w:val="left"/>
      <w:pPr>
        <w:ind w:left="2351" w:hanging="359"/>
      </w:pPr>
      <w:rPr>
        <w:rFonts w:hint="default"/>
        <w:lang w:val="en-US" w:eastAsia="zh-CN" w:bidi="ar-SA"/>
      </w:rPr>
    </w:lvl>
    <w:lvl w:ilvl="5">
      <w:start w:val="0"/>
      <w:numFmt w:val="bullet"/>
      <w:lvlText w:val="•"/>
      <w:lvlJc w:val="left"/>
      <w:pPr>
        <w:ind w:left="2824" w:hanging="359"/>
      </w:pPr>
      <w:rPr>
        <w:rFonts w:hint="default"/>
        <w:lang w:val="en-US" w:eastAsia="zh-CN" w:bidi="ar-SA"/>
      </w:rPr>
    </w:lvl>
    <w:lvl w:ilvl="6">
      <w:start w:val="0"/>
      <w:numFmt w:val="bullet"/>
      <w:lvlText w:val="•"/>
      <w:lvlJc w:val="left"/>
      <w:pPr>
        <w:ind w:left="3296" w:hanging="359"/>
      </w:pPr>
      <w:rPr>
        <w:rFonts w:hint="default"/>
        <w:lang w:val="en-US" w:eastAsia="zh-CN" w:bidi="ar-SA"/>
      </w:rPr>
    </w:lvl>
    <w:lvl w:ilvl="7">
      <w:start w:val="0"/>
      <w:numFmt w:val="bullet"/>
      <w:lvlText w:val="•"/>
      <w:lvlJc w:val="left"/>
      <w:pPr>
        <w:ind w:left="3769" w:hanging="359"/>
      </w:pPr>
      <w:rPr>
        <w:rFonts w:hint="default"/>
        <w:lang w:val="en-US" w:eastAsia="zh-CN" w:bidi="ar-SA"/>
      </w:rPr>
    </w:lvl>
    <w:lvl w:ilvl="8">
      <w:start w:val="0"/>
      <w:numFmt w:val="bullet"/>
      <w:lvlText w:val="•"/>
      <w:lvlJc w:val="left"/>
      <w:pPr>
        <w:ind w:left="4242" w:hanging="359"/>
      </w:pPr>
      <w:rPr>
        <w:rFonts w:hint="default"/>
        <w:lang w:val="en-US" w:eastAsia="zh-CN" w:bidi="ar-SA"/>
      </w:rPr>
    </w:lvl>
  </w:abstractNum>
  <w:abstractNum w:abstractNumId="73">
    <w:nsid w:val="63CF41A2"/>
    <w:multiLevelType w:val="hybridMultilevel"/>
    <w:tmpl w:val="00000000"/>
    <w:lvl w:ilvl="0">
      <w:start w:val="0"/>
      <w:numFmt w:val="bullet"/>
      <w:lvlText w:val=""/>
      <w:lvlJc w:val="left"/>
      <w:pPr>
        <w:ind w:left="1671"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1964" w:hanging="428"/>
      </w:pPr>
      <w:rPr>
        <w:rFonts w:ascii="Wingdings" w:eastAsia="Wingdings" w:hAnsi="Wingdings" w:cs="Wingdings" w:hint="default"/>
        <w:w w:val="99"/>
        <w:sz w:val="16"/>
        <w:szCs w:val="16"/>
        <w:lang w:val="en-US" w:eastAsia="zh-CN" w:bidi="ar-SA"/>
      </w:rPr>
    </w:lvl>
    <w:lvl w:ilvl="2">
      <w:start w:val="0"/>
      <w:numFmt w:val="bullet"/>
      <w:lvlText w:val="•"/>
      <w:lvlJc w:val="left"/>
      <w:pPr>
        <w:ind w:left="2840" w:hanging="428"/>
      </w:pPr>
      <w:rPr>
        <w:rFonts w:hint="default"/>
        <w:lang w:val="en-US" w:eastAsia="zh-CN" w:bidi="ar-SA"/>
      </w:rPr>
    </w:lvl>
    <w:lvl w:ilvl="3">
      <w:start w:val="0"/>
      <w:numFmt w:val="bullet"/>
      <w:lvlText w:val="•"/>
      <w:lvlJc w:val="left"/>
      <w:pPr>
        <w:ind w:left="3721" w:hanging="428"/>
      </w:pPr>
      <w:rPr>
        <w:rFonts w:hint="default"/>
        <w:lang w:val="en-US" w:eastAsia="zh-CN" w:bidi="ar-SA"/>
      </w:rPr>
    </w:lvl>
    <w:lvl w:ilvl="4">
      <w:start w:val="0"/>
      <w:numFmt w:val="bullet"/>
      <w:lvlText w:val="•"/>
      <w:lvlJc w:val="left"/>
      <w:pPr>
        <w:ind w:left="4601" w:hanging="428"/>
      </w:pPr>
      <w:rPr>
        <w:rFonts w:hint="default"/>
        <w:lang w:val="en-US" w:eastAsia="zh-CN" w:bidi="ar-SA"/>
      </w:rPr>
    </w:lvl>
    <w:lvl w:ilvl="5">
      <w:start w:val="0"/>
      <w:numFmt w:val="bullet"/>
      <w:lvlText w:val="•"/>
      <w:lvlJc w:val="left"/>
      <w:pPr>
        <w:ind w:left="5482" w:hanging="428"/>
      </w:pPr>
      <w:rPr>
        <w:rFonts w:hint="default"/>
        <w:lang w:val="en-US" w:eastAsia="zh-CN" w:bidi="ar-SA"/>
      </w:rPr>
    </w:lvl>
    <w:lvl w:ilvl="6">
      <w:start w:val="0"/>
      <w:numFmt w:val="bullet"/>
      <w:lvlText w:val="•"/>
      <w:lvlJc w:val="left"/>
      <w:pPr>
        <w:ind w:left="6363" w:hanging="428"/>
      </w:pPr>
      <w:rPr>
        <w:rFonts w:hint="default"/>
        <w:lang w:val="en-US" w:eastAsia="zh-CN" w:bidi="ar-SA"/>
      </w:rPr>
    </w:lvl>
    <w:lvl w:ilvl="7">
      <w:start w:val="0"/>
      <w:numFmt w:val="bullet"/>
      <w:lvlText w:val="•"/>
      <w:lvlJc w:val="left"/>
      <w:pPr>
        <w:ind w:left="7243" w:hanging="428"/>
      </w:pPr>
      <w:rPr>
        <w:rFonts w:hint="default"/>
        <w:lang w:val="en-US" w:eastAsia="zh-CN" w:bidi="ar-SA"/>
      </w:rPr>
    </w:lvl>
    <w:lvl w:ilvl="8">
      <w:start w:val="0"/>
      <w:numFmt w:val="bullet"/>
      <w:lvlText w:val="•"/>
      <w:lvlJc w:val="left"/>
      <w:pPr>
        <w:ind w:left="8124" w:hanging="428"/>
      </w:pPr>
      <w:rPr>
        <w:rFonts w:hint="default"/>
        <w:lang w:val="en-US" w:eastAsia="zh-CN" w:bidi="ar-SA"/>
      </w:rPr>
    </w:lvl>
  </w:abstractNum>
  <w:abstractNum w:abstractNumId="74">
    <w:nsid w:val="6460BC77"/>
    <w:multiLevelType w:val="hybridMultilevel"/>
    <w:tmpl w:val="00000000"/>
    <w:lvl w:ilvl="0">
      <w:start w:val="1"/>
      <w:numFmt w:val="decimal"/>
      <w:lvlText w:val="%1."/>
      <w:lvlJc w:val="left"/>
      <w:pPr>
        <w:ind w:left="1925" w:hanging="389"/>
        <w:jc w:val="left"/>
      </w:pPr>
      <w:rPr>
        <w:rFonts w:ascii="方正楷体_GBK" w:eastAsia="方正楷体_GBK" w:hAnsi="方正楷体_GBK" w:cs="方正楷体_GBK" w:hint="default"/>
        <w:spacing w:val="-1"/>
        <w:w w:val="100"/>
        <w:sz w:val="21"/>
        <w:szCs w:val="21"/>
        <w:lang w:val="en-US" w:eastAsia="zh-CN" w:bidi="ar-SA"/>
      </w:rPr>
    </w:lvl>
    <w:lvl w:ilvl="1">
      <w:start w:val="0"/>
      <w:numFmt w:val="bullet"/>
      <w:lvlText w:val="•"/>
      <w:lvlJc w:val="left"/>
      <w:pPr>
        <w:ind w:left="2716" w:hanging="389"/>
      </w:pPr>
      <w:rPr>
        <w:rFonts w:hint="default"/>
        <w:lang w:val="en-US" w:eastAsia="zh-CN" w:bidi="ar-SA"/>
      </w:rPr>
    </w:lvl>
    <w:lvl w:ilvl="2">
      <w:start w:val="0"/>
      <w:numFmt w:val="bullet"/>
      <w:lvlText w:val="•"/>
      <w:lvlJc w:val="left"/>
      <w:pPr>
        <w:ind w:left="3513" w:hanging="389"/>
      </w:pPr>
      <w:rPr>
        <w:rFonts w:hint="default"/>
        <w:lang w:val="en-US" w:eastAsia="zh-CN" w:bidi="ar-SA"/>
      </w:rPr>
    </w:lvl>
    <w:lvl w:ilvl="3">
      <w:start w:val="0"/>
      <w:numFmt w:val="bullet"/>
      <w:lvlText w:val="•"/>
      <w:lvlJc w:val="left"/>
      <w:pPr>
        <w:ind w:left="4309" w:hanging="389"/>
      </w:pPr>
      <w:rPr>
        <w:rFonts w:hint="default"/>
        <w:lang w:val="en-US" w:eastAsia="zh-CN" w:bidi="ar-SA"/>
      </w:rPr>
    </w:lvl>
    <w:lvl w:ilvl="4">
      <w:start w:val="0"/>
      <w:numFmt w:val="bullet"/>
      <w:lvlText w:val="•"/>
      <w:lvlJc w:val="left"/>
      <w:pPr>
        <w:ind w:left="5106" w:hanging="389"/>
      </w:pPr>
      <w:rPr>
        <w:rFonts w:hint="default"/>
        <w:lang w:val="en-US" w:eastAsia="zh-CN" w:bidi="ar-SA"/>
      </w:rPr>
    </w:lvl>
    <w:lvl w:ilvl="5">
      <w:start w:val="0"/>
      <w:numFmt w:val="bullet"/>
      <w:lvlText w:val="•"/>
      <w:lvlJc w:val="left"/>
      <w:pPr>
        <w:ind w:left="5902" w:hanging="389"/>
      </w:pPr>
      <w:rPr>
        <w:rFonts w:hint="default"/>
        <w:lang w:val="en-US" w:eastAsia="zh-CN" w:bidi="ar-SA"/>
      </w:rPr>
    </w:lvl>
    <w:lvl w:ilvl="6">
      <w:start w:val="0"/>
      <w:numFmt w:val="bullet"/>
      <w:lvlText w:val="•"/>
      <w:lvlJc w:val="left"/>
      <w:pPr>
        <w:ind w:left="6699" w:hanging="389"/>
      </w:pPr>
      <w:rPr>
        <w:rFonts w:hint="default"/>
        <w:lang w:val="en-US" w:eastAsia="zh-CN" w:bidi="ar-SA"/>
      </w:rPr>
    </w:lvl>
    <w:lvl w:ilvl="7">
      <w:start w:val="0"/>
      <w:numFmt w:val="bullet"/>
      <w:lvlText w:val="•"/>
      <w:lvlJc w:val="left"/>
      <w:pPr>
        <w:ind w:left="7495" w:hanging="389"/>
      </w:pPr>
      <w:rPr>
        <w:rFonts w:hint="default"/>
        <w:lang w:val="en-US" w:eastAsia="zh-CN" w:bidi="ar-SA"/>
      </w:rPr>
    </w:lvl>
    <w:lvl w:ilvl="8">
      <w:start w:val="0"/>
      <w:numFmt w:val="bullet"/>
      <w:lvlText w:val="•"/>
      <w:lvlJc w:val="left"/>
      <w:pPr>
        <w:ind w:left="8292" w:hanging="389"/>
      </w:pPr>
      <w:rPr>
        <w:rFonts w:hint="default"/>
        <w:lang w:val="en-US" w:eastAsia="zh-CN" w:bidi="ar-SA"/>
      </w:rPr>
    </w:lvl>
  </w:abstractNum>
  <w:abstractNum w:abstractNumId="75">
    <w:nsid w:val="6525F922"/>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874" w:hanging="359"/>
      </w:pPr>
      <w:rPr>
        <w:rFonts w:hint="default"/>
        <w:lang w:val="en-US" w:eastAsia="zh-CN" w:bidi="ar-SA"/>
      </w:rPr>
    </w:lvl>
    <w:lvl w:ilvl="2">
      <w:start w:val="0"/>
      <w:numFmt w:val="bullet"/>
      <w:lvlText w:val="•"/>
      <w:lvlJc w:val="left"/>
      <w:pPr>
        <w:ind w:left="1288" w:hanging="359"/>
      </w:pPr>
      <w:rPr>
        <w:rFonts w:hint="default"/>
        <w:lang w:val="en-US" w:eastAsia="zh-CN" w:bidi="ar-SA"/>
      </w:rPr>
    </w:lvl>
    <w:lvl w:ilvl="3">
      <w:start w:val="0"/>
      <w:numFmt w:val="bullet"/>
      <w:lvlText w:val="•"/>
      <w:lvlJc w:val="left"/>
      <w:pPr>
        <w:ind w:left="1702" w:hanging="359"/>
      </w:pPr>
      <w:rPr>
        <w:rFonts w:hint="default"/>
        <w:lang w:val="en-US" w:eastAsia="zh-CN" w:bidi="ar-SA"/>
      </w:rPr>
    </w:lvl>
    <w:lvl w:ilvl="4">
      <w:start w:val="0"/>
      <w:numFmt w:val="bullet"/>
      <w:lvlText w:val="•"/>
      <w:lvlJc w:val="left"/>
      <w:pPr>
        <w:ind w:left="2116" w:hanging="359"/>
      </w:pPr>
      <w:rPr>
        <w:rFonts w:hint="default"/>
        <w:lang w:val="en-US" w:eastAsia="zh-CN" w:bidi="ar-SA"/>
      </w:rPr>
    </w:lvl>
    <w:lvl w:ilvl="5">
      <w:start w:val="0"/>
      <w:numFmt w:val="bullet"/>
      <w:lvlText w:val="•"/>
      <w:lvlJc w:val="left"/>
      <w:pPr>
        <w:ind w:left="2530" w:hanging="359"/>
      </w:pPr>
      <w:rPr>
        <w:rFonts w:hint="default"/>
        <w:lang w:val="en-US" w:eastAsia="zh-CN" w:bidi="ar-SA"/>
      </w:rPr>
    </w:lvl>
    <w:lvl w:ilvl="6">
      <w:start w:val="0"/>
      <w:numFmt w:val="bullet"/>
      <w:lvlText w:val="•"/>
      <w:lvlJc w:val="left"/>
      <w:pPr>
        <w:ind w:left="2944" w:hanging="359"/>
      </w:pPr>
      <w:rPr>
        <w:rFonts w:hint="default"/>
        <w:lang w:val="en-US" w:eastAsia="zh-CN" w:bidi="ar-SA"/>
      </w:rPr>
    </w:lvl>
    <w:lvl w:ilvl="7">
      <w:start w:val="0"/>
      <w:numFmt w:val="bullet"/>
      <w:lvlText w:val="•"/>
      <w:lvlJc w:val="left"/>
      <w:pPr>
        <w:ind w:left="3358" w:hanging="359"/>
      </w:pPr>
      <w:rPr>
        <w:rFonts w:hint="default"/>
        <w:lang w:val="en-US" w:eastAsia="zh-CN" w:bidi="ar-SA"/>
      </w:rPr>
    </w:lvl>
    <w:lvl w:ilvl="8">
      <w:start w:val="0"/>
      <w:numFmt w:val="bullet"/>
      <w:lvlText w:val="•"/>
      <w:lvlJc w:val="left"/>
      <w:pPr>
        <w:ind w:left="3772" w:hanging="359"/>
      </w:pPr>
      <w:rPr>
        <w:rFonts w:hint="default"/>
        <w:lang w:val="en-US" w:eastAsia="zh-CN" w:bidi="ar-SA"/>
      </w:rPr>
    </w:lvl>
  </w:abstractNum>
  <w:abstractNum w:abstractNumId="76">
    <w:nsid w:val="67FFDEC8"/>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18" w:hanging="359"/>
      </w:pPr>
      <w:rPr>
        <w:rFonts w:hint="default"/>
        <w:lang w:val="en-US" w:eastAsia="zh-CN" w:bidi="ar-SA"/>
      </w:rPr>
    </w:lvl>
    <w:lvl w:ilvl="2">
      <w:start w:val="0"/>
      <w:numFmt w:val="bullet"/>
      <w:lvlText w:val="•"/>
      <w:lvlJc w:val="left"/>
      <w:pPr>
        <w:ind w:left="1376" w:hanging="359"/>
      </w:pPr>
      <w:rPr>
        <w:rFonts w:hint="default"/>
        <w:lang w:val="en-US" w:eastAsia="zh-CN" w:bidi="ar-SA"/>
      </w:rPr>
    </w:lvl>
    <w:lvl w:ilvl="3">
      <w:start w:val="0"/>
      <w:numFmt w:val="bullet"/>
      <w:lvlText w:val="•"/>
      <w:lvlJc w:val="left"/>
      <w:pPr>
        <w:ind w:left="1835" w:hanging="359"/>
      </w:pPr>
      <w:rPr>
        <w:rFonts w:hint="default"/>
        <w:lang w:val="en-US" w:eastAsia="zh-CN" w:bidi="ar-SA"/>
      </w:rPr>
    </w:lvl>
    <w:lvl w:ilvl="4">
      <w:start w:val="0"/>
      <w:numFmt w:val="bullet"/>
      <w:lvlText w:val="•"/>
      <w:lvlJc w:val="left"/>
      <w:pPr>
        <w:ind w:left="2293" w:hanging="359"/>
      </w:pPr>
      <w:rPr>
        <w:rFonts w:hint="default"/>
        <w:lang w:val="en-US" w:eastAsia="zh-CN" w:bidi="ar-SA"/>
      </w:rPr>
    </w:lvl>
    <w:lvl w:ilvl="5">
      <w:start w:val="0"/>
      <w:numFmt w:val="bullet"/>
      <w:lvlText w:val="•"/>
      <w:lvlJc w:val="left"/>
      <w:pPr>
        <w:ind w:left="2752" w:hanging="359"/>
      </w:pPr>
      <w:rPr>
        <w:rFonts w:hint="default"/>
        <w:lang w:val="en-US" w:eastAsia="zh-CN" w:bidi="ar-SA"/>
      </w:rPr>
    </w:lvl>
    <w:lvl w:ilvl="6">
      <w:start w:val="0"/>
      <w:numFmt w:val="bullet"/>
      <w:lvlText w:val="•"/>
      <w:lvlJc w:val="left"/>
      <w:pPr>
        <w:ind w:left="3210" w:hanging="359"/>
      </w:pPr>
      <w:rPr>
        <w:rFonts w:hint="default"/>
        <w:lang w:val="en-US" w:eastAsia="zh-CN" w:bidi="ar-SA"/>
      </w:rPr>
    </w:lvl>
    <w:lvl w:ilvl="7">
      <w:start w:val="0"/>
      <w:numFmt w:val="bullet"/>
      <w:lvlText w:val="•"/>
      <w:lvlJc w:val="left"/>
      <w:pPr>
        <w:ind w:left="3668" w:hanging="359"/>
      </w:pPr>
      <w:rPr>
        <w:rFonts w:hint="default"/>
        <w:lang w:val="en-US" w:eastAsia="zh-CN" w:bidi="ar-SA"/>
      </w:rPr>
    </w:lvl>
    <w:lvl w:ilvl="8">
      <w:start w:val="0"/>
      <w:numFmt w:val="bullet"/>
      <w:lvlText w:val="•"/>
      <w:lvlJc w:val="left"/>
      <w:pPr>
        <w:ind w:left="4127" w:hanging="359"/>
      </w:pPr>
      <w:rPr>
        <w:rFonts w:hint="default"/>
        <w:lang w:val="en-US" w:eastAsia="zh-CN" w:bidi="ar-SA"/>
      </w:rPr>
    </w:lvl>
  </w:abstractNum>
  <w:abstractNum w:abstractNumId="77">
    <w:nsid w:val="68529847"/>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78">
    <w:nsid w:val="68FD0C85"/>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79">
    <w:nsid w:val="692FB494"/>
    <w:multiLevelType w:val="hybridMultilevel"/>
    <w:tmpl w:val="00000000"/>
    <w:lvl w:ilvl="0">
      <w:start w:val="1"/>
      <w:numFmt w:val="decimal"/>
      <w:lvlText w:val="%1."/>
      <w:lvlJc w:val="left"/>
      <w:pPr>
        <w:ind w:left="1994" w:hanging="323"/>
        <w:jc w:val="right"/>
      </w:pPr>
      <w:rPr>
        <w:rFonts w:ascii="方正楷体_GBK" w:eastAsia="方正楷体_GBK" w:hAnsi="方正楷体_GBK" w:cs="方正楷体_GBK" w:hint="default"/>
        <w:spacing w:val="-1"/>
        <w:w w:val="99"/>
        <w:sz w:val="18"/>
        <w:szCs w:val="18"/>
        <w:lang w:val="en-US" w:eastAsia="zh-CN" w:bidi="ar-SA"/>
      </w:rPr>
    </w:lvl>
    <w:lvl w:ilvl="1">
      <w:start w:val="0"/>
      <w:numFmt w:val="bullet"/>
      <w:lvlText w:val="•"/>
      <w:lvlJc w:val="left"/>
      <w:pPr>
        <w:ind w:left="2788" w:hanging="323"/>
      </w:pPr>
      <w:rPr>
        <w:rFonts w:hint="default"/>
        <w:lang w:val="en-US" w:eastAsia="zh-CN" w:bidi="ar-SA"/>
      </w:rPr>
    </w:lvl>
    <w:lvl w:ilvl="2">
      <w:start w:val="0"/>
      <w:numFmt w:val="bullet"/>
      <w:lvlText w:val="•"/>
      <w:lvlJc w:val="left"/>
      <w:pPr>
        <w:ind w:left="3577" w:hanging="323"/>
      </w:pPr>
      <w:rPr>
        <w:rFonts w:hint="default"/>
        <w:lang w:val="en-US" w:eastAsia="zh-CN" w:bidi="ar-SA"/>
      </w:rPr>
    </w:lvl>
    <w:lvl w:ilvl="3">
      <w:start w:val="0"/>
      <w:numFmt w:val="bullet"/>
      <w:lvlText w:val="•"/>
      <w:lvlJc w:val="left"/>
      <w:pPr>
        <w:ind w:left="4365" w:hanging="323"/>
      </w:pPr>
      <w:rPr>
        <w:rFonts w:hint="default"/>
        <w:lang w:val="en-US" w:eastAsia="zh-CN" w:bidi="ar-SA"/>
      </w:rPr>
    </w:lvl>
    <w:lvl w:ilvl="4">
      <w:start w:val="0"/>
      <w:numFmt w:val="bullet"/>
      <w:lvlText w:val="•"/>
      <w:lvlJc w:val="left"/>
      <w:pPr>
        <w:ind w:left="5154" w:hanging="323"/>
      </w:pPr>
      <w:rPr>
        <w:rFonts w:hint="default"/>
        <w:lang w:val="en-US" w:eastAsia="zh-CN" w:bidi="ar-SA"/>
      </w:rPr>
    </w:lvl>
    <w:lvl w:ilvl="5">
      <w:start w:val="0"/>
      <w:numFmt w:val="bullet"/>
      <w:lvlText w:val="•"/>
      <w:lvlJc w:val="left"/>
      <w:pPr>
        <w:ind w:left="5942" w:hanging="323"/>
      </w:pPr>
      <w:rPr>
        <w:rFonts w:hint="default"/>
        <w:lang w:val="en-US" w:eastAsia="zh-CN" w:bidi="ar-SA"/>
      </w:rPr>
    </w:lvl>
    <w:lvl w:ilvl="6">
      <w:start w:val="0"/>
      <w:numFmt w:val="bullet"/>
      <w:lvlText w:val="•"/>
      <w:lvlJc w:val="left"/>
      <w:pPr>
        <w:ind w:left="6731" w:hanging="323"/>
      </w:pPr>
      <w:rPr>
        <w:rFonts w:hint="default"/>
        <w:lang w:val="en-US" w:eastAsia="zh-CN" w:bidi="ar-SA"/>
      </w:rPr>
    </w:lvl>
    <w:lvl w:ilvl="7">
      <w:start w:val="0"/>
      <w:numFmt w:val="bullet"/>
      <w:lvlText w:val="•"/>
      <w:lvlJc w:val="left"/>
      <w:pPr>
        <w:ind w:left="7519" w:hanging="323"/>
      </w:pPr>
      <w:rPr>
        <w:rFonts w:hint="default"/>
        <w:lang w:val="en-US" w:eastAsia="zh-CN" w:bidi="ar-SA"/>
      </w:rPr>
    </w:lvl>
    <w:lvl w:ilvl="8">
      <w:start w:val="0"/>
      <w:numFmt w:val="bullet"/>
      <w:lvlText w:val="•"/>
      <w:lvlJc w:val="left"/>
      <w:pPr>
        <w:ind w:left="8308" w:hanging="323"/>
      </w:pPr>
      <w:rPr>
        <w:rFonts w:hint="default"/>
        <w:lang w:val="en-US" w:eastAsia="zh-CN" w:bidi="ar-SA"/>
      </w:rPr>
    </w:lvl>
  </w:abstractNum>
  <w:abstractNum w:abstractNumId="80">
    <w:nsid w:val="6ABD138D"/>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81">
    <w:nsid w:val="6BE145D4"/>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82">
    <w:nsid w:val="6D86BD2C"/>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18" w:hanging="359"/>
      </w:pPr>
      <w:rPr>
        <w:rFonts w:hint="default"/>
        <w:lang w:val="en-US" w:eastAsia="zh-CN" w:bidi="ar-SA"/>
      </w:rPr>
    </w:lvl>
    <w:lvl w:ilvl="2">
      <w:start w:val="0"/>
      <w:numFmt w:val="bullet"/>
      <w:lvlText w:val="•"/>
      <w:lvlJc w:val="left"/>
      <w:pPr>
        <w:ind w:left="1376" w:hanging="359"/>
      </w:pPr>
      <w:rPr>
        <w:rFonts w:hint="default"/>
        <w:lang w:val="en-US" w:eastAsia="zh-CN" w:bidi="ar-SA"/>
      </w:rPr>
    </w:lvl>
    <w:lvl w:ilvl="3">
      <w:start w:val="0"/>
      <w:numFmt w:val="bullet"/>
      <w:lvlText w:val="•"/>
      <w:lvlJc w:val="left"/>
      <w:pPr>
        <w:ind w:left="1835" w:hanging="359"/>
      </w:pPr>
      <w:rPr>
        <w:rFonts w:hint="default"/>
        <w:lang w:val="en-US" w:eastAsia="zh-CN" w:bidi="ar-SA"/>
      </w:rPr>
    </w:lvl>
    <w:lvl w:ilvl="4">
      <w:start w:val="0"/>
      <w:numFmt w:val="bullet"/>
      <w:lvlText w:val="•"/>
      <w:lvlJc w:val="left"/>
      <w:pPr>
        <w:ind w:left="2293" w:hanging="359"/>
      </w:pPr>
      <w:rPr>
        <w:rFonts w:hint="default"/>
        <w:lang w:val="en-US" w:eastAsia="zh-CN" w:bidi="ar-SA"/>
      </w:rPr>
    </w:lvl>
    <w:lvl w:ilvl="5">
      <w:start w:val="0"/>
      <w:numFmt w:val="bullet"/>
      <w:lvlText w:val="•"/>
      <w:lvlJc w:val="left"/>
      <w:pPr>
        <w:ind w:left="2752" w:hanging="359"/>
      </w:pPr>
      <w:rPr>
        <w:rFonts w:hint="default"/>
        <w:lang w:val="en-US" w:eastAsia="zh-CN" w:bidi="ar-SA"/>
      </w:rPr>
    </w:lvl>
    <w:lvl w:ilvl="6">
      <w:start w:val="0"/>
      <w:numFmt w:val="bullet"/>
      <w:lvlText w:val="•"/>
      <w:lvlJc w:val="left"/>
      <w:pPr>
        <w:ind w:left="3210" w:hanging="359"/>
      </w:pPr>
      <w:rPr>
        <w:rFonts w:hint="default"/>
        <w:lang w:val="en-US" w:eastAsia="zh-CN" w:bidi="ar-SA"/>
      </w:rPr>
    </w:lvl>
    <w:lvl w:ilvl="7">
      <w:start w:val="0"/>
      <w:numFmt w:val="bullet"/>
      <w:lvlText w:val="•"/>
      <w:lvlJc w:val="left"/>
      <w:pPr>
        <w:ind w:left="3668" w:hanging="359"/>
      </w:pPr>
      <w:rPr>
        <w:rFonts w:hint="default"/>
        <w:lang w:val="en-US" w:eastAsia="zh-CN" w:bidi="ar-SA"/>
      </w:rPr>
    </w:lvl>
    <w:lvl w:ilvl="8">
      <w:start w:val="0"/>
      <w:numFmt w:val="bullet"/>
      <w:lvlText w:val="•"/>
      <w:lvlJc w:val="left"/>
      <w:pPr>
        <w:ind w:left="4127" w:hanging="359"/>
      </w:pPr>
      <w:rPr>
        <w:rFonts w:hint="default"/>
        <w:lang w:val="en-US" w:eastAsia="zh-CN" w:bidi="ar-SA"/>
      </w:rPr>
    </w:lvl>
  </w:abstractNum>
  <w:abstractNum w:abstractNumId="83">
    <w:nsid w:val="6EB9DD5B"/>
    <w:multiLevelType w:val="hybridMultilevel"/>
    <w:tmpl w:val="00000000"/>
    <w:lvl w:ilvl="0">
      <w:start w:val="3"/>
      <w:numFmt w:val="decimal"/>
      <w:lvlText w:val="%1."/>
      <w:lvlJc w:val="left"/>
      <w:pPr>
        <w:ind w:left="1218" w:hanging="323"/>
        <w:jc w:val="left"/>
      </w:pPr>
      <w:rPr>
        <w:rFonts w:ascii="方正楷体_GBK" w:eastAsia="方正楷体_GBK" w:hAnsi="方正楷体_GBK" w:cs="方正楷体_GBK" w:hint="default"/>
        <w:spacing w:val="-1"/>
        <w:w w:val="99"/>
        <w:sz w:val="18"/>
        <w:szCs w:val="18"/>
        <w:lang w:val="en-US" w:eastAsia="zh-CN" w:bidi="ar-SA"/>
      </w:rPr>
    </w:lvl>
    <w:lvl w:ilvl="1">
      <w:start w:val="0"/>
      <w:numFmt w:val="bullet"/>
      <w:lvlText w:val=""/>
      <w:lvlJc w:val="left"/>
      <w:pPr>
        <w:ind w:left="1968" w:hanging="432"/>
      </w:pPr>
      <w:rPr>
        <w:rFonts w:ascii="Wingdings" w:eastAsia="Wingdings" w:hAnsi="Wingdings" w:cs="Wingdings" w:hint="default"/>
        <w:w w:val="99"/>
        <w:sz w:val="16"/>
        <w:szCs w:val="16"/>
        <w:lang w:val="en-US" w:eastAsia="zh-CN" w:bidi="ar-SA"/>
      </w:rPr>
    </w:lvl>
    <w:lvl w:ilvl="2">
      <w:start w:val="0"/>
      <w:numFmt w:val="bullet"/>
      <w:lvlText w:val="•"/>
      <w:lvlJc w:val="left"/>
      <w:pPr>
        <w:ind w:left="2117" w:hanging="432"/>
      </w:pPr>
      <w:rPr>
        <w:rFonts w:hint="default"/>
        <w:lang w:val="en-US" w:eastAsia="zh-CN" w:bidi="ar-SA"/>
      </w:rPr>
    </w:lvl>
    <w:lvl w:ilvl="3">
      <w:start w:val="0"/>
      <w:numFmt w:val="bullet"/>
      <w:lvlText w:val="•"/>
      <w:lvlJc w:val="left"/>
      <w:pPr>
        <w:ind w:left="2275" w:hanging="432"/>
      </w:pPr>
      <w:rPr>
        <w:rFonts w:hint="default"/>
        <w:lang w:val="en-US" w:eastAsia="zh-CN" w:bidi="ar-SA"/>
      </w:rPr>
    </w:lvl>
    <w:lvl w:ilvl="4">
      <w:start w:val="0"/>
      <w:numFmt w:val="bullet"/>
      <w:lvlText w:val="•"/>
      <w:lvlJc w:val="left"/>
      <w:pPr>
        <w:ind w:left="2432" w:hanging="432"/>
      </w:pPr>
      <w:rPr>
        <w:rFonts w:hint="default"/>
        <w:lang w:val="en-US" w:eastAsia="zh-CN" w:bidi="ar-SA"/>
      </w:rPr>
    </w:lvl>
    <w:lvl w:ilvl="5">
      <w:start w:val="0"/>
      <w:numFmt w:val="bullet"/>
      <w:lvlText w:val="•"/>
      <w:lvlJc w:val="left"/>
      <w:pPr>
        <w:ind w:left="2590" w:hanging="432"/>
      </w:pPr>
      <w:rPr>
        <w:rFonts w:hint="default"/>
        <w:lang w:val="en-US" w:eastAsia="zh-CN" w:bidi="ar-SA"/>
      </w:rPr>
    </w:lvl>
    <w:lvl w:ilvl="6">
      <w:start w:val="0"/>
      <w:numFmt w:val="bullet"/>
      <w:lvlText w:val="•"/>
      <w:lvlJc w:val="left"/>
      <w:pPr>
        <w:ind w:left="2748" w:hanging="432"/>
      </w:pPr>
      <w:rPr>
        <w:rFonts w:hint="default"/>
        <w:lang w:val="en-US" w:eastAsia="zh-CN" w:bidi="ar-SA"/>
      </w:rPr>
    </w:lvl>
    <w:lvl w:ilvl="7">
      <w:start w:val="0"/>
      <w:numFmt w:val="bullet"/>
      <w:lvlText w:val="•"/>
      <w:lvlJc w:val="left"/>
      <w:pPr>
        <w:ind w:left="2905" w:hanging="432"/>
      </w:pPr>
      <w:rPr>
        <w:rFonts w:hint="default"/>
        <w:lang w:val="en-US" w:eastAsia="zh-CN" w:bidi="ar-SA"/>
      </w:rPr>
    </w:lvl>
    <w:lvl w:ilvl="8">
      <w:start w:val="0"/>
      <w:numFmt w:val="bullet"/>
      <w:lvlText w:val="•"/>
      <w:lvlJc w:val="left"/>
      <w:pPr>
        <w:ind w:left="3063" w:hanging="432"/>
      </w:pPr>
      <w:rPr>
        <w:rFonts w:hint="default"/>
        <w:lang w:val="en-US" w:eastAsia="zh-CN" w:bidi="ar-SA"/>
      </w:rPr>
    </w:lvl>
  </w:abstractNum>
  <w:abstractNum w:abstractNumId="84">
    <w:nsid w:val="71C6F10B"/>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18" w:hanging="359"/>
      </w:pPr>
      <w:rPr>
        <w:rFonts w:hint="default"/>
        <w:lang w:val="en-US" w:eastAsia="zh-CN" w:bidi="ar-SA"/>
      </w:rPr>
    </w:lvl>
    <w:lvl w:ilvl="2">
      <w:start w:val="0"/>
      <w:numFmt w:val="bullet"/>
      <w:lvlText w:val="•"/>
      <w:lvlJc w:val="left"/>
      <w:pPr>
        <w:ind w:left="1376" w:hanging="359"/>
      </w:pPr>
      <w:rPr>
        <w:rFonts w:hint="default"/>
        <w:lang w:val="en-US" w:eastAsia="zh-CN" w:bidi="ar-SA"/>
      </w:rPr>
    </w:lvl>
    <w:lvl w:ilvl="3">
      <w:start w:val="0"/>
      <w:numFmt w:val="bullet"/>
      <w:lvlText w:val="•"/>
      <w:lvlJc w:val="left"/>
      <w:pPr>
        <w:ind w:left="1835" w:hanging="359"/>
      </w:pPr>
      <w:rPr>
        <w:rFonts w:hint="default"/>
        <w:lang w:val="en-US" w:eastAsia="zh-CN" w:bidi="ar-SA"/>
      </w:rPr>
    </w:lvl>
    <w:lvl w:ilvl="4">
      <w:start w:val="0"/>
      <w:numFmt w:val="bullet"/>
      <w:lvlText w:val="•"/>
      <w:lvlJc w:val="left"/>
      <w:pPr>
        <w:ind w:left="2293" w:hanging="359"/>
      </w:pPr>
      <w:rPr>
        <w:rFonts w:hint="default"/>
        <w:lang w:val="en-US" w:eastAsia="zh-CN" w:bidi="ar-SA"/>
      </w:rPr>
    </w:lvl>
    <w:lvl w:ilvl="5">
      <w:start w:val="0"/>
      <w:numFmt w:val="bullet"/>
      <w:lvlText w:val="•"/>
      <w:lvlJc w:val="left"/>
      <w:pPr>
        <w:ind w:left="2752" w:hanging="359"/>
      </w:pPr>
      <w:rPr>
        <w:rFonts w:hint="default"/>
        <w:lang w:val="en-US" w:eastAsia="zh-CN" w:bidi="ar-SA"/>
      </w:rPr>
    </w:lvl>
    <w:lvl w:ilvl="6">
      <w:start w:val="0"/>
      <w:numFmt w:val="bullet"/>
      <w:lvlText w:val="•"/>
      <w:lvlJc w:val="left"/>
      <w:pPr>
        <w:ind w:left="3210" w:hanging="359"/>
      </w:pPr>
      <w:rPr>
        <w:rFonts w:hint="default"/>
        <w:lang w:val="en-US" w:eastAsia="zh-CN" w:bidi="ar-SA"/>
      </w:rPr>
    </w:lvl>
    <w:lvl w:ilvl="7">
      <w:start w:val="0"/>
      <w:numFmt w:val="bullet"/>
      <w:lvlText w:val="•"/>
      <w:lvlJc w:val="left"/>
      <w:pPr>
        <w:ind w:left="3668" w:hanging="359"/>
      </w:pPr>
      <w:rPr>
        <w:rFonts w:hint="default"/>
        <w:lang w:val="en-US" w:eastAsia="zh-CN" w:bidi="ar-SA"/>
      </w:rPr>
    </w:lvl>
    <w:lvl w:ilvl="8">
      <w:start w:val="0"/>
      <w:numFmt w:val="bullet"/>
      <w:lvlText w:val="•"/>
      <w:lvlJc w:val="left"/>
      <w:pPr>
        <w:ind w:left="4127" w:hanging="359"/>
      </w:pPr>
      <w:rPr>
        <w:rFonts w:hint="default"/>
        <w:lang w:val="en-US" w:eastAsia="zh-CN" w:bidi="ar-SA"/>
      </w:rPr>
    </w:lvl>
  </w:abstractNum>
  <w:abstractNum w:abstractNumId="85">
    <w:nsid w:val="728F2642"/>
    <w:multiLevelType w:val="hybridMultilevel"/>
    <w:tmpl w:val="00000000"/>
    <w:lvl w:ilvl="0">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2752" w:hanging="419"/>
      </w:pPr>
      <w:rPr>
        <w:rFonts w:hint="default"/>
        <w:lang w:val="en-US" w:eastAsia="zh-CN" w:bidi="ar-SA"/>
      </w:rPr>
    </w:lvl>
    <w:lvl w:ilvl="2">
      <w:start w:val="0"/>
      <w:numFmt w:val="bullet"/>
      <w:lvlText w:val="•"/>
      <w:lvlJc w:val="left"/>
      <w:pPr>
        <w:ind w:left="3545" w:hanging="419"/>
      </w:pPr>
      <w:rPr>
        <w:rFonts w:hint="default"/>
        <w:lang w:val="en-US" w:eastAsia="zh-CN" w:bidi="ar-SA"/>
      </w:rPr>
    </w:lvl>
    <w:lvl w:ilvl="3">
      <w:start w:val="0"/>
      <w:numFmt w:val="bullet"/>
      <w:lvlText w:val="•"/>
      <w:lvlJc w:val="left"/>
      <w:pPr>
        <w:ind w:left="4337" w:hanging="419"/>
      </w:pPr>
      <w:rPr>
        <w:rFonts w:hint="default"/>
        <w:lang w:val="en-US" w:eastAsia="zh-CN" w:bidi="ar-SA"/>
      </w:rPr>
    </w:lvl>
    <w:lvl w:ilvl="4">
      <w:start w:val="0"/>
      <w:numFmt w:val="bullet"/>
      <w:lvlText w:val="•"/>
      <w:lvlJc w:val="left"/>
      <w:pPr>
        <w:ind w:left="5130" w:hanging="419"/>
      </w:pPr>
      <w:rPr>
        <w:rFonts w:hint="default"/>
        <w:lang w:val="en-US" w:eastAsia="zh-CN" w:bidi="ar-SA"/>
      </w:rPr>
    </w:lvl>
    <w:lvl w:ilvl="5">
      <w:start w:val="0"/>
      <w:numFmt w:val="bullet"/>
      <w:lvlText w:val="•"/>
      <w:lvlJc w:val="left"/>
      <w:pPr>
        <w:ind w:left="5922" w:hanging="419"/>
      </w:pPr>
      <w:rPr>
        <w:rFonts w:hint="default"/>
        <w:lang w:val="en-US" w:eastAsia="zh-CN" w:bidi="ar-SA"/>
      </w:rPr>
    </w:lvl>
    <w:lvl w:ilvl="6">
      <w:start w:val="0"/>
      <w:numFmt w:val="bullet"/>
      <w:lvlText w:val="•"/>
      <w:lvlJc w:val="left"/>
      <w:pPr>
        <w:ind w:left="6715" w:hanging="419"/>
      </w:pPr>
      <w:rPr>
        <w:rFonts w:hint="default"/>
        <w:lang w:val="en-US" w:eastAsia="zh-CN" w:bidi="ar-SA"/>
      </w:rPr>
    </w:lvl>
    <w:lvl w:ilvl="7">
      <w:start w:val="0"/>
      <w:numFmt w:val="bullet"/>
      <w:lvlText w:val="•"/>
      <w:lvlJc w:val="left"/>
      <w:pPr>
        <w:ind w:left="7507" w:hanging="419"/>
      </w:pPr>
      <w:rPr>
        <w:rFonts w:hint="default"/>
        <w:lang w:val="en-US" w:eastAsia="zh-CN" w:bidi="ar-SA"/>
      </w:rPr>
    </w:lvl>
    <w:lvl w:ilvl="8">
      <w:start w:val="0"/>
      <w:numFmt w:val="bullet"/>
      <w:lvlText w:val="•"/>
      <w:lvlJc w:val="left"/>
      <w:pPr>
        <w:ind w:left="8300" w:hanging="419"/>
      </w:pPr>
      <w:rPr>
        <w:rFonts w:hint="default"/>
        <w:lang w:val="en-US" w:eastAsia="zh-CN" w:bidi="ar-SA"/>
      </w:rPr>
    </w:lvl>
  </w:abstractNum>
  <w:abstractNum w:abstractNumId="86">
    <w:nsid w:val="7416318A"/>
    <w:multiLevelType w:val="hybridMultilevel"/>
    <w:tmpl w:val="00000000"/>
    <w:lvl w:ilvl="0">
      <w:start w:val="1"/>
      <w:numFmt w:val="decimal"/>
      <w:lvlText w:val="%1."/>
      <w:lvlJc w:val="left"/>
      <w:pPr>
        <w:ind w:left="2418" w:hanging="329"/>
        <w:jc w:val="left"/>
      </w:pPr>
      <w:rPr>
        <w:rFonts w:ascii="方正楷体_GBK" w:eastAsia="方正楷体_GBK" w:hAnsi="方正楷体_GBK" w:cs="方正楷体_GBK" w:hint="default"/>
        <w:spacing w:val="-1"/>
        <w:w w:val="99"/>
        <w:sz w:val="18"/>
        <w:szCs w:val="18"/>
        <w:lang w:val="en-US" w:eastAsia="zh-CN" w:bidi="ar-SA"/>
      </w:rPr>
    </w:lvl>
    <w:lvl w:ilvl="1">
      <w:start w:val="1"/>
      <w:numFmt w:val="decimal"/>
      <w:lvlText w:val="%2."/>
      <w:lvlJc w:val="left"/>
      <w:pPr>
        <w:ind w:left="2702" w:hanging="329"/>
        <w:jc w:val="left"/>
      </w:pPr>
      <w:rPr>
        <w:rFonts w:ascii="方正楷体_GBK" w:eastAsia="方正楷体_GBK" w:hAnsi="方正楷体_GBK" w:cs="方正楷体_GBK" w:hint="default"/>
        <w:spacing w:val="-1"/>
        <w:w w:val="99"/>
        <w:sz w:val="18"/>
        <w:szCs w:val="18"/>
        <w:lang w:val="en-US" w:eastAsia="zh-CN" w:bidi="ar-SA"/>
      </w:rPr>
    </w:lvl>
    <w:lvl w:ilvl="2">
      <w:start w:val="0"/>
      <w:numFmt w:val="bullet"/>
      <w:lvlText w:val="•"/>
      <w:lvlJc w:val="left"/>
      <w:pPr>
        <w:ind w:left="3498" w:hanging="329"/>
      </w:pPr>
      <w:rPr>
        <w:rFonts w:hint="default"/>
        <w:lang w:val="en-US" w:eastAsia="zh-CN" w:bidi="ar-SA"/>
      </w:rPr>
    </w:lvl>
    <w:lvl w:ilvl="3">
      <w:start w:val="0"/>
      <w:numFmt w:val="bullet"/>
      <w:lvlText w:val="•"/>
      <w:lvlJc w:val="left"/>
      <w:pPr>
        <w:ind w:left="4296" w:hanging="329"/>
      </w:pPr>
      <w:rPr>
        <w:rFonts w:hint="default"/>
        <w:lang w:val="en-US" w:eastAsia="zh-CN" w:bidi="ar-SA"/>
      </w:rPr>
    </w:lvl>
    <w:lvl w:ilvl="4">
      <w:start w:val="0"/>
      <w:numFmt w:val="bullet"/>
      <w:lvlText w:val="•"/>
      <w:lvlJc w:val="left"/>
      <w:pPr>
        <w:ind w:left="5095" w:hanging="329"/>
      </w:pPr>
      <w:rPr>
        <w:rFonts w:hint="default"/>
        <w:lang w:val="en-US" w:eastAsia="zh-CN" w:bidi="ar-SA"/>
      </w:rPr>
    </w:lvl>
    <w:lvl w:ilvl="5">
      <w:start w:val="0"/>
      <w:numFmt w:val="bullet"/>
      <w:lvlText w:val="•"/>
      <w:lvlJc w:val="left"/>
      <w:pPr>
        <w:ind w:left="5893" w:hanging="329"/>
      </w:pPr>
      <w:rPr>
        <w:rFonts w:hint="default"/>
        <w:lang w:val="en-US" w:eastAsia="zh-CN" w:bidi="ar-SA"/>
      </w:rPr>
    </w:lvl>
    <w:lvl w:ilvl="6">
      <w:start w:val="0"/>
      <w:numFmt w:val="bullet"/>
      <w:lvlText w:val="•"/>
      <w:lvlJc w:val="left"/>
      <w:pPr>
        <w:ind w:left="6691" w:hanging="329"/>
      </w:pPr>
      <w:rPr>
        <w:rFonts w:hint="default"/>
        <w:lang w:val="en-US" w:eastAsia="zh-CN" w:bidi="ar-SA"/>
      </w:rPr>
    </w:lvl>
    <w:lvl w:ilvl="7">
      <w:start w:val="0"/>
      <w:numFmt w:val="bullet"/>
      <w:lvlText w:val="•"/>
      <w:lvlJc w:val="left"/>
      <w:pPr>
        <w:ind w:left="7490" w:hanging="329"/>
      </w:pPr>
      <w:rPr>
        <w:rFonts w:hint="default"/>
        <w:lang w:val="en-US" w:eastAsia="zh-CN" w:bidi="ar-SA"/>
      </w:rPr>
    </w:lvl>
    <w:lvl w:ilvl="8">
      <w:start w:val="0"/>
      <w:numFmt w:val="bullet"/>
      <w:lvlText w:val="•"/>
      <w:lvlJc w:val="left"/>
      <w:pPr>
        <w:ind w:left="8288" w:hanging="329"/>
      </w:pPr>
      <w:rPr>
        <w:rFonts w:hint="default"/>
        <w:lang w:val="en-US" w:eastAsia="zh-CN" w:bidi="ar-SA"/>
      </w:rPr>
    </w:lvl>
  </w:abstractNum>
  <w:abstractNum w:abstractNumId="87">
    <w:nsid w:val="74324FE5"/>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88">
    <w:nsid w:val="74345675"/>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89">
    <w:nsid w:val="74B58ED7"/>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08" w:hanging="359"/>
      </w:pPr>
      <w:rPr>
        <w:rFonts w:hint="default"/>
        <w:lang w:val="en-US" w:eastAsia="zh-CN" w:bidi="ar-SA"/>
      </w:rPr>
    </w:lvl>
    <w:lvl w:ilvl="2">
      <w:start w:val="0"/>
      <w:numFmt w:val="bullet"/>
      <w:lvlText w:val="•"/>
      <w:lvlJc w:val="left"/>
      <w:pPr>
        <w:ind w:left="1356" w:hanging="359"/>
      </w:pPr>
      <w:rPr>
        <w:rFonts w:hint="default"/>
        <w:lang w:val="en-US" w:eastAsia="zh-CN" w:bidi="ar-SA"/>
      </w:rPr>
    </w:lvl>
    <w:lvl w:ilvl="3">
      <w:start w:val="0"/>
      <w:numFmt w:val="bullet"/>
      <w:lvlText w:val="•"/>
      <w:lvlJc w:val="left"/>
      <w:pPr>
        <w:ind w:left="1804" w:hanging="359"/>
      </w:pPr>
      <w:rPr>
        <w:rFonts w:hint="default"/>
        <w:lang w:val="en-US" w:eastAsia="zh-CN" w:bidi="ar-SA"/>
      </w:rPr>
    </w:lvl>
    <w:lvl w:ilvl="4">
      <w:start w:val="0"/>
      <w:numFmt w:val="bullet"/>
      <w:lvlText w:val="•"/>
      <w:lvlJc w:val="left"/>
      <w:pPr>
        <w:ind w:left="2252" w:hanging="359"/>
      </w:pPr>
      <w:rPr>
        <w:rFonts w:hint="default"/>
        <w:lang w:val="en-US" w:eastAsia="zh-CN" w:bidi="ar-SA"/>
      </w:rPr>
    </w:lvl>
    <w:lvl w:ilvl="5">
      <w:start w:val="0"/>
      <w:numFmt w:val="bullet"/>
      <w:lvlText w:val="•"/>
      <w:lvlJc w:val="left"/>
      <w:pPr>
        <w:ind w:left="2700" w:hanging="359"/>
      </w:pPr>
      <w:rPr>
        <w:rFonts w:hint="default"/>
        <w:lang w:val="en-US" w:eastAsia="zh-CN" w:bidi="ar-SA"/>
      </w:rPr>
    </w:lvl>
    <w:lvl w:ilvl="6">
      <w:start w:val="0"/>
      <w:numFmt w:val="bullet"/>
      <w:lvlText w:val="•"/>
      <w:lvlJc w:val="left"/>
      <w:pPr>
        <w:ind w:left="3148" w:hanging="359"/>
      </w:pPr>
      <w:rPr>
        <w:rFonts w:hint="default"/>
        <w:lang w:val="en-US" w:eastAsia="zh-CN" w:bidi="ar-SA"/>
      </w:rPr>
    </w:lvl>
    <w:lvl w:ilvl="7">
      <w:start w:val="0"/>
      <w:numFmt w:val="bullet"/>
      <w:lvlText w:val="•"/>
      <w:lvlJc w:val="left"/>
      <w:pPr>
        <w:ind w:left="3596" w:hanging="359"/>
      </w:pPr>
      <w:rPr>
        <w:rFonts w:hint="default"/>
        <w:lang w:val="en-US" w:eastAsia="zh-CN" w:bidi="ar-SA"/>
      </w:rPr>
    </w:lvl>
    <w:lvl w:ilvl="8">
      <w:start w:val="0"/>
      <w:numFmt w:val="bullet"/>
      <w:lvlText w:val="•"/>
      <w:lvlJc w:val="left"/>
      <w:pPr>
        <w:ind w:left="4044" w:hanging="359"/>
      </w:pPr>
      <w:rPr>
        <w:rFonts w:hint="default"/>
        <w:lang w:val="en-US" w:eastAsia="zh-CN" w:bidi="ar-SA"/>
      </w:rPr>
    </w:lvl>
  </w:abstractNum>
  <w:abstractNum w:abstractNumId="90">
    <w:nsid w:val="7716A032"/>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91">
    <w:nsid w:val="77FB33D5"/>
    <w:multiLevelType w:val="hybridMultilevel"/>
    <w:tmpl w:val="00000000"/>
    <w:lvl w:ilvl="0">
      <w:start w:val="1"/>
      <w:numFmt w:val="decimal"/>
      <w:lvlText w:val="%1"/>
      <w:lvlJc w:val="left"/>
      <w:pPr>
        <w:ind w:left="1033" w:hanging="631"/>
        <w:jc w:val="left"/>
      </w:pPr>
      <w:rPr>
        <w:rFonts w:hint="default"/>
        <w:lang w:val="en-US" w:eastAsia="zh-CN" w:bidi="ar-SA"/>
      </w:rPr>
    </w:lvl>
    <w:lvl w:ilvl="1">
      <w:start w:val="1"/>
      <w:numFmt w:val="decimal"/>
      <w:lvlText w:val="%1.%2"/>
      <w:lvlJc w:val="left"/>
      <w:pPr>
        <w:ind w:left="1033" w:hanging="631"/>
        <w:jc w:val="left"/>
      </w:pPr>
      <w:rPr>
        <w:rFonts w:ascii="Arial" w:eastAsia="Arial" w:hAnsi="Arial" w:cs="Arial" w:hint="default"/>
        <w:spacing w:val="-1"/>
        <w:w w:val="99"/>
        <w:sz w:val="32"/>
        <w:szCs w:val="32"/>
        <w:lang w:val="en-US" w:eastAsia="zh-CN" w:bidi="ar-SA"/>
      </w:rPr>
    </w:lvl>
    <w:lvl w:ilvl="2">
      <w:start w:val="0"/>
      <w:numFmt w:val="bullet"/>
      <w:lvlText w:val="•"/>
      <w:lvlJc w:val="left"/>
      <w:pPr>
        <w:ind w:left="2809" w:hanging="631"/>
      </w:pPr>
      <w:rPr>
        <w:rFonts w:hint="default"/>
        <w:lang w:val="en-US" w:eastAsia="zh-CN" w:bidi="ar-SA"/>
      </w:rPr>
    </w:lvl>
    <w:lvl w:ilvl="3">
      <w:start w:val="0"/>
      <w:numFmt w:val="bullet"/>
      <w:lvlText w:val="•"/>
      <w:lvlJc w:val="left"/>
      <w:pPr>
        <w:ind w:left="3693" w:hanging="631"/>
      </w:pPr>
      <w:rPr>
        <w:rFonts w:hint="default"/>
        <w:lang w:val="en-US" w:eastAsia="zh-CN" w:bidi="ar-SA"/>
      </w:rPr>
    </w:lvl>
    <w:lvl w:ilvl="4">
      <w:start w:val="0"/>
      <w:numFmt w:val="bullet"/>
      <w:lvlText w:val="•"/>
      <w:lvlJc w:val="left"/>
      <w:pPr>
        <w:ind w:left="4578" w:hanging="631"/>
      </w:pPr>
      <w:rPr>
        <w:rFonts w:hint="default"/>
        <w:lang w:val="en-US" w:eastAsia="zh-CN" w:bidi="ar-SA"/>
      </w:rPr>
    </w:lvl>
    <w:lvl w:ilvl="5">
      <w:start w:val="0"/>
      <w:numFmt w:val="bullet"/>
      <w:lvlText w:val="•"/>
      <w:lvlJc w:val="left"/>
      <w:pPr>
        <w:ind w:left="5462" w:hanging="631"/>
      </w:pPr>
      <w:rPr>
        <w:rFonts w:hint="default"/>
        <w:lang w:val="en-US" w:eastAsia="zh-CN" w:bidi="ar-SA"/>
      </w:rPr>
    </w:lvl>
    <w:lvl w:ilvl="6">
      <w:start w:val="0"/>
      <w:numFmt w:val="bullet"/>
      <w:lvlText w:val="•"/>
      <w:lvlJc w:val="left"/>
      <w:pPr>
        <w:ind w:left="6347" w:hanging="631"/>
      </w:pPr>
      <w:rPr>
        <w:rFonts w:hint="default"/>
        <w:lang w:val="en-US" w:eastAsia="zh-CN" w:bidi="ar-SA"/>
      </w:rPr>
    </w:lvl>
    <w:lvl w:ilvl="7">
      <w:start w:val="0"/>
      <w:numFmt w:val="bullet"/>
      <w:lvlText w:val="•"/>
      <w:lvlJc w:val="left"/>
      <w:pPr>
        <w:ind w:left="7231" w:hanging="631"/>
      </w:pPr>
      <w:rPr>
        <w:rFonts w:hint="default"/>
        <w:lang w:val="en-US" w:eastAsia="zh-CN" w:bidi="ar-SA"/>
      </w:rPr>
    </w:lvl>
    <w:lvl w:ilvl="8">
      <w:start w:val="0"/>
      <w:numFmt w:val="bullet"/>
      <w:lvlText w:val="•"/>
      <w:lvlJc w:val="left"/>
      <w:pPr>
        <w:ind w:left="8116" w:hanging="631"/>
      </w:pPr>
      <w:rPr>
        <w:rFonts w:hint="default"/>
        <w:lang w:val="en-US" w:eastAsia="zh-CN" w:bidi="ar-SA"/>
      </w:rPr>
    </w:lvl>
  </w:abstractNum>
  <w:abstractNum w:abstractNumId="92">
    <w:nsid w:val="78349779"/>
    <w:multiLevelType w:val="hybridMultilevel"/>
    <w:tmpl w:val="00000000"/>
    <w:lvl w:ilvl="0">
      <w:start w:val="59"/>
      <w:numFmt w:val="decimal"/>
      <w:lvlText w:val="%1"/>
      <w:lvlJc w:val="left"/>
      <w:pPr>
        <w:ind w:left="1700" w:hanging="448"/>
        <w:jc w:val="left"/>
      </w:pPr>
      <w:rPr>
        <w:rFonts w:hint="default"/>
        <w:lang w:val="en-US" w:eastAsia="zh-CN" w:bidi="ar-SA"/>
      </w:rPr>
    </w:lvl>
    <w:lvl w:ilvl="1">
      <w:start w:val="2"/>
      <w:numFmt w:val="decimal"/>
      <w:lvlText w:val="%1-%2"/>
      <w:lvlJc w:val="left"/>
      <w:pPr>
        <w:ind w:left="1700" w:hanging="448"/>
        <w:jc w:val="left"/>
      </w:pPr>
      <w:rPr>
        <w:rFonts w:ascii="方正楷体_GBK" w:eastAsia="方正楷体_GBK" w:hAnsi="方正楷体_GBK" w:cs="方正楷体_GBK" w:hint="default"/>
        <w:spacing w:val="-1"/>
        <w:w w:val="99"/>
        <w:sz w:val="19"/>
        <w:szCs w:val="19"/>
        <w:lang w:val="en-US" w:eastAsia="zh-CN" w:bidi="ar-SA"/>
      </w:rPr>
    </w:lvl>
    <w:lvl w:ilvl="2">
      <w:start w:val="0"/>
      <w:numFmt w:val="bullet"/>
      <w:lvlText w:val=""/>
      <w:lvlJc w:val="left"/>
      <w:pPr>
        <w:ind w:left="1955" w:hanging="426"/>
      </w:pPr>
      <w:rPr>
        <w:rFonts w:ascii="Wingdings" w:eastAsia="Wingdings" w:hAnsi="Wingdings" w:cs="Wingdings" w:hint="default"/>
        <w:w w:val="99"/>
        <w:sz w:val="16"/>
        <w:szCs w:val="16"/>
        <w:lang w:val="en-US" w:eastAsia="zh-CN" w:bidi="ar-SA"/>
      </w:rPr>
    </w:lvl>
    <w:lvl w:ilvl="3">
      <w:start w:val="0"/>
      <w:numFmt w:val="bullet"/>
      <w:lvlText w:val="•"/>
      <w:lvlJc w:val="left"/>
      <w:pPr>
        <w:ind w:left="3721" w:hanging="426"/>
      </w:pPr>
      <w:rPr>
        <w:rFonts w:hint="default"/>
        <w:lang w:val="en-US" w:eastAsia="zh-CN" w:bidi="ar-SA"/>
      </w:rPr>
    </w:lvl>
    <w:lvl w:ilvl="4">
      <w:start w:val="0"/>
      <w:numFmt w:val="bullet"/>
      <w:lvlText w:val="•"/>
      <w:lvlJc w:val="left"/>
      <w:pPr>
        <w:ind w:left="4601" w:hanging="426"/>
      </w:pPr>
      <w:rPr>
        <w:rFonts w:hint="default"/>
        <w:lang w:val="en-US" w:eastAsia="zh-CN" w:bidi="ar-SA"/>
      </w:rPr>
    </w:lvl>
    <w:lvl w:ilvl="5">
      <w:start w:val="0"/>
      <w:numFmt w:val="bullet"/>
      <w:lvlText w:val="•"/>
      <w:lvlJc w:val="left"/>
      <w:pPr>
        <w:ind w:left="5482" w:hanging="426"/>
      </w:pPr>
      <w:rPr>
        <w:rFonts w:hint="default"/>
        <w:lang w:val="en-US" w:eastAsia="zh-CN" w:bidi="ar-SA"/>
      </w:rPr>
    </w:lvl>
    <w:lvl w:ilvl="6">
      <w:start w:val="0"/>
      <w:numFmt w:val="bullet"/>
      <w:lvlText w:val="•"/>
      <w:lvlJc w:val="left"/>
      <w:pPr>
        <w:ind w:left="6363" w:hanging="426"/>
      </w:pPr>
      <w:rPr>
        <w:rFonts w:hint="default"/>
        <w:lang w:val="en-US" w:eastAsia="zh-CN" w:bidi="ar-SA"/>
      </w:rPr>
    </w:lvl>
    <w:lvl w:ilvl="7">
      <w:start w:val="0"/>
      <w:numFmt w:val="bullet"/>
      <w:lvlText w:val="•"/>
      <w:lvlJc w:val="left"/>
      <w:pPr>
        <w:ind w:left="7243" w:hanging="426"/>
      </w:pPr>
      <w:rPr>
        <w:rFonts w:hint="default"/>
        <w:lang w:val="en-US" w:eastAsia="zh-CN" w:bidi="ar-SA"/>
      </w:rPr>
    </w:lvl>
    <w:lvl w:ilvl="8">
      <w:start w:val="0"/>
      <w:numFmt w:val="bullet"/>
      <w:lvlText w:val="•"/>
      <w:lvlJc w:val="left"/>
      <w:pPr>
        <w:ind w:left="8124" w:hanging="426"/>
      </w:pPr>
      <w:rPr>
        <w:rFonts w:hint="default"/>
        <w:lang w:val="en-US" w:eastAsia="zh-CN" w:bidi="ar-SA"/>
      </w:rPr>
    </w:lvl>
  </w:abstractNum>
  <w:abstractNum w:abstractNumId="93">
    <w:nsid w:val="78504AB3"/>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08" w:hanging="359"/>
      </w:pPr>
      <w:rPr>
        <w:rFonts w:hint="default"/>
        <w:lang w:val="en-US" w:eastAsia="zh-CN" w:bidi="ar-SA"/>
      </w:rPr>
    </w:lvl>
    <w:lvl w:ilvl="2">
      <w:start w:val="0"/>
      <w:numFmt w:val="bullet"/>
      <w:lvlText w:val="•"/>
      <w:lvlJc w:val="left"/>
      <w:pPr>
        <w:ind w:left="1356" w:hanging="359"/>
      </w:pPr>
      <w:rPr>
        <w:rFonts w:hint="default"/>
        <w:lang w:val="en-US" w:eastAsia="zh-CN" w:bidi="ar-SA"/>
      </w:rPr>
    </w:lvl>
    <w:lvl w:ilvl="3">
      <w:start w:val="0"/>
      <w:numFmt w:val="bullet"/>
      <w:lvlText w:val="•"/>
      <w:lvlJc w:val="left"/>
      <w:pPr>
        <w:ind w:left="1804" w:hanging="359"/>
      </w:pPr>
      <w:rPr>
        <w:rFonts w:hint="default"/>
        <w:lang w:val="en-US" w:eastAsia="zh-CN" w:bidi="ar-SA"/>
      </w:rPr>
    </w:lvl>
    <w:lvl w:ilvl="4">
      <w:start w:val="0"/>
      <w:numFmt w:val="bullet"/>
      <w:lvlText w:val="•"/>
      <w:lvlJc w:val="left"/>
      <w:pPr>
        <w:ind w:left="2252" w:hanging="359"/>
      </w:pPr>
      <w:rPr>
        <w:rFonts w:hint="default"/>
        <w:lang w:val="en-US" w:eastAsia="zh-CN" w:bidi="ar-SA"/>
      </w:rPr>
    </w:lvl>
    <w:lvl w:ilvl="5">
      <w:start w:val="0"/>
      <w:numFmt w:val="bullet"/>
      <w:lvlText w:val="•"/>
      <w:lvlJc w:val="left"/>
      <w:pPr>
        <w:ind w:left="2700" w:hanging="359"/>
      </w:pPr>
      <w:rPr>
        <w:rFonts w:hint="default"/>
        <w:lang w:val="en-US" w:eastAsia="zh-CN" w:bidi="ar-SA"/>
      </w:rPr>
    </w:lvl>
    <w:lvl w:ilvl="6">
      <w:start w:val="0"/>
      <w:numFmt w:val="bullet"/>
      <w:lvlText w:val="•"/>
      <w:lvlJc w:val="left"/>
      <w:pPr>
        <w:ind w:left="3148" w:hanging="359"/>
      </w:pPr>
      <w:rPr>
        <w:rFonts w:hint="default"/>
        <w:lang w:val="en-US" w:eastAsia="zh-CN" w:bidi="ar-SA"/>
      </w:rPr>
    </w:lvl>
    <w:lvl w:ilvl="7">
      <w:start w:val="0"/>
      <w:numFmt w:val="bullet"/>
      <w:lvlText w:val="•"/>
      <w:lvlJc w:val="left"/>
      <w:pPr>
        <w:ind w:left="3596" w:hanging="359"/>
      </w:pPr>
      <w:rPr>
        <w:rFonts w:hint="default"/>
        <w:lang w:val="en-US" w:eastAsia="zh-CN" w:bidi="ar-SA"/>
      </w:rPr>
    </w:lvl>
    <w:lvl w:ilvl="8">
      <w:start w:val="0"/>
      <w:numFmt w:val="bullet"/>
      <w:lvlText w:val="•"/>
      <w:lvlJc w:val="left"/>
      <w:pPr>
        <w:ind w:left="4044" w:hanging="359"/>
      </w:pPr>
      <w:rPr>
        <w:rFonts w:hint="default"/>
        <w:lang w:val="en-US" w:eastAsia="zh-CN" w:bidi="ar-SA"/>
      </w:rPr>
    </w:lvl>
  </w:abstractNum>
  <w:abstractNum w:abstractNumId="94">
    <w:nsid w:val="78DF04CF"/>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1160" w:hanging="359"/>
      </w:pPr>
      <w:rPr>
        <w:rFonts w:hint="default"/>
        <w:lang w:val="en-US" w:eastAsia="zh-CN" w:bidi="ar-SA"/>
      </w:rPr>
    </w:lvl>
    <w:lvl w:ilvl="2">
      <w:start w:val="0"/>
      <w:numFmt w:val="bullet"/>
      <w:lvlText w:val="•"/>
      <w:lvlJc w:val="left"/>
      <w:pPr>
        <w:ind w:left="1860" w:hanging="359"/>
      </w:pPr>
      <w:rPr>
        <w:rFonts w:hint="default"/>
        <w:lang w:val="en-US" w:eastAsia="zh-CN" w:bidi="ar-SA"/>
      </w:rPr>
    </w:lvl>
    <w:lvl w:ilvl="3">
      <w:start w:val="0"/>
      <w:numFmt w:val="bullet"/>
      <w:lvlText w:val="•"/>
      <w:lvlJc w:val="left"/>
      <w:pPr>
        <w:ind w:left="2561" w:hanging="359"/>
      </w:pPr>
      <w:rPr>
        <w:rFonts w:hint="default"/>
        <w:lang w:val="en-US" w:eastAsia="zh-CN" w:bidi="ar-SA"/>
      </w:rPr>
    </w:lvl>
    <w:lvl w:ilvl="4">
      <w:start w:val="0"/>
      <w:numFmt w:val="bullet"/>
      <w:lvlText w:val="•"/>
      <w:lvlJc w:val="left"/>
      <w:pPr>
        <w:ind w:left="3261" w:hanging="359"/>
      </w:pPr>
      <w:rPr>
        <w:rFonts w:hint="default"/>
        <w:lang w:val="en-US" w:eastAsia="zh-CN" w:bidi="ar-SA"/>
      </w:rPr>
    </w:lvl>
    <w:lvl w:ilvl="5">
      <w:start w:val="0"/>
      <w:numFmt w:val="bullet"/>
      <w:lvlText w:val="•"/>
      <w:lvlJc w:val="left"/>
      <w:pPr>
        <w:ind w:left="3962" w:hanging="359"/>
      </w:pPr>
      <w:rPr>
        <w:rFonts w:hint="default"/>
        <w:lang w:val="en-US" w:eastAsia="zh-CN" w:bidi="ar-SA"/>
      </w:rPr>
    </w:lvl>
    <w:lvl w:ilvl="6">
      <w:start w:val="0"/>
      <w:numFmt w:val="bullet"/>
      <w:lvlText w:val="•"/>
      <w:lvlJc w:val="left"/>
      <w:pPr>
        <w:ind w:left="4662" w:hanging="359"/>
      </w:pPr>
      <w:rPr>
        <w:rFonts w:hint="default"/>
        <w:lang w:val="en-US" w:eastAsia="zh-CN" w:bidi="ar-SA"/>
      </w:rPr>
    </w:lvl>
    <w:lvl w:ilvl="7">
      <w:start w:val="0"/>
      <w:numFmt w:val="bullet"/>
      <w:lvlText w:val="•"/>
      <w:lvlJc w:val="left"/>
      <w:pPr>
        <w:ind w:left="5362" w:hanging="359"/>
      </w:pPr>
      <w:rPr>
        <w:rFonts w:hint="default"/>
        <w:lang w:val="en-US" w:eastAsia="zh-CN" w:bidi="ar-SA"/>
      </w:rPr>
    </w:lvl>
    <w:lvl w:ilvl="8">
      <w:start w:val="0"/>
      <w:numFmt w:val="bullet"/>
      <w:lvlText w:val="•"/>
      <w:lvlJc w:val="left"/>
      <w:pPr>
        <w:ind w:left="6063" w:hanging="359"/>
      </w:pPr>
      <w:rPr>
        <w:rFonts w:hint="default"/>
        <w:lang w:val="en-US" w:eastAsia="zh-CN" w:bidi="ar-SA"/>
      </w:rPr>
    </w:lvl>
  </w:abstractNum>
  <w:abstractNum w:abstractNumId="95">
    <w:nsid w:val="792FE308"/>
    <w:multiLevelType w:val="hybridMultilevel"/>
    <w:tmpl w:val="00000000"/>
    <w:lvl w:ilvl="0">
      <w:start w:val="0"/>
      <w:numFmt w:val="bullet"/>
      <w:lvlText w:val=""/>
      <w:lvlJc w:val="left"/>
      <w:pPr>
        <w:ind w:left="1955" w:hanging="419"/>
      </w:pPr>
      <w:rPr>
        <w:rFonts w:ascii="Wingdings" w:eastAsia="Wingdings" w:hAnsi="Wingdings" w:cs="Wingdings" w:hint="default"/>
        <w:w w:val="99"/>
        <w:sz w:val="16"/>
        <w:szCs w:val="16"/>
        <w:lang w:val="en-US" w:eastAsia="zh-CN" w:bidi="ar-SA"/>
      </w:rPr>
    </w:lvl>
    <w:lvl w:ilvl="1">
      <w:start w:val="0"/>
      <w:numFmt w:val="bullet"/>
      <w:lvlText w:val="•"/>
      <w:lvlJc w:val="left"/>
      <w:pPr>
        <w:ind w:left="2752" w:hanging="419"/>
      </w:pPr>
      <w:rPr>
        <w:rFonts w:hint="default"/>
        <w:lang w:val="en-US" w:eastAsia="zh-CN" w:bidi="ar-SA"/>
      </w:rPr>
    </w:lvl>
    <w:lvl w:ilvl="2">
      <w:start w:val="0"/>
      <w:numFmt w:val="bullet"/>
      <w:lvlText w:val="•"/>
      <w:lvlJc w:val="left"/>
      <w:pPr>
        <w:ind w:left="3545" w:hanging="419"/>
      </w:pPr>
      <w:rPr>
        <w:rFonts w:hint="default"/>
        <w:lang w:val="en-US" w:eastAsia="zh-CN" w:bidi="ar-SA"/>
      </w:rPr>
    </w:lvl>
    <w:lvl w:ilvl="3">
      <w:start w:val="0"/>
      <w:numFmt w:val="bullet"/>
      <w:lvlText w:val="•"/>
      <w:lvlJc w:val="left"/>
      <w:pPr>
        <w:ind w:left="4337" w:hanging="419"/>
      </w:pPr>
      <w:rPr>
        <w:rFonts w:hint="default"/>
        <w:lang w:val="en-US" w:eastAsia="zh-CN" w:bidi="ar-SA"/>
      </w:rPr>
    </w:lvl>
    <w:lvl w:ilvl="4">
      <w:start w:val="0"/>
      <w:numFmt w:val="bullet"/>
      <w:lvlText w:val="•"/>
      <w:lvlJc w:val="left"/>
      <w:pPr>
        <w:ind w:left="5130" w:hanging="419"/>
      </w:pPr>
      <w:rPr>
        <w:rFonts w:hint="default"/>
        <w:lang w:val="en-US" w:eastAsia="zh-CN" w:bidi="ar-SA"/>
      </w:rPr>
    </w:lvl>
    <w:lvl w:ilvl="5">
      <w:start w:val="0"/>
      <w:numFmt w:val="bullet"/>
      <w:lvlText w:val="•"/>
      <w:lvlJc w:val="left"/>
      <w:pPr>
        <w:ind w:left="5922" w:hanging="419"/>
      </w:pPr>
      <w:rPr>
        <w:rFonts w:hint="default"/>
        <w:lang w:val="en-US" w:eastAsia="zh-CN" w:bidi="ar-SA"/>
      </w:rPr>
    </w:lvl>
    <w:lvl w:ilvl="6">
      <w:start w:val="0"/>
      <w:numFmt w:val="bullet"/>
      <w:lvlText w:val="•"/>
      <w:lvlJc w:val="left"/>
      <w:pPr>
        <w:ind w:left="6715" w:hanging="419"/>
      </w:pPr>
      <w:rPr>
        <w:rFonts w:hint="default"/>
        <w:lang w:val="en-US" w:eastAsia="zh-CN" w:bidi="ar-SA"/>
      </w:rPr>
    </w:lvl>
    <w:lvl w:ilvl="7">
      <w:start w:val="0"/>
      <w:numFmt w:val="bullet"/>
      <w:lvlText w:val="•"/>
      <w:lvlJc w:val="left"/>
      <w:pPr>
        <w:ind w:left="7507" w:hanging="419"/>
      </w:pPr>
      <w:rPr>
        <w:rFonts w:hint="default"/>
        <w:lang w:val="en-US" w:eastAsia="zh-CN" w:bidi="ar-SA"/>
      </w:rPr>
    </w:lvl>
    <w:lvl w:ilvl="8">
      <w:start w:val="0"/>
      <w:numFmt w:val="bullet"/>
      <w:lvlText w:val="•"/>
      <w:lvlJc w:val="left"/>
      <w:pPr>
        <w:ind w:left="8300" w:hanging="419"/>
      </w:pPr>
      <w:rPr>
        <w:rFonts w:hint="default"/>
        <w:lang w:val="en-US" w:eastAsia="zh-CN" w:bidi="ar-SA"/>
      </w:rPr>
    </w:lvl>
  </w:abstractNum>
  <w:abstractNum w:abstractNumId="96">
    <w:nsid w:val="796A8DF4"/>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18" w:hanging="359"/>
      </w:pPr>
      <w:rPr>
        <w:rFonts w:hint="default"/>
        <w:lang w:val="en-US" w:eastAsia="zh-CN" w:bidi="ar-SA"/>
      </w:rPr>
    </w:lvl>
    <w:lvl w:ilvl="2">
      <w:start w:val="0"/>
      <w:numFmt w:val="bullet"/>
      <w:lvlText w:val="•"/>
      <w:lvlJc w:val="left"/>
      <w:pPr>
        <w:ind w:left="1376" w:hanging="359"/>
      </w:pPr>
      <w:rPr>
        <w:rFonts w:hint="default"/>
        <w:lang w:val="en-US" w:eastAsia="zh-CN" w:bidi="ar-SA"/>
      </w:rPr>
    </w:lvl>
    <w:lvl w:ilvl="3">
      <w:start w:val="0"/>
      <w:numFmt w:val="bullet"/>
      <w:lvlText w:val="•"/>
      <w:lvlJc w:val="left"/>
      <w:pPr>
        <w:ind w:left="1835" w:hanging="359"/>
      </w:pPr>
      <w:rPr>
        <w:rFonts w:hint="default"/>
        <w:lang w:val="en-US" w:eastAsia="zh-CN" w:bidi="ar-SA"/>
      </w:rPr>
    </w:lvl>
    <w:lvl w:ilvl="4">
      <w:start w:val="0"/>
      <w:numFmt w:val="bullet"/>
      <w:lvlText w:val="•"/>
      <w:lvlJc w:val="left"/>
      <w:pPr>
        <w:ind w:left="2293" w:hanging="359"/>
      </w:pPr>
      <w:rPr>
        <w:rFonts w:hint="default"/>
        <w:lang w:val="en-US" w:eastAsia="zh-CN" w:bidi="ar-SA"/>
      </w:rPr>
    </w:lvl>
    <w:lvl w:ilvl="5">
      <w:start w:val="0"/>
      <w:numFmt w:val="bullet"/>
      <w:lvlText w:val="•"/>
      <w:lvlJc w:val="left"/>
      <w:pPr>
        <w:ind w:left="2752" w:hanging="359"/>
      </w:pPr>
      <w:rPr>
        <w:rFonts w:hint="default"/>
        <w:lang w:val="en-US" w:eastAsia="zh-CN" w:bidi="ar-SA"/>
      </w:rPr>
    </w:lvl>
    <w:lvl w:ilvl="6">
      <w:start w:val="0"/>
      <w:numFmt w:val="bullet"/>
      <w:lvlText w:val="•"/>
      <w:lvlJc w:val="left"/>
      <w:pPr>
        <w:ind w:left="3210" w:hanging="359"/>
      </w:pPr>
      <w:rPr>
        <w:rFonts w:hint="default"/>
        <w:lang w:val="en-US" w:eastAsia="zh-CN" w:bidi="ar-SA"/>
      </w:rPr>
    </w:lvl>
    <w:lvl w:ilvl="7">
      <w:start w:val="0"/>
      <w:numFmt w:val="bullet"/>
      <w:lvlText w:val="•"/>
      <w:lvlJc w:val="left"/>
      <w:pPr>
        <w:ind w:left="3668" w:hanging="359"/>
      </w:pPr>
      <w:rPr>
        <w:rFonts w:hint="default"/>
        <w:lang w:val="en-US" w:eastAsia="zh-CN" w:bidi="ar-SA"/>
      </w:rPr>
    </w:lvl>
    <w:lvl w:ilvl="8">
      <w:start w:val="0"/>
      <w:numFmt w:val="bullet"/>
      <w:lvlText w:val="•"/>
      <w:lvlJc w:val="left"/>
      <w:pPr>
        <w:ind w:left="4127" w:hanging="359"/>
      </w:pPr>
      <w:rPr>
        <w:rFonts w:hint="default"/>
        <w:lang w:val="en-US" w:eastAsia="zh-CN" w:bidi="ar-SA"/>
      </w:rPr>
    </w:lvl>
  </w:abstractNum>
  <w:abstractNum w:abstractNumId="97">
    <w:nsid w:val="7B3447D9"/>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32" w:hanging="359"/>
      </w:pPr>
      <w:rPr>
        <w:rFonts w:hint="default"/>
        <w:lang w:val="en-US" w:eastAsia="zh-CN" w:bidi="ar-SA"/>
      </w:rPr>
    </w:lvl>
    <w:lvl w:ilvl="2">
      <w:start w:val="0"/>
      <w:numFmt w:val="bullet"/>
      <w:lvlText w:val="•"/>
      <w:lvlJc w:val="left"/>
      <w:pPr>
        <w:ind w:left="1405" w:hanging="359"/>
      </w:pPr>
      <w:rPr>
        <w:rFonts w:hint="default"/>
        <w:lang w:val="en-US" w:eastAsia="zh-CN" w:bidi="ar-SA"/>
      </w:rPr>
    </w:lvl>
    <w:lvl w:ilvl="3">
      <w:start w:val="0"/>
      <w:numFmt w:val="bullet"/>
      <w:lvlText w:val="•"/>
      <w:lvlJc w:val="left"/>
      <w:pPr>
        <w:ind w:left="1878" w:hanging="359"/>
      </w:pPr>
      <w:rPr>
        <w:rFonts w:hint="default"/>
        <w:lang w:val="en-US" w:eastAsia="zh-CN" w:bidi="ar-SA"/>
      </w:rPr>
    </w:lvl>
    <w:lvl w:ilvl="4">
      <w:start w:val="0"/>
      <w:numFmt w:val="bullet"/>
      <w:lvlText w:val="•"/>
      <w:lvlJc w:val="left"/>
      <w:pPr>
        <w:ind w:left="2351" w:hanging="359"/>
      </w:pPr>
      <w:rPr>
        <w:rFonts w:hint="default"/>
        <w:lang w:val="en-US" w:eastAsia="zh-CN" w:bidi="ar-SA"/>
      </w:rPr>
    </w:lvl>
    <w:lvl w:ilvl="5">
      <w:start w:val="0"/>
      <w:numFmt w:val="bullet"/>
      <w:lvlText w:val="•"/>
      <w:lvlJc w:val="left"/>
      <w:pPr>
        <w:ind w:left="2824" w:hanging="359"/>
      </w:pPr>
      <w:rPr>
        <w:rFonts w:hint="default"/>
        <w:lang w:val="en-US" w:eastAsia="zh-CN" w:bidi="ar-SA"/>
      </w:rPr>
    </w:lvl>
    <w:lvl w:ilvl="6">
      <w:start w:val="0"/>
      <w:numFmt w:val="bullet"/>
      <w:lvlText w:val="•"/>
      <w:lvlJc w:val="left"/>
      <w:pPr>
        <w:ind w:left="3296" w:hanging="359"/>
      </w:pPr>
      <w:rPr>
        <w:rFonts w:hint="default"/>
        <w:lang w:val="en-US" w:eastAsia="zh-CN" w:bidi="ar-SA"/>
      </w:rPr>
    </w:lvl>
    <w:lvl w:ilvl="7">
      <w:start w:val="0"/>
      <w:numFmt w:val="bullet"/>
      <w:lvlText w:val="•"/>
      <w:lvlJc w:val="left"/>
      <w:pPr>
        <w:ind w:left="3769" w:hanging="359"/>
      </w:pPr>
      <w:rPr>
        <w:rFonts w:hint="default"/>
        <w:lang w:val="en-US" w:eastAsia="zh-CN" w:bidi="ar-SA"/>
      </w:rPr>
    </w:lvl>
    <w:lvl w:ilvl="8">
      <w:start w:val="0"/>
      <w:numFmt w:val="bullet"/>
      <w:lvlText w:val="•"/>
      <w:lvlJc w:val="left"/>
      <w:pPr>
        <w:ind w:left="4242" w:hanging="359"/>
      </w:pPr>
      <w:rPr>
        <w:rFonts w:hint="default"/>
        <w:lang w:val="en-US" w:eastAsia="zh-CN" w:bidi="ar-SA"/>
      </w:rPr>
    </w:lvl>
  </w:abstractNum>
  <w:abstractNum w:abstractNumId="98">
    <w:nsid w:val="7B34B3E4"/>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08" w:hanging="359"/>
      </w:pPr>
      <w:rPr>
        <w:rFonts w:hint="default"/>
        <w:lang w:val="en-US" w:eastAsia="zh-CN" w:bidi="ar-SA"/>
      </w:rPr>
    </w:lvl>
    <w:lvl w:ilvl="2">
      <w:start w:val="0"/>
      <w:numFmt w:val="bullet"/>
      <w:lvlText w:val="•"/>
      <w:lvlJc w:val="left"/>
      <w:pPr>
        <w:ind w:left="1356" w:hanging="359"/>
      </w:pPr>
      <w:rPr>
        <w:rFonts w:hint="default"/>
        <w:lang w:val="en-US" w:eastAsia="zh-CN" w:bidi="ar-SA"/>
      </w:rPr>
    </w:lvl>
    <w:lvl w:ilvl="3">
      <w:start w:val="0"/>
      <w:numFmt w:val="bullet"/>
      <w:lvlText w:val="•"/>
      <w:lvlJc w:val="left"/>
      <w:pPr>
        <w:ind w:left="1804" w:hanging="359"/>
      </w:pPr>
      <w:rPr>
        <w:rFonts w:hint="default"/>
        <w:lang w:val="en-US" w:eastAsia="zh-CN" w:bidi="ar-SA"/>
      </w:rPr>
    </w:lvl>
    <w:lvl w:ilvl="4">
      <w:start w:val="0"/>
      <w:numFmt w:val="bullet"/>
      <w:lvlText w:val="•"/>
      <w:lvlJc w:val="left"/>
      <w:pPr>
        <w:ind w:left="2252" w:hanging="359"/>
      </w:pPr>
      <w:rPr>
        <w:rFonts w:hint="default"/>
        <w:lang w:val="en-US" w:eastAsia="zh-CN" w:bidi="ar-SA"/>
      </w:rPr>
    </w:lvl>
    <w:lvl w:ilvl="5">
      <w:start w:val="0"/>
      <w:numFmt w:val="bullet"/>
      <w:lvlText w:val="•"/>
      <w:lvlJc w:val="left"/>
      <w:pPr>
        <w:ind w:left="2700" w:hanging="359"/>
      </w:pPr>
      <w:rPr>
        <w:rFonts w:hint="default"/>
        <w:lang w:val="en-US" w:eastAsia="zh-CN" w:bidi="ar-SA"/>
      </w:rPr>
    </w:lvl>
    <w:lvl w:ilvl="6">
      <w:start w:val="0"/>
      <w:numFmt w:val="bullet"/>
      <w:lvlText w:val="•"/>
      <w:lvlJc w:val="left"/>
      <w:pPr>
        <w:ind w:left="3148" w:hanging="359"/>
      </w:pPr>
      <w:rPr>
        <w:rFonts w:hint="default"/>
        <w:lang w:val="en-US" w:eastAsia="zh-CN" w:bidi="ar-SA"/>
      </w:rPr>
    </w:lvl>
    <w:lvl w:ilvl="7">
      <w:start w:val="0"/>
      <w:numFmt w:val="bullet"/>
      <w:lvlText w:val="•"/>
      <w:lvlJc w:val="left"/>
      <w:pPr>
        <w:ind w:left="3596" w:hanging="359"/>
      </w:pPr>
      <w:rPr>
        <w:rFonts w:hint="default"/>
        <w:lang w:val="en-US" w:eastAsia="zh-CN" w:bidi="ar-SA"/>
      </w:rPr>
    </w:lvl>
    <w:lvl w:ilvl="8">
      <w:start w:val="0"/>
      <w:numFmt w:val="bullet"/>
      <w:lvlText w:val="•"/>
      <w:lvlJc w:val="left"/>
      <w:pPr>
        <w:ind w:left="4044" w:hanging="359"/>
      </w:pPr>
      <w:rPr>
        <w:rFonts w:hint="default"/>
        <w:lang w:val="en-US" w:eastAsia="zh-CN" w:bidi="ar-SA"/>
      </w:rPr>
    </w:lvl>
  </w:abstractNum>
  <w:abstractNum w:abstractNumId="99">
    <w:nsid w:val="7BF959AF"/>
    <w:multiLevelType w:val="hybridMultilevel"/>
    <w:tmpl w:val="00000000"/>
    <w:lvl w:ilvl="0">
      <w:start w:val="1"/>
      <w:numFmt w:val="lowerLetter"/>
      <w:lvlText w:val="%1."/>
      <w:lvlJc w:val="left"/>
      <w:pPr>
        <w:ind w:left="2300" w:hanging="388"/>
        <w:jc w:val="left"/>
      </w:pPr>
      <w:rPr>
        <w:rFonts w:ascii="方正楷体_GBK" w:eastAsia="方正楷体_GBK" w:hAnsi="方正楷体_GBK" w:cs="方正楷体_GBK" w:hint="default"/>
        <w:w w:val="100"/>
        <w:sz w:val="21"/>
        <w:szCs w:val="21"/>
        <w:lang w:val="en-US" w:eastAsia="zh-CN" w:bidi="ar-SA"/>
      </w:rPr>
    </w:lvl>
    <w:lvl w:ilvl="1">
      <w:start w:val="0"/>
      <w:numFmt w:val="bullet"/>
      <w:lvlText w:val="•"/>
      <w:lvlJc w:val="left"/>
      <w:pPr>
        <w:ind w:left="3058" w:hanging="388"/>
      </w:pPr>
      <w:rPr>
        <w:rFonts w:hint="default"/>
        <w:lang w:val="en-US" w:eastAsia="zh-CN" w:bidi="ar-SA"/>
      </w:rPr>
    </w:lvl>
    <w:lvl w:ilvl="2">
      <w:start w:val="0"/>
      <w:numFmt w:val="bullet"/>
      <w:lvlText w:val="•"/>
      <w:lvlJc w:val="left"/>
      <w:pPr>
        <w:ind w:left="3817" w:hanging="388"/>
      </w:pPr>
      <w:rPr>
        <w:rFonts w:hint="default"/>
        <w:lang w:val="en-US" w:eastAsia="zh-CN" w:bidi="ar-SA"/>
      </w:rPr>
    </w:lvl>
    <w:lvl w:ilvl="3">
      <w:start w:val="0"/>
      <w:numFmt w:val="bullet"/>
      <w:lvlText w:val="•"/>
      <w:lvlJc w:val="left"/>
      <w:pPr>
        <w:ind w:left="4575" w:hanging="388"/>
      </w:pPr>
      <w:rPr>
        <w:rFonts w:hint="default"/>
        <w:lang w:val="en-US" w:eastAsia="zh-CN" w:bidi="ar-SA"/>
      </w:rPr>
    </w:lvl>
    <w:lvl w:ilvl="4">
      <w:start w:val="0"/>
      <w:numFmt w:val="bullet"/>
      <w:lvlText w:val="•"/>
      <w:lvlJc w:val="left"/>
      <w:pPr>
        <w:ind w:left="5334" w:hanging="388"/>
      </w:pPr>
      <w:rPr>
        <w:rFonts w:hint="default"/>
        <w:lang w:val="en-US" w:eastAsia="zh-CN" w:bidi="ar-SA"/>
      </w:rPr>
    </w:lvl>
    <w:lvl w:ilvl="5">
      <w:start w:val="0"/>
      <w:numFmt w:val="bullet"/>
      <w:lvlText w:val="•"/>
      <w:lvlJc w:val="left"/>
      <w:pPr>
        <w:ind w:left="6092" w:hanging="388"/>
      </w:pPr>
      <w:rPr>
        <w:rFonts w:hint="default"/>
        <w:lang w:val="en-US" w:eastAsia="zh-CN" w:bidi="ar-SA"/>
      </w:rPr>
    </w:lvl>
    <w:lvl w:ilvl="6">
      <w:start w:val="0"/>
      <w:numFmt w:val="bullet"/>
      <w:lvlText w:val="•"/>
      <w:lvlJc w:val="left"/>
      <w:pPr>
        <w:ind w:left="6851" w:hanging="388"/>
      </w:pPr>
      <w:rPr>
        <w:rFonts w:hint="default"/>
        <w:lang w:val="en-US" w:eastAsia="zh-CN" w:bidi="ar-SA"/>
      </w:rPr>
    </w:lvl>
    <w:lvl w:ilvl="7">
      <w:start w:val="0"/>
      <w:numFmt w:val="bullet"/>
      <w:lvlText w:val="•"/>
      <w:lvlJc w:val="left"/>
      <w:pPr>
        <w:ind w:left="7609" w:hanging="388"/>
      </w:pPr>
      <w:rPr>
        <w:rFonts w:hint="default"/>
        <w:lang w:val="en-US" w:eastAsia="zh-CN" w:bidi="ar-SA"/>
      </w:rPr>
    </w:lvl>
    <w:lvl w:ilvl="8">
      <w:start w:val="0"/>
      <w:numFmt w:val="bullet"/>
      <w:lvlText w:val="•"/>
      <w:lvlJc w:val="left"/>
      <w:pPr>
        <w:ind w:left="8368" w:hanging="388"/>
      </w:pPr>
      <w:rPr>
        <w:rFonts w:hint="default"/>
        <w:lang w:val="en-US" w:eastAsia="zh-CN" w:bidi="ar-SA"/>
      </w:rPr>
    </w:lvl>
  </w:abstractNum>
  <w:abstractNum w:abstractNumId="100">
    <w:nsid w:val="7D097F31"/>
    <w:multiLevelType w:val="hybridMultilevel"/>
    <w:tmpl w:val="00000000"/>
    <w:lvl w:ilvl="0">
      <w:start w:val="0"/>
      <w:numFmt w:val="bullet"/>
      <w:lvlText w:val=""/>
      <w:lvlJc w:val="left"/>
      <w:pPr>
        <w:ind w:left="458" w:hanging="359"/>
      </w:pPr>
      <w:rPr>
        <w:rFonts w:ascii="Wingdings" w:eastAsia="Wingdings" w:hAnsi="Wingdings" w:cs="Wingdings" w:hint="default"/>
        <w:w w:val="99"/>
        <w:sz w:val="16"/>
        <w:szCs w:val="16"/>
        <w:lang w:val="en-US" w:eastAsia="zh-CN" w:bidi="ar-SA"/>
      </w:rPr>
    </w:lvl>
    <w:lvl w:ilvl="1">
      <w:start w:val="0"/>
      <w:numFmt w:val="bullet"/>
      <w:lvlText w:val="•"/>
      <w:lvlJc w:val="left"/>
      <w:pPr>
        <w:ind w:left="908" w:hanging="359"/>
      </w:pPr>
      <w:rPr>
        <w:rFonts w:hint="default"/>
        <w:lang w:val="en-US" w:eastAsia="zh-CN" w:bidi="ar-SA"/>
      </w:rPr>
    </w:lvl>
    <w:lvl w:ilvl="2">
      <w:start w:val="0"/>
      <w:numFmt w:val="bullet"/>
      <w:lvlText w:val="•"/>
      <w:lvlJc w:val="left"/>
      <w:pPr>
        <w:ind w:left="1356" w:hanging="359"/>
      </w:pPr>
      <w:rPr>
        <w:rFonts w:hint="default"/>
        <w:lang w:val="en-US" w:eastAsia="zh-CN" w:bidi="ar-SA"/>
      </w:rPr>
    </w:lvl>
    <w:lvl w:ilvl="3">
      <w:start w:val="0"/>
      <w:numFmt w:val="bullet"/>
      <w:lvlText w:val="•"/>
      <w:lvlJc w:val="left"/>
      <w:pPr>
        <w:ind w:left="1804" w:hanging="359"/>
      </w:pPr>
      <w:rPr>
        <w:rFonts w:hint="default"/>
        <w:lang w:val="en-US" w:eastAsia="zh-CN" w:bidi="ar-SA"/>
      </w:rPr>
    </w:lvl>
    <w:lvl w:ilvl="4">
      <w:start w:val="0"/>
      <w:numFmt w:val="bullet"/>
      <w:lvlText w:val="•"/>
      <w:lvlJc w:val="left"/>
      <w:pPr>
        <w:ind w:left="2252" w:hanging="359"/>
      </w:pPr>
      <w:rPr>
        <w:rFonts w:hint="default"/>
        <w:lang w:val="en-US" w:eastAsia="zh-CN" w:bidi="ar-SA"/>
      </w:rPr>
    </w:lvl>
    <w:lvl w:ilvl="5">
      <w:start w:val="0"/>
      <w:numFmt w:val="bullet"/>
      <w:lvlText w:val="•"/>
      <w:lvlJc w:val="left"/>
      <w:pPr>
        <w:ind w:left="2700" w:hanging="359"/>
      </w:pPr>
      <w:rPr>
        <w:rFonts w:hint="default"/>
        <w:lang w:val="en-US" w:eastAsia="zh-CN" w:bidi="ar-SA"/>
      </w:rPr>
    </w:lvl>
    <w:lvl w:ilvl="6">
      <w:start w:val="0"/>
      <w:numFmt w:val="bullet"/>
      <w:lvlText w:val="•"/>
      <w:lvlJc w:val="left"/>
      <w:pPr>
        <w:ind w:left="3148" w:hanging="359"/>
      </w:pPr>
      <w:rPr>
        <w:rFonts w:hint="default"/>
        <w:lang w:val="en-US" w:eastAsia="zh-CN" w:bidi="ar-SA"/>
      </w:rPr>
    </w:lvl>
    <w:lvl w:ilvl="7">
      <w:start w:val="0"/>
      <w:numFmt w:val="bullet"/>
      <w:lvlText w:val="•"/>
      <w:lvlJc w:val="left"/>
      <w:pPr>
        <w:ind w:left="3596" w:hanging="359"/>
      </w:pPr>
      <w:rPr>
        <w:rFonts w:hint="default"/>
        <w:lang w:val="en-US" w:eastAsia="zh-CN" w:bidi="ar-SA"/>
      </w:rPr>
    </w:lvl>
    <w:lvl w:ilvl="8">
      <w:start w:val="0"/>
      <w:numFmt w:val="bullet"/>
      <w:lvlText w:val="•"/>
      <w:lvlJc w:val="left"/>
      <w:pPr>
        <w:ind w:left="4044" w:hanging="359"/>
      </w:pPr>
      <w:rPr>
        <w:rFonts w:hint="default"/>
        <w:lang w:val="en-US" w:eastAsia="zh-CN" w:bidi="ar-SA"/>
      </w:rPr>
    </w:lvl>
  </w:abstractNum>
  <w:abstractNum w:abstractNumId="101">
    <w:nsid w:val="7DF17A0C"/>
    <w:multiLevelType w:val="hybridMultilevel"/>
    <w:tmpl w:val="00000000"/>
    <w:lvl w:ilvl="0">
      <w:start w:val="2"/>
      <w:numFmt w:val="decimal"/>
      <w:lvlText w:val="%1"/>
      <w:lvlJc w:val="left"/>
      <w:pPr>
        <w:ind w:left="1838" w:hanging="296"/>
        <w:jc w:val="left"/>
      </w:pPr>
      <w:rPr>
        <w:rFonts w:ascii="微软雅黑" w:eastAsia="微软雅黑" w:hAnsi="微软雅黑" w:cs="微软雅黑" w:hint="default"/>
        <w:b/>
        <w:bCs/>
        <w:w w:val="79"/>
        <w:sz w:val="24"/>
        <w:szCs w:val="24"/>
        <w:lang w:val="en-US" w:eastAsia="zh-CN" w:bidi="ar-SA"/>
      </w:rPr>
    </w:lvl>
    <w:lvl w:ilvl="1">
      <w:start w:val="1"/>
      <w:numFmt w:val="decimal"/>
      <w:lvlText w:val="%1.%2"/>
      <w:lvlJc w:val="left"/>
      <w:pPr>
        <w:ind w:left="2126" w:hanging="302"/>
        <w:jc w:val="left"/>
      </w:pPr>
      <w:rPr>
        <w:rFonts w:ascii="方正楷体_GBK" w:eastAsia="方正楷体_GBK" w:hAnsi="方正楷体_GBK" w:cs="方正楷体_GBK" w:hint="default"/>
        <w:spacing w:val="-1"/>
        <w:w w:val="99"/>
        <w:sz w:val="20"/>
        <w:szCs w:val="20"/>
        <w:lang w:val="en-US" w:eastAsia="zh-CN" w:bidi="ar-SA"/>
      </w:rPr>
    </w:lvl>
    <w:lvl w:ilvl="2">
      <w:start w:val="1"/>
      <w:numFmt w:val="decimal"/>
      <w:lvlText w:val="%1.%2.%3"/>
      <w:lvlJc w:val="left"/>
      <w:pPr>
        <w:ind w:left="2424" w:hanging="452"/>
        <w:jc w:val="left"/>
      </w:pPr>
      <w:rPr>
        <w:rFonts w:ascii="方正楷体_GBK" w:eastAsia="方正楷体_GBK" w:hAnsi="方正楷体_GBK" w:cs="方正楷体_GBK" w:hint="default"/>
        <w:spacing w:val="-1"/>
        <w:w w:val="99"/>
        <w:sz w:val="20"/>
        <w:szCs w:val="20"/>
        <w:lang w:val="en-US" w:eastAsia="zh-CN" w:bidi="ar-SA"/>
      </w:rPr>
    </w:lvl>
    <w:lvl w:ilvl="3">
      <w:start w:val="0"/>
      <w:numFmt w:val="bullet"/>
      <w:lvlText w:val="•"/>
      <w:lvlJc w:val="left"/>
      <w:pPr>
        <w:ind w:left="2700" w:hanging="452"/>
      </w:pPr>
      <w:rPr>
        <w:rFonts w:hint="default"/>
        <w:lang w:val="en-US" w:eastAsia="zh-CN" w:bidi="ar-SA"/>
      </w:rPr>
    </w:lvl>
    <w:lvl w:ilvl="4">
      <w:start w:val="0"/>
      <w:numFmt w:val="bullet"/>
      <w:lvlText w:val="•"/>
      <w:lvlJc w:val="left"/>
      <w:pPr>
        <w:ind w:left="3726" w:hanging="452"/>
      </w:pPr>
      <w:rPr>
        <w:rFonts w:hint="default"/>
        <w:lang w:val="en-US" w:eastAsia="zh-CN" w:bidi="ar-SA"/>
      </w:rPr>
    </w:lvl>
    <w:lvl w:ilvl="5">
      <w:start w:val="0"/>
      <w:numFmt w:val="bullet"/>
      <w:lvlText w:val="•"/>
      <w:lvlJc w:val="left"/>
      <w:pPr>
        <w:ind w:left="4753" w:hanging="452"/>
      </w:pPr>
      <w:rPr>
        <w:rFonts w:hint="default"/>
        <w:lang w:val="en-US" w:eastAsia="zh-CN" w:bidi="ar-SA"/>
      </w:rPr>
    </w:lvl>
    <w:lvl w:ilvl="6">
      <w:start w:val="0"/>
      <w:numFmt w:val="bullet"/>
      <w:lvlText w:val="•"/>
      <w:lvlJc w:val="left"/>
      <w:pPr>
        <w:ind w:left="5779" w:hanging="452"/>
      </w:pPr>
      <w:rPr>
        <w:rFonts w:hint="default"/>
        <w:lang w:val="en-US" w:eastAsia="zh-CN" w:bidi="ar-SA"/>
      </w:rPr>
    </w:lvl>
    <w:lvl w:ilvl="7">
      <w:start w:val="0"/>
      <w:numFmt w:val="bullet"/>
      <w:lvlText w:val="•"/>
      <w:lvlJc w:val="left"/>
      <w:pPr>
        <w:ind w:left="6806" w:hanging="452"/>
      </w:pPr>
      <w:rPr>
        <w:rFonts w:hint="default"/>
        <w:lang w:val="en-US" w:eastAsia="zh-CN" w:bidi="ar-SA"/>
      </w:rPr>
    </w:lvl>
    <w:lvl w:ilvl="8">
      <w:start w:val="0"/>
      <w:numFmt w:val="bullet"/>
      <w:lvlText w:val="•"/>
      <w:lvlJc w:val="left"/>
      <w:pPr>
        <w:ind w:left="7832" w:hanging="452"/>
      </w:pPr>
      <w:rPr>
        <w:rFonts w:hint="default"/>
        <w:lang w:val="en-US" w:eastAsia="zh-CN" w:bidi="ar-SA"/>
      </w:rPr>
    </w:lvl>
  </w:abstractNum>
  <w:abstractNum w:abstractNumId="102">
    <w:nsid w:val="7FD35C02"/>
    <w:multiLevelType w:val="hybridMultilevel"/>
    <w:tmpl w:val="00000000"/>
    <w:lvl w:ilvl="0">
      <w:start w:val="1"/>
      <w:numFmt w:val="decimal"/>
      <w:lvlText w:val="%1."/>
      <w:lvlJc w:val="left"/>
      <w:pPr>
        <w:ind w:left="1924" w:hanging="389"/>
        <w:jc w:val="left"/>
      </w:pPr>
      <w:rPr>
        <w:rFonts w:ascii="方正楷体_GBK" w:eastAsia="方正楷体_GBK" w:hAnsi="方正楷体_GBK" w:cs="方正楷体_GBK" w:hint="default"/>
        <w:spacing w:val="-1"/>
        <w:w w:val="100"/>
        <w:sz w:val="21"/>
        <w:szCs w:val="21"/>
        <w:lang w:val="en-US" w:eastAsia="zh-CN" w:bidi="ar-SA"/>
      </w:rPr>
    </w:lvl>
    <w:lvl w:ilvl="1">
      <w:start w:val="0"/>
      <w:numFmt w:val="bullet"/>
      <w:lvlText w:val="•"/>
      <w:lvlJc w:val="left"/>
      <w:pPr>
        <w:ind w:left="2716" w:hanging="389"/>
      </w:pPr>
      <w:rPr>
        <w:rFonts w:hint="default"/>
        <w:lang w:val="en-US" w:eastAsia="zh-CN" w:bidi="ar-SA"/>
      </w:rPr>
    </w:lvl>
    <w:lvl w:ilvl="2">
      <w:start w:val="0"/>
      <w:numFmt w:val="bullet"/>
      <w:lvlText w:val="•"/>
      <w:lvlJc w:val="left"/>
      <w:pPr>
        <w:ind w:left="3513" w:hanging="389"/>
      </w:pPr>
      <w:rPr>
        <w:rFonts w:hint="default"/>
        <w:lang w:val="en-US" w:eastAsia="zh-CN" w:bidi="ar-SA"/>
      </w:rPr>
    </w:lvl>
    <w:lvl w:ilvl="3">
      <w:start w:val="0"/>
      <w:numFmt w:val="bullet"/>
      <w:lvlText w:val="•"/>
      <w:lvlJc w:val="left"/>
      <w:pPr>
        <w:ind w:left="4309" w:hanging="389"/>
      </w:pPr>
      <w:rPr>
        <w:rFonts w:hint="default"/>
        <w:lang w:val="en-US" w:eastAsia="zh-CN" w:bidi="ar-SA"/>
      </w:rPr>
    </w:lvl>
    <w:lvl w:ilvl="4">
      <w:start w:val="0"/>
      <w:numFmt w:val="bullet"/>
      <w:lvlText w:val="•"/>
      <w:lvlJc w:val="left"/>
      <w:pPr>
        <w:ind w:left="5106" w:hanging="389"/>
      </w:pPr>
      <w:rPr>
        <w:rFonts w:hint="default"/>
        <w:lang w:val="en-US" w:eastAsia="zh-CN" w:bidi="ar-SA"/>
      </w:rPr>
    </w:lvl>
    <w:lvl w:ilvl="5">
      <w:start w:val="0"/>
      <w:numFmt w:val="bullet"/>
      <w:lvlText w:val="•"/>
      <w:lvlJc w:val="left"/>
      <w:pPr>
        <w:ind w:left="5902" w:hanging="389"/>
      </w:pPr>
      <w:rPr>
        <w:rFonts w:hint="default"/>
        <w:lang w:val="en-US" w:eastAsia="zh-CN" w:bidi="ar-SA"/>
      </w:rPr>
    </w:lvl>
    <w:lvl w:ilvl="6">
      <w:start w:val="0"/>
      <w:numFmt w:val="bullet"/>
      <w:lvlText w:val="•"/>
      <w:lvlJc w:val="left"/>
      <w:pPr>
        <w:ind w:left="6699" w:hanging="389"/>
      </w:pPr>
      <w:rPr>
        <w:rFonts w:hint="default"/>
        <w:lang w:val="en-US" w:eastAsia="zh-CN" w:bidi="ar-SA"/>
      </w:rPr>
    </w:lvl>
    <w:lvl w:ilvl="7">
      <w:start w:val="0"/>
      <w:numFmt w:val="bullet"/>
      <w:lvlText w:val="•"/>
      <w:lvlJc w:val="left"/>
      <w:pPr>
        <w:ind w:left="7495" w:hanging="389"/>
      </w:pPr>
      <w:rPr>
        <w:rFonts w:hint="default"/>
        <w:lang w:val="en-US" w:eastAsia="zh-CN" w:bidi="ar-SA"/>
      </w:rPr>
    </w:lvl>
    <w:lvl w:ilvl="8">
      <w:start w:val="0"/>
      <w:numFmt w:val="bullet"/>
      <w:lvlText w:val="•"/>
      <w:lvlJc w:val="left"/>
      <w:pPr>
        <w:ind w:left="8292" w:hanging="389"/>
      </w:pPr>
      <w:rPr>
        <w:rFonts w:hint="default"/>
        <w:lang w:val="en-US" w:eastAsia="zh-CN" w:bidi="ar-SA"/>
      </w:rPr>
    </w:lvl>
  </w:abstractNum>
  <w:num w:numId="1">
    <w:abstractNumId w:val="1"/>
  </w:num>
  <w:num w:numId="2">
    <w:abstractNumId w:val="56"/>
  </w:num>
  <w:num w:numId="3">
    <w:abstractNumId w:val="74"/>
  </w:num>
  <w:num w:numId="4">
    <w:abstractNumId w:val="102"/>
  </w:num>
  <w:num w:numId="5">
    <w:abstractNumId w:val="99"/>
  </w:num>
  <w:num w:numId="6">
    <w:abstractNumId w:val="6"/>
  </w:num>
  <w:num w:numId="7">
    <w:abstractNumId w:val="59"/>
  </w:num>
  <w:num w:numId="8">
    <w:abstractNumId w:val="39"/>
  </w:num>
  <w:num w:numId="9">
    <w:abstractNumId w:val="10"/>
  </w:num>
  <w:num w:numId="10">
    <w:abstractNumId w:val="49"/>
  </w:num>
  <w:num w:numId="11">
    <w:abstractNumId w:val="86"/>
  </w:num>
  <w:num w:numId="12">
    <w:abstractNumId w:val="44"/>
  </w:num>
  <w:num w:numId="13">
    <w:abstractNumId w:val="83"/>
  </w:num>
  <w:num w:numId="14">
    <w:abstractNumId w:val="67"/>
  </w:num>
  <w:num w:numId="15">
    <w:abstractNumId w:val="26"/>
  </w:num>
  <w:num w:numId="16">
    <w:abstractNumId w:val="92"/>
  </w:num>
  <w:num w:numId="17">
    <w:abstractNumId w:val="58"/>
  </w:num>
  <w:num w:numId="18">
    <w:abstractNumId w:val="20"/>
  </w:num>
  <w:num w:numId="19">
    <w:abstractNumId w:val="97"/>
  </w:num>
  <w:num w:numId="20">
    <w:abstractNumId w:val="18"/>
  </w:num>
  <w:num w:numId="21">
    <w:abstractNumId w:val="17"/>
  </w:num>
  <w:num w:numId="22">
    <w:abstractNumId w:val="72"/>
  </w:num>
  <w:num w:numId="23">
    <w:abstractNumId w:val="21"/>
  </w:num>
  <w:num w:numId="24">
    <w:abstractNumId w:val="54"/>
  </w:num>
  <w:num w:numId="25">
    <w:abstractNumId w:val="3"/>
  </w:num>
  <w:num w:numId="26">
    <w:abstractNumId w:val="46"/>
  </w:num>
  <w:num w:numId="27">
    <w:abstractNumId w:val="64"/>
  </w:num>
  <w:num w:numId="28">
    <w:abstractNumId w:val="0"/>
  </w:num>
  <w:num w:numId="29">
    <w:abstractNumId w:val="12"/>
  </w:num>
  <w:num w:numId="30">
    <w:abstractNumId w:val="23"/>
  </w:num>
  <w:num w:numId="31">
    <w:abstractNumId w:val="16"/>
  </w:num>
  <w:num w:numId="32">
    <w:abstractNumId w:val="50"/>
  </w:num>
  <w:num w:numId="33">
    <w:abstractNumId w:val="53"/>
  </w:num>
  <w:num w:numId="34">
    <w:abstractNumId w:val="84"/>
  </w:num>
  <w:num w:numId="35">
    <w:abstractNumId w:val="96"/>
  </w:num>
  <w:num w:numId="36">
    <w:abstractNumId w:val="76"/>
  </w:num>
  <w:num w:numId="37">
    <w:abstractNumId w:val="82"/>
  </w:num>
  <w:num w:numId="38">
    <w:abstractNumId w:val="57"/>
  </w:num>
  <w:num w:numId="39">
    <w:abstractNumId w:val="62"/>
  </w:num>
  <w:num w:numId="40">
    <w:abstractNumId w:val="11"/>
  </w:num>
  <w:num w:numId="41">
    <w:abstractNumId w:val="13"/>
  </w:num>
  <w:num w:numId="42">
    <w:abstractNumId w:val="51"/>
  </w:num>
  <w:num w:numId="43">
    <w:abstractNumId w:val="95"/>
  </w:num>
  <w:num w:numId="44">
    <w:abstractNumId w:val="4"/>
  </w:num>
  <w:num w:numId="45">
    <w:abstractNumId w:val="89"/>
  </w:num>
  <w:num w:numId="46">
    <w:abstractNumId w:val="41"/>
  </w:num>
  <w:num w:numId="47">
    <w:abstractNumId w:val="43"/>
  </w:num>
  <w:num w:numId="48">
    <w:abstractNumId w:val="100"/>
  </w:num>
  <w:num w:numId="49">
    <w:abstractNumId w:val="48"/>
  </w:num>
  <w:num w:numId="50">
    <w:abstractNumId w:val="98"/>
  </w:num>
  <w:num w:numId="51">
    <w:abstractNumId w:val="28"/>
  </w:num>
  <w:num w:numId="52">
    <w:abstractNumId w:val="93"/>
  </w:num>
  <w:num w:numId="53">
    <w:abstractNumId w:val="66"/>
  </w:num>
  <w:num w:numId="54">
    <w:abstractNumId w:val="79"/>
  </w:num>
  <w:num w:numId="55">
    <w:abstractNumId w:val="22"/>
  </w:num>
  <w:num w:numId="56">
    <w:abstractNumId w:val="65"/>
  </w:num>
  <w:num w:numId="57">
    <w:abstractNumId w:val="71"/>
  </w:num>
  <w:num w:numId="58">
    <w:abstractNumId w:val="37"/>
  </w:num>
  <w:num w:numId="59">
    <w:abstractNumId w:val="68"/>
  </w:num>
  <w:num w:numId="60">
    <w:abstractNumId w:val="7"/>
  </w:num>
  <w:num w:numId="61">
    <w:abstractNumId w:val="19"/>
  </w:num>
  <w:num w:numId="62">
    <w:abstractNumId w:val="25"/>
  </w:num>
  <w:num w:numId="63">
    <w:abstractNumId w:val="32"/>
  </w:num>
  <w:num w:numId="64">
    <w:abstractNumId w:val="30"/>
  </w:num>
  <w:num w:numId="65">
    <w:abstractNumId w:val="75"/>
  </w:num>
  <w:num w:numId="66">
    <w:abstractNumId w:val="60"/>
  </w:num>
  <w:num w:numId="67">
    <w:abstractNumId w:val="42"/>
  </w:num>
  <w:num w:numId="68">
    <w:abstractNumId w:val="38"/>
  </w:num>
  <w:num w:numId="69">
    <w:abstractNumId w:val="27"/>
  </w:num>
  <w:num w:numId="70">
    <w:abstractNumId w:val="47"/>
  </w:num>
  <w:num w:numId="71">
    <w:abstractNumId w:val="36"/>
  </w:num>
  <w:num w:numId="72">
    <w:abstractNumId w:val="69"/>
  </w:num>
  <w:num w:numId="73">
    <w:abstractNumId w:val="29"/>
  </w:num>
  <w:num w:numId="74">
    <w:abstractNumId w:val="87"/>
  </w:num>
  <w:num w:numId="75">
    <w:abstractNumId w:val="78"/>
  </w:num>
  <w:num w:numId="76">
    <w:abstractNumId w:val="55"/>
  </w:num>
  <w:num w:numId="77">
    <w:abstractNumId w:val="31"/>
  </w:num>
  <w:num w:numId="78">
    <w:abstractNumId w:val="24"/>
  </w:num>
  <w:num w:numId="79">
    <w:abstractNumId w:val="34"/>
  </w:num>
  <w:num w:numId="80">
    <w:abstractNumId w:val="35"/>
  </w:num>
  <w:num w:numId="81">
    <w:abstractNumId w:val="52"/>
  </w:num>
  <w:num w:numId="82">
    <w:abstractNumId w:val="90"/>
  </w:num>
  <w:num w:numId="83">
    <w:abstractNumId w:val="15"/>
  </w:num>
  <w:num w:numId="84">
    <w:abstractNumId w:val="80"/>
  </w:num>
  <w:num w:numId="85">
    <w:abstractNumId w:val="33"/>
  </w:num>
  <w:num w:numId="86">
    <w:abstractNumId w:val="9"/>
  </w:num>
  <w:num w:numId="87">
    <w:abstractNumId w:val="81"/>
  </w:num>
  <w:num w:numId="88">
    <w:abstractNumId w:val="94"/>
  </w:num>
  <w:num w:numId="89">
    <w:abstractNumId w:val="61"/>
  </w:num>
  <w:num w:numId="90">
    <w:abstractNumId w:val="77"/>
  </w:num>
  <w:num w:numId="91">
    <w:abstractNumId w:val="63"/>
  </w:num>
  <w:num w:numId="92">
    <w:abstractNumId w:val="88"/>
  </w:num>
  <w:num w:numId="93">
    <w:abstractNumId w:val="73"/>
  </w:num>
  <w:num w:numId="94">
    <w:abstractNumId w:val="5"/>
  </w:num>
  <w:num w:numId="95">
    <w:abstractNumId w:val="45"/>
  </w:num>
  <w:num w:numId="96">
    <w:abstractNumId w:val="91"/>
  </w:num>
  <w:num w:numId="97">
    <w:abstractNumId w:val="8"/>
  </w:num>
  <w:num w:numId="98">
    <w:abstractNumId w:val="40"/>
  </w:num>
  <w:num w:numId="99">
    <w:abstractNumId w:val="101"/>
  </w:num>
  <w:num w:numId="100">
    <w:abstractNumId w:val="14"/>
  </w:num>
  <w:num w:numId="101">
    <w:abstractNumId w:val="85"/>
  </w:num>
  <w:num w:numId="102">
    <w:abstractNumId w:val="70"/>
  </w:num>
  <w:num w:numId="10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方正楷体_GBK" w:eastAsia="方正楷体_GBK" w:hAnsi="方正楷体_GBK" w:cs="方正楷体_GBK"/>
      <w:lang w:val="en-US" w:eastAsia="zh-CN" w:bidi="ar-SA"/>
    </w:rPr>
  </w:style>
  <w:style w:type="paragraph" w:styleId="Heading1">
    <w:name w:val="heading 1"/>
    <w:basedOn w:val="Normal"/>
    <w:uiPriority w:val="1"/>
    <w:qFormat/>
    <w:pPr>
      <w:spacing w:before="37"/>
      <w:ind w:left="1562"/>
      <w:outlineLvl w:val="0"/>
    </w:pPr>
    <w:rPr>
      <w:rFonts w:ascii="黑体" w:eastAsia="黑体" w:hAnsi="黑体" w:cs="黑体"/>
      <w:sz w:val="44"/>
      <w:szCs w:val="44"/>
      <w:lang w:val="en-US" w:eastAsia="zh-CN" w:bidi="ar-SA"/>
    </w:rPr>
  </w:style>
  <w:style w:type="paragraph" w:styleId="Heading2">
    <w:name w:val="heading 2"/>
    <w:basedOn w:val="Normal"/>
    <w:uiPriority w:val="1"/>
    <w:qFormat/>
    <w:pPr>
      <w:ind w:left="1033" w:hanging="632"/>
      <w:outlineLvl w:val="1"/>
    </w:pPr>
    <w:rPr>
      <w:rFonts w:ascii="黑体" w:eastAsia="黑体" w:hAnsi="黑体" w:cs="黑体"/>
      <w:sz w:val="32"/>
      <w:szCs w:val="32"/>
      <w:lang w:val="en-US" w:eastAsia="zh-CN" w:bidi="ar-SA"/>
    </w:rPr>
  </w:style>
  <w:style w:type="paragraph" w:styleId="Heading3">
    <w:name w:val="heading 3"/>
    <w:basedOn w:val="Normal"/>
    <w:uiPriority w:val="1"/>
    <w:qFormat/>
    <w:pPr>
      <w:ind w:left="119"/>
      <w:outlineLvl w:val="2"/>
    </w:pPr>
    <w:rPr>
      <w:rFonts w:ascii="黑体" w:eastAsia="黑体" w:hAnsi="黑体" w:cs="黑体"/>
      <w:sz w:val="28"/>
      <w:szCs w:val="28"/>
      <w:lang w:val="en-US" w:eastAsia="zh-CN" w:bidi="ar-SA"/>
    </w:rPr>
  </w:style>
  <w:style w:type="paragraph" w:styleId="Heading4">
    <w:name w:val="heading 4"/>
    <w:basedOn w:val="Normal"/>
    <w:uiPriority w:val="1"/>
    <w:qFormat/>
    <w:pPr>
      <w:spacing w:before="66"/>
      <w:ind w:left="1570"/>
      <w:outlineLvl w:val="3"/>
    </w:pPr>
    <w:rPr>
      <w:rFonts w:ascii="黑体" w:eastAsia="黑体" w:hAnsi="黑体" w:cs="黑体"/>
      <w:sz w:val="24"/>
      <w:szCs w:val="24"/>
      <w:lang w:val="en-US" w:eastAsia="zh-CN" w:bidi="ar-SA"/>
    </w:rPr>
  </w:style>
  <w:style w:type="paragraph" w:styleId="Heading5">
    <w:name w:val="heading 5"/>
    <w:basedOn w:val="Normal"/>
    <w:uiPriority w:val="1"/>
    <w:qFormat/>
    <w:pPr>
      <w:ind w:left="1935"/>
      <w:outlineLvl w:val="4"/>
    </w:pPr>
    <w:rPr>
      <w:rFonts w:ascii="Arial" w:eastAsia="Arial" w:hAnsi="Arial" w:cs="Arial"/>
      <w:b/>
      <w:bCs/>
      <w:sz w:val="21"/>
      <w:szCs w:val="21"/>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63"/>
      <w:ind w:left="1259"/>
    </w:pPr>
    <w:rPr>
      <w:rFonts w:ascii="微软雅黑" w:eastAsia="微软雅黑" w:hAnsi="微软雅黑" w:cs="微软雅黑"/>
      <w:b/>
      <w:bCs/>
      <w:sz w:val="24"/>
      <w:szCs w:val="24"/>
      <w:lang w:val="en-US" w:eastAsia="zh-CN" w:bidi="ar-SA"/>
    </w:rPr>
  </w:style>
  <w:style w:type="paragraph" w:styleId="TOC2">
    <w:name w:val="toc 2"/>
    <w:basedOn w:val="Normal"/>
    <w:uiPriority w:val="1"/>
    <w:qFormat/>
    <w:pPr>
      <w:spacing w:before="63"/>
      <w:ind w:left="1554"/>
    </w:pPr>
    <w:rPr>
      <w:rFonts w:ascii="微软雅黑" w:eastAsia="微软雅黑" w:hAnsi="微软雅黑" w:cs="微软雅黑"/>
      <w:b/>
      <w:bCs/>
      <w:sz w:val="24"/>
      <w:szCs w:val="24"/>
      <w:lang w:val="en-US" w:eastAsia="zh-CN" w:bidi="ar-SA"/>
    </w:rPr>
  </w:style>
  <w:style w:type="paragraph" w:styleId="TOC3">
    <w:name w:val="toc 3"/>
    <w:basedOn w:val="Normal"/>
    <w:uiPriority w:val="1"/>
    <w:qFormat/>
    <w:pPr>
      <w:spacing w:before="108"/>
      <w:ind w:left="1842" w:hanging="302"/>
    </w:pPr>
    <w:rPr>
      <w:rFonts w:ascii="方正楷体_GBK" w:eastAsia="方正楷体_GBK" w:hAnsi="方正楷体_GBK" w:cs="方正楷体_GBK"/>
      <w:sz w:val="20"/>
      <w:szCs w:val="20"/>
      <w:lang w:val="en-US" w:eastAsia="zh-CN" w:bidi="ar-SA"/>
    </w:rPr>
  </w:style>
  <w:style w:type="paragraph" w:styleId="TOC4">
    <w:name w:val="toc 4"/>
    <w:basedOn w:val="Normal"/>
    <w:uiPriority w:val="1"/>
    <w:qFormat/>
    <w:pPr>
      <w:spacing w:before="100"/>
      <w:ind w:left="2126" w:hanging="303"/>
    </w:pPr>
    <w:rPr>
      <w:rFonts w:ascii="方正楷体_GBK" w:eastAsia="方正楷体_GBK" w:hAnsi="方正楷体_GBK" w:cs="方正楷体_GBK"/>
      <w:sz w:val="20"/>
      <w:szCs w:val="20"/>
      <w:lang w:val="en-US" w:eastAsia="zh-CN" w:bidi="ar-SA"/>
    </w:rPr>
  </w:style>
  <w:style w:type="paragraph" w:styleId="TOC5">
    <w:name w:val="toc 5"/>
    <w:basedOn w:val="Normal"/>
    <w:uiPriority w:val="1"/>
    <w:qFormat/>
    <w:pPr>
      <w:spacing w:before="89"/>
      <w:ind w:left="2424" w:hanging="453"/>
    </w:pPr>
    <w:rPr>
      <w:rFonts w:ascii="方正楷体_GBK" w:eastAsia="方正楷体_GBK" w:hAnsi="方正楷体_GBK" w:cs="方正楷体_GBK"/>
      <w:sz w:val="20"/>
      <w:szCs w:val="20"/>
      <w:lang w:val="en-US" w:eastAsia="zh-CN" w:bidi="ar-SA"/>
    </w:rPr>
  </w:style>
  <w:style w:type="paragraph" w:styleId="TOC6">
    <w:name w:val="toc 6"/>
    <w:basedOn w:val="Normal"/>
    <w:uiPriority w:val="1"/>
    <w:qFormat/>
    <w:pPr>
      <w:spacing w:before="107"/>
      <w:ind w:left="2256"/>
    </w:pPr>
    <w:rPr>
      <w:rFonts w:ascii="方正楷体_GBK" w:eastAsia="方正楷体_GBK" w:hAnsi="方正楷体_GBK" w:cs="方正楷体_GBK"/>
      <w:sz w:val="20"/>
      <w:szCs w:val="20"/>
      <w:lang w:val="en-US" w:eastAsia="zh-CN" w:bidi="ar-SA"/>
    </w:rPr>
  </w:style>
  <w:style w:type="paragraph" w:styleId="BodyText">
    <w:name w:val="Body Text"/>
    <w:basedOn w:val="Normal"/>
    <w:uiPriority w:val="1"/>
    <w:qFormat/>
    <w:rPr>
      <w:rFonts w:ascii="方正楷体_GBK" w:eastAsia="方正楷体_GBK" w:hAnsi="方正楷体_GBK" w:cs="方正楷体_GBK"/>
      <w:sz w:val="21"/>
      <w:szCs w:val="21"/>
      <w:lang w:val="en-US" w:eastAsia="zh-CN" w:bidi="ar-SA"/>
    </w:rPr>
  </w:style>
  <w:style w:type="paragraph" w:styleId="Title">
    <w:name w:val="Title"/>
    <w:basedOn w:val="Normal"/>
    <w:uiPriority w:val="1"/>
    <w:qFormat/>
    <w:pPr>
      <w:spacing w:before="51"/>
      <w:ind w:left="5131"/>
    </w:pPr>
    <w:rPr>
      <w:rFonts w:ascii="Arial" w:eastAsia="Arial" w:hAnsi="Arial" w:cs="Arial"/>
      <w:sz w:val="59"/>
      <w:szCs w:val="59"/>
      <w:lang w:val="en-US" w:eastAsia="zh-CN" w:bidi="ar-SA"/>
    </w:rPr>
  </w:style>
  <w:style w:type="paragraph" w:styleId="ListParagraph">
    <w:name w:val="List Paragraph"/>
    <w:basedOn w:val="Normal"/>
    <w:uiPriority w:val="1"/>
    <w:qFormat/>
    <w:pPr>
      <w:ind w:left="1955" w:hanging="419"/>
    </w:pPr>
    <w:rPr>
      <w:rFonts w:ascii="方正楷体_GBK" w:eastAsia="方正楷体_GBK" w:hAnsi="方正楷体_GBK" w:cs="方正楷体_GBK"/>
      <w:lang w:val="en-US" w:eastAsia="zh-CN" w:bidi="ar-SA"/>
    </w:rPr>
  </w:style>
  <w:style w:type="paragraph" w:customStyle="1" w:styleId="TableParagraph">
    <w:name w:val="Table Paragraph"/>
    <w:basedOn w:val="Normal"/>
    <w:uiPriority w:val="1"/>
    <w:qFormat/>
    <w:pPr>
      <w:spacing w:before="88"/>
      <w:ind w:left="99"/>
    </w:pPr>
    <w:rPr>
      <w:rFonts w:ascii="方正楷体_GBK" w:eastAsia="方正楷体_GBK" w:hAnsi="方正楷体_GBK" w:cs="方正楷体_GBK"/>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image" Target="media/image6.jpeg" /><Relationship Id="rId23" Type="http://schemas.openxmlformats.org/officeDocument/2006/relationships/header" Target="header1.xml"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image" Target="media/image8.jpeg" /><Relationship Id="rId27" Type="http://schemas.openxmlformats.org/officeDocument/2006/relationships/header" Target="header2.xml" /><Relationship Id="rId28" Type="http://schemas.openxmlformats.org/officeDocument/2006/relationships/header" Target="header3.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footer" Target="footer17.xml" /><Relationship Id="rId31" Type="http://schemas.openxmlformats.org/officeDocument/2006/relationships/image" Target="media/image9.jpeg" /><Relationship Id="rId32" Type="http://schemas.openxmlformats.org/officeDocument/2006/relationships/image" Target="media/image10.jpeg" /><Relationship Id="rId33" Type="http://schemas.openxmlformats.org/officeDocument/2006/relationships/image" Target="media/image11.jpeg" /><Relationship Id="rId34" Type="http://schemas.openxmlformats.org/officeDocument/2006/relationships/header" Target="header4.xml" /><Relationship Id="rId35" Type="http://schemas.openxmlformats.org/officeDocument/2006/relationships/header" Target="header5.xml" /><Relationship Id="rId36" Type="http://schemas.openxmlformats.org/officeDocument/2006/relationships/footer" Target="footer18.xml" /><Relationship Id="rId37" Type="http://schemas.openxmlformats.org/officeDocument/2006/relationships/footer" Target="footer19.xml" /><Relationship Id="rId38" Type="http://schemas.openxmlformats.org/officeDocument/2006/relationships/image" Target="media/image7.jpeg" /><Relationship Id="rId39" Type="http://schemas.openxmlformats.org/officeDocument/2006/relationships/header" Target="header6.xml" /><Relationship Id="rId4" Type="http://schemas.openxmlformats.org/officeDocument/2006/relationships/image" Target="media/image1.jpeg" /><Relationship Id="rId40" Type="http://schemas.openxmlformats.org/officeDocument/2006/relationships/header" Target="header7.xml" /><Relationship Id="rId41" Type="http://schemas.openxmlformats.org/officeDocument/2006/relationships/footer" Target="footer20.xml" /><Relationship Id="rId42" Type="http://schemas.openxmlformats.org/officeDocument/2006/relationships/footer" Target="footer21.xml" /><Relationship Id="rId43" Type="http://schemas.openxmlformats.org/officeDocument/2006/relationships/header" Target="header8.xml" /><Relationship Id="rId44" Type="http://schemas.openxmlformats.org/officeDocument/2006/relationships/header" Target="header9.xml" /><Relationship Id="rId45" Type="http://schemas.openxmlformats.org/officeDocument/2006/relationships/footer" Target="footer22.xml" /><Relationship Id="rId46" Type="http://schemas.openxmlformats.org/officeDocument/2006/relationships/footer" Target="footer23.xml" /><Relationship Id="rId47" Type="http://schemas.openxmlformats.org/officeDocument/2006/relationships/header" Target="header10.xml" /><Relationship Id="rId48" Type="http://schemas.openxmlformats.org/officeDocument/2006/relationships/header" Target="header11.xml" /><Relationship Id="rId49" Type="http://schemas.openxmlformats.org/officeDocument/2006/relationships/footer" Target="footer24.xml" /><Relationship Id="rId5" Type="http://schemas.openxmlformats.org/officeDocument/2006/relationships/footer" Target="footer1.xml" /><Relationship Id="rId50" Type="http://schemas.openxmlformats.org/officeDocument/2006/relationships/footer" Target="footer25.xml" /><Relationship Id="rId51" Type="http://schemas.openxmlformats.org/officeDocument/2006/relationships/image" Target="media/image12.jpeg" /><Relationship Id="rId52" Type="http://schemas.openxmlformats.org/officeDocument/2006/relationships/header" Target="header12.xml" /><Relationship Id="rId53" Type="http://schemas.openxmlformats.org/officeDocument/2006/relationships/header" Target="header13.xml" /><Relationship Id="rId54" Type="http://schemas.openxmlformats.org/officeDocument/2006/relationships/footer" Target="footer26.xml" /><Relationship Id="rId55" Type="http://schemas.openxmlformats.org/officeDocument/2006/relationships/footer" Target="footer27.xml" /><Relationship Id="rId56" Type="http://schemas.openxmlformats.org/officeDocument/2006/relationships/header" Target="header14.xml" /><Relationship Id="rId57" Type="http://schemas.openxmlformats.org/officeDocument/2006/relationships/header" Target="header15.xml" /><Relationship Id="rId58" Type="http://schemas.openxmlformats.org/officeDocument/2006/relationships/footer" Target="footer28.xml" /><Relationship Id="rId59" Type="http://schemas.openxmlformats.org/officeDocument/2006/relationships/footer" Target="footer29.xml" /><Relationship Id="rId6" Type="http://schemas.openxmlformats.org/officeDocument/2006/relationships/image" Target="media/image2.jpeg" /><Relationship Id="rId60" Type="http://schemas.openxmlformats.org/officeDocument/2006/relationships/image" Target="media/image13.jpeg" /><Relationship Id="rId61" Type="http://schemas.openxmlformats.org/officeDocument/2006/relationships/header" Target="header16.xml" /><Relationship Id="rId62" Type="http://schemas.openxmlformats.org/officeDocument/2006/relationships/header" Target="header17.xml" /><Relationship Id="rId63" Type="http://schemas.openxmlformats.org/officeDocument/2006/relationships/footer" Target="footer30.xml" /><Relationship Id="rId64" Type="http://schemas.openxmlformats.org/officeDocument/2006/relationships/footer" Target="footer31.xml" /><Relationship Id="rId65" Type="http://schemas.openxmlformats.org/officeDocument/2006/relationships/header" Target="header18.xml" /><Relationship Id="rId66" Type="http://schemas.openxmlformats.org/officeDocument/2006/relationships/header" Target="header19.xml" /><Relationship Id="rId67" Type="http://schemas.openxmlformats.org/officeDocument/2006/relationships/footer" Target="footer32.xml" /><Relationship Id="rId68" Type="http://schemas.openxmlformats.org/officeDocument/2006/relationships/footer" Target="footer33.xml" /><Relationship Id="rId69" Type="http://schemas.openxmlformats.org/officeDocument/2006/relationships/header" Target="header20.xml" /><Relationship Id="rId7" Type="http://schemas.openxmlformats.org/officeDocument/2006/relationships/footer" Target="footer2.xml" /><Relationship Id="rId70" Type="http://schemas.openxmlformats.org/officeDocument/2006/relationships/header" Target="header21.xml" /><Relationship Id="rId71" Type="http://schemas.openxmlformats.org/officeDocument/2006/relationships/footer" Target="footer34.xml" /><Relationship Id="rId72" Type="http://schemas.openxmlformats.org/officeDocument/2006/relationships/footer" Target="footer35.xml" /><Relationship Id="rId73" Type="http://schemas.openxmlformats.org/officeDocument/2006/relationships/header" Target="header22.xml" /><Relationship Id="rId74" Type="http://schemas.openxmlformats.org/officeDocument/2006/relationships/header" Target="header23.xml" /><Relationship Id="rId75" Type="http://schemas.openxmlformats.org/officeDocument/2006/relationships/footer" Target="footer36.xml" /><Relationship Id="rId76" Type="http://schemas.openxmlformats.org/officeDocument/2006/relationships/footer" Target="footer37.xml" /><Relationship Id="rId77" Type="http://schemas.openxmlformats.org/officeDocument/2006/relationships/hyperlink" Target="https://d.book118.com/137056051023006053" TargetMode="External" /><Relationship Id="rId78" Type="http://schemas.openxmlformats.org/officeDocument/2006/relationships/header" Target="header24.xml" /><Relationship Id="rId79" Type="http://schemas.openxmlformats.org/officeDocument/2006/relationships/header" Target="header25.xml" /><Relationship Id="rId8" Type="http://schemas.openxmlformats.org/officeDocument/2006/relationships/footer" Target="footer3.xml" /><Relationship Id="rId80" Type="http://schemas.openxmlformats.org/officeDocument/2006/relationships/footer" Target="footer38.xml" /><Relationship Id="rId81" Type="http://schemas.openxmlformats.org/officeDocument/2006/relationships/footer" Target="footer39.xml" /><Relationship Id="rId82" Type="http://schemas.openxmlformats.org/officeDocument/2006/relationships/theme" Target="theme/theme1.xml" /><Relationship Id="rId83" Type="http://schemas.openxmlformats.org/officeDocument/2006/relationships/numbering" Target="numbering.xml" /><Relationship Id="rId84" Type="http://schemas.openxmlformats.org/officeDocument/2006/relationships/styles" Target="styles.xml" /><Relationship Id="rId9" Type="http://schemas.openxmlformats.org/officeDocument/2006/relationships/image" Target="media/image3.jpeg" /></Relationships>
</file>

<file path=word/_rels/header1.xml.rels><?xml version="1.0" encoding="utf-8" standalone="yes"?><Relationships xmlns="http://schemas.openxmlformats.org/package/2006/relationships"><Relationship Id="rId1" Type="http://schemas.openxmlformats.org/officeDocument/2006/relationships/image" Target="media/image7.jpeg" /></Relationships>
</file>

<file path=word/_rels/header2.xml.rels><?xml version="1.0" encoding="utf-8" standalone="yes"?><Relationships xmlns="http://schemas.openxmlformats.org/package/2006/relationships"><Relationship Id="rId1" Type="http://schemas.openxmlformats.org/officeDocument/2006/relationships/image" Target="media/image7.jpeg" /></Relationships>
</file>

<file path=word/_rels/header4.xml.rels><?xml version="1.0" encoding="utf-8" standalone="yes"?><Relationships xmlns="http://schemas.openxmlformats.org/package/2006/relationships"><Relationship Id="rId1" Type="http://schemas.openxmlformats.org/officeDocument/2006/relationships/image" Target="media/image7.jpeg" /></Relationships>
</file>

<file path=word/_rels/header6.xml.rels><?xml version="1.0" encoding="utf-8" standalone="yes"?><Relationships xmlns="http://schemas.openxmlformats.org/package/2006/relationships"><Relationship Id="rId1" Type="http://schemas.openxmlformats.org/officeDocument/2006/relationships/image" Target="media/image7.jpeg" /></Relationships>
</file>

<file path=word/_rels/header8.xml.rels><?xml version="1.0" encoding="utf-8" standalone="yes"?><Relationships xmlns="http://schemas.openxmlformats.org/package/2006/relationships"><Relationship Id="rId1" Type="http://schemas.openxmlformats.org/officeDocument/2006/relationships/image" Target="media/image7.jpeg" /></Relationships>
</file>

<file path=word/_rels/header10.xml.rels><?xml version="1.0" encoding="utf-8" standalone="yes"?><Relationships xmlns="http://schemas.openxmlformats.org/package/2006/relationships"><Relationship Id="rId1" Type="http://schemas.openxmlformats.org/officeDocument/2006/relationships/image" Target="media/image7.jpeg" /></Relationships>
</file>

<file path=word/_rels/header12.xml.rels><?xml version="1.0" encoding="utf-8" standalone="yes"?><Relationships xmlns="http://schemas.openxmlformats.org/package/2006/relationships"><Relationship Id="rId1" Type="http://schemas.openxmlformats.org/officeDocument/2006/relationships/image" Target="media/image7.jpeg" /></Relationships>
</file>

<file path=word/_rels/header13.xml.rels><?xml version="1.0" encoding="utf-8" standalone="yes"?><Relationships xmlns="http://schemas.openxmlformats.org/package/2006/relationships"><Relationship Id="rId1" Type="http://schemas.openxmlformats.org/officeDocument/2006/relationships/image" Target="media/image7.jpeg" /></Relationships>
</file>

<file path=word/_rels/header14.xml.rels><?xml version="1.0" encoding="utf-8" standalone="yes"?><Relationships xmlns="http://schemas.openxmlformats.org/package/2006/relationships"><Relationship Id="rId1" Type="http://schemas.openxmlformats.org/officeDocument/2006/relationships/image" Target="media/image7.jpeg" /></Relationships>
</file>

<file path=word/_rels/header15.xml.rels><?xml version="1.0" encoding="utf-8" standalone="yes"?><Relationships xmlns="http://schemas.openxmlformats.org/package/2006/relationships"><Relationship Id="rId1" Type="http://schemas.openxmlformats.org/officeDocument/2006/relationships/image" Target="media/image7.jpeg" /></Relationships>
</file>

<file path=word/_rels/header16.xml.rels><?xml version="1.0" encoding="utf-8" standalone="yes"?><Relationships xmlns="http://schemas.openxmlformats.org/package/2006/relationships"><Relationship Id="rId1" Type="http://schemas.openxmlformats.org/officeDocument/2006/relationships/image" Target="media/image7.jpeg" /></Relationships>
</file>

<file path=word/_rels/header17.xml.rels><?xml version="1.0" encoding="utf-8" standalone="yes"?><Relationships xmlns="http://schemas.openxmlformats.org/package/2006/relationships"><Relationship Id="rId1" Type="http://schemas.openxmlformats.org/officeDocument/2006/relationships/image" Target="media/image7.jpeg" /></Relationships>
</file>

<file path=word/_rels/header18.xml.rels><?xml version="1.0" encoding="utf-8" standalone="yes"?><Relationships xmlns="http://schemas.openxmlformats.org/package/2006/relationships"><Relationship Id="rId1" Type="http://schemas.openxmlformats.org/officeDocument/2006/relationships/image" Target="media/image7.jpeg" /></Relationships>
</file>

<file path=word/_rels/header19.xml.rels><?xml version="1.0" encoding="utf-8" standalone="yes"?><Relationships xmlns="http://schemas.openxmlformats.org/package/2006/relationships"><Relationship Id="rId1" Type="http://schemas.openxmlformats.org/officeDocument/2006/relationships/image" Target="media/image7.jpeg" /></Relationships>
</file>

<file path=word/_rels/header20.xml.rels><?xml version="1.0" encoding="utf-8" standalone="yes"?><Relationships xmlns="http://schemas.openxmlformats.org/package/2006/relationships"><Relationship Id="rId1" Type="http://schemas.openxmlformats.org/officeDocument/2006/relationships/image" Target="media/image7.jpeg" /></Relationships>
</file>

<file path=word/_rels/header21.xml.rels><?xml version="1.0" encoding="utf-8" standalone="yes"?><Relationships xmlns="http://schemas.openxmlformats.org/package/2006/relationships"><Relationship Id="rId1" Type="http://schemas.openxmlformats.org/officeDocument/2006/relationships/image" Target="media/image7.jpeg" /></Relationships>
</file>

<file path=word/_rels/header22.xml.rels><?xml version="1.0" encoding="utf-8" standalone="yes"?><Relationships xmlns="http://schemas.openxmlformats.org/package/2006/relationships"><Relationship Id="rId1" Type="http://schemas.openxmlformats.org/officeDocument/2006/relationships/image" Target="media/image7.jpeg" /></Relationships>
</file>

<file path=word/_rels/header23.xml.rels><?xml version="1.0" encoding="utf-8" standalone="yes"?><Relationships xmlns="http://schemas.openxmlformats.org/package/2006/relationships"><Relationship Id="rId1" Type="http://schemas.openxmlformats.org/officeDocument/2006/relationships/image" Target="media/image7.jpeg" /></Relationships>
</file>

<file path=word/_rels/header24.xml.rels><?xml version="1.0" encoding="utf-8" standalone="yes"?><Relationships xmlns="http://schemas.openxmlformats.org/package/2006/relationships"><Relationship Id="rId1" Type="http://schemas.openxmlformats.org/officeDocument/2006/relationships/image" Target="media/image7.jpeg" /></Relationships>
</file>

<file path=word/_rels/header25.xml.rels><?xml version="1.0" encoding="utf-8" standalone="yes"?><Relationships xmlns="http://schemas.openxmlformats.org/package/2006/relationships"><Relationship Id="rId1" Type="http://schemas.openxmlformats.org/officeDocument/2006/relationships/image" Target="media/image7.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2024-03-16T00:32:24Z</dcterms:created>
  <dcterms:modified xsi:type="dcterms:W3CDTF">2024-03-16T00:32:24Z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2015-08-10T00:00:00Z</vt:filetime>
  </property>
  <property fmtid="{D5CDD505-2E9C-101B-9397-08002B2CF9AE}" pid="3" name="Creator">
    <vt:lpwstr>Arbortext 5.4</vt:lpwstr>
  </property>
  <property fmtid="{D5CDD505-2E9C-101B-9397-08002B2CF9AE}" pid="4" name="LastSaved">
    <vt:filetime>2024-03-16T00:00:00Z</vt:filetime>
  </property>
</Properties>
</file>