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药物缓释材料项目可行性建设方案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69" w:history="1">
        <w:r>
          <w:rPr>
            <w:rFonts w:ascii="仿宋" w:eastAsia="仿宋" w:hAnsi="仿宋" w:cs="仿宋" w:hint="eastAsia"/>
            <w:lang w:eastAsia="zh-CN"/>
          </w:rPr>
          <w:t>前言</w:t>
        </w:r>
        <w:r>
          <w:tab/>
        </w:r>
        <w:r>
          <w:fldChar w:fldCharType="begin"/>
        </w:r>
        <w:r>
          <w:instrText xml:space="preserve"> PAGEREF _Toc20469 \h </w:instrText>
        </w:r>
        <w:r>
          <w:fldChar w:fldCharType="separate"/>
        </w:r>
        <w:r>
          <w:t>3</w:t>
        </w:r>
        <w:r>
          <w:fldChar w:fldCharType="end"/>
        </w:r>
      </w:hyperlink>
    </w:p>
    <w:p>
      <w:pPr>
        <w:pStyle w:val="TOC1"/>
        <w:tabs>
          <w:tab w:val="right" w:leader="dot" w:pos="8306"/>
        </w:tabs>
      </w:pPr>
      <w:hyperlink w:anchor="_Toc6042" w:history="1">
        <w:r>
          <w:rPr>
            <w:rFonts w:ascii="仿宋" w:eastAsia="仿宋" w:hAnsi="仿宋" w:cs="仿宋" w:hint="eastAsia"/>
            <w:lang w:eastAsia="zh-CN"/>
          </w:rPr>
          <w:t>一、资源开发及综合利用分析</w:t>
        </w:r>
        <w:r>
          <w:tab/>
        </w:r>
        <w:r>
          <w:fldChar w:fldCharType="begin"/>
        </w:r>
        <w:r>
          <w:instrText xml:space="preserve"> PAGEREF _Toc6042 \h </w:instrText>
        </w:r>
        <w:r>
          <w:fldChar w:fldCharType="separate"/>
        </w:r>
        <w:r>
          <w:t>3</w:t>
        </w:r>
        <w:r>
          <w:fldChar w:fldCharType="end"/>
        </w:r>
      </w:hyperlink>
    </w:p>
    <w:p>
      <w:pPr>
        <w:pStyle w:val="TOC2"/>
        <w:tabs>
          <w:tab w:val="right" w:leader="dot" w:pos="8306"/>
        </w:tabs>
      </w:pPr>
      <w:hyperlink w:anchor="_Toc26624" w:history="1">
        <w:r>
          <w:rPr>
            <w:rFonts w:ascii="仿宋" w:eastAsia="仿宋" w:hAnsi="仿宋" w:cs="仿宋" w:hint="eastAsia"/>
            <w:lang w:eastAsia="zh-CN"/>
          </w:rPr>
          <w:t>(一)、资源开发方案</w:t>
        </w:r>
        <w:r>
          <w:tab/>
        </w:r>
        <w:r>
          <w:fldChar w:fldCharType="begin"/>
        </w:r>
        <w:r>
          <w:instrText xml:space="preserve"> PAGEREF _Toc26624 \h </w:instrText>
        </w:r>
        <w:r>
          <w:fldChar w:fldCharType="separate"/>
        </w:r>
        <w:r>
          <w:t>3</w:t>
        </w:r>
        <w:r>
          <w:fldChar w:fldCharType="end"/>
        </w:r>
      </w:hyperlink>
    </w:p>
    <w:p>
      <w:pPr>
        <w:pStyle w:val="TOC2"/>
        <w:tabs>
          <w:tab w:val="right" w:leader="dot" w:pos="8306"/>
        </w:tabs>
      </w:pPr>
      <w:hyperlink w:anchor="_Toc4670" w:history="1">
        <w:r>
          <w:rPr>
            <w:rFonts w:ascii="仿宋" w:eastAsia="仿宋" w:hAnsi="仿宋" w:cs="仿宋" w:hint="eastAsia"/>
            <w:lang w:eastAsia="zh-CN"/>
          </w:rPr>
          <w:t>(二)、资源利用方案</w:t>
        </w:r>
        <w:r>
          <w:tab/>
        </w:r>
        <w:r>
          <w:fldChar w:fldCharType="begin"/>
        </w:r>
        <w:r>
          <w:instrText xml:space="preserve"> PAGEREF _Toc4670 \h </w:instrText>
        </w:r>
        <w:r>
          <w:fldChar w:fldCharType="separate"/>
        </w:r>
        <w:r>
          <w:t>4</w:t>
        </w:r>
        <w:r>
          <w:fldChar w:fldCharType="end"/>
        </w:r>
      </w:hyperlink>
    </w:p>
    <w:p>
      <w:pPr>
        <w:pStyle w:val="TOC2"/>
        <w:tabs>
          <w:tab w:val="right" w:leader="dot" w:pos="8306"/>
        </w:tabs>
      </w:pPr>
      <w:hyperlink w:anchor="_Toc19687" w:history="1">
        <w:r>
          <w:rPr>
            <w:rFonts w:ascii="仿宋" w:eastAsia="仿宋" w:hAnsi="仿宋" w:cs="仿宋" w:hint="eastAsia"/>
            <w:lang w:eastAsia="zh-CN"/>
          </w:rPr>
          <w:t>(三)、资源节约措施</w:t>
        </w:r>
        <w:r>
          <w:tab/>
        </w:r>
        <w:r>
          <w:fldChar w:fldCharType="begin"/>
        </w:r>
        <w:r>
          <w:instrText xml:space="preserve"> PAGEREF _Toc19687 \h </w:instrText>
        </w:r>
        <w:r>
          <w:fldChar w:fldCharType="separate"/>
        </w:r>
        <w:r>
          <w:t>5</w:t>
        </w:r>
        <w:r>
          <w:fldChar w:fldCharType="end"/>
        </w:r>
      </w:hyperlink>
    </w:p>
    <w:p>
      <w:pPr>
        <w:pStyle w:val="TOC1"/>
        <w:tabs>
          <w:tab w:val="right" w:leader="dot" w:pos="8306"/>
        </w:tabs>
      </w:pPr>
      <w:hyperlink w:anchor="_Toc3507" w:history="1">
        <w:r>
          <w:rPr>
            <w:rFonts w:ascii="仿宋" w:eastAsia="仿宋" w:hAnsi="仿宋" w:cs="仿宋" w:hint="eastAsia"/>
            <w:lang w:eastAsia="zh-CN"/>
          </w:rPr>
          <w:t>二、药物缓释材料项目概论</w:t>
        </w:r>
        <w:r>
          <w:tab/>
        </w:r>
        <w:r>
          <w:fldChar w:fldCharType="begin"/>
        </w:r>
        <w:r>
          <w:instrText xml:space="preserve"> PAGEREF _Toc3507 \h </w:instrText>
        </w:r>
        <w:r>
          <w:fldChar w:fldCharType="separate"/>
        </w:r>
        <w:r>
          <w:t>6</w:t>
        </w:r>
        <w:r>
          <w:fldChar w:fldCharType="end"/>
        </w:r>
      </w:hyperlink>
    </w:p>
    <w:p>
      <w:pPr>
        <w:pStyle w:val="TOC2"/>
        <w:tabs>
          <w:tab w:val="right" w:leader="dot" w:pos="8306"/>
        </w:tabs>
      </w:pPr>
      <w:hyperlink w:anchor="_Toc25126" w:history="1">
        <w:r>
          <w:rPr>
            <w:rFonts w:ascii="仿宋" w:eastAsia="仿宋" w:hAnsi="仿宋" w:cs="仿宋" w:hint="eastAsia"/>
            <w:lang w:eastAsia="zh-CN"/>
          </w:rPr>
          <w:t>(一)、项目申报单位概况</w:t>
        </w:r>
        <w:r>
          <w:tab/>
        </w:r>
        <w:r>
          <w:fldChar w:fldCharType="begin"/>
        </w:r>
        <w:r>
          <w:instrText xml:space="preserve"> PAGEREF _Toc25126 \h </w:instrText>
        </w:r>
        <w:r>
          <w:fldChar w:fldCharType="separate"/>
        </w:r>
        <w:r>
          <w:t>6</w:t>
        </w:r>
        <w:r>
          <w:fldChar w:fldCharType="end"/>
        </w:r>
      </w:hyperlink>
    </w:p>
    <w:p>
      <w:pPr>
        <w:pStyle w:val="TOC2"/>
        <w:tabs>
          <w:tab w:val="right" w:leader="dot" w:pos="8306"/>
        </w:tabs>
      </w:pPr>
      <w:hyperlink w:anchor="_Toc9401" w:history="1">
        <w:r>
          <w:rPr>
            <w:rFonts w:ascii="仿宋" w:eastAsia="仿宋" w:hAnsi="仿宋" w:cs="仿宋" w:hint="eastAsia"/>
            <w:lang w:eastAsia="zh-CN"/>
          </w:rPr>
          <w:t>(二)、项目概况</w:t>
        </w:r>
        <w:r>
          <w:tab/>
        </w:r>
        <w:r>
          <w:fldChar w:fldCharType="begin"/>
        </w:r>
        <w:r>
          <w:instrText xml:space="preserve"> PAGEREF _Toc9401 \h </w:instrText>
        </w:r>
        <w:r>
          <w:fldChar w:fldCharType="separate"/>
        </w:r>
        <w:r>
          <w:t>7</w:t>
        </w:r>
        <w:r>
          <w:fldChar w:fldCharType="end"/>
        </w:r>
      </w:hyperlink>
    </w:p>
    <w:p>
      <w:pPr>
        <w:pStyle w:val="TOC1"/>
        <w:tabs>
          <w:tab w:val="right" w:leader="dot" w:pos="8306"/>
        </w:tabs>
      </w:pPr>
      <w:hyperlink w:anchor="_Toc20458" w:history="1">
        <w:r>
          <w:rPr>
            <w:rFonts w:ascii="仿宋" w:eastAsia="仿宋" w:hAnsi="仿宋" w:cs="仿宋" w:hint="eastAsia"/>
            <w:lang w:eastAsia="zh-CN"/>
          </w:rPr>
          <w:t>三、发展规划、产业政策和行业准入分析</w:t>
        </w:r>
        <w:r>
          <w:tab/>
        </w:r>
        <w:r>
          <w:fldChar w:fldCharType="begin"/>
        </w:r>
        <w:r>
          <w:instrText xml:space="preserve"> PAGEREF _Toc20458 \h </w:instrText>
        </w:r>
        <w:r>
          <w:fldChar w:fldCharType="separate"/>
        </w:r>
        <w:r>
          <w:t>10</w:t>
        </w:r>
        <w:r>
          <w:fldChar w:fldCharType="end"/>
        </w:r>
      </w:hyperlink>
    </w:p>
    <w:p>
      <w:pPr>
        <w:pStyle w:val="TOC2"/>
        <w:tabs>
          <w:tab w:val="right" w:leader="dot" w:pos="8306"/>
        </w:tabs>
      </w:pPr>
      <w:hyperlink w:anchor="_Toc7564" w:history="1">
        <w:r>
          <w:rPr>
            <w:rFonts w:ascii="仿宋" w:eastAsia="仿宋" w:hAnsi="仿宋" w:cs="仿宋" w:hint="eastAsia"/>
            <w:lang w:eastAsia="zh-CN"/>
          </w:rPr>
          <w:t>(一)、发展规划分析</w:t>
        </w:r>
        <w:r>
          <w:tab/>
        </w:r>
        <w:r>
          <w:fldChar w:fldCharType="begin"/>
        </w:r>
        <w:r>
          <w:instrText xml:space="preserve"> PAGEREF _Toc7564 \h </w:instrText>
        </w:r>
        <w:r>
          <w:fldChar w:fldCharType="separate"/>
        </w:r>
        <w:r>
          <w:t>10</w:t>
        </w:r>
        <w:r>
          <w:fldChar w:fldCharType="end"/>
        </w:r>
      </w:hyperlink>
    </w:p>
    <w:p>
      <w:pPr>
        <w:pStyle w:val="TOC2"/>
        <w:tabs>
          <w:tab w:val="right" w:leader="dot" w:pos="8306"/>
        </w:tabs>
      </w:pPr>
      <w:hyperlink w:anchor="_Toc3897" w:history="1">
        <w:r>
          <w:rPr>
            <w:rFonts w:ascii="仿宋" w:eastAsia="仿宋" w:hAnsi="仿宋" w:cs="仿宋" w:hint="eastAsia"/>
            <w:lang w:eastAsia="zh-CN"/>
          </w:rPr>
          <w:t>(二)、产业政策分析</w:t>
        </w:r>
        <w:r>
          <w:tab/>
        </w:r>
        <w:r>
          <w:fldChar w:fldCharType="begin"/>
        </w:r>
        <w:r>
          <w:instrText xml:space="preserve"> PAGEREF _Toc3897 \h </w:instrText>
        </w:r>
        <w:r>
          <w:fldChar w:fldCharType="separate"/>
        </w:r>
        <w:r>
          <w:t>12</w:t>
        </w:r>
        <w:r>
          <w:fldChar w:fldCharType="end"/>
        </w:r>
      </w:hyperlink>
    </w:p>
    <w:p>
      <w:pPr>
        <w:pStyle w:val="TOC2"/>
        <w:tabs>
          <w:tab w:val="right" w:leader="dot" w:pos="8306"/>
        </w:tabs>
      </w:pPr>
      <w:hyperlink w:anchor="_Toc4584" w:history="1">
        <w:r>
          <w:rPr>
            <w:rFonts w:ascii="仿宋" w:eastAsia="仿宋" w:hAnsi="仿宋" w:cs="仿宋" w:hint="eastAsia"/>
            <w:lang w:eastAsia="zh-CN"/>
          </w:rPr>
          <w:t>(三)、行业准入分析</w:t>
        </w:r>
        <w:r>
          <w:tab/>
        </w:r>
        <w:r>
          <w:fldChar w:fldCharType="begin"/>
        </w:r>
        <w:r>
          <w:instrText xml:space="preserve"> PAGEREF _Toc4584 \h </w:instrText>
        </w:r>
        <w:r>
          <w:fldChar w:fldCharType="separate"/>
        </w:r>
        <w:r>
          <w:t>14</w:t>
        </w:r>
        <w:r>
          <w:fldChar w:fldCharType="end"/>
        </w:r>
      </w:hyperlink>
    </w:p>
    <w:p>
      <w:pPr>
        <w:pStyle w:val="TOC1"/>
        <w:tabs>
          <w:tab w:val="right" w:leader="dot" w:pos="8306"/>
        </w:tabs>
      </w:pPr>
      <w:hyperlink w:anchor="_Toc3175" w:history="1">
        <w:r>
          <w:rPr>
            <w:rFonts w:ascii="仿宋" w:eastAsia="仿宋" w:hAnsi="仿宋" w:cs="仿宋" w:hint="eastAsia"/>
            <w:lang w:eastAsia="zh-CN"/>
          </w:rPr>
          <w:t>四、经济影响分析</w:t>
        </w:r>
        <w:r>
          <w:tab/>
        </w:r>
        <w:r>
          <w:fldChar w:fldCharType="begin"/>
        </w:r>
        <w:r>
          <w:instrText xml:space="preserve"> PAGEREF _Toc3175 \h </w:instrText>
        </w:r>
        <w:r>
          <w:fldChar w:fldCharType="separate"/>
        </w:r>
        <w:r>
          <w:t>15</w:t>
        </w:r>
        <w:r>
          <w:fldChar w:fldCharType="end"/>
        </w:r>
      </w:hyperlink>
    </w:p>
    <w:p>
      <w:pPr>
        <w:pStyle w:val="TOC2"/>
        <w:tabs>
          <w:tab w:val="right" w:leader="dot" w:pos="8306"/>
        </w:tabs>
      </w:pPr>
      <w:hyperlink w:anchor="_Toc14389" w:history="1">
        <w:r>
          <w:rPr>
            <w:rFonts w:ascii="仿宋" w:eastAsia="仿宋" w:hAnsi="仿宋" w:cs="仿宋" w:hint="eastAsia"/>
            <w:lang w:eastAsia="zh-CN"/>
          </w:rPr>
          <w:t>(一)、经济费用效益或费用效果分析</w:t>
        </w:r>
        <w:r>
          <w:tab/>
        </w:r>
        <w:r>
          <w:fldChar w:fldCharType="begin"/>
        </w:r>
        <w:r>
          <w:instrText xml:space="preserve"> PAGEREF _Toc14389 \h </w:instrText>
        </w:r>
        <w:r>
          <w:fldChar w:fldCharType="separate"/>
        </w:r>
        <w:r>
          <w:t>15</w:t>
        </w:r>
        <w:r>
          <w:fldChar w:fldCharType="end"/>
        </w:r>
      </w:hyperlink>
    </w:p>
    <w:p>
      <w:pPr>
        <w:pStyle w:val="TOC2"/>
        <w:tabs>
          <w:tab w:val="right" w:leader="dot" w:pos="8306"/>
        </w:tabs>
      </w:pPr>
      <w:hyperlink w:anchor="_Toc14872" w:history="1">
        <w:r>
          <w:rPr>
            <w:rFonts w:ascii="仿宋" w:eastAsia="仿宋" w:hAnsi="仿宋" w:cs="仿宋" w:hint="eastAsia"/>
            <w:lang w:eastAsia="zh-CN"/>
          </w:rPr>
          <w:t>(二)、行业影响分析</w:t>
        </w:r>
        <w:r>
          <w:tab/>
        </w:r>
        <w:r>
          <w:fldChar w:fldCharType="begin"/>
        </w:r>
        <w:r>
          <w:instrText xml:space="preserve"> PAGEREF _Toc14872 \h </w:instrText>
        </w:r>
        <w:r>
          <w:fldChar w:fldCharType="separate"/>
        </w:r>
        <w:r>
          <w:t>17</w:t>
        </w:r>
        <w:r>
          <w:fldChar w:fldCharType="end"/>
        </w:r>
      </w:hyperlink>
    </w:p>
    <w:p>
      <w:pPr>
        <w:pStyle w:val="TOC2"/>
        <w:tabs>
          <w:tab w:val="right" w:leader="dot" w:pos="8306"/>
        </w:tabs>
      </w:pPr>
      <w:hyperlink w:anchor="_Toc24316" w:history="1">
        <w:r>
          <w:rPr>
            <w:rFonts w:ascii="仿宋" w:eastAsia="仿宋" w:hAnsi="仿宋" w:cs="仿宋" w:hint="eastAsia"/>
            <w:lang w:eastAsia="zh-CN"/>
          </w:rPr>
          <w:t>(三)、区域经济影响分析</w:t>
        </w:r>
        <w:r>
          <w:tab/>
        </w:r>
        <w:r>
          <w:fldChar w:fldCharType="begin"/>
        </w:r>
        <w:r>
          <w:instrText xml:space="preserve"> PAGEREF _Toc24316 \h </w:instrText>
        </w:r>
        <w:r>
          <w:fldChar w:fldCharType="separate"/>
        </w:r>
        <w:r>
          <w:t>19</w:t>
        </w:r>
        <w:r>
          <w:fldChar w:fldCharType="end"/>
        </w:r>
      </w:hyperlink>
    </w:p>
    <w:p>
      <w:pPr>
        <w:pStyle w:val="TOC2"/>
        <w:tabs>
          <w:tab w:val="right" w:leader="dot" w:pos="8306"/>
        </w:tabs>
      </w:pPr>
      <w:hyperlink w:anchor="_Toc344" w:history="1">
        <w:r>
          <w:rPr>
            <w:rFonts w:ascii="仿宋" w:eastAsia="仿宋" w:hAnsi="仿宋" w:cs="仿宋" w:hint="eastAsia"/>
            <w:lang w:eastAsia="zh-CN"/>
          </w:rPr>
          <w:t>(四)、宏观经济影响分析</w:t>
        </w:r>
        <w:r>
          <w:tab/>
        </w:r>
        <w:r>
          <w:fldChar w:fldCharType="begin"/>
        </w:r>
        <w:r>
          <w:instrText xml:space="preserve"> PAGEREF _Toc344 \h </w:instrText>
        </w:r>
        <w:r>
          <w:fldChar w:fldCharType="separate"/>
        </w:r>
        <w:r>
          <w:t>20</w:t>
        </w:r>
        <w:r>
          <w:fldChar w:fldCharType="end"/>
        </w:r>
      </w:hyperlink>
    </w:p>
    <w:p>
      <w:pPr>
        <w:pStyle w:val="TOC1"/>
        <w:tabs>
          <w:tab w:val="right" w:leader="dot" w:pos="8306"/>
        </w:tabs>
      </w:pPr>
      <w:hyperlink w:anchor="_Toc29972" w:history="1">
        <w:r>
          <w:rPr>
            <w:rFonts w:ascii="仿宋" w:eastAsia="仿宋" w:hAnsi="仿宋" w:cs="仿宋" w:hint="eastAsia"/>
            <w:lang w:eastAsia="zh-CN"/>
          </w:rPr>
          <w:t>五、建设风险评估分析</w:t>
        </w:r>
        <w:r>
          <w:tab/>
        </w:r>
        <w:r>
          <w:fldChar w:fldCharType="begin"/>
        </w:r>
        <w:r>
          <w:instrText xml:space="preserve"> PAGEREF _Toc29972 \h </w:instrText>
        </w:r>
        <w:r>
          <w:fldChar w:fldCharType="separate"/>
        </w:r>
        <w:r>
          <w:t>21</w:t>
        </w:r>
        <w:r>
          <w:fldChar w:fldCharType="end"/>
        </w:r>
      </w:hyperlink>
    </w:p>
    <w:p>
      <w:pPr>
        <w:pStyle w:val="TOC2"/>
        <w:tabs>
          <w:tab w:val="right" w:leader="dot" w:pos="8306"/>
        </w:tabs>
      </w:pPr>
      <w:hyperlink w:anchor="_Toc8097" w:history="1">
        <w:r>
          <w:rPr>
            <w:rFonts w:ascii="仿宋" w:eastAsia="仿宋" w:hAnsi="仿宋" w:cs="仿宋" w:hint="eastAsia"/>
            <w:lang w:eastAsia="zh-CN"/>
          </w:rPr>
          <w:t>(一)、政策风险分析</w:t>
        </w:r>
        <w:r>
          <w:tab/>
        </w:r>
        <w:r>
          <w:fldChar w:fldCharType="begin"/>
        </w:r>
        <w:r>
          <w:instrText xml:space="preserve"> PAGEREF _Toc8097 \h </w:instrText>
        </w:r>
        <w:r>
          <w:fldChar w:fldCharType="separate"/>
        </w:r>
        <w:r>
          <w:t>21</w:t>
        </w:r>
        <w:r>
          <w:fldChar w:fldCharType="end"/>
        </w:r>
      </w:hyperlink>
    </w:p>
    <w:p>
      <w:pPr>
        <w:pStyle w:val="TOC2"/>
        <w:tabs>
          <w:tab w:val="right" w:leader="dot" w:pos="8306"/>
        </w:tabs>
      </w:pPr>
      <w:hyperlink w:anchor="_Toc3113" w:history="1">
        <w:r>
          <w:rPr>
            <w:rFonts w:ascii="仿宋" w:eastAsia="仿宋" w:hAnsi="仿宋" w:cs="仿宋" w:hint="eastAsia"/>
            <w:lang w:eastAsia="zh-CN"/>
          </w:rPr>
          <w:t>(二)、社会风险分析</w:t>
        </w:r>
        <w:r>
          <w:tab/>
        </w:r>
        <w:r>
          <w:fldChar w:fldCharType="begin"/>
        </w:r>
        <w:r>
          <w:instrText xml:space="preserve"> PAGEREF _Toc3113 \h </w:instrText>
        </w:r>
        <w:r>
          <w:fldChar w:fldCharType="separate"/>
        </w:r>
        <w:r>
          <w:t>23</w:t>
        </w:r>
        <w:r>
          <w:fldChar w:fldCharType="end"/>
        </w:r>
      </w:hyperlink>
    </w:p>
    <w:p>
      <w:pPr>
        <w:pStyle w:val="TOC2"/>
        <w:tabs>
          <w:tab w:val="right" w:leader="dot" w:pos="8306"/>
        </w:tabs>
      </w:pPr>
      <w:hyperlink w:anchor="_Toc18872" w:history="1">
        <w:r>
          <w:rPr>
            <w:rFonts w:ascii="仿宋" w:eastAsia="仿宋" w:hAnsi="仿宋" w:cs="仿宋" w:hint="eastAsia"/>
            <w:lang w:eastAsia="zh-CN"/>
          </w:rPr>
          <w:t>(三)、市场风险分析</w:t>
        </w:r>
        <w:r>
          <w:tab/>
        </w:r>
        <w:r>
          <w:fldChar w:fldCharType="begin"/>
        </w:r>
        <w:r>
          <w:instrText xml:space="preserve"> PAGEREF _Toc18872 \h </w:instrText>
        </w:r>
        <w:r>
          <w:fldChar w:fldCharType="separate"/>
        </w:r>
        <w:r>
          <w:t>24</w:t>
        </w:r>
        <w:r>
          <w:fldChar w:fldCharType="end"/>
        </w:r>
      </w:hyperlink>
    </w:p>
    <w:p>
      <w:pPr>
        <w:pStyle w:val="TOC2"/>
        <w:tabs>
          <w:tab w:val="right" w:leader="dot" w:pos="8306"/>
        </w:tabs>
      </w:pPr>
      <w:hyperlink w:anchor="_Toc28808" w:history="1">
        <w:r>
          <w:rPr>
            <w:rFonts w:ascii="仿宋" w:eastAsia="仿宋" w:hAnsi="仿宋" w:cs="仿宋" w:hint="eastAsia"/>
            <w:lang w:eastAsia="zh-CN"/>
          </w:rPr>
          <w:t>(四)、资金风险分析</w:t>
        </w:r>
        <w:r>
          <w:tab/>
        </w:r>
        <w:r>
          <w:fldChar w:fldCharType="begin"/>
        </w:r>
        <w:r>
          <w:instrText xml:space="preserve"> PAGEREF _Toc28808 \h </w:instrText>
        </w:r>
        <w:r>
          <w:fldChar w:fldCharType="separate"/>
        </w:r>
        <w:r>
          <w:t>25</w:t>
        </w:r>
        <w:r>
          <w:fldChar w:fldCharType="end"/>
        </w:r>
      </w:hyperlink>
    </w:p>
    <w:p>
      <w:pPr>
        <w:pStyle w:val="TOC2"/>
        <w:tabs>
          <w:tab w:val="right" w:leader="dot" w:pos="8306"/>
        </w:tabs>
      </w:pPr>
      <w:hyperlink w:anchor="_Toc25290" w:history="1">
        <w:r>
          <w:rPr>
            <w:rFonts w:ascii="仿宋" w:eastAsia="仿宋" w:hAnsi="仿宋" w:cs="仿宋" w:hint="eastAsia"/>
            <w:lang w:eastAsia="zh-CN"/>
          </w:rPr>
          <w:t>(五)、技术风险分析</w:t>
        </w:r>
        <w:r>
          <w:tab/>
        </w:r>
        <w:r>
          <w:fldChar w:fldCharType="begin"/>
        </w:r>
        <w:r>
          <w:instrText xml:space="preserve"> PAGEREF _Toc25290 \h </w:instrText>
        </w:r>
        <w:r>
          <w:fldChar w:fldCharType="separate"/>
        </w:r>
        <w:r>
          <w:t>26</w:t>
        </w:r>
        <w:r>
          <w:fldChar w:fldCharType="end"/>
        </w:r>
      </w:hyperlink>
    </w:p>
    <w:p>
      <w:pPr>
        <w:pStyle w:val="TOC2"/>
        <w:tabs>
          <w:tab w:val="right" w:leader="dot" w:pos="8306"/>
        </w:tabs>
      </w:pPr>
      <w:hyperlink w:anchor="_Toc2145" w:history="1">
        <w:r>
          <w:rPr>
            <w:rFonts w:ascii="仿宋" w:eastAsia="仿宋" w:hAnsi="仿宋" w:cs="仿宋" w:hint="eastAsia"/>
            <w:lang w:eastAsia="zh-CN"/>
          </w:rPr>
          <w:t>(六)、财务风险分析</w:t>
        </w:r>
        <w:r>
          <w:tab/>
        </w:r>
        <w:r>
          <w:fldChar w:fldCharType="begin"/>
        </w:r>
        <w:r>
          <w:instrText xml:space="preserve"> PAGEREF _Toc2145 \h </w:instrText>
        </w:r>
        <w:r>
          <w:fldChar w:fldCharType="separate"/>
        </w:r>
        <w:r>
          <w:t>28</w:t>
        </w:r>
        <w:r>
          <w:fldChar w:fldCharType="end"/>
        </w:r>
      </w:hyperlink>
    </w:p>
    <w:p>
      <w:pPr>
        <w:pStyle w:val="TOC2"/>
        <w:tabs>
          <w:tab w:val="right" w:leader="dot" w:pos="8306"/>
        </w:tabs>
      </w:pPr>
      <w:hyperlink w:anchor="_Toc20792" w:history="1">
        <w:r>
          <w:rPr>
            <w:rFonts w:ascii="仿宋" w:eastAsia="仿宋" w:hAnsi="仿宋" w:cs="仿宋" w:hint="eastAsia"/>
            <w:lang w:eastAsia="zh-CN"/>
          </w:rPr>
          <w:t>(七)、管理风险分析</w:t>
        </w:r>
        <w:r>
          <w:tab/>
        </w:r>
        <w:r>
          <w:fldChar w:fldCharType="begin"/>
        </w:r>
        <w:r>
          <w:instrText xml:space="preserve"> PAGEREF _Toc20792 \h </w:instrText>
        </w:r>
        <w:r>
          <w:fldChar w:fldCharType="separate"/>
        </w:r>
        <w:r>
          <w:t>29</w:t>
        </w:r>
        <w:r>
          <w:fldChar w:fldCharType="end"/>
        </w:r>
      </w:hyperlink>
    </w:p>
    <w:p>
      <w:pPr>
        <w:pStyle w:val="TOC2"/>
        <w:tabs>
          <w:tab w:val="right" w:leader="dot" w:pos="8306"/>
        </w:tabs>
      </w:pPr>
      <w:hyperlink w:anchor="_Toc32205" w:history="1">
        <w:r>
          <w:rPr>
            <w:rFonts w:ascii="仿宋" w:eastAsia="仿宋" w:hAnsi="仿宋" w:cs="仿宋" w:hint="eastAsia"/>
            <w:lang w:eastAsia="zh-CN"/>
          </w:rPr>
          <w:t>(八)、其它风险分析</w:t>
        </w:r>
        <w:r>
          <w:tab/>
        </w:r>
        <w:r>
          <w:fldChar w:fldCharType="begin"/>
        </w:r>
        <w:r>
          <w:instrText xml:space="preserve"> PAGEREF _Toc32205 \h </w:instrText>
        </w:r>
        <w:r>
          <w:fldChar w:fldCharType="separate"/>
        </w:r>
        <w:r>
          <w:t>31</w:t>
        </w:r>
        <w:r>
          <w:fldChar w:fldCharType="end"/>
        </w:r>
      </w:hyperlink>
    </w:p>
    <w:p>
      <w:pPr>
        <w:pStyle w:val="TOC2"/>
        <w:tabs>
          <w:tab w:val="right" w:leader="dot" w:pos="8306"/>
        </w:tabs>
      </w:pPr>
      <w:hyperlink w:anchor="_Toc1773" w:history="1">
        <w:r>
          <w:rPr>
            <w:rFonts w:ascii="仿宋" w:eastAsia="仿宋" w:hAnsi="仿宋" w:cs="仿宋" w:hint="eastAsia"/>
            <w:lang w:eastAsia="zh-CN"/>
          </w:rPr>
          <w:t>(九)、社会影响评估</w:t>
        </w:r>
        <w:r>
          <w:tab/>
        </w:r>
        <w:r>
          <w:fldChar w:fldCharType="begin"/>
        </w:r>
        <w:r>
          <w:instrText xml:space="preserve"> PAGEREF _Toc1773 \h </w:instrText>
        </w:r>
        <w:r>
          <w:fldChar w:fldCharType="separate"/>
        </w:r>
        <w:r>
          <w:t>32</w:t>
        </w:r>
        <w:r>
          <w:fldChar w:fldCharType="end"/>
        </w:r>
      </w:hyperlink>
    </w:p>
    <w:p>
      <w:pPr>
        <w:pStyle w:val="TOC1"/>
        <w:tabs>
          <w:tab w:val="right" w:leader="dot" w:pos="8306"/>
        </w:tabs>
      </w:pPr>
      <w:hyperlink w:anchor="_Toc4706" w:history="1">
        <w:r>
          <w:rPr>
            <w:rFonts w:ascii="仿宋" w:eastAsia="仿宋" w:hAnsi="仿宋" w:cs="仿宋" w:hint="eastAsia"/>
            <w:lang w:eastAsia="zh-CN"/>
          </w:rPr>
          <w:t>六、财务管理与成本控制</w:t>
        </w:r>
        <w:r>
          <w:tab/>
        </w:r>
        <w:r>
          <w:fldChar w:fldCharType="begin"/>
        </w:r>
        <w:r>
          <w:instrText xml:space="preserve"> PAGEREF _Toc4706 \h </w:instrText>
        </w:r>
        <w:r>
          <w:fldChar w:fldCharType="separate"/>
        </w:r>
        <w:r>
          <w:t>34</w:t>
        </w:r>
        <w:r>
          <w:fldChar w:fldCharType="end"/>
        </w:r>
      </w:hyperlink>
    </w:p>
    <w:p>
      <w:pPr>
        <w:pStyle w:val="TOC2"/>
        <w:tabs>
          <w:tab w:val="right" w:leader="dot" w:pos="8306"/>
        </w:tabs>
      </w:pPr>
      <w:hyperlink w:anchor="_Toc16692" w:history="1">
        <w:r>
          <w:rPr>
            <w:rFonts w:ascii="仿宋" w:eastAsia="仿宋" w:hAnsi="仿宋" w:cs="仿宋" w:hint="eastAsia"/>
            <w:lang w:eastAsia="zh-CN"/>
          </w:rPr>
          <w:t>(一)、财务管理体系建设</w:t>
        </w:r>
        <w:r>
          <w:tab/>
        </w:r>
        <w:r>
          <w:fldChar w:fldCharType="begin"/>
        </w:r>
        <w:r>
          <w:instrText xml:space="preserve"> PAGEREF _Toc16692 \h </w:instrText>
        </w:r>
        <w:r>
          <w:fldChar w:fldCharType="separate"/>
        </w:r>
        <w:r>
          <w:t>34</w:t>
        </w:r>
        <w:r>
          <w:fldChar w:fldCharType="end"/>
        </w:r>
      </w:hyperlink>
    </w:p>
    <w:p>
      <w:pPr>
        <w:pStyle w:val="TOC2"/>
        <w:tabs>
          <w:tab w:val="right" w:leader="dot" w:pos="8306"/>
        </w:tabs>
      </w:pPr>
      <w:hyperlink w:anchor="_Toc12320" w:history="1">
        <w:r>
          <w:rPr>
            <w:rFonts w:ascii="仿宋" w:eastAsia="仿宋" w:hAnsi="仿宋" w:cs="仿宋" w:hint="eastAsia"/>
            <w:lang w:eastAsia="zh-CN"/>
          </w:rPr>
          <w:t>(二)、成本控制措施</w:t>
        </w:r>
        <w:r>
          <w:tab/>
        </w:r>
        <w:r>
          <w:fldChar w:fldCharType="begin"/>
        </w:r>
        <w:r>
          <w:instrText xml:space="preserve"> PAGEREF _Toc12320 \h </w:instrText>
        </w:r>
        <w:r>
          <w:fldChar w:fldCharType="separate"/>
        </w:r>
        <w:r>
          <w:t>35</w:t>
        </w:r>
        <w:r>
          <w:fldChar w:fldCharType="end"/>
        </w:r>
      </w:hyperlink>
    </w:p>
    <w:p>
      <w:pPr>
        <w:pStyle w:val="TOC1"/>
        <w:tabs>
          <w:tab w:val="right" w:leader="dot" w:pos="8306"/>
        </w:tabs>
      </w:pPr>
      <w:hyperlink w:anchor="_Toc25700" w:history="1">
        <w:r>
          <w:rPr>
            <w:rFonts w:ascii="仿宋" w:eastAsia="仿宋" w:hAnsi="仿宋" w:cs="仿宋" w:hint="eastAsia"/>
            <w:lang w:eastAsia="zh-CN"/>
          </w:rPr>
          <w:t>七、项目进度计划</w:t>
        </w:r>
        <w:r>
          <w:tab/>
        </w:r>
        <w:r>
          <w:fldChar w:fldCharType="begin"/>
        </w:r>
        <w:r>
          <w:instrText xml:space="preserve"> PAGEREF _Toc25700 \h </w:instrText>
        </w:r>
        <w:r>
          <w:fldChar w:fldCharType="separate"/>
        </w:r>
        <w:r>
          <w:t>36</w:t>
        </w:r>
        <w:r>
          <w:fldChar w:fldCharType="end"/>
        </w:r>
      </w:hyperlink>
    </w:p>
    <w:p>
      <w:pPr>
        <w:pStyle w:val="TOC2"/>
        <w:tabs>
          <w:tab w:val="right" w:leader="dot" w:pos="8306"/>
        </w:tabs>
      </w:pPr>
      <w:hyperlink w:anchor="_Toc10994" w:history="1">
        <w:r>
          <w:rPr>
            <w:rFonts w:ascii="仿宋" w:eastAsia="仿宋" w:hAnsi="仿宋" w:cs="仿宋" w:hint="eastAsia"/>
            <w:lang w:eastAsia="zh-CN"/>
          </w:rPr>
          <w:t>(一)、建设周期</w:t>
        </w:r>
        <w:r>
          <w:tab/>
        </w:r>
        <w:r>
          <w:fldChar w:fldCharType="begin"/>
        </w:r>
        <w:r>
          <w:instrText xml:space="preserve"> PAGEREF _Toc10994 \h </w:instrText>
        </w:r>
        <w:r>
          <w:fldChar w:fldCharType="separate"/>
        </w:r>
        <w:r>
          <w:t>36</w:t>
        </w:r>
        <w:r>
          <w:fldChar w:fldCharType="end"/>
        </w:r>
      </w:hyperlink>
    </w:p>
    <w:p>
      <w:pPr>
        <w:pStyle w:val="TOC2"/>
        <w:tabs>
          <w:tab w:val="right" w:leader="dot" w:pos="8306"/>
        </w:tabs>
      </w:pPr>
      <w:hyperlink w:anchor="_Toc14821" w:history="1">
        <w:r>
          <w:rPr>
            <w:rFonts w:ascii="仿宋" w:eastAsia="仿宋" w:hAnsi="仿宋" w:cs="仿宋" w:hint="eastAsia"/>
            <w:lang w:eastAsia="zh-CN"/>
          </w:rPr>
          <w:t>(二)、建设进度</w:t>
        </w:r>
        <w:r>
          <w:tab/>
        </w:r>
        <w:r>
          <w:fldChar w:fldCharType="begin"/>
        </w:r>
        <w:r>
          <w:instrText xml:space="preserve"> PAGEREF _Toc14821 \h </w:instrText>
        </w:r>
        <w:r>
          <w:fldChar w:fldCharType="separate"/>
        </w:r>
        <w:r>
          <w:t>37</w:t>
        </w:r>
        <w:r>
          <w:fldChar w:fldCharType="end"/>
        </w:r>
      </w:hyperlink>
    </w:p>
    <w:p>
      <w:pPr>
        <w:pStyle w:val="TOC2"/>
        <w:tabs>
          <w:tab w:val="right" w:leader="dot" w:pos="8306"/>
        </w:tabs>
      </w:pPr>
      <w:hyperlink w:anchor="_Toc32547" w:history="1">
        <w:r>
          <w:rPr>
            <w:rFonts w:ascii="仿宋" w:eastAsia="仿宋" w:hAnsi="仿宋" w:cs="仿宋" w:hint="eastAsia"/>
            <w:lang w:eastAsia="zh-CN"/>
          </w:rPr>
          <w:t>(三)、进度安排注意事项</w:t>
        </w:r>
        <w:r>
          <w:tab/>
        </w:r>
        <w:r>
          <w:fldChar w:fldCharType="begin"/>
        </w:r>
        <w:r>
          <w:instrText xml:space="preserve"> PAGEREF _Toc32547 \h </w:instrText>
        </w:r>
        <w:r>
          <w:fldChar w:fldCharType="separate"/>
        </w:r>
        <w:r>
          <w:t>38</w:t>
        </w:r>
        <w:r>
          <w:fldChar w:fldCharType="end"/>
        </w:r>
      </w:hyperlink>
    </w:p>
    <w:p>
      <w:pPr>
        <w:pStyle w:val="TOC2"/>
        <w:tabs>
          <w:tab w:val="right" w:leader="dot" w:pos="8306"/>
        </w:tabs>
      </w:pPr>
      <w:hyperlink w:anchor="_Toc19286" w:history="1">
        <w:r>
          <w:rPr>
            <w:rFonts w:ascii="仿宋" w:eastAsia="仿宋" w:hAnsi="仿宋" w:cs="仿宋" w:hint="eastAsia"/>
            <w:lang w:eastAsia="zh-CN"/>
          </w:rPr>
          <w:t>(四)、人力资源配置</w:t>
        </w:r>
        <w:r>
          <w:tab/>
        </w:r>
        <w:r>
          <w:fldChar w:fldCharType="begin"/>
        </w:r>
        <w:r>
          <w:instrText xml:space="preserve"> PAGEREF _Toc19286 \h </w:instrText>
        </w:r>
        <w:r>
          <w:fldChar w:fldCharType="separate"/>
        </w:r>
        <w:r>
          <w:t>39</w:t>
        </w:r>
        <w:r>
          <w:fldChar w:fldCharType="end"/>
        </w:r>
      </w:hyperlink>
    </w:p>
    <w:p>
      <w:pPr>
        <w:pStyle w:val="TOC2"/>
        <w:tabs>
          <w:tab w:val="right" w:leader="dot" w:pos="8306"/>
        </w:tabs>
      </w:pPr>
      <w:hyperlink w:anchor="_Toc31849" w:history="1">
        <w:r>
          <w:rPr>
            <w:rFonts w:ascii="仿宋" w:eastAsia="仿宋" w:hAnsi="仿宋" w:cs="仿宋" w:hint="eastAsia"/>
            <w:lang w:eastAsia="zh-CN"/>
          </w:rPr>
          <w:t>(五)、员工培训</w:t>
        </w:r>
        <w:r>
          <w:tab/>
        </w:r>
        <w:r>
          <w:fldChar w:fldCharType="begin"/>
        </w:r>
        <w:r>
          <w:instrText xml:space="preserve"> PAGEREF _Toc31849 \h </w:instrText>
        </w:r>
        <w:r>
          <w:fldChar w:fldCharType="separate"/>
        </w:r>
        <w:r>
          <w:t>41</w:t>
        </w:r>
        <w:r>
          <w:fldChar w:fldCharType="end"/>
        </w:r>
      </w:hyperlink>
    </w:p>
    <w:p>
      <w:pPr>
        <w:pStyle w:val="TOC2"/>
        <w:tabs>
          <w:tab w:val="right" w:leader="dot" w:pos="8306"/>
        </w:tabs>
      </w:pPr>
      <w:hyperlink w:anchor="_Toc11224" w:history="1">
        <w:r>
          <w:rPr>
            <w:rFonts w:ascii="仿宋" w:eastAsia="仿宋" w:hAnsi="仿宋" w:cs="仿宋" w:hint="eastAsia"/>
            <w:lang w:eastAsia="zh-CN"/>
          </w:rPr>
          <w:t>(六)、项目实施保障</w:t>
        </w:r>
        <w:r>
          <w:tab/>
        </w:r>
        <w:r>
          <w:fldChar w:fldCharType="begin"/>
        </w:r>
        <w:r>
          <w:instrText xml:space="preserve"> PAGEREF _Toc11224 \h </w:instrText>
        </w:r>
        <w:r>
          <w:fldChar w:fldCharType="separate"/>
        </w:r>
        <w:r>
          <w:t>42</w:t>
        </w:r>
        <w:r>
          <w:fldChar w:fldCharType="end"/>
        </w:r>
      </w:hyperlink>
    </w:p>
    <w:p>
      <w:pPr>
        <w:pStyle w:val="TOC2"/>
        <w:tabs>
          <w:tab w:val="right" w:leader="dot" w:pos="8306"/>
        </w:tabs>
      </w:pPr>
      <w:hyperlink w:anchor="_Toc2690" w:history="1">
        <w:r>
          <w:rPr>
            <w:rFonts w:ascii="仿宋" w:eastAsia="仿宋" w:hAnsi="仿宋" w:cs="仿宋" w:hint="eastAsia"/>
            <w:lang w:eastAsia="zh-CN"/>
          </w:rPr>
          <w:t>(七)、安全规范管理</w:t>
        </w:r>
        <w:r>
          <w:tab/>
        </w:r>
        <w:r>
          <w:fldChar w:fldCharType="begin"/>
        </w:r>
        <w:r>
          <w:instrText xml:space="preserve"> PAGEREF _Toc2690 \h </w:instrText>
        </w:r>
        <w:r>
          <w:fldChar w:fldCharType="separate"/>
        </w:r>
        <w:r>
          <w:t>43</w:t>
        </w:r>
        <w:r>
          <w:fldChar w:fldCharType="end"/>
        </w:r>
      </w:hyperlink>
    </w:p>
    <w:p>
      <w:pPr>
        <w:pStyle w:val="TOC1"/>
        <w:tabs>
          <w:tab w:val="right" w:leader="dot" w:pos="8306"/>
        </w:tabs>
      </w:pPr>
      <w:hyperlink w:anchor="_Toc18640" w:history="1">
        <w:r>
          <w:rPr>
            <w:rFonts w:ascii="仿宋" w:eastAsia="仿宋" w:hAnsi="仿宋" w:cs="仿宋" w:hint="eastAsia"/>
            <w:lang w:eastAsia="zh-CN"/>
          </w:rPr>
          <w:t>八、安全与应急管理</w:t>
        </w:r>
        <w:r>
          <w:tab/>
        </w:r>
        <w:r>
          <w:fldChar w:fldCharType="begin"/>
        </w:r>
        <w:r>
          <w:instrText xml:space="preserve"> PAGEREF _Toc18640 \h </w:instrText>
        </w:r>
        <w:r>
          <w:fldChar w:fldCharType="separate"/>
        </w:r>
        <w:r>
          <w:t>44</w:t>
        </w:r>
        <w:r>
          <w:fldChar w:fldCharType="end"/>
        </w:r>
      </w:hyperlink>
    </w:p>
    <w:p>
      <w:pPr>
        <w:pStyle w:val="TOC2"/>
        <w:tabs>
          <w:tab w:val="right" w:leader="dot" w:pos="8306"/>
        </w:tabs>
      </w:pPr>
      <w:hyperlink w:anchor="_Toc23409" w:history="1">
        <w:r>
          <w:rPr>
            <w:rFonts w:ascii="仿宋" w:eastAsia="仿宋" w:hAnsi="仿宋" w:cs="仿宋" w:hint="eastAsia"/>
            <w:lang w:eastAsia="zh-CN"/>
          </w:rPr>
          <w:t>(一)、安全生产管理</w:t>
        </w:r>
        <w:r>
          <w:tab/>
        </w:r>
        <w:r>
          <w:fldChar w:fldCharType="begin"/>
        </w:r>
        <w:r>
          <w:instrText xml:space="preserve"> PAGEREF _Toc23409 \h </w:instrText>
        </w:r>
        <w:r>
          <w:fldChar w:fldCharType="separate"/>
        </w:r>
        <w:r>
          <w:t>44</w:t>
        </w:r>
        <w:r>
          <w:fldChar w:fldCharType="end"/>
        </w:r>
      </w:hyperlink>
    </w:p>
    <w:p>
      <w:pPr>
        <w:pStyle w:val="TOC2"/>
        <w:tabs>
          <w:tab w:val="right" w:leader="dot" w:pos="8306"/>
        </w:tabs>
      </w:pPr>
      <w:hyperlink w:anchor="_Toc26015" w:history="1">
        <w:r>
          <w:rPr>
            <w:rFonts w:ascii="仿宋" w:eastAsia="仿宋" w:hAnsi="仿宋" w:cs="仿宋" w:hint="eastAsia"/>
            <w:lang w:eastAsia="zh-CN"/>
          </w:rPr>
          <w:t>(二)、应急预案与响应</w:t>
        </w:r>
        <w:r>
          <w:tab/>
        </w:r>
        <w:r>
          <w:fldChar w:fldCharType="begin"/>
        </w:r>
        <w:r>
          <w:instrText xml:space="preserve"> PAGEREF _Toc26015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9" w:history="1">
        <w:r>
          <w:rPr>
            <w:rFonts w:ascii="仿宋" w:eastAsia="仿宋" w:hAnsi="仿宋" w:cs="仿宋" w:hint="eastAsia"/>
            <w:lang w:eastAsia="zh-CN"/>
          </w:rPr>
          <w:t>九、环境保护与治理方案</w:t>
        </w:r>
        <w:r>
          <w:tab/>
        </w:r>
        <w:r>
          <w:fldChar w:fldCharType="begin"/>
        </w:r>
        <w:r>
          <w:instrText xml:space="preserve"> PAGEREF _Toc16599 \h </w:instrText>
        </w:r>
        <w:r>
          <w:fldChar w:fldCharType="separate"/>
        </w:r>
        <w:r>
          <w:t>47</w:t>
        </w:r>
        <w:r>
          <w:fldChar w:fldCharType="end"/>
        </w:r>
      </w:hyperlink>
    </w:p>
    <w:p>
      <w:pPr>
        <w:pStyle w:val="TOC2"/>
        <w:tabs>
          <w:tab w:val="right" w:leader="dot" w:pos="8306"/>
        </w:tabs>
      </w:pPr>
      <w:hyperlink w:anchor="_Toc16920" w:history="1">
        <w:r>
          <w:rPr>
            <w:rFonts w:ascii="仿宋" w:eastAsia="仿宋" w:hAnsi="仿宋" w:cs="仿宋" w:hint="eastAsia"/>
            <w:lang w:eastAsia="zh-CN"/>
          </w:rPr>
          <w:t>(一)、项目环境影响评估</w:t>
        </w:r>
        <w:r>
          <w:tab/>
        </w:r>
        <w:r>
          <w:fldChar w:fldCharType="begin"/>
        </w:r>
        <w:r>
          <w:instrText xml:space="preserve"> PAGEREF _Toc16920 \h </w:instrText>
        </w:r>
        <w:r>
          <w:fldChar w:fldCharType="separate"/>
        </w:r>
        <w:r>
          <w:t>47</w:t>
        </w:r>
        <w:r>
          <w:fldChar w:fldCharType="end"/>
        </w:r>
      </w:hyperlink>
    </w:p>
    <w:p>
      <w:pPr>
        <w:pStyle w:val="TOC2"/>
        <w:tabs>
          <w:tab w:val="right" w:leader="dot" w:pos="8306"/>
        </w:tabs>
      </w:pPr>
      <w:hyperlink w:anchor="_Toc17674" w:history="1">
        <w:r>
          <w:rPr>
            <w:rFonts w:ascii="仿宋" w:eastAsia="仿宋" w:hAnsi="仿宋" w:cs="仿宋" w:hint="eastAsia"/>
            <w:lang w:eastAsia="zh-CN"/>
          </w:rPr>
          <w:t>(二)、环境保护措施与治理方案</w:t>
        </w:r>
        <w:r>
          <w:tab/>
        </w:r>
        <w:r>
          <w:fldChar w:fldCharType="begin"/>
        </w:r>
        <w:r>
          <w:instrText xml:space="preserve"> PAGEREF _Toc17674 \h </w:instrText>
        </w:r>
        <w:r>
          <w:fldChar w:fldCharType="separate"/>
        </w:r>
        <w:r>
          <w:t>48</w:t>
        </w:r>
        <w:r>
          <w:fldChar w:fldCharType="end"/>
        </w:r>
      </w:hyperlink>
    </w:p>
    <w:p>
      <w:pPr>
        <w:pStyle w:val="TOC1"/>
        <w:tabs>
          <w:tab w:val="right" w:leader="dot" w:pos="8306"/>
        </w:tabs>
      </w:pPr>
      <w:hyperlink w:anchor="_Toc10694" w:history="1">
        <w:r>
          <w:rPr>
            <w:rFonts w:ascii="仿宋" w:eastAsia="仿宋" w:hAnsi="仿宋" w:cs="仿宋" w:hint="eastAsia"/>
            <w:lang w:eastAsia="zh-CN"/>
          </w:rPr>
          <w:t>十、项目质量与标准</w:t>
        </w:r>
        <w:r>
          <w:tab/>
        </w:r>
        <w:r>
          <w:fldChar w:fldCharType="begin"/>
        </w:r>
        <w:r>
          <w:instrText xml:space="preserve"> PAGEREF _Toc10694 \h </w:instrText>
        </w:r>
        <w:r>
          <w:fldChar w:fldCharType="separate"/>
        </w:r>
        <w:r>
          <w:t>48</w:t>
        </w:r>
        <w:r>
          <w:fldChar w:fldCharType="end"/>
        </w:r>
      </w:hyperlink>
    </w:p>
    <w:p>
      <w:pPr>
        <w:pStyle w:val="TOC2"/>
        <w:tabs>
          <w:tab w:val="right" w:leader="dot" w:pos="8306"/>
        </w:tabs>
      </w:pPr>
      <w:hyperlink w:anchor="_Toc28107" w:history="1">
        <w:r>
          <w:rPr>
            <w:rFonts w:ascii="仿宋" w:eastAsia="仿宋" w:hAnsi="仿宋" w:cs="仿宋" w:hint="eastAsia"/>
            <w:lang w:eastAsia="zh-CN"/>
          </w:rPr>
          <w:t>(一)、质量保障体系</w:t>
        </w:r>
        <w:r>
          <w:tab/>
        </w:r>
        <w:r>
          <w:fldChar w:fldCharType="begin"/>
        </w:r>
        <w:r>
          <w:instrText xml:space="preserve"> PAGEREF _Toc28107 \h </w:instrText>
        </w:r>
        <w:r>
          <w:fldChar w:fldCharType="separate"/>
        </w:r>
        <w:r>
          <w:t>48</w:t>
        </w:r>
        <w:r>
          <w:fldChar w:fldCharType="end"/>
        </w:r>
      </w:hyperlink>
    </w:p>
    <w:p>
      <w:pPr>
        <w:pStyle w:val="TOC2"/>
        <w:tabs>
          <w:tab w:val="right" w:leader="dot" w:pos="8306"/>
        </w:tabs>
      </w:pPr>
      <w:hyperlink w:anchor="_Toc23102" w:history="1">
        <w:r>
          <w:rPr>
            <w:rFonts w:ascii="仿宋" w:eastAsia="仿宋" w:hAnsi="仿宋" w:cs="仿宋" w:hint="eastAsia"/>
            <w:lang w:eastAsia="zh-CN"/>
          </w:rPr>
          <w:t>(二)、标准化作业流程</w:t>
        </w:r>
        <w:r>
          <w:tab/>
        </w:r>
        <w:r>
          <w:fldChar w:fldCharType="begin"/>
        </w:r>
        <w:r>
          <w:instrText xml:space="preserve"> PAGEREF _Toc23102 \h </w:instrText>
        </w:r>
        <w:r>
          <w:fldChar w:fldCharType="separate"/>
        </w:r>
        <w:r>
          <w:t>50</w:t>
        </w:r>
        <w:r>
          <w:fldChar w:fldCharType="end"/>
        </w:r>
      </w:hyperlink>
    </w:p>
    <w:p>
      <w:pPr>
        <w:pStyle w:val="TOC2"/>
        <w:tabs>
          <w:tab w:val="right" w:leader="dot" w:pos="8306"/>
        </w:tabs>
      </w:pPr>
      <w:hyperlink w:anchor="_Toc32209" w:history="1">
        <w:r>
          <w:rPr>
            <w:rFonts w:ascii="仿宋" w:eastAsia="仿宋" w:hAnsi="仿宋" w:cs="仿宋" w:hint="eastAsia"/>
            <w:lang w:eastAsia="zh-CN"/>
          </w:rPr>
          <w:t>(三)、质量监控与评估</w:t>
        </w:r>
        <w:r>
          <w:tab/>
        </w:r>
        <w:r>
          <w:fldChar w:fldCharType="begin"/>
        </w:r>
        <w:r>
          <w:instrText xml:space="preserve"> PAGEREF _Toc32209 \h </w:instrText>
        </w:r>
        <w:r>
          <w:fldChar w:fldCharType="separate"/>
        </w:r>
        <w:r>
          <w:t>51</w:t>
        </w:r>
        <w:r>
          <w:fldChar w:fldCharType="end"/>
        </w:r>
      </w:hyperlink>
    </w:p>
    <w:p>
      <w:pPr>
        <w:pStyle w:val="TOC2"/>
        <w:tabs>
          <w:tab w:val="right" w:leader="dot" w:pos="8306"/>
        </w:tabs>
      </w:pPr>
      <w:hyperlink w:anchor="_Toc24841" w:history="1">
        <w:r>
          <w:rPr>
            <w:rFonts w:ascii="仿宋" w:eastAsia="仿宋" w:hAnsi="仿宋" w:cs="仿宋" w:hint="eastAsia"/>
            <w:lang w:eastAsia="zh-CN"/>
          </w:rPr>
          <w:t>(四)、质量改进计划</w:t>
        </w:r>
        <w:r>
          <w:tab/>
        </w:r>
        <w:r>
          <w:fldChar w:fldCharType="begin"/>
        </w:r>
        <w:r>
          <w:instrText xml:space="preserve"> PAGEREF _Toc24841 \h </w:instrText>
        </w:r>
        <w:r>
          <w:fldChar w:fldCharType="separate"/>
        </w:r>
        <w:r>
          <w:t>52</w:t>
        </w:r>
        <w:r>
          <w:fldChar w:fldCharType="end"/>
        </w:r>
      </w:hyperlink>
    </w:p>
    <w:p>
      <w:pPr>
        <w:pStyle w:val="TOC1"/>
        <w:tabs>
          <w:tab w:val="right" w:leader="dot" w:pos="8306"/>
        </w:tabs>
      </w:pPr>
      <w:hyperlink w:anchor="_Toc29566" w:history="1">
        <w:r>
          <w:rPr>
            <w:rFonts w:ascii="仿宋" w:eastAsia="仿宋" w:hAnsi="仿宋" w:cs="仿宋" w:hint="eastAsia"/>
            <w:lang w:eastAsia="zh-CN"/>
          </w:rPr>
          <w:t>十一、项目实施与管理方案</w:t>
        </w:r>
        <w:r>
          <w:tab/>
        </w:r>
        <w:r>
          <w:fldChar w:fldCharType="begin"/>
        </w:r>
        <w:r>
          <w:instrText xml:space="preserve"> PAGEREF _Toc29566 \h </w:instrText>
        </w:r>
        <w:r>
          <w:fldChar w:fldCharType="separate"/>
        </w:r>
        <w:r>
          <w:t>54</w:t>
        </w:r>
        <w:r>
          <w:fldChar w:fldCharType="end"/>
        </w:r>
      </w:hyperlink>
    </w:p>
    <w:p>
      <w:pPr>
        <w:pStyle w:val="TOC2"/>
        <w:tabs>
          <w:tab w:val="right" w:leader="dot" w:pos="8306"/>
        </w:tabs>
      </w:pPr>
      <w:hyperlink w:anchor="_Toc22003" w:history="1">
        <w:r>
          <w:rPr>
            <w:rFonts w:ascii="仿宋" w:eastAsia="仿宋" w:hAnsi="仿宋" w:cs="仿宋" w:hint="eastAsia"/>
            <w:lang w:eastAsia="zh-CN"/>
          </w:rPr>
          <w:t>(一)、项目实施计划</w:t>
        </w:r>
        <w:r>
          <w:tab/>
        </w:r>
        <w:r>
          <w:fldChar w:fldCharType="begin"/>
        </w:r>
        <w:r>
          <w:instrText xml:space="preserve"> PAGEREF _Toc22003 \h </w:instrText>
        </w:r>
        <w:r>
          <w:fldChar w:fldCharType="separate"/>
        </w:r>
        <w:r>
          <w:t>54</w:t>
        </w:r>
        <w:r>
          <w:fldChar w:fldCharType="end"/>
        </w:r>
      </w:hyperlink>
    </w:p>
    <w:p>
      <w:pPr>
        <w:pStyle w:val="TOC2"/>
        <w:tabs>
          <w:tab w:val="right" w:leader="dot" w:pos="8306"/>
        </w:tabs>
      </w:pPr>
      <w:hyperlink w:anchor="_Toc13953" w:history="1">
        <w:r>
          <w:rPr>
            <w:rFonts w:ascii="仿宋" w:eastAsia="仿宋" w:hAnsi="仿宋" w:cs="仿宋" w:hint="eastAsia"/>
            <w:lang w:eastAsia="zh-CN"/>
          </w:rPr>
          <w:t>(二)、项目组织机构与职责</w:t>
        </w:r>
        <w:r>
          <w:tab/>
        </w:r>
        <w:r>
          <w:fldChar w:fldCharType="begin"/>
        </w:r>
        <w:r>
          <w:instrText xml:space="preserve"> PAGEREF _Toc13953 \h </w:instrText>
        </w:r>
        <w:r>
          <w:fldChar w:fldCharType="separate"/>
        </w:r>
        <w:r>
          <w:t>55</w:t>
        </w:r>
        <w:r>
          <w:fldChar w:fldCharType="end"/>
        </w:r>
      </w:hyperlink>
    </w:p>
    <w:p>
      <w:pPr>
        <w:pStyle w:val="TOC2"/>
        <w:tabs>
          <w:tab w:val="right" w:leader="dot" w:pos="8306"/>
        </w:tabs>
      </w:pPr>
      <w:hyperlink w:anchor="_Toc15555" w:history="1">
        <w:r>
          <w:rPr>
            <w:rFonts w:ascii="仿宋" w:eastAsia="仿宋" w:hAnsi="仿宋" w:cs="仿宋" w:hint="eastAsia"/>
            <w:lang w:eastAsia="zh-CN"/>
          </w:rPr>
          <w:t>(三)、项目管理与监控体系</w:t>
        </w:r>
        <w:r>
          <w:tab/>
        </w:r>
        <w:r>
          <w:fldChar w:fldCharType="begin"/>
        </w:r>
        <w:r>
          <w:instrText xml:space="preserve"> PAGEREF _Toc15555 \h </w:instrText>
        </w:r>
        <w:r>
          <w:fldChar w:fldCharType="separate"/>
        </w:r>
        <w:r>
          <w:t>58</w:t>
        </w:r>
        <w:r>
          <w:fldChar w:fldCharType="end"/>
        </w:r>
      </w:hyperlink>
    </w:p>
    <w:p>
      <w:pPr>
        <w:pStyle w:val="TOC1"/>
        <w:tabs>
          <w:tab w:val="right" w:leader="dot" w:pos="8306"/>
        </w:tabs>
      </w:pPr>
      <w:hyperlink w:anchor="_Toc13098" w:history="1">
        <w:r>
          <w:rPr>
            <w:rFonts w:ascii="仿宋" w:eastAsia="仿宋" w:hAnsi="仿宋" w:cs="仿宋" w:hint="eastAsia"/>
            <w:lang w:eastAsia="zh-CN"/>
          </w:rPr>
          <w:t>十二、土地利用与规划方案</w:t>
        </w:r>
        <w:r>
          <w:tab/>
        </w:r>
        <w:r>
          <w:fldChar w:fldCharType="begin"/>
        </w:r>
        <w:r>
          <w:instrText xml:space="preserve"> PAGEREF _Toc13098 \h </w:instrText>
        </w:r>
        <w:r>
          <w:fldChar w:fldCharType="separate"/>
        </w:r>
        <w:r>
          <w:t>59</w:t>
        </w:r>
        <w:r>
          <w:fldChar w:fldCharType="end"/>
        </w:r>
      </w:hyperlink>
    </w:p>
    <w:p>
      <w:pPr>
        <w:pStyle w:val="TOC2"/>
        <w:tabs>
          <w:tab w:val="right" w:leader="dot" w:pos="8306"/>
        </w:tabs>
      </w:pPr>
      <w:hyperlink w:anchor="_Toc29086" w:history="1">
        <w:r>
          <w:rPr>
            <w:rFonts w:ascii="仿宋" w:eastAsia="仿宋" w:hAnsi="仿宋" w:cs="仿宋" w:hint="eastAsia"/>
            <w:lang w:eastAsia="zh-CN"/>
          </w:rPr>
          <w:t>(一)、项目用地情况分析</w:t>
        </w:r>
        <w:r>
          <w:tab/>
        </w:r>
        <w:r>
          <w:fldChar w:fldCharType="begin"/>
        </w:r>
        <w:r>
          <w:instrText xml:space="preserve"> PAGEREF _Toc29086 \h </w:instrText>
        </w:r>
        <w:r>
          <w:fldChar w:fldCharType="separate"/>
        </w:r>
        <w:r>
          <w:t>59</w:t>
        </w:r>
        <w:r>
          <w:fldChar w:fldCharType="end"/>
        </w:r>
      </w:hyperlink>
    </w:p>
    <w:p>
      <w:pPr>
        <w:pStyle w:val="TOC2"/>
        <w:tabs>
          <w:tab w:val="right" w:leader="dot" w:pos="8306"/>
        </w:tabs>
      </w:pPr>
      <w:hyperlink w:anchor="_Toc22970" w:history="1">
        <w:r>
          <w:rPr>
            <w:rFonts w:ascii="仿宋" w:eastAsia="仿宋" w:hAnsi="仿宋" w:cs="仿宋" w:hint="eastAsia"/>
            <w:lang w:eastAsia="zh-CN"/>
          </w:rPr>
          <w:t>(二)、土地利用规划方案</w:t>
        </w:r>
        <w:r>
          <w:tab/>
        </w:r>
        <w:r>
          <w:fldChar w:fldCharType="begin"/>
        </w:r>
        <w:r>
          <w:instrText xml:space="preserve"> PAGEREF _Toc22970 \h </w:instrText>
        </w:r>
        <w:r>
          <w:fldChar w:fldCharType="separate"/>
        </w:r>
        <w:r>
          <w:t>60</w:t>
        </w:r>
        <w:r>
          <w:fldChar w:fldCharType="end"/>
        </w:r>
      </w:hyperlink>
    </w:p>
    <w:p>
      <w:pPr>
        <w:pStyle w:val="TOC1"/>
        <w:tabs>
          <w:tab w:val="right" w:leader="dot" w:pos="8306"/>
        </w:tabs>
      </w:pPr>
      <w:hyperlink w:anchor="_Toc23978" w:history="1">
        <w:r>
          <w:rPr>
            <w:rFonts w:ascii="仿宋" w:eastAsia="仿宋" w:hAnsi="仿宋" w:cs="仿宋" w:hint="eastAsia"/>
            <w:lang w:eastAsia="zh-CN"/>
          </w:rPr>
          <w:t>十三、人力资源管理与开发</w:t>
        </w:r>
        <w:r>
          <w:tab/>
        </w:r>
        <w:r>
          <w:fldChar w:fldCharType="begin"/>
        </w:r>
        <w:r>
          <w:instrText xml:space="preserve"> PAGEREF _Toc23978 \h </w:instrText>
        </w:r>
        <w:r>
          <w:fldChar w:fldCharType="separate"/>
        </w:r>
        <w:r>
          <w:t>61</w:t>
        </w:r>
        <w:r>
          <w:fldChar w:fldCharType="end"/>
        </w:r>
      </w:hyperlink>
    </w:p>
    <w:p>
      <w:pPr>
        <w:pStyle w:val="TOC2"/>
        <w:tabs>
          <w:tab w:val="right" w:leader="dot" w:pos="8306"/>
        </w:tabs>
      </w:pPr>
      <w:hyperlink w:anchor="_Toc26883" w:history="1">
        <w:r>
          <w:rPr>
            <w:rFonts w:ascii="仿宋" w:eastAsia="仿宋" w:hAnsi="仿宋" w:cs="仿宋" w:hint="eastAsia"/>
            <w:lang w:eastAsia="zh-CN"/>
          </w:rPr>
          <w:t>(一)、人力资源规划</w:t>
        </w:r>
        <w:r>
          <w:tab/>
        </w:r>
        <w:r>
          <w:fldChar w:fldCharType="begin"/>
        </w:r>
        <w:r>
          <w:instrText xml:space="preserve"> PAGEREF _Toc26883 \h </w:instrText>
        </w:r>
        <w:r>
          <w:fldChar w:fldCharType="separate"/>
        </w:r>
        <w:r>
          <w:t>61</w:t>
        </w:r>
        <w:r>
          <w:fldChar w:fldCharType="end"/>
        </w:r>
      </w:hyperlink>
    </w:p>
    <w:p>
      <w:pPr>
        <w:pStyle w:val="TOC2"/>
        <w:tabs>
          <w:tab w:val="right" w:leader="dot" w:pos="8306"/>
        </w:tabs>
      </w:pPr>
      <w:hyperlink w:anchor="_Toc23981" w:history="1">
        <w:r>
          <w:rPr>
            <w:rFonts w:ascii="仿宋" w:eastAsia="仿宋" w:hAnsi="仿宋" w:cs="仿宋" w:hint="eastAsia"/>
            <w:lang w:eastAsia="zh-CN"/>
          </w:rPr>
          <w:t>(二)、人力资源开发与培训</w:t>
        </w:r>
        <w:r>
          <w:tab/>
        </w:r>
        <w:r>
          <w:fldChar w:fldCharType="begin"/>
        </w:r>
        <w:r>
          <w:instrText xml:space="preserve"> PAGEREF _Toc23981 \h </w:instrText>
        </w:r>
        <w:r>
          <w:fldChar w:fldCharType="separate"/>
        </w:r>
        <w:r>
          <w:t>63</w:t>
        </w:r>
        <w:r>
          <w:fldChar w:fldCharType="end"/>
        </w:r>
      </w:hyperlink>
    </w:p>
    <w:p>
      <w:pPr>
        <w:pStyle w:val="TOC1"/>
        <w:tabs>
          <w:tab w:val="right" w:leader="dot" w:pos="8306"/>
        </w:tabs>
      </w:pPr>
      <w:hyperlink w:anchor="_Toc26369" w:history="1">
        <w:r>
          <w:rPr>
            <w:rFonts w:ascii="仿宋" w:eastAsia="仿宋" w:hAnsi="仿宋" w:cs="仿宋" w:hint="eastAsia"/>
            <w:lang w:eastAsia="zh-CN"/>
          </w:rPr>
          <w:t>十四、质量管理与控制</w:t>
        </w:r>
        <w:r>
          <w:tab/>
        </w:r>
        <w:r>
          <w:fldChar w:fldCharType="begin"/>
        </w:r>
        <w:r>
          <w:instrText xml:space="preserve"> PAGEREF _Toc26369 \h </w:instrText>
        </w:r>
        <w:r>
          <w:fldChar w:fldCharType="separate"/>
        </w:r>
        <w:r>
          <w:t>66</w:t>
        </w:r>
        <w:r>
          <w:fldChar w:fldCharType="end"/>
        </w:r>
      </w:hyperlink>
    </w:p>
    <w:p>
      <w:pPr>
        <w:pStyle w:val="TOC2"/>
        <w:tabs>
          <w:tab w:val="right" w:leader="dot" w:pos="8306"/>
        </w:tabs>
      </w:pPr>
      <w:hyperlink w:anchor="_Toc21178" w:history="1">
        <w:r>
          <w:rPr>
            <w:rFonts w:ascii="仿宋" w:eastAsia="仿宋" w:hAnsi="仿宋" w:cs="仿宋" w:hint="eastAsia"/>
            <w:lang w:eastAsia="zh-CN"/>
          </w:rPr>
          <w:t>(一)、质量管理体系建设</w:t>
        </w:r>
        <w:r>
          <w:tab/>
        </w:r>
        <w:r>
          <w:fldChar w:fldCharType="begin"/>
        </w:r>
        <w:r>
          <w:instrText xml:space="preserve"> PAGEREF _Toc21178 \h </w:instrText>
        </w:r>
        <w:r>
          <w:fldChar w:fldCharType="separate"/>
        </w:r>
        <w:r>
          <w:t>66</w:t>
        </w:r>
        <w:r>
          <w:fldChar w:fldCharType="end"/>
        </w:r>
      </w:hyperlink>
    </w:p>
    <w:p>
      <w:pPr>
        <w:pStyle w:val="TOC2"/>
        <w:tabs>
          <w:tab w:val="right" w:leader="dot" w:pos="8306"/>
        </w:tabs>
      </w:pPr>
      <w:hyperlink w:anchor="_Toc32609" w:history="1">
        <w:r>
          <w:rPr>
            <w:rFonts w:ascii="仿宋" w:eastAsia="仿宋" w:hAnsi="仿宋" w:cs="仿宋" w:hint="eastAsia"/>
            <w:lang w:eastAsia="zh-CN"/>
          </w:rPr>
          <w:t>(二)、质量控制措施</w:t>
        </w:r>
        <w:r>
          <w:tab/>
        </w:r>
        <w:r>
          <w:fldChar w:fldCharType="begin"/>
        </w:r>
        <w:r>
          <w:instrText xml:space="preserve"> PAGEREF _Toc32609 \h </w:instrText>
        </w:r>
        <w:r>
          <w:fldChar w:fldCharType="separate"/>
        </w:r>
        <w:r>
          <w:t>67</w:t>
        </w:r>
        <w:r>
          <w:fldChar w:fldCharType="end"/>
        </w:r>
      </w:hyperlink>
    </w:p>
    <w:p>
      <w:pPr>
        <w:pStyle w:val="TOC1"/>
        <w:tabs>
          <w:tab w:val="right" w:leader="dot" w:pos="8306"/>
        </w:tabs>
      </w:pPr>
      <w:hyperlink w:anchor="_Toc21801" w:history="1">
        <w:r>
          <w:rPr>
            <w:rFonts w:ascii="仿宋" w:eastAsia="仿宋" w:hAnsi="仿宋" w:cs="仿宋" w:hint="eastAsia"/>
            <w:lang w:eastAsia="zh-CN"/>
          </w:rPr>
          <w:t>十五、设施与设备管理</w:t>
        </w:r>
        <w:r>
          <w:tab/>
        </w:r>
        <w:r>
          <w:fldChar w:fldCharType="begin"/>
        </w:r>
        <w:r>
          <w:instrText xml:space="preserve"> PAGEREF _Toc21801 \h </w:instrText>
        </w:r>
        <w:r>
          <w:fldChar w:fldCharType="separate"/>
        </w:r>
        <w:r>
          <w:t>68</w:t>
        </w:r>
        <w:r>
          <w:fldChar w:fldCharType="end"/>
        </w:r>
      </w:hyperlink>
    </w:p>
    <w:p>
      <w:pPr>
        <w:pStyle w:val="TOC2"/>
        <w:tabs>
          <w:tab w:val="right" w:leader="dot" w:pos="8306"/>
        </w:tabs>
      </w:pPr>
      <w:hyperlink w:anchor="_Toc32521" w:history="1">
        <w:r>
          <w:rPr>
            <w:rFonts w:ascii="仿宋" w:eastAsia="仿宋" w:hAnsi="仿宋" w:cs="仿宋" w:hint="eastAsia"/>
            <w:lang w:eastAsia="zh-CN"/>
          </w:rPr>
          <w:t>(一)、设施规划与配置</w:t>
        </w:r>
        <w:r>
          <w:tab/>
        </w:r>
        <w:r>
          <w:fldChar w:fldCharType="begin"/>
        </w:r>
        <w:r>
          <w:instrText xml:space="preserve"> PAGEREF _Toc32521 \h </w:instrText>
        </w:r>
        <w:r>
          <w:fldChar w:fldCharType="separate"/>
        </w:r>
        <w:r>
          <w:t>68</w:t>
        </w:r>
        <w:r>
          <w:fldChar w:fldCharType="end"/>
        </w:r>
      </w:hyperlink>
    </w:p>
    <w:p>
      <w:pPr>
        <w:pStyle w:val="TOC2"/>
        <w:tabs>
          <w:tab w:val="right" w:leader="dot" w:pos="8306"/>
        </w:tabs>
      </w:pPr>
      <w:hyperlink w:anchor="_Toc1135" w:history="1">
        <w:r>
          <w:rPr>
            <w:rFonts w:ascii="仿宋" w:eastAsia="仿宋" w:hAnsi="仿宋" w:cs="仿宋" w:hint="eastAsia"/>
            <w:lang w:eastAsia="zh-CN"/>
          </w:rPr>
          <w:t>(二)、设备采购与维护管理</w:t>
        </w:r>
        <w:r>
          <w:tab/>
        </w:r>
        <w:r>
          <w:fldChar w:fldCharType="begin"/>
        </w:r>
        <w:r>
          <w:instrText xml:space="preserve"> PAGEREF _Toc1135 \h </w:instrText>
        </w:r>
        <w:r>
          <w:fldChar w:fldCharType="separate"/>
        </w:r>
        <w:r>
          <w:t>69</w:t>
        </w:r>
        <w:r>
          <w:fldChar w:fldCharType="end"/>
        </w:r>
      </w:hyperlink>
    </w:p>
    <w:p>
      <w:pPr>
        <w:pStyle w:val="TOC2"/>
        <w:tabs>
          <w:tab w:val="right" w:leader="dot" w:pos="8306"/>
        </w:tabs>
      </w:pPr>
      <w:hyperlink w:anchor="_Toc7456" w:history="1">
        <w:r>
          <w:rPr>
            <w:rFonts w:ascii="仿宋" w:eastAsia="仿宋" w:hAnsi="仿宋" w:cs="仿宋" w:hint="eastAsia"/>
            <w:lang w:eastAsia="zh-CN"/>
          </w:rPr>
          <w:t>(三)、设施设备升级策略</w:t>
        </w:r>
        <w:r>
          <w:tab/>
        </w:r>
        <w:r>
          <w:fldChar w:fldCharType="begin"/>
        </w:r>
        <w:r>
          <w:instrText xml:space="preserve"> PAGEREF _Toc7456 \h </w:instrText>
        </w:r>
        <w:r>
          <w:fldChar w:fldCharType="separate"/>
        </w:r>
        <w:r>
          <w:t>70</w:t>
        </w:r>
        <w:r>
          <w:fldChar w:fldCharType="end"/>
        </w:r>
      </w:hyperlink>
    </w:p>
    <w:p>
      <w:pPr>
        <w:pStyle w:val="TOC1"/>
        <w:tabs>
          <w:tab w:val="right" w:leader="dot" w:pos="8306"/>
        </w:tabs>
      </w:pPr>
      <w:hyperlink w:anchor="_Toc654" w:history="1">
        <w:r>
          <w:rPr>
            <w:rFonts w:ascii="仿宋" w:eastAsia="仿宋" w:hAnsi="仿宋" w:cs="仿宋" w:hint="eastAsia"/>
            <w:lang w:eastAsia="zh-CN"/>
          </w:rPr>
          <w:t>十六、知识产权管理与保护</w:t>
        </w:r>
        <w:r>
          <w:tab/>
        </w:r>
        <w:r>
          <w:fldChar w:fldCharType="begin"/>
        </w:r>
        <w:r>
          <w:instrText xml:space="preserve"> PAGEREF _Toc654 \h </w:instrText>
        </w:r>
        <w:r>
          <w:fldChar w:fldCharType="separate"/>
        </w:r>
        <w:r>
          <w:t>70</w:t>
        </w:r>
        <w:r>
          <w:fldChar w:fldCharType="end"/>
        </w:r>
      </w:hyperlink>
    </w:p>
    <w:p>
      <w:pPr>
        <w:pStyle w:val="TOC2"/>
        <w:tabs>
          <w:tab w:val="right" w:leader="dot" w:pos="8306"/>
        </w:tabs>
      </w:pPr>
      <w:hyperlink w:anchor="_Toc1328" w:history="1">
        <w:r>
          <w:rPr>
            <w:rFonts w:ascii="仿宋" w:eastAsia="仿宋" w:hAnsi="仿宋" w:cs="仿宋" w:hint="eastAsia"/>
            <w:lang w:eastAsia="zh-CN"/>
          </w:rPr>
          <w:t>(一)、知识产权管理体系建设</w:t>
        </w:r>
        <w:r>
          <w:tab/>
        </w:r>
        <w:r>
          <w:fldChar w:fldCharType="begin"/>
        </w:r>
        <w:r>
          <w:instrText xml:space="preserve"> PAGEREF _Toc1328 \h </w:instrText>
        </w:r>
        <w:r>
          <w:fldChar w:fldCharType="separate"/>
        </w:r>
        <w:r>
          <w:t>70</w:t>
        </w:r>
        <w:r>
          <w:fldChar w:fldCharType="end"/>
        </w:r>
      </w:hyperlink>
    </w:p>
    <w:p>
      <w:pPr>
        <w:pStyle w:val="TOC2"/>
        <w:tabs>
          <w:tab w:val="right" w:leader="dot" w:pos="8306"/>
        </w:tabs>
      </w:pPr>
      <w:hyperlink w:anchor="_Toc24631" w:history="1">
        <w:r>
          <w:rPr>
            <w:rFonts w:ascii="仿宋" w:eastAsia="仿宋" w:hAnsi="仿宋" w:cs="仿宋" w:hint="eastAsia"/>
            <w:lang w:eastAsia="zh-CN"/>
          </w:rPr>
          <w:t>(二)、知识产权保护措施</w:t>
        </w:r>
        <w:r>
          <w:tab/>
        </w:r>
        <w:r>
          <w:fldChar w:fldCharType="begin"/>
        </w:r>
        <w:r>
          <w:instrText xml:space="preserve"> PAGEREF _Toc24631 \h </w:instrText>
        </w:r>
        <w:r>
          <w:fldChar w:fldCharType="separate"/>
        </w:r>
        <w:r>
          <w:t>71</w:t>
        </w:r>
        <w:r>
          <w:fldChar w:fldCharType="end"/>
        </w:r>
      </w:hyperlink>
    </w:p>
    <w:p>
      <w:pPr>
        <w:pStyle w:val="TOC1"/>
        <w:tabs>
          <w:tab w:val="right" w:leader="dot" w:pos="8306"/>
        </w:tabs>
      </w:pPr>
      <w:hyperlink w:anchor="_Toc29511" w:history="1">
        <w:r>
          <w:rPr>
            <w:rFonts w:ascii="仿宋" w:eastAsia="仿宋" w:hAnsi="仿宋" w:cs="仿宋" w:hint="eastAsia"/>
            <w:lang w:eastAsia="zh-CN"/>
          </w:rPr>
          <w:t>十七、产业协同与集群发展</w:t>
        </w:r>
        <w:r>
          <w:tab/>
        </w:r>
        <w:r>
          <w:fldChar w:fldCharType="begin"/>
        </w:r>
        <w:r>
          <w:instrText xml:space="preserve"> PAGEREF _Toc29511 \h </w:instrText>
        </w:r>
        <w:r>
          <w:fldChar w:fldCharType="separate"/>
        </w:r>
        <w:r>
          <w:t>73</w:t>
        </w:r>
        <w:r>
          <w:fldChar w:fldCharType="end"/>
        </w:r>
      </w:hyperlink>
    </w:p>
    <w:p>
      <w:pPr>
        <w:pStyle w:val="TOC2"/>
        <w:tabs>
          <w:tab w:val="right" w:leader="dot" w:pos="8306"/>
        </w:tabs>
      </w:pPr>
      <w:hyperlink w:anchor="_Toc9945" w:history="1">
        <w:r>
          <w:rPr>
            <w:rFonts w:ascii="仿宋" w:eastAsia="仿宋" w:hAnsi="仿宋" w:cs="仿宋" w:hint="eastAsia"/>
            <w:lang w:eastAsia="zh-CN"/>
          </w:rPr>
          <w:t>(一)、产业协同机制建设</w:t>
        </w:r>
        <w:r>
          <w:tab/>
        </w:r>
        <w:r>
          <w:fldChar w:fldCharType="begin"/>
        </w:r>
        <w:r>
          <w:instrText xml:space="preserve"> PAGEREF _Toc9945 \h </w:instrText>
        </w:r>
        <w:r>
          <w:fldChar w:fldCharType="separate"/>
        </w:r>
        <w:r>
          <w:t>73</w:t>
        </w:r>
        <w:r>
          <w:fldChar w:fldCharType="end"/>
        </w:r>
      </w:hyperlink>
    </w:p>
    <w:p>
      <w:pPr>
        <w:pStyle w:val="TOC2"/>
        <w:tabs>
          <w:tab w:val="right" w:leader="dot" w:pos="8306"/>
        </w:tabs>
      </w:pPr>
      <w:hyperlink w:anchor="_Toc31309" w:history="1">
        <w:r>
          <w:rPr>
            <w:rFonts w:ascii="仿宋" w:eastAsia="仿宋" w:hAnsi="仿宋" w:cs="仿宋" w:hint="eastAsia"/>
            <w:lang w:eastAsia="zh-CN"/>
          </w:rPr>
          <w:t>(二)、产业集群培育与发展</w:t>
        </w:r>
        <w:r>
          <w:tab/>
        </w:r>
        <w:r>
          <w:fldChar w:fldCharType="begin"/>
        </w:r>
        <w:r>
          <w:instrText xml:space="preserve"> PAGEREF _Toc31309 \h </w:instrText>
        </w:r>
        <w:r>
          <w:fldChar w:fldCharType="separate"/>
        </w:r>
        <w:r>
          <w:t>74</w:t>
        </w:r>
        <w:r>
          <w:fldChar w:fldCharType="end"/>
        </w:r>
      </w:hyperlink>
    </w:p>
    <w:p>
      <w:pPr>
        <w:pStyle w:val="TOC1"/>
        <w:tabs>
          <w:tab w:val="right" w:leader="dot" w:pos="8306"/>
        </w:tabs>
      </w:pPr>
      <w:hyperlink w:anchor="_Toc22567" w:history="1">
        <w:r>
          <w:rPr>
            <w:rFonts w:ascii="仿宋" w:eastAsia="仿宋" w:hAnsi="仿宋" w:cs="仿宋" w:hint="eastAsia"/>
            <w:lang w:eastAsia="zh-CN"/>
          </w:rPr>
          <w:t>十八、成果转化与推广应用</w:t>
        </w:r>
        <w:r>
          <w:tab/>
        </w:r>
        <w:r>
          <w:fldChar w:fldCharType="begin"/>
        </w:r>
        <w:r>
          <w:instrText xml:space="preserve"> PAGEREF _Toc22567 \h </w:instrText>
        </w:r>
        <w:r>
          <w:fldChar w:fldCharType="separate"/>
        </w:r>
        <w:r>
          <w:t>75</w:t>
        </w:r>
        <w:r>
          <w:fldChar w:fldCharType="end"/>
        </w:r>
      </w:hyperlink>
    </w:p>
    <w:p>
      <w:pPr>
        <w:pStyle w:val="TOC2"/>
        <w:tabs>
          <w:tab w:val="right" w:leader="dot" w:pos="8306"/>
        </w:tabs>
      </w:pPr>
      <w:hyperlink w:anchor="_Toc3561" w:history="1">
        <w:r>
          <w:rPr>
            <w:rFonts w:ascii="仿宋" w:eastAsia="仿宋" w:hAnsi="仿宋" w:cs="仿宋" w:hint="eastAsia"/>
            <w:lang w:eastAsia="zh-CN"/>
          </w:rPr>
          <w:t>(一)、成果转化策略制定</w:t>
        </w:r>
        <w:r>
          <w:tab/>
        </w:r>
        <w:r>
          <w:fldChar w:fldCharType="begin"/>
        </w:r>
        <w:r>
          <w:instrText xml:space="preserve"> PAGEREF _Toc3561 \h </w:instrText>
        </w:r>
        <w:r>
          <w:fldChar w:fldCharType="separate"/>
        </w:r>
        <w:r>
          <w:t>75</w:t>
        </w:r>
        <w:r>
          <w:fldChar w:fldCharType="end"/>
        </w:r>
      </w:hyperlink>
    </w:p>
    <w:p>
      <w:pPr>
        <w:pStyle w:val="TOC2"/>
        <w:tabs>
          <w:tab w:val="right" w:leader="dot" w:pos="8306"/>
        </w:tabs>
      </w:pPr>
      <w:hyperlink w:anchor="_Toc14050" w:history="1">
        <w:r>
          <w:rPr>
            <w:rFonts w:ascii="仿宋" w:eastAsia="仿宋" w:hAnsi="仿宋" w:cs="仿宋" w:hint="eastAsia"/>
            <w:lang w:eastAsia="zh-CN"/>
          </w:rPr>
          <w:t>(二)、成果推广应用方案</w:t>
        </w:r>
        <w:r>
          <w:tab/>
        </w:r>
        <w:r>
          <w:fldChar w:fldCharType="begin"/>
        </w:r>
        <w:r>
          <w:instrText xml:space="preserve"> PAGEREF _Toc14050 \h </w:instrText>
        </w:r>
        <w:r>
          <w:fldChar w:fldCharType="separate"/>
        </w:r>
        <w:r>
          <w:t>76</w:t>
        </w:r>
        <w:r>
          <w:fldChar w:fldCharType="end"/>
        </w:r>
      </w:hyperlink>
    </w:p>
    <w:p>
      <w:pPr>
        <w:pStyle w:val="TOC1"/>
        <w:tabs>
          <w:tab w:val="right" w:leader="dot" w:pos="8306"/>
        </w:tabs>
      </w:pPr>
      <w:hyperlink w:anchor="_Toc29865" w:history="1">
        <w:r>
          <w:rPr>
            <w:rFonts w:ascii="仿宋" w:eastAsia="仿宋" w:hAnsi="仿宋" w:cs="仿宋" w:hint="eastAsia"/>
            <w:lang w:eastAsia="zh-CN"/>
          </w:rPr>
          <w:t>十九、创新驱动与持续发展</w:t>
        </w:r>
        <w:r>
          <w:tab/>
        </w:r>
        <w:r>
          <w:fldChar w:fldCharType="begin"/>
        </w:r>
        <w:r>
          <w:instrText xml:space="preserve"> PAGEREF _Toc29865 \h </w:instrText>
        </w:r>
        <w:r>
          <w:fldChar w:fldCharType="separate"/>
        </w:r>
        <w:r>
          <w:t>78</w:t>
        </w:r>
        <w:r>
          <w:fldChar w:fldCharType="end"/>
        </w:r>
      </w:hyperlink>
    </w:p>
    <w:p>
      <w:pPr>
        <w:pStyle w:val="TOC2"/>
        <w:tabs>
          <w:tab w:val="right" w:leader="dot" w:pos="8306"/>
        </w:tabs>
      </w:pPr>
      <w:hyperlink w:anchor="_Toc2797" w:history="1">
        <w:r>
          <w:rPr>
            <w:rFonts w:ascii="仿宋" w:eastAsia="仿宋" w:hAnsi="仿宋" w:cs="仿宋" w:hint="eastAsia"/>
            <w:lang w:eastAsia="zh-CN"/>
          </w:rPr>
          <w:t>(一)、创新驱动战略实施</w:t>
        </w:r>
        <w:r>
          <w:tab/>
        </w:r>
        <w:r>
          <w:fldChar w:fldCharType="begin"/>
        </w:r>
        <w:r>
          <w:instrText xml:space="preserve"> PAGEREF _Toc2797 \h </w:instrText>
        </w:r>
        <w:r>
          <w:fldChar w:fldCharType="separate"/>
        </w:r>
        <w:r>
          <w:t>78</w:t>
        </w:r>
        <w:r>
          <w:fldChar w:fldCharType="end"/>
        </w:r>
      </w:hyperlink>
    </w:p>
    <w:p>
      <w:pPr>
        <w:pStyle w:val="TOC2"/>
        <w:tabs>
          <w:tab w:val="right" w:leader="dot" w:pos="8306"/>
        </w:tabs>
      </w:pPr>
      <w:hyperlink w:anchor="_Toc11337" w:history="1">
        <w:r>
          <w:rPr>
            <w:rFonts w:ascii="仿宋" w:eastAsia="仿宋" w:hAnsi="仿宋" w:cs="仿宋" w:hint="eastAsia"/>
            <w:lang w:eastAsia="zh-CN"/>
          </w:rPr>
          <w:t>(二)、持续发展路径探索</w:t>
        </w:r>
        <w:r>
          <w:tab/>
        </w:r>
        <w:r>
          <w:fldChar w:fldCharType="begin"/>
        </w:r>
        <w:r>
          <w:instrText xml:space="preserve"> PAGEREF _Toc11337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62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一、药物缓释材料项目的技术资源开发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二、药物缓释材料项目的人力资源管理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物缓释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三、药物缓释材料项目的资金资源筹措与优化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物缓释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6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物缓释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物缓释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物缓释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6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物缓释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物缓释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物缓释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507"/>
      <w:r>
        <w:rPr>
          <w:rFonts w:ascii="仿宋" w:eastAsia="仿宋" w:hAnsi="仿宋" w:cs="仿宋" w:hint="eastAsia"/>
          <w:sz w:val="28"/>
          <w:lang w:eastAsia="zh-CN"/>
        </w:rPr>
        <w:t>二、药物缓释材料项目概论</w:t>
      </w:r>
      <w:bookmarkEnd w:id="6"/>
    </w:p>
    <w:p>
      <w:pPr>
        <w:pStyle w:val="Heading2"/>
        <w:rPr>
          <w:rFonts w:ascii="仿宋" w:eastAsia="仿宋" w:hAnsi="仿宋" w:cs="仿宋" w:hint="eastAsia"/>
          <w:lang w:eastAsia="zh-CN"/>
        </w:rPr>
      </w:pPr>
      <w:bookmarkStart w:id="7" w:name="_Toc251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药物缓释材料项目的申报单位是“XXX实业发展公司”，这是一家在其所处行业内备受尊敬的企业。公司自成立以来，通过其在药物缓释材料项目中表现出的创新精神和卓越执行力，在市场上赢得了显著的地位。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该公司的法定代表人秦XX，在药物缓释材料项目及其他多个行业领域中都有着显著的贡献。秦XX以其出色的领导才能和敏锐的商业洞察力，带领公司在药物缓释材料项目等多个领域实现了持续的成长和成功。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物缓释材料项目的重要合作伙伴。公司专注于[行业名称]领域，以创新作为驱动力，不断推动技术进步和市场扩张。在药物缓释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物缓释材料项目中展现了强劲的增长和稳定的财务表现。公司通过有效的策略，在药物缓释材料项目中扩大了其市场份额并增强了盈利能力。同时，公司积极承担社会责任，参与各类社会公益项目，增强了其在药物缓释材料项目中的品牌形象和社会影响力。</w:t>
      </w:r>
    </w:p>
    <w:p>
      <w:pPr>
        <w:pStyle w:val="Heading2"/>
        <w:ind w:firstLine="560" w:firstLineChars="200"/>
        <w:rPr>
          <w:rFonts w:ascii="仿宋" w:eastAsia="仿宋" w:hAnsi="仿宋" w:cs="仿宋" w:hint="eastAsia"/>
          <w:sz w:val="28"/>
          <w:lang w:eastAsia="zh-CN"/>
        </w:rPr>
      </w:pPr>
      <w:bookmarkStart w:id="8" w:name="_Toc94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物缓释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药物缓释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45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7564"/>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https://d.book118.com/137151121130006042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65AE7"/>
    <w:rsid w:val="50B65A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5112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2024-02-03T23:05:00Z</dcterms:created>
  <dcterms:modified xsi:type="dcterms:W3CDTF">2024-02-03T23:06:03Z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C06FDDC8742744648D2F4948C0D15A9D_11</vt:lpwstr>
  </property>
  <property fmtid="{D5CDD505-2E9C-101B-9397-08002B2CF9AE}" pid="3" name="KSOProductBuildVer">
    <vt:lpwstr>2052-12.1.0.16250</vt:lpwstr>
  </property>
</Properties>
</file>