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氮气项目可行性建设方案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96" w:history="1">
        <w:r>
          <w:rPr>
            <w:rFonts w:ascii="仿宋" w:eastAsia="仿宋" w:hAnsi="仿宋" w:cs="仿宋" w:hint="eastAsia"/>
            <w:lang w:eastAsia="zh-CN"/>
          </w:rPr>
          <w:t>序言</w:t>
        </w:r>
        <w:r>
          <w:tab/>
        </w:r>
        <w:r>
          <w:fldChar w:fldCharType="begin"/>
        </w:r>
        <w:r>
          <w:instrText xml:space="preserve"> PAGEREF _Toc96 \h </w:instrText>
        </w:r>
        <w:r>
          <w:fldChar w:fldCharType="separate"/>
        </w:r>
        <w:r>
          <w:t>3</w:t>
        </w:r>
        <w:r>
          <w:fldChar w:fldCharType="end"/>
        </w:r>
      </w:hyperlink>
    </w:p>
    <w:p>
      <w:pPr>
        <w:pStyle w:val="TOC1"/>
        <w:tabs>
          <w:tab w:val="right" w:leader="dot" w:pos="8306"/>
        </w:tabs>
      </w:pPr>
      <w:hyperlink w:anchor="_Toc5436" w:history="1">
        <w:r>
          <w:rPr>
            <w:rFonts w:ascii="仿宋" w:eastAsia="仿宋" w:hAnsi="仿宋" w:cs="仿宋" w:hint="eastAsia"/>
            <w:lang w:eastAsia="zh-CN"/>
          </w:rPr>
          <w:t>一、项目选址研究</w:t>
        </w:r>
        <w:r>
          <w:tab/>
        </w:r>
        <w:r>
          <w:fldChar w:fldCharType="begin"/>
        </w:r>
        <w:r>
          <w:instrText xml:space="preserve"> PAGEREF _Toc5436 \h </w:instrText>
        </w:r>
        <w:r>
          <w:fldChar w:fldCharType="separate"/>
        </w:r>
        <w:r>
          <w:t>3</w:t>
        </w:r>
        <w:r>
          <w:fldChar w:fldCharType="end"/>
        </w:r>
      </w:hyperlink>
    </w:p>
    <w:p>
      <w:pPr>
        <w:pStyle w:val="TOC2"/>
        <w:tabs>
          <w:tab w:val="right" w:leader="dot" w:pos="8306"/>
        </w:tabs>
      </w:pPr>
      <w:hyperlink w:anchor="_Toc9054" w:history="1">
        <w:r>
          <w:rPr>
            <w:rFonts w:ascii="仿宋" w:eastAsia="仿宋" w:hAnsi="仿宋" w:cs="仿宋" w:hint="eastAsia"/>
            <w:lang w:eastAsia="zh-CN"/>
          </w:rPr>
          <w:t>(一)、项目选址原则</w:t>
        </w:r>
        <w:r>
          <w:tab/>
        </w:r>
        <w:r>
          <w:fldChar w:fldCharType="begin"/>
        </w:r>
        <w:r>
          <w:instrText xml:space="preserve"> PAGEREF _Toc9054 \h </w:instrText>
        </w:r>
        <w:r>
          <w:fldChar w:fldCharType="separate"/>
        </w:r>
        <w:r>
          <w:t>3</w:t>
        </w:r>
        <w:r>
          <w:fldChar w:fldCharType="end"/>
        </w:r>
      </w:hyperlink>
    </w:p>
    <w:p>
      <w:pPr>
        <w:pStyle w:val="TOC2"/>
        <w:tabs>
          <w:tab w:val="right" w:leader="dot" w:pos="8306"/>
        </w:tabs>
      </w:pPr>
      <w:hyperlink w:anchor="_Toc24705" w:history="1">
        <w:r>
          <w:rPr>
            <w:rFonts w:ascii="仿宋" w:eastAsia="仿宋" w:hAnsi="仿宋" w:cs="仿宋" w:hint="eastAsia"/>
            <w:lang w:eastAsia="zh-CN"/>
          </w:rPr>
          <w:t>(二)、项目选址</w:t>
        </w:r>
        <w:r>
          <w:tab/>
        </w:r>
        <w:r>
          <w:fldChar w:fldCharType="begin"/>
        </w:r>
        <w:r>
          <w:instrText xml:space="preserve"> PAGEREF _Toc24705 \h </w:instrText>
        </w:r>
        <w:r>
          <w:fldChar w:fldCharType="separate"/>
        </w:r>
        <w:r>
          <w:t>6</w:t>
        </w:r>
        <w:r>
          <w:fldChar w:fldCharType="end"/>
        </w:r>
      </w:hyperlink>
    </w:p>
    <w:p>
      <w:pPr>
        <w:pStyle w:val="TOC2"/>
        <w:tabs>
          <w:tab w:val="right" w:leader="dot" w:pos="8306"/>
        </w:tabs>
      </w:pPr>
      <w:hyperlink w:anchor="_Toc18797" w:history="1">
        <w:r>
          <w:rPr>
            <w:rFonts w:ascii="仿宋" w:eastAsia="仿宋" w:hAnsi="仿宋" w:cs="仿宋" w:hint="eastAsia"/>
            <w:lang w:eastAsia="zh-CN"/>
          </w:rPr>
          <w:t>(三)、建设条件分析</w:t>
        </w:r>
        <w:r>
          <w:tab/>
        </w:r>
        <w:r>
          <w:fldChar w:fldCharType="begin"/>
        </w:r>
        <w:r>
          <w:instrText xml:space="preserve"> PAGEREF _Toc18797 \h </w:instrText>
        </w:r>
        <w:r>
          <w:fldChar w:fldCharType="separate"/>
        </w:r>
        <w:r>
          <w:t>8</w:t>
        </w:r>
        <w:r>
          <w:fldChar w:fldCharType="end"/>
        </w:r>
      </w:hyperlink>
    </w:p>
    <w:p>
      <w:pPr>
        <w:pStyle w:val="TOC2"/>
        <w:tabs>
          <w:tab w:val="right" w:leader="dot" w:pos="8306"/>
        </w:tabs>
      </w:pPr>
      <w:hyperlink w:anchor="_Toc26843" w:history="1">
        <w:r>
          <w:rPr>
            <w:rFonts w:ascii="仿宋" w:eastAsia="仿宋" w:hAnsi="仿宋" w:cs="仿宋" w:hint="eastAsia"/>
            <w:lang w:eastAsia="zh-CN"/>
          </w:rPr>
          <w:t>(四)、用地控制指标</w:t>
        </w:r>
        <w:r>
          <w:tab/>
        </w:r>
        <w:r>
          <w:fldChar w:fldCharType="begin"/>
        </w:r>
        <w:r>
          <w:instrText xml:space="preserve"> PAGEREF _Toc26843 \h </w:instrText>
        </w:r>
        <w:r>
          <w:fldChar w:fldCharType="separate"/>
        </w:r>
        <w:r>
          <w:t>10</w:t>
        </w:r>
        <w:r>
          <w:fldChar w:fldCharType="end"/>
        </w:r>
      </w:hyperlink>
    </w:p>
    <w:p>
      <w:pPr>
        <w:pStyle w:val="TOC2"/>
        <w:tabs>
          <w:tab w:val="right" w:leader="dot" w:pos="8306"/>
        </w:tabs>
      </w:pPr>
      <w:hyperlink w:anchor="_Toc2671" w:history="1">
        <w:r>
          <w:rPr>
            <w:rFonts w:ascii="仿宋" w:eastAsia="仿宋" w:hAnsi="仿宋" w:cs="仿宋" w:hint="eastAsia"/>
            <w:lang w:eastAsia="zh-CN"/>
          </w:rPr>
          <w:t>(五)、地总体要求</w:t>
        </w:r>
        <w:r>
          <w:tab/>
        </w:r>
        <w:r>
          <w:fldChar w:fldCharType="begin"/>
        </w:r>
        <w:r>
          <w:instrText xml:space="preserve"> PAGEREF _Toc2671 \h </w:instrText>
        </w:r>
        <w:r>
          <w:fldChar w:fldCharType="separate"/>
        </w:r>
        <w:r>
          <w:t>11</w:t>
        </w:r>
        <w:r>
          <w:fldChar w:fldCharType="end"/>
        </w:r>
      </w:hyperlink>
    </w:p>
    <w:p>
      <w:pPr>
        <w:pStyle w:val="TOC2"/>
        <w:tabs>
          <w:tab w:val="right" w:leader="dot" w:pos="8306"/>
        </w:tabs>
      </w:pPr>
      <w:hyperlink w:anchor="_Toc15049" w:history="1">
        <w:r>
          <w:rPr>
            <w:rFonts w:ascii="仿宋" w:eastAsia="仿宋" w:hAnsi="仿宋" w:cs="仿宋" w:hint="eastAsia"/>
            <w:lang w:eastAsia="zh-CN"/>
          </w:rPr>
          <w:t>(六)、节约用地措施</w:t>
        </w:r>
        <w:r>
          <w:tab/>
        </w:r>
        <w:r>
          <w:fldChar w:fldCharType="begin"/>
        </w:r>
        <w:r>
          <w:instrText xml:space="preserve"> PAGEREF _Toc15049 \h </w:instrText>
        </w:r>
        <w:r>
          <w:fldChar w:fldCharType="separate"/>
        </w:r>
        <w:r>
          <w:t>12</w:t>
        </w:r>
        <w:r>
          <w:fldChar w:fldCharType="end"/>
        </w:r>
      </w:hyperlink>
    </w:p>
    <w:p>
      <w:pPr>
        <w:pStyle w:val="TOC2"/>
        <w:tabs>
          <w:tab w:val="right" w:leader="dot" w:pos="8306"/>
        </w:tabs>
      </w:pPr>
      <w:hyperlink w:anchor="_Toc27748" w:history="1">
        <w:r>
          <w:rPr>
            <w:rFonts w:ascii="仿宋" w:eastAsia="仿宋" w:hAnsi="仿宋" w:cs="仿宋" w:hint="eastAsia"/>
            <w:lang w:eastAsia="zh-CN"/>
          </w:rPr>
          <w:t>(七)、选址综合评价</w:t>
        </w:r>
        <w:r>
          <w:tab/>
        </w:r>
        <w:r>
          <w:fldChar w:fldCharType="begin"/>
        </w:r>
        <w:r>
          <w:instrText xml:space="preserve"> PAGEREF _Toc27748 \h </w:instrText>
        </w:r>
        <w:r>
          <w:fldChar w:fldCharType="separate"/>
        </w:r>
        <w:r>
          <w:t>14</w:t>
        </w:r>
        <w:r>
          <w:fldChar w:fldCharType="end"/>
        </w:r>
      </w:hyperlink>
    </w:p>
    <w:p>
      <w:pPr>
        <w:pStyle w:val="TOC1"/>
        <w:tabs>
          <w:tab w:val="right" w:leader="dot" w:pos="8306"/>
        </w:tabs>
      </w:pPr>
      <w:hyperlink w:anchor="_Toc18890" w:history="1">
        <w:r>
          <w:rPr>
            <w:rFonts w:ascii="仿宋" w:eastAsia="仿宋" w:hAnsi="仿宋" w:cs="仿宋" w:hint="eastAsia"/>
            <w:lang w:eastAsia="zh-CN"/>
          </w:rPr>
          <w:t>二、建设风险评估分析</w:t>
        </w:r>
        <w:r>
          <w:tab/>
        </w:r>
        <w:r>
          <w:fldChar w:fldCharType="begin"/>
        </w:r>
        <w:r>
          <w:instrText xml:space="preserve"> PAGEREF _Toc18890 \h </w:instrText>
        </w:r>
        <w:r>
          <w:fldChar w:fldCharType="separate"/>
        </w:r>
        <w:r>
          <w:t>15</w:t>
        </w:r>
        <w:r>
          <w:fldChar w:fldCharType="end"/>
        </w:r>
      </w:hyperlink>
    </w:p>
    <w:p>
      <w:pPr>
        <w:pStyle w:val="TOC2"/>
        <w:tabs>
          <w:tab w:val="right" w:leader="dot" w:pos="8306"/>
        </w:tabs>
      </w:pPr>
      <w:hyperlink w:anchor="_Toc27751" w:history="1">
        <w:r>
          <w:rPr>
            <w:rFonts w:ascii="仿宋" w:eastAsia="仿宋" w:hAnsi="仿宋" w:cs="仿宋" w:hint="eastAsia"/>
            <w:lang w:eastAsia="zh-CN"/>
          </w:rPr>
          <w:t>(一)、政策风险分析</w:t>
        </w:r>
        <w:r>
          <w:tab/>
        </w:r>
        <w:r>
          <w:fldChar w:fldCharType="begin"/>
        </w:r>
        <w:r>
          <w:instrText xml:space="preserve"> PAGEREF _Toc27751 \h </w:instrText>
        </w:r>
        <w:r>
          <w:fldChar w:fldCharType="separate"/>
        </w:r>
        <w:r>
          <w:t>15</w:t>
        </w:r>
        <w:r>
          <w:fldChar w:fldCharType="end"/>
        </w:r>
      </w:hyperlink>
    </w:p>
    <w:p>
      <w:pPr>
        <w:pStyle w:val="TOC2"/>
        <w:tabs>
          <w:tab w:val="right" w:leader="dot" w:pos="8306"/>
        </w:tabs>
      </w:pPr>
      <w:hyperlink w:anchor="_Toc24531" w:history="1">
        <w:r>
          <w:rPr>
            <w:rFonts w:ascii="仿宋" w:eastAsia="仿宋" w:hAnsi="仿宋" w:cs="仿宋" w:hint="eastAsia"/>
            <w:lang w:eastAsia="zh-CN"/>
          </w:rPr>
          <w:t>(二)、社会风险分析</w:t>
        </w:r>
        <w:r>
          <w:tab/>
        </w:r>
        <w:r>
          <w:fldChar w:fldCharType="begin"/>
        </w:r>
        <w:r>
          <w:instrText xml:space="preserve"> PAGEREF _Toc24531 \h </w:instrText>
        </w:r>
        <w:r>
          <w:fldChar w:fldCharType="separate"/>
        </w:r>
        <w:r>
          <w:t>16</w:t>
        </w:r>
        <w:r>
          <w:fldChar w:fldCharType="end"/>
        </w:r>
      </w:hyperlink>
    </w:p>
    <w:p>
      <w:pPr>
        <w:pStyle w:val="TOC2"/>
        <w:tabs>
          <w:tab w:val="right" w:leader="dot" w:pos="8306"/>
        </w:tabs>
      </w:pPr>
      <w:hyperlink w:anchor="_Toc4278" w:history="1">
        <w:r>
          <w:rPr>
            <w:rFonts w:ascii="仿宋" w:eastAsia="仿宋" w:hAnsi="仿宋" w:cs="仿宋" w:hint="eastAsia"/>
            <w:lang w:eastAsia="zh-CN"/>
          </w:rPr>
          <w:t>(三)、市场风险分析</w:t>
        </w:r>
        <w:r>
          <w:tab/>
        </w:r>
        <w:r>
          <w:fldChar w:fldCharType="begin"/>
        </w:r>
        <w:r>
          <w:instrText xml:space="preserve"> PAGEREF _Toc4278 \h </w:instrText>
        </w:r>
        <w:r>
          <w:fldChar w:fldCharType="separate"/>
        </w:r>
        <w:r>
          <w:t>17</w:t>
        </w:r>
        <w:r>
          <w:fldChar w:fldCharType="end"/>
        </w:r>
      </w:hyperlink>
    </w:p>
    <w:p>
      <w:pPr>
        <w:pStyle w:val="TOC2"/>
        <w:tabs>
          <w:tab w:val="right" w:leader="dot" w:pos="8306"/>
        </w:tabs>
      </w:pPr>
      <w:hyperlink w:anchor="_Toc17861" w:history="1">
        <w:r>
          <w:rPr>
            <w:rFonts w:ascii="仿宋" w:eastAsia="仿宋" w:hAnsi="仿宋" w:cs="仿宋" w:hint="eastAsia"/>
            <w:lang w:eastAsia="zh-CN"/>
          </w:rPr>
          <w:t>(四)、资金风险分析</w:t>
        </w:r>
        <w:r>
          <w:tab/>
        </w:r>
        <w:r>
          <w:fldChar w:fldCharType="begin"/>
        </w:r>
        <w:r>
          <w:instrText xml:space="preserve"> PAGEREF _Toc17861 \h </w:instrText>
        </w:r>
        <w:r>
          <w:fldChar w:fldCharType="separate"/>
        </w:r>
        <w:r>
          <w:t>18</w:t>
        </w:r>
        <w:r>
          <w:fldChar w:fldCharType="end"/>
        </w:r>
      </w:hyperlink>
    </w:p>
    <w:p>
      <w:pPr>
        <w:pStyle w:val="TOC2"/>
        <w:tabs>
          <w:tab w:val="right" w:leader="dot" w:pos="8306"/>
        </w:tabs>
      </w:pPr>
      <w:hyperlink w:anchor="_Toc21476" w:history="1">
        <w:r>
          <w:rPr>
            <w:rFonts w:ascii="仿宋" w:eastAsia="仿宋" w:hAnsi="仿宋" w:cs="仿宋" w:hint="eastAsia"/>
            <w:lang w:eastAsia="zh-CN"/>
          </w:rPr>
          <w:t>(五)、技术风险分析</w:t>
        </w:r>
        <w:r>
          <w:tab/>
        </w:r>
        <w:r>
          <w:fldChar w:fldCharType="begin"/>
        </w:r>
        <w:r>
          <w:instrText xml:space="preserve"> PAGEREF _Toc21476 \h </w:instrText>
        </w:r>
        <w:r>
          <w:fldChar w:fldCharType="separate"/>
        </w:r>
        <w:r>
          <w:t>19</w:t>
        </w:r>
        <w:r>
          <w:fldChar w:fldCharType="end"/>
        </w:r>
      </w:hyperlink>
    </w:p>
    <w:p>
      <w:pPr>
        <w:pStyle w:val="TOC2"/>
        <w:tabs>
          <w:tab w:val="right" w:leader="dot" w:pos="8306"/>
        </w:tabs>
      </w:pPr>
      <w:hyperlink w:anchor="_Toc21584" w:history="1">
        <w:r>
          <w:rPr>
            <w:rFonts w:ascii="仿宋" w:eastAsia="仿宋" w:hAnsi="仿宋" w:cs="仿宋" w:hint="eastAsia"/>
            <w:lang w:eastAsia="zh-CN"/>
          </w:rPr>
          <w:t>(六)、财务风险分析</w:t>
        </w:r>
        <w:r>
          <w:tab/>
        </w:r>
        <w:r>
          <w:fldChar w:fldCharType="begin"/>
        </w:r>
        <w:r>
          <w:instrText xml:space="preserve"> PAGEREF _Toc21584 \h </w:instrText>
        </w:r>
        <w:r>
          <w:fldChar w:fldCharType="separate"/>
        </w:r>
        <w:r>
          <w:t>21</w:t>
        </w:r>
        <w:r>
          <w:fldChar w:fldCharType="end"/>
        </w:r>
      </w:hyperlink>
    </w:p>
    <w:p>
      <w:pPr>
        <w:pStyle w:val="TOC2"/>
        <w:tabs>
          <w:tab w:val="right" w:leader="dot" w:pos="8306"/>
        </w:tabs>
      </w:pPr>
      <w:hyperlink w:anchor="_Toc31394" w:history="1">
        <w:r>
          <w:rPr>
            <w:rFonts w:ascii="仿宋" w:eastAsia="仿宋" w:hAnsi="仿宋" w:cs="仿宋" w:hint="eastAsia"/>
            <w:lang w:eastAsia="zh-CN"/>
          </w:rPr>
          <w:t>(七)、管理风险分析</w:t>
        </w:r>
        <w:r>
          <w:tab/>
        </w:r>
        <w:r>
          <w:fldChar w:fldCharType="begin"/>
        </w:r>
        <w:r>
          <w:instrText xml:space="preserve"> PAGEREF _Toc31394 \h </w:instrText>
        </w:r>
        <w:r>
          <w:fldChar w:fldCharType="separate"/>
        </w:r>
        <w:r>
          <w:t>22</w:t>
        </w:r>
        <w:r>
          <w:fldChar w:fldCharType="end"/>
        </w:r>
      </w:hyperlink>
    </w:p>
    <w:p>
      <w:pPr>
        <w:pStyle w:val="TOC2"/>
        <w:tabs>
          <w:tab w:val="right" w:leader="dot" w:pos="8306"/>
        </w:tabs>
      </w:pPr>
      <w:hyperlink w:anchor="_Toc22814" w:history="1">
        <w:r>
          <w:rPr>
            <w:rFonts w:ascii="仿宋" w:eastAsia="仿宋" w:hAnsi="仿宋" w:cs="仿宋" w:hint="eastAsia"/>
            <w:lang w:eastAsia="zh-CN"/>
          </w:rPr>
          <w:t>(八)、其它风险分析</w:t>
        </w:r>
        <w:r>
          <w:tab/>
        </w:r>
        <w:r>
          <w:fldChar w:fldCharType="begin"/>
        </w:r>
        <w:r>
          <w:instrText xml:space="preserve"> PAGEREF _Toc22814 \h </w:instrText>
        </w:r>
        <w:r>
          <w:fldChar w:fldCharType="separate"/>
        </w:r>
        <w:r>
          <w:t>24</w:t>
        </w:r>
        <w:r>
          <w:fldChar w:fldCharType="end"/>
        </w:r>
      </w:hyperlink>
    </w:p>
    <w:p>
      <w:pPr>
        <w:pStyle w:val="TOC2"/>
        <w:tabs>
          <w:tab w:val="right" w:leader="dot" w:pos="8306"/>
        </w:tabs>
      </w:pPr>
      <w:hyperlink w:anchor="_Toc12479" w:history="1">
        <w:r>
          <w:rPr>
            <w:rFonts w:ascii="仿宋" w:eastAsia="仿宋" w:hAnsi="仿宋" w:cs="仿宋" w:hint="eastAsia"/>
            <w:lang w:eastAsia="zh-CN"/>
          </w:rPr>
          <w:t>(九)、社会影响评估</w:t>
        </w:r>
        <w:r>
          <w:tab/>
        </w:r>
        <w:r>
          <w:fldChar w:fldCharType="begin"/>
        </w:r>
        <w:r>
          <w:instrText xml:space="preserve"> PAGEREF _Toc12479 \h </w:instrText>
        </w:r>
        <w:r>
          <w:fldChar w:fldCharType="separate"/>
        </w:r>
        <w:r>
          <w:t>25</w:t>
        </w:r>
        <w:r>
          <w:fldChar w:fldCharType="end"/>
        </w:r>
      </w:hyperlink>
    </w:p>
    <w:p>
      <w:pPr>
        <w:pStyle w:val="TOC1"/>
        <w:tabs>
          <w:tab w:val="right" w:leader="dot" w:pos="8306"/>
        </w:tabs>
      </w:pPr>
      <w:hyperlink w:anchor="_Toc23113" w:history="1">
        <w:r>
          <w:rPr>
            <w:rFonts w:ascii="仿宋" w:eastAsia="仿宋" w:hAnsi="仿宋" w:cs="仿宋" w:hint="eastAsia"/>
            <w:lang w:eastAsia="zh-CN"/>
          </w:rPr>
          <w:t>三、项目监理与质量保证</w:t>
        </w:r>
        <w:r>
          <w:tab/>
        </w:r>
        <w:r>
          <w:fldChar w:fldCharType="begin"/>
        </w:r>
        <w:r>
          <w:instrText xml:space="preserve"> PAGEREF _Toc23113 \h </w:instrText>
        </w:r>
        <w:r>
          <w:fldChar w:fldCharType="separate"/>
        </w:r>
        <w:r>
          <w:t>27</w:t>
        </w:r>
        <w:r>
          <w:fldChar w:fldCharType="end"/>
        </w:r>
      </w:hyperlink>
    </w:p>
    <w:p>
      <w:pPr>
        <w:pStyle w:val="TOC2"/>
        <w:tabs>
          <w:tab w:val="right" w:leader="dot" w:pos="8306"/>
        </w:tabs>
      </w:pPr>
      <w:hyperlink w:anchor="_Toc28504" w:history="1">
        <w:r>
          <w:rPr>
            <w:rFonts w:ascii="仿宋" w:eastAsia="仿宋" w:hAnsi="仿宋" w:cs="仿宋" w:hint="eastAsia"/>
            <w:lang w:eastAsia="zh-CN"/>
          </w:rPr>
          <w:t>(一)、监理体系构建</w:t>
        </w:r>
        <w:r>
          <w:tab/>
        </w:r>
        <w:r>
          <w:fldChar w:fldCharType="begin"/>
        </w:r>
        <w:r>
          <w:instrText xml:space="preserve"> PAGEREF _Toc28504 \h </w:instrText>
        </w:r>
        <w:r>
          <w:fldChar w:fldCharType="separate"/>
        </w:r>
        <w:r>
          <w:t>27</w:t>
        </w:r>
        <w:r>
          <w:fldChar w:fldCharType="end"/>
        </w:r>
      </w:hyperlink>
    </w:p>
    <w:p>
      <w:pPr>
        <w:pStyle w:val="TOC2"/>
        <w:tabs>
          <w:tab w:val="right" w:leader="dot" w:pos="8306"/>
        </w:tabs>
      </w:pPr>
      <w:hyperlink w:anchor="_Toc21078" w:history="1">
        <w:r>
          <w:rPr>
            <w:rFonts w:ascii="仿宋" w:eastAsia="仿宋" w:hAnsi="仿宋" w:cs="仿宋" w:hint="eastAsia"/>
            <w:lang w:eastAsia="zh-CN"/>
          </w:rPr>
          <w:t>(二)、质量保证体系实施</w:t>
        </w:r>
        <w:r>
          <w:tab/>
        </w:r>
        <w:r>
          <w:fldChar w:fldCharType="begin"/>
        </w:r>
        <w:r>
          <w:instrText xml:space="preserve"> PAGEREF _Toc21078 \h </w:instrText>
        </w:r>
        <w:r>
          <w:fldChar w:fldCharType="separate"/>
        </w:r>
        <w:r>
          <w:t>28</w:t>
        </w:r>
        <w:r>
          <w:fldChar w:fldCharType="end"/>
        </w:r>
      </w:hyperlink>
    </w:p>
    <w:p>
      <w:pPr>
        <w:pStyle w:val="TOC2"/>
        <w:tabs>
          <w:tab w:val="right" w:leader="dot" w:pos="8306"/>
        </w:tabs>
      </w:pPr>
      <w:hyperlink w:anchor="_Toc32074" w:history="1">
        <w:r>
          <w:rPr>
            <w:rFonts w:ascii="仿宋" w:eastAsia="仿宋" w:hAnsi="仿宋" w:cs="仿宋" w:hint="eastAsia"/>
            <w:lang w:eastAsia="zh-CN"/>
          </w:rPr>
          <w:t>(三)、监理与质量控制流程</w:t>
        </w:r>
        <w:r>
          <w:tab/>
        </w:r>
        <w:r>
          <w:fldChar w:fldCharType="begin"/>
        </w:r>
        <w:r>
          <w:instrText xml:space="preserve"> PAGEREF _Toc32074 \h </w:instrText>
        </w:r>
        <w:r>
          <w:fldChar w:fldCharType="separate"/>
        </w:r>
        <w:r>
          <w:t>28</w:t>
        </w:r>
        <w:r>
          <w:fldChar w:fldCharType="end"/>
        </w:r>
      </w:hyperlink>
    </w:p>
    <w:p>
      <w:pPr>
        <w:pStyle w:val="TOC1"/>
        <w:tabs>
          <w:tab w:val="right" w:leader="dot" w:pos="8306"/>
        </w:tabs>
      </w:pPr>
      <w:hyperlink w:anchor="_Toc4440" w:history="1">
        <w:r>
          <w:rPr>
            <w:rFonts w:ascii="仿宋" w:eastAsia="仿宋" w:hAnsi="仿宋" w:cs="仿宋" w:hint="eastAsia"/>
            <w:lang w:eastAsia="zh-CN"/>
          </w:rPr>
          <w:t>四、环境和生态影响分析</w:t>
        </w:r>
        <w:r>
          <w:tab/>
        </w:r>
        <w:r>
          <w:fldChar w:fldCharType="begin"/>
        </w:r>
        <w:r>
          <w:instrText xml:space="preserve"> PAGEREF _Toc4440 \h </w:instrText>
        </w:r>
        <w:r>
          <w:fldChar w:fldCharType="separate"/>
        </w:r>
        <w:r>
          <w:t>29</w:t>
        </w:r>
        <w:r>
          <w:fldChar w:fldCharType="end"/>
        </w:r>
      </w:hyperlink>
    </w:p>
    <w:p>
      <w:pPr>
        <w:pStyle w:val="TOC2"/>
        <w:tabs>
          <w:tab w:val="right" w:leader="dot" w:pos="8306"/>
        </w:tabs>
      </w:pPr>
      <w:hyperlink w:anchor="_Toc9311" w:history="1">
        <w:r>
          <w:rPr>
            <w:rFonts w:ascii="仿宋" w:eastAsia="仿宋" w:hAnsi="仿宋" w:cs="仿宋" w:hint="eastAsia"/>
            <w:lang w:eastAsia="zh-CN"/>
          </w:rPr>
          <w:t>(一)、环境和生态现状</w:t>
        </w:r>
        <w:r>
          <w:tab/>
        </w:r>
        <w:r>
          <w:fldChar w:fldCharType="begin"/>
        </w:r>
        <w:r>
          <w:instrText xml:space="preserve"> PAGEREF _Toc9311 \h </w:instrText>
        </w:r>
        <w:r>
          <w:fldChar w:fldCharType="separate"/>
        </w:r>
        <w:r>
          <w:t>29</w:t>
        </w:r>
        <w:r>
          <w:fldChar w:fldCharType="end"/>
        </w:r>
      </w:hyperlink>
    </w:p>
    <w:p>
      <w:pPr>
        <w:pStyle w:val="TOC2"/>
        <w:tabs>
          <w:tab w:val="right" w:leader="dot" w:pos="8306"/>
        </w:tabs>
      </w:pPr>
      <w:hyperlink w:anchor="_Toc5098" w:history="1">
        <w:r>
          <w:rPr>
            <w:rFonts w:ascii="仿宋" w:eastAsia="仿宋" w:hAnsi="仿宋" w:cs="仿宋" w:hint="eastAsia"/>
            <w:lang w:eastAsia="zh-CN"/>
          </w:rPr>
          <w:t>(二)、生态环境影响分析</w:t>
        </w:r>
        <w:r>
          <w:tab/>
        </w:r>
        <w:r>
          <w:fldChar w:fldCharType="begin"/>
        </w:r>
        <w:r>
          <w:instrText xml:space="preserve"> PAGEREF _Toc5098 \h </w:instrText>
        </w:r>
        <w:r>
          <w:fldChar w:fldCharType="separate"/>
        </w:r>
        <w:r>
          <w:t>31</w:t>
        </w:r>
        <w:r>
          <w:fldChar w:fldCharType="end"/>
        </w:r>
      </w:hyperlink>
    </w:p>
    <w:p>
      <w:pPr>
        <w:pStyle w:val="TOC2"/>
        <w:tabs>
          <w:tab w:val="right" w:leader="dot" w:pos="8306"/>
        </w:tabs>
      </w:pPr>
      <w:hyperlink w:anchor="_Toc18646" w:history="1">
        <w:r>
          <w:rPr>
            <w:rFonts w:ascii="仿宋" w:eastAsia="仿宋" w:hAnsi="仿宋" w:cs="仿宋" w:hint="eastAsia"/>
            <w:lang w:eastAsia="zh-CN"/>
          </w:rPr>
          <w:t>(三)、生态环境保护措施</w:t>
        </w:r>
        <w:r>
          <w:tab/>
        </w:r>
        <w:r>
          <w:fldChar w:fldCharType="begin"/>
        </w:r>
        <w:r>
          <w:instrText xml:space="preserve"> PAGEREF _Toc18646 \h </w:instrText>
        </w:r>
        <w:r>
          <w:fldChar w:fldCharType="separate"/>
        </w:r>
        <w:r>
          <w:t>32</w:t>
        </w:r>
        <w:r>
          <w:fldChar w:fldCharType="end"/>
        </w:r>
      </w:hyperlink>
    </w:p>
    <w:p>
      <w:pPr>
        <w:pStyle w:val="TOC2"/>
        <w:tabs>
          <w:tab w:val="right" w:leader="dot" w:pos="8306"/>
        </w:tabs>
      </w:pPr>
      <w:hyperlink w:anchor="_Toc26391" w:history="1">
        <w:r>
          <w:rPr>
            <w:rFonts w:ascii="仿宋" w:eastAsia="仿宋" w:hAnsi="仿宋" w:cs="仿宋" w:hint="eastAsia"/>
            <w:lang w:eastAsia="zh-CN"/>
          </w:rPr>
          <w:t>(四)、地质灾害影响分析</w:t>
        </w:r>
        <w:r>
          <w:tab/>
        </w:r>
        <w:r>
          <w:fldChar w:fldCharType="begin"/>
        </w:r>
        <w:r>
          <w:instrText xml:space="preserve"> PAGEREF _Toc26391 \h </w:instrText>
        </w:r>
        <w:r>
          <w:fldChar w:fldCharType="separate"/>
        </w:r>
        <w:r>
          <w:t>33</w:t>
        </w:r>
        <w:r>
          <w:fldChar w:fldCharType="end"/>
        </w:r>
      </w:hyperlink>
    </w:p>
    <w:p>
      <w:pPr>
        <w:pStyle w:val="TOC2"/>
        <w:tabs>
          <w:tab w:val="right" w:leader="dot" w:pos="8306"/>
        </w:tabs>
      </w:pPr>
      <w:hyperlink w:anchor="_Toc15924" w:history="1">
        <w:r>
          <w:rPr>
            <w:rFonts w:ascii="仿宋" w:eastAsia="仿宋" w:hAnsi="仿宋" w:cs="仿宋" w:hint="eastAsia"/>
            <w:lang w:eastAsia="zh-CN"/>
          </w:rPr>
          <w:t>(五)、特殊环境影响</w:t>
        </w:r>
        <w:r>
          <w:tab/>
        </w:r>
        <w:r>
          <w:fldChar w:fldCharType="begin"/>
        </w:r>
        <w:r>
          <w:instrText xml:space="preserve"> PAGEREF _Toc15924 \h </w:instrText>
        </w:r>
        <w:r>
          <w:fldChar w:fldCharType="separate"/>
        </w:r>
        <w:r>
          <w:t>35</w:t>
        </w:r>
        <w:r>
          <w:fldChar w:fldCharType="end"/>
        </w:r>
      </w:hyperlink>
    </w:p>
    <w:p>
      <w:pPr>
        <w:pStyle w:val="TOC1"/>
        <w:tabs>
          <w:tab w:val="right" w:leader="dot" w:pos="8306"/>
        </w:tabs>
      </w:pPr>
      <w:hyperlink w:anchor="_Toc10351" w:history="1">
        <w:r>
          <w:rPr>
            <w:rFonts w:ascii="仿宋" w:eastAsia="仿宋" w:hAnsi="仿宋" w:cs="仿宋" w:hint="eastAsia"/>
            <w:lang w:eastAsia="zh-CN"/>
          </w:rPr>
          <w:t>五、经济影响分析</w:t>
        </w:r>
        <w:r>
          <w:tab/>
        </w:r>
        <w:r>
          <w:fldChar w:fldCharType="begin"/>
        </w:r>
        <w:r>
          <w:instrText xml:space="preserve"> PAGEREF _Toc10351 \h </w:instrText>
        </w:r>
        <w:r>
          <w:fldChar w:fldCharType="separate"/>
        </w:r>
        <w:r>
          <w:t>36</w:t>
        </w:r>
        <w:r>
          <w:fldChar w:fldCharType="end"/>
        </w:r>
      </w:hyperlink>
    </w:p>
    <w:p>
      <w:pPr>
        <w:pStyle w:val="TOC2"/>
        <w:tabs>
          <w:tab w:val="right" w:leader="dot" w:pos="8306"/>
        </w:tabs>
      </w:pPr>
      <w:hyperlink w:anchor="_Toc19321" w:history="1">
        <w:r>
          <w:rPr>
            <w:rFonts w:ascii="仿宋" w:eastAsia="仿宋" w:hAnsi="仿宋" w:cs="仿宋" w:hint="eastAsia"/>
            <w:lang w:eastAsia="zh-CN"/>
          </w:rPr>
          <w:t>(一)、经济费用效益或费用效果分析</w:t>
        </w:r>
        <w:r>
          <w:tab/>
        </w:r>
        <w:r>
          <w:fldChar w:fldCharType="begin"/>
        </w:r>
        <w:r>
          <w:instrText xml:space="preserve"> PAGEREF _Toc19321 \h </w:instrText>
        </w:r>
        <w:r>
          <w:fldChar w:fldCharType="separate"/>
        </w:r>
        <w:r>
          <w:t>36</w:t>
        </w:r>
        <w:r>
          <w:fldChar w:fldCharType="end"/>
        </w:r>
      </w:hyperlink>
    </w:p>
    <w:p>
      <w:pPr>
        <w:pStyle w:val="TOC2"/>
        <w:tabs>
          <w:tab w:val="right" w:leader="dot" w:pos="8306"/>
        </w:tabs>
      </w:pPr>
      <w:hyperlink w:anchor="_Toc27609" w:history="1">
        <w:r>
          <w:rPr>
            <w:rFonts w:ascii="仿宋" w:eastAsia="仿宋" w:hAnsi="仿宋" w:cs="仿宋" w:hint="eastAsia"/>
            <w:lang w:eastAsia="zh-CN"/>
          </w:rPr>
          <w:t>(二)、行业影响分析</w:t>
        </w:r>
        <w:r>
          <w:tab/>
        </w:r>
        <w:r>
          <w:fldChar w:fldCharType="begin"/>
        </w:r>
        <w:r>
          <w:instrText xml:space="preserve"> PAGEREF _Toc27609 \h </w:instrText>
        </w:r>
        <w:r>
          <w:fldChar w:fldCharType="separate"/>
        </w:r>
        <w:r>
          <w:t>38</w:t>
        </w:r>
        <w:r>
          <w:fldChar w:fldCharType="end"/>
        </w:r>
      </w:hyperlink>
    </w:p>
    <w:p>
      <w:pPr>
        <w:pStyle w:val="TOC2"/>
        <w:tabs>
          <w:tab w:val="right" w:leader="dot" w:pos="8306"/>
        </w:tabs>
      </w:pPr>
      <w:hyperlink w:anchor="_Toc8756" w:history="1">
        <w:r>
          <w:rPr>
            <w:rFonts w:ascii="仿宋" w:eastAsia="仿宋" w:hAnsi="仿宋" w:cs="仿宋" w:hint="eastAsia"/>
            <w:lang w:eastAsia="zh-CN"/>
          </w:rPr>
          <w:t>(三)、区域经济影响分析</w:t>
        </w:r>
        <w:r>
          <w:tab/>
        </w:r>
        <w:r>
          <w:fldChar w:fldCharType="begin"/>
        </w:r>
        <w:r>
          <w:instrText xml:space="preserve"> PAGEREF _Toc8756 \h </w:instrText>
        </w:r>
        <w:r>
          <w:fldChar w:fldCharType="separate"/>
        </w:r>
        <w:r>
          <w:t>40</w:t>
        </w:r>
        <w:r>
          <w:fldChar w:fldCharType="end"/>
        </w:r>
      </w:hyperlink>
    </w:p>
    <w:p>
      <w:pPr>
        <w:pStyle w:val="TOC2"/>
        <w:tabs>
          <w:tab w:val="right" w:leader="dot" w:pos="8306"/>
        </w:tabs>
      </w:pPr>
      <w:hyperlink w:anchor="_Toc23777" w:history="1">
        <w:r>
          <w:rPr>
            <w:rFonts w:ascii="仿宋" w:eastAsia="仿宋" w:hAnsi="仿宋" w:cs="仿宋" w:hint="eastAsia"/>
            <w:lang w:eastAsia="zh-CN"/>
          </w:rPr>
          <w:t>(四)、宏观经济影响分析</w:t>
        </w:r>
        <w:r>
          <w:tab/>
        </w:r>
        <w:r>
          <w:fldChar w:fldCharType="begin"/>
        </w:r>
        <w:r>
          <w:instrText xml:space="preserve"> PAGEREF _Toc23777 \h </w:instrText>
        </w:r>
        <w:r>
          <w:fldChar w:fldCharType="separate"/>
        </w:r>
        <w:r>
          <w:t>41</w:t>
        </w:r>
        <w:r>
          <w:fldChar w:fldCharType="end"/>
        </w:r>
      </w:hyperlink>
    </w:p>
    <w:p>
      <w:pPr>
        <w:pStyle w:val="TOC1"/>
        <w:tabs>
          <w:tab w:val="right" w:leader="dot" w:pos="8306"/>
        </w:tabs>
      </w:pPr>
      <w:hyperlink w:anchor="_Toc26382" w:history="1">
        <w:r>
          <w:rPr>
            <w:rFonts w:ascii="仿宋" w:eastAsia="仿宋" w:hAnsi="仿宋" w:cs="仿宋" w:hint="eastAsia"/>
            <w:lang w:eastAsia="zh-CN"/>
          </w:rPr>
          <w:t>六、发展规划、产业政策和行业准入分析</w:t>
        </w:r>
        <w:r>
          <w:tab/>
        </w:r>
        <w:r>
          <w:fldChar w:fldCharType="begin"/>
        </w:r>
        <w:r>
          <w:instrText xml:space="preserve"> PAGEREF _Toc26382 \h </w:instrText>
        </w:r>
        <w:r>
          <w:fldChar w:fldCharType="separate"/>
        </w:r>
        <w:r>
          <w:t>42</w:t>
        </w:r>
        <w:r>
          <w:fldChar w:fldCharType="end"/>
        </w:r>
      </w:hyperlink>
    </w:p>
    <w:p>
      <w:pPr>
        <w:pStyle w:val="TOC2"/>
        <w:tabs>
          <w:tab w:val="right" w:leader="dot" w:pos="8306"/>
        </w:tabs>
      </w:pPr>
      <w:hyperlink w:anchor="_Toc24472" w:history="1">
        <w:r>
          <w:rPr>
            <w:rFonts w:ascii="仿宋" w:eastAsia="仿宋" w:hAnsi="仿宋" w:cs="仿宋" w:hint="eastAsia"/>
            <w:lang w:eastAsia="zh-CN"/>
          </w:rPr>
          <w:t>(一)、发展规划分析</w:t>
        </w:r>
        <w:r>
          <w:tab/>
        </w:r>
        <w:r>
          <w:fldChar w:fldCharType="begin"/>
        </w:r>
        <w:r>
          <w:instrText xml:space="preserve"> PAGEREF _Toc24472 \h </w:instrText>
        </w:r>
        <w:r>
          <w:fldChar w:fldCharType="separate"/>
        </w:r>
        <w:r>
          <w:t>42</w:t>
        </w:r>
        <w:r>
          <w:fldChar w:fldCharType="end"/>
        </w:r>
      </w:hyperlink>
    </w:p>
    <w:p>
      <w:pPr>
        <w:pStyle w:val="TOC2"/>
        <w:tabs>
          <w:tab w:val="right" w:leader="dot" w:pos="8306"/>
        </w:tabs>
      </w:pPr>
      <w:hyperlink w:anchor="_Toc8123" w:history="1">
        <w:r>
          <w:rPr>
            <w:rFonts w:ascii="仿宋" w:eastAsia="仿宋" w:hAnsi="仿宋" w:cs="仿宋" w:hint="eastAsia"/>
            <w:lang w:eastAsia="zh-CN"/>
          </w:rPr>
          <w:t>(二)、产业政策分析</w:t>
        </w:r>
        <w:r>
          <w:tab/>
        </w:r>
        <w:r>
          <w:fldChar w:fldCharType="begin"/>
        </w:r>
        <w:r>
          <w:instrText xml:space="preserve"> PAGEREF _Toc8123 \h </w:instrText>
        </w:r>
        <w:r>
          <w:fldChar w:fldCharType="separate"/>
        </w:r>
        <w:r>
          <w:t>44</w:t>
        </w:r>
        <w:r>
          <w:fldChar w:fldCharType="end"/>
        </w:r>
      </w:hyperlink>
    </w:p>
    <w:p>
      <w:pPr>
        <w:pStyle w:val="TOC2"/>
        <w:tabs>
          <w:tab w:val="right" w:leader="dot" w:pos="8306"/>
        </w:tabs>
      </w:pPr>
      <w:hyperlink w:anchor="_Toc21817" w:history="1">
        <w:r>
          <w:rPr>
            <w:rFonts w:ascii="仿宋" w:eastAsia="仿宋" w:hAnsi="仿宋" w:cs="仿宋" w:hint="eastAsia"/>
            <w:lang w:eastAsia="zh-CN"/>
          </w:rPr>
          <w:t>(三)、行业准入分析</w:t>
        </w:r>
        <w:r>
          <w:tab/>
        </w:r>
        <w:r>
          <w:fldChar w:fldCharType="begin"/>
        </w:r>
        <w:r>
          <w:instrText xml:space="preserve"> PAGEREF _Toc21817 \h </w:instrText>
        </w:r>
        <w:r>
          <w:fldChar w:fldCharType="separate"/>
        </w:r>
        <w:r>
          <w:t>46</w:t>
        </w:r>
        <w:r>
          <w:fldChar w:fldCharType="end"/>
        </w:r>
      </w:hyperlink>
    </w:p>
    <w:p>
      <w:pPr>
        <w:pStyle w:val="TOC1"/>
        <w:tabs>
          <w:tab w:val="right" w:leader="dot" w:pos="8306"/>
        </w:tabs>
      </w:pPr>
      <w:hyperlink w:anchor="_Toc14716" w:history="1">
        <w:r>
          <w:rPr>
            <w:rFonts w:ascii="仿宋" w:eastAsia="仿宋" w:hAnsi="仿宋" w:cs="仿宋" w:hint="eastAsia"/>
            <w:lang w:eastAsia="zh-CN"/>
          </w:rPr>
          <w:t>七、土地利用与规划方案</w:t>
        </w:r>
        <w:r>
          <w:tab/>
        </w:r>
        <w:r>
          <w:fldChar w:fldCharType="begin"/>
        </w:r>
        <w:r>
          <w:instrText xml:space="preserve"> PAGEREF _Toc14716 \h </w:instrText>
        </w:r>
        <w:r>
          <w:fldChar w:fldCharType="separate"/>
        </w:r>
        <w:r>
          <w:t>47</w:t>
        </w:r>
        <w:r>
          <w:fldChar w:fldCharType="end"/>
        </w:r>
      </w:hyperlink>
    </w:p>
    <w:p>
      <w:pPr>
        <w:pStyle w:val="TOC2"/>
        <w:tabs>
          <w:tab w:val="right" w:leader="dot" w:pos="8306"/>
        </w:tabs>
      </w:pPr>
      <w:hyperlink w:anchor="_Toc2863" w:history="1">
        <w:r>
          <w:rPr>
            <w:rFonts w:ascii="仿宋" w:eastAsia="仿宋" w:hAnsi="仿宋" w:cs="仿宋" w:hint="eastAsia"/>
            <w:lang w:eastAsia="zh-CN"/>
          </w:rPr>
          <w:t>(一)、项目用地情况分析</w:t>
        </w:r>
        <w:r>
          <w:tab/>
        </w:r>
        <w:r>
          <w:fldChar w:fldCharType="begin"/>
        </w:r>
        <w:r>
          <w:instrText xml:space="preserve"> PAGEREF _Toc2863 \h </w:instrText>
        </w:r>
        <w:r>
          <w:fldChar w:fldCharType="separate"/>
        </w:r>
        <w:r>
          <w:t>47</w:t>
        </w:r>
        <w:r>
          <w:fldChar w:fldCharType="end"/>
        </w:r>
      </w:hyperlink>
    </w:p>
    <w:p>
      <w:pPr>
        <w:pStyle w:val="TOC2"/>
        <w:tabs>
          <w:tab w:val="right" w:leader="dot" w:pos="8306"/>
        </w:tabs>
      </w:pPr>
      <w:hyperlink w:anchor="_Toc13454" w:history="1">
        <w:r>
          <w:rPr>
            <w:rFonts w:ascii="仿宋" w:eastAsia="仿宋" w:hAnsi="仿宋" w:cs="仿宋" w:hint="eastAsia"/>
            <w:lang w:eastAsia="zh-CN"/>
          </w:rPr>
          <w:t>(二)、土地利用规划方案</w:t>
        </w:r>
        <w:r>
          <w:tab/>
        </w:r>
        <w:r>
          <w:fldChar w:fldCharType="begin"/>
        </w:r>
        <w:r>
          <w:instrText xml:space="preserve"> PAGEREF _Toc13454 \h </w:instrText>
        </w:r>
        <w:r>
          <w:fldChar w:fldCharType="separate"/>
        </w:r>
        <w:r>
          <w:t>48</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0285" w:history="1">
        <w:r>
          <w:rPr>
            <w:rFonts w:ascii="仿宋" w:eastAsia="仿宋" w:hAnsi="仿宋" w:cs="仿宋" w:hint="eastAsia"/>
            <w:lang w:eastAsia="zh-CN"/>
          </w:rPr>
          <w:t>八、经济效益与社会效益优化</w:t>
        </w:r>
        <w:r>
          <w:tab/>
        </w:r>
        <w:r>
          <w:fldChar w:fldCharType="begin"/>
        </w:r>
        <w:r>
          <w:instrText xml:space="preserve"> PAGEREF _Toc20285 \h </w:instrText>
        </w:r>
        <w:r>
          <w:fldChar w:fldCharType="separate"/>
        </w:r>
        <w:r>
          <w:t>49</w:t>
        </w:r>
        <w:r>
          <w:fldChar w:fldCharType="end"/>
        </w:r>
      </w:hyperlink>
    </w:p>
    <w:p>
      <w:pPr>
        <w:pStyle w:val="TOC2"/>
        <w:tabs>
          <w:tab w:val="right" w:leader="dot" w:pos="8306"/>
        </w:tabs>
      </w:pPr>
      <w:hyperlink w:anchor="_Toc9276" w:history="1">
        <w:r>
          <w:rPr>
            <w:rFonts w:ascii="仿宋" w:eastAsia="仿宋" w:hAnsi="仿宋" w:cs="仿宋" w:hint="eastAsia"/>
            <w:lang w:eastAsia="zh-CN"/>
          </w:rPr>
          <w:t>(一)、经济效益提升策略</w:t>
        </w:r>
        <w:r>
          <w:tab/>
        </w:r>
        <w:r>
          <w:fldChar w:fldCharType="begin"/>
        </w:r>
        <w:r>
          <w:instrText xml:space="preserve"> PAGEREF _Toc9276 \h </w:instrText>
        </w:r>
        <w:r>
          <w:fldChar w:fldCharType="separate"/>
        </w:r>
        <w:r>
          <w:t>49</w:t>
        </w:r>
        <w:r>
          <w:fldChar w:fldCharType="end"/>
        </w:r>
      </w:hyperlink>
    </w:p>
    <w:p>
      <w:pPr>
        <w:pStyle w:val="TOC2"/>
        <w:tabs>
          <w:tab w:val="right" w:leader="dot" w:pos="8306"/>
        </w:tabs>
      </w:pPr>
      <w:hyperlink w:anchor="_Toc14793" w:history="1">
        <w:r>
          <w:rPr>
            <w:rFonts w:ascii="仿宋" w:eastAsia="仿宋" w:hAnsi="仿宋" w:cs="仿宋" w:hint="eastAsia"/>
            <w:lang w:eastAsia="zh-CN"/>
          </w:rPr>
          <w:t>(二)、社会效益增强方案</w:t>
        </w:r>
        <w:r>
          <w:tab/>
        </w:r>
        <w:r>
          <w:fldChar w:fldCharType="begin"/>
        </w:r>
        <w:r>
          <w:instrText xml:space="preserve"> PAGEREF _Toc14793 \h </w:instrText>
        </w:r>
        <w:r>
          <w:fldChar w:fldCharType="separate"/>
        </w:r>
        <w:r>
          <w:t>50</w:t>
        </w:r>
        <w:r>
          <w:fldChar w:fldCharType="end"/>
        </w:r>
      </w:hyperlink>
    </w:p>
    <w:p>
      <w:pPr>
        <w:pStyle w:val="TOC1"/>
        <w:tabs>
          <w:tab w:val="right" w:leader="dot" w:pos="8306"/>
        </w:tabs>
      </w:pPr>
      <w:hyperlink w:anchor="_Toc28790" w:history="1">
        <w:r>
          <w:rPr>
            <w:rFonts w:ascii="仿宋" w:eastAsia="仿宋" w:hAnsi="仿宋" w:cs="仿宋" w:hint="eastAsia"/>
            <w:lang w:eastAsia="zh-CN"/>
          </w:rPr>
          <w:t>九、安全与应急管理</w:t>
        </w:r>
        <w:r>
          <w:tab/>
        </w:r>
        <w:r>
          <w:fldChar w:fldCharType="begin"/>
        </w:r>
        <w:r>
          <w:instrText xml:space="preserve"> PAGEREF _Toc28790 \h </w:instrText>
        </w:r>
        <w:r>
          <w:fldChar w:fldCharType="separate"/>
        </w:r>
        <w:r>
          <w:t>51</w:t>
        </w:r>
        <w:r>
          <w:fldChar w:fldCharType="end"/>
        </w:r>
      </w:hyperlink>
    </w:p>
    <w:p>
      <w:pPr>
        <w:pStyle w:val="TOC2"/>
        <w:tabs>
          <w:tab w:val="right" w:leader="dot" w:pos="8306"/>
        </w:tabs>
      </w:pPr>
      <w:hyperlink w:anchor="_Toc1948" w:history="1">
        <w:r>
          <w:rPr>
            <w:rFonts w:ascii="仿宋" w:eastAsia="仿宋" w:hAnsi="仿宋" w:cs="仿宋" w:hint="eastAsia"/>
            <w:lang w:eastAsia="zh-CN"/>
          </w:rPr>
          <w:t>(一)、安全生产管理</w:t>
        </w:r>
        <w:r>
          <w:tab/>
        </w:r>
        <w:r>
          <w:fldChar w:fldCharType="begin"/>
        </w:r>
        <w:r>
          <w:instrText xml:space="preserve"> PAGEREF _Toc1948 \h </w:instrText>
        </w:r>
        <w:r>
          <w:fldChar w:fldCharType="separate"/>
        </w:r>
        <w:r>
          <w:t>51</w:t>
        </w:r>
        <w:r>
          <w:fldChar w:fldCharType="end"/>
        </w:r>
      </w:hyperlink>
    </w:p>
    <w:p>
      <w:pPr>
        <w:pStyle w:val="TOC2"/>
        <w:tabs>
          <w:tab w:val="right" w:leader="dot" w:pos="8306"/>
        </w:tabs>
      </w:pPr>
      <w:hyperlink w:anchor="_Toc27925" w:history="1">
        <w:r>
          <w:rPr>
            <w:rFonts w:ascii="仿宋" w:eastAsia="仿宋" w:hAnsi="仿宋" w:cs="仿宋" w:hint="eastAsia"/>
            <w:lang w:eastAsia="zh-CN"/>
          </w:rPr>
          <w:t>(二)、应急预案与响应</w:t>
        </w:r>
        <w:r>
          <w:tab/>
        </w:r>
        <w:r>
          <w:fldChar w:fldCharType="begin"/>
        </w:r>
        <w:r>
          <w:instrText xml:space="preserve"> PAGEREF _Toc27925 \h </w:instrText>
        </w:r>
        <w:r>
          <w:fldChar w:fldCharType="separate"/>
        </w:r>
        <w:r>
          <w:t>52</w:t>
        </w:r>
        <w:r>
          <w:fldChar w:fldCharType="end"/>
        </w:r>
      </w:hyperlink>
    </w:p>
    <w:p>
      <w:pPr>
        <w:pStyle w:val="TOC1"/>
        <w:tabs>
          <w:tab w:val="right" w:leader="dot" w:pos="8306"/>
        </w:tabs>
      </w:pPr>
      <w:hyperlink w:anchor="_Toc26266" w:history="1">
        <w:r>
          <w:rPr>
            <w:rFonts w:ascii="仿宋" w:eastAsia="仿宋" w:hAnsi="仿宋" w:cs="仿宋" w:hint="eastAsia"/>
            <w:lang w:eastAsia="zh-CN"/>
          </w:rPr>
          <w:t>十、项目实施与管理方案</w:t>
        </w:r>
        <w:r>
          <w:tab/>
        </w:r>
        <w:r>
          <w:fldChar w:fldCharType="begin"/>
        </w:r>
        <w:r>
          <w:instrText xml:space="preserve"> PAGEREF _Toc26266 \h </w:instrText>
        </w:r>
        <w:r>
          <w:fldChar w:fldCharType="separate"/>
        </w:r>
        <w:r>
          <w:t>54</w:t>
        </w:r>
        <w:r>
          <w:fldChar w:fldCharType="end"/>
        </w:r>
      </w:hyperlink>
    </w:p>
    <w:p>
      <w:pPr>
        <w:pStyle w:val="TOC2"/>
        <w:tabs>
          <w:tab w:val="right" w:leader="dot" w:pos="8306"/>
        </w:tabs>
      </w:pPr>
      <w:hyperlink w:anchor="_Toc15406" w:history="1">
        <w:r>
          <w:rPr>
            <w:rFonts w:ascii="仿宋" w:eastAsia="仿宋" w:hAnsi="仿宋" w:cs="仿宋" w:hint="eastAsia"/>
            <w:lang w:eastAsia="zh-CN"/>
          </w:rPr>
          <w:t>(一)、项目实施计划</w:t>
        </w:r>
        <w:r>
          <w:tab/>
        </w:r>
        <w:r>
          <w:fldChar w:fldCharType="begin"/>
        </w:r>
        <w:r>
          <w:instrText xml:space="preserve"> PAGEREF _Toc15406 \h </w:instrText>
        </w:r>
        <w:r>
          <w:fldChar w:fldCharType="separate"/>
        </w:r>
        <w:r>
          <w:t>54</w:t>
        </w:r>
        <w:r>
          <w:fldChar w:fldCharType="end"/>
        </w:r>
      </w:hyperlink>
    </w:p>
    <w:p>
      <w:pPr>
        <w:pStyle w:val="TOC2"/>
        <w:tabs>
          <w:tab w:val="right" w:leader="dot" w:pos="8306"/>
        </w:tabs>
      </w:pPr>
      <w:hyperlink w:anchor="_Toc30010" w:history="1">
        <w:r>
          <w:rPr>
            <w:rFonts w:ascii="仿宋" w:eastAsia="仿宋" w:hAnsi="仿宋" w:cs="仿宋" w:hint="eastAsia"/>
            <w:lang w:eastAsia="zh-CN"/>
          </w:rPr>
          <w:t>(二)、项目组织机构与职责</w:t>
        </w:r>
        <w:r>
          <w:tab/>
        </w:r>
        <w:r>
          <w:fldChar w:fldCharType="begin"/>
        </w:r>
        <w:r>
          <w:instrText xml:space="preserve"> PAGEREF _Toc30010 \h </w:instrText>
        </w:r>
        <w:r>
          <w:fldChar w:fldCharType="separate"/>
        </w:r>
        <w:r>
          <w:t>56</w:t>
        </w:r>
        <w:r>
          <w:fldChar w:fldCharType="end"/>
        </w:r>
      </w:hyperlink>
    </w:p>
    <w:p>
      <w:pPr>
        <w:pStyle w:val="TOC2"/>
        <w:tabs>
          <w:tab w:val="right" w:leader="dot" w:pos="8306"/>
        </w:tabs>
      </w:pPr>
      <w:hyperlink w:anchor="_Toc23594" w:history="1">
        <w:r>
          <w:rPr>
            <w:rFonts w:ascii="仿宋" w:eastAsia="仿宋" w:hAnsi="仿宋" w:cs="仿宋" w:hint="eastAsia"/>
            <w:lang w:eastAsia="zh-CN"/>
          </w:rPr>
          <w:t>(三)、项目管理与监控体系</w:t>
        </w:r>
        <w:r>
          <w:tab/>
        </w:r>
        <w:r>
          <w:fldChar w:fldCharType="begin"/>
        </w:r>
        <w:r>
          <w:instrText xml:space="preserve"> PAGEREF _Toc23594 \h </w:instrText>
        </w:r>
        <w:r>
          <w:fldChar w:fldCharType="separate"/>
        </w:r>
        <w:r>
          <w:t>58</w:t>
        </w:r>
        <w:r>
          <w:fldChar w:fldCharType="end"/>
        </w:r>
      </w:hyperlink>
    </w:p>
    <w:p>
      <w:pPr>
        <w:pStyle w:val="TOC1"/>
        <w:tabs>
          <w:tab w:val="right" w:leader="dot" w:pos="8306"/>
        </w:tabs>
      </w:pPr>
      <w:hyperlink w:anchor="_Toc29389" w:history="1">
        <w:r>
          <w:rPr>
            <w:rFonts w:ascii="仿宋" w:eastAsia="仿宋" w:hAnsi="仿宋" w:cs="仿宋" w:hint="eastAsia"/>
            <w:lang w:eastAsia="zh-CN"/>
          </w:rPr>
          <w:t>十一、环境保护与绿色发展</w:t>
        </w:r>
        <w:r>
          <w:tab/>
        </w:r>
        <w:r>
          <w:fldChar w:fldCharType="begin"/>
        </w:r>
        <w:r>
          <w:instrText xml:space="preserve"> PAGEREF _Toc29389 \h </w:instrText>
        </w:r>
        <w:r>
          <w:fldChar w:fldCharType="separate"/>
        </w:r>
        <w:r>
          <w:t>60</w:t>
        </w:r>
        <w:r>
          <w:fldChar w:fldCharType="end"/>
        </w:r>
      </w:hyperlink>
    </w:p>
    <w:p>
      <w:pPr>
        <w:pStyle w:val="TOC2"/>
        <w:tabs>
          <w:tab w:val="right" w:leader="dot" w:pos="8306"/>
        </w:tabs>
      </w:pPr>
      <w:hyperlink w:anchor="_Toc1919" w:history="1">
        <w:r>
          <w:rPr>
            <w:rFonts w:ascii="仿宋" w:eastAsia="仿宋" w:hAnsi="仿宋" w:cs="仿宋" w:hint="eastAsia"/>
            <w:lang w:eastAsia="zh-CN"/>
          </w:rPr>
          <w:t>(一)、环境保护措施</w:t>
        </w:r>
        <w:r>
          <w:tab/>
        </w:r>
        <w:r>
          <w:fldChar w:fldCharType="begin"/>
        </w:r>
        <w:r>
          <w:instrText xml:space="preserve"> PAGEREF _Toc1919 \h </w:instrText>
        </w:r>
        <w:r>
          <w:fldChar w:fldCharType="separate"/>
        </w:r>
        <w:r>
          <w:t>60</w:t>
        </w:r>
        <w:r>
          <w:fldChar w:fldCharType="end"/>
        </w:r>
      </w:hyperlink>
    </w:p>
    <w:p>
      <w:pPr>
        <w:pStyle w:val="TOC2"/>
        <w:tabs>
          <w:tab w:val="right" w:leader="dot" w:pos="8306"/>
        </w:tabs>
      </w:pPr>
      <w:hyperlink w:anchor="_Toc20169" w:history="1">
        <w:r>
          <w:rPr>
            <w:rFonts w:ascii="仿宋" w:eastAsia="仿宋" w:hAnsi="仿宋" w:cs="仿宋" w:hint="eastAsia"/>
            <w:lang w:eastAsia="zh-CN"/>
          </w:rPr>
          <w:t>(二)、绿色发展与可持续发展策略</w:t>
        </w:r>
        <w:r>
          <w:tab/>
        </w:r>
        <w:r>
          <w:fldChar w:fldCharType="begin"/>
        </w:r>
        <w:r>
          <w:instrText xml:space="preserve"> PAGEREF _Toc20169 \h </w:instrText>
        </w:r>
        <w:r>
          <w:fldChar w:fldCharType="separate"/>
        </w:r>
        <w:r>
          <w:t>62</w:t>
        </w:r>
        <w:r>
          <w:fldChar w:fldCharType="end"/>
        </w:r>
      </w:hyperlink>
    </w:p>
    <w:p>
      <w:pPr>
        <w:pStyle w:val="TOC1"/>
        <w:tabs>
          <w:tab w:val="right" w:leader="dot" w:pos="8306"/>
        </w:tabs>
      </w:pPr>
      <w:hyperlink w:anchor="_Toc31543" w:history="1">
        <w:r>
          <w:rPr>
            <w:rFonts w:ascii="仿宋" w:eastAsia="仿宋" w:hAnsi="仿宋" w:cs="仿宋" w:hint="eastAsia"/>
            <w:lang w:eastAsia="zh-CN"/>
          </w:rPr>
          <w:t>十二、客户关系管理与市场拓展</w:t>
        </w:r>
        <w:r>
          <w:tab/>
        </w:r>
        <w:r>
          <w:fldChar w:fldCharType="begin"/>
        </w:r>
        <w:r>
          <w:instrText xml:space="preserve"> PAGEREF _Toc31543 \h </w:instrText>
        </w:r>
        <w:r>
          <w:fldChar w:fldCharType="separate"/>
        </w:r>
        <w:r>
          <w:t>63</w:t>
        </w:r>
        <w:r>
          <w:fldChar w:fldCharType="end"/>
        </w:r>
      </w:hyperlink>
    </w:p>
    <w:p>
      <w:pPr>
        <w:pStyle w:val="TOC2"/>
        <w:tabs>
          <w:tab w:val="right" w:leader="dot" w:pos="8306"/>
        </w:tabs>
      </w:pPr>
      <w:hyperlink w:anchor="_Toc30653" w:history="1">
        <w:r>
          <w:rPr>
            <w:rFonts w:ascii="仿宋" w:eastAsia="仿宋" w:hAnsi="仿宋" w:cs="仿宋" w:hint="eastAsia"/>
            <w:lang w:eastAsia="zh-CN"/>
          </w:rPr>
          <w:t>(一)、客户关系管理策略</w:t>
        </w:r>
        <w:r>
          <w:tab/>
        </w:r>
        <w:r>
          <w:fldChar w:fldCharType="begin"/>
        </w:r>
        <w:r>
          <w:instrText xml:space="preserve"> PAGEREF _Toc30653 \h </w:instrText>
        </w:r>
        <w:r>
          <w:fldChar w:fldCharType="separate"/>
        </w:r>
        <w:r>
          <w:t>63</w:t>
        </w:r>
        <w:r>
          <w:fldChar w:fldCharType="end"/>
        </w:r>
      </w:hyperlink>
    </w:p>
    <w:p>
      <w:pPr>
        <w:pStyle w:val="TOC2"/>
        <w:tabs>
          <w:tab w:val="right" w:leader="dot" w:pos="8306"/>
        </w:tabs>
      </w:pPr>
      <w:hyperlink w:anchor="_Toc8874" w:history="1">
        <w:r>
          <w:rPr>
            <w:rFonts w:ascii="仿宋" w:eastAsia="仿宋" w:hAnsi="仿宋" w:cs="仿宋" w:hint="eastAsia"/>
            <w:lang w:eastAsia="zh-CN"/>
          </w:rPr>
          <w:t>(二)、市场拓展方案</w:t>
        </w:r>
        <w:r>
          <w:tab/>
        </w:r>
        <w:r>
          <w:fldChar w:fldCharType="begin"/>
        </w:r>
        <w:r>
          <w:instrText xml:space="preserve"> PAGEREF _Toc8874 \h </w:instrText>
        </w:r>
        <w:r>
          <w:fldChar w:fldCharType="separate"/>
        </w:r>
        <w:r>
          <w:t>64</w:t>
        </w:r>
        <w:r>
          <w:fldChar w:fldCharType="end"/>
        </w:r>
      </w:hyperlink>
    </w:p>
    <w:p>
      <w:pPr>
        <w:pStyle w:val="TOC1"/>
        <w:tabs>
          <w:tab w:val="right" w:leader="dot" w:pos="8306"/>
        </w:tabs>
      </w:pPr>
      <w:hyperlink w:anchor="_Toc3737" w:history="1">
        <w:r>
          <w:rPr>
            <w:rFonts w:ascii="仿宋" w:eastAsia="仿宋" w:hAnsi="仿宋" w:cs="仿宋" w:hint="eastAsia"/>
            <w:lang w:eastAsia="zh-CN"/>
          </w:rPr>
          <w:t>十三、知识产权管理与保护</w:t>
        </w:r>
        <w:r>
          <w:tab/>
        </w:r>
        <w:r>
          <w:fldChar w:fldCharType="begin"/>
        </w:r>
        <w:r>
          <w:instrText xml:space="preserve"> PAGEREF _Toc3737 \h </w:instrText>
        </w:r>
        <w:r>
          <w:fldChar w:fldCharType="separate"/>
        </w:r>
        <w:r>
          <w:t>65</w:t>
        </w:r>
        <w:r>
          <w:fldChar w:fldCharType="end"/>
        </w:r>
      </w:hyperlink>
    </w:p>
    <w:p>
      <w:pPr>
        <w:pStyle w:val="TOC2"/>
        <w:tabs>
          <w:tab w:val="right" w:leader="dot" w:pos="8306"/>
        </w:tabs>
      </w:pPr>
      <w:hyperlink w:anchor="_Toc23064" w:history="1">
        <w:r>
          <w:rPr>
            <w:rFonts w:ascii="仿宋" w:eastAsia="仿宋" w:hAnsi="仿宋" w:cs="仿宋" w:hint="eastAsia"/>
            <w:lang w:eastAsia="zh-CN"/>
          </w:rPr>
          <w:t>(一)、知识产权管理体系建设</w:t>
        </w:r>
        <w:r>
          <w:tab/>
        </w:r>
        <w:r>
          <w:fldChar w:fldCharType="begin"/>
        </w:r>
        <w:r>
          <w:instrText xml:space="preserve"> PAGEREF _Toc23064 \h </w:instrText>
        </w:r>
        <w:r>
          <w:fldChar w:fldCharType="separate"/>
        </w:r>
        <w:r>
          <w:t>65</w:t>
        </w:r>
        <w:r>
          <w:fldChar w:fldCharType="end"/>
        </w:r>
      </w:hyperlink>
    </w:p>
    <w:p>
      <w:pPr>
        <w:pStyle w:val="TOC2"/>
        <w:tabs>
          <w:tab w:val="right" w:leader="dot" w:pos="8306"/>
        </w:tabs>
      </w:pPr>
      <w:hyperlink w:anchor="_Toc2407" w:history="1">
        <w:r>
          <w:rPr>
            <w:rFonts w:ascii="仿宋" w:eastAsia="仿宋" w:hAnsi="仿宋" w:cs="仿宋" w:hint="eastAsia"/>
            <w:lang w:eastAsia="zh-CN"/>
          </w:rPr>
          <w:t>(二)、知识产权保护措施</w:t>
        </w:r>
        <w:r>
          <w:tab/>
        </w:r>
        <w:r>
          <w:fldChar w:fldCharType="begin"/>
        </w:r>
        <w:r>
          <w:instrText xml:space="preserve"> PAGEREF _Toc2407 \h </w:instrText>
        </w:r>
        <w:r>
          <w:fldChar w:fldCharType="separate"/>
        </w:r>
        <w:r>
          <w:t>66</w:t>
        </w:r>
        <w:r>
          <w:fldChar w:fldCharType="end"/>
        </w:r>
      </w:hyperlink>
    </w:p>
    <w:p>
      <w:pPr>
        <w:pStyle w:val="TOC1"/>
        <w:tabs>
          <w:tab w:val="right" w:leader="dot" w:pos="8306"/>
        </w:tabs>
      </w:pPr>
      <w:hyperlink w:anchor="_Toc18182" w:history="1">
        <w:r>
          <w:rPr>
            <w:rFonts w:ascii="仿宋" w:eastAsia="仿宋" w:hAnsi="仿宋" w:cs="仿宋" w:hint="eastAsia"/>
            <w:lang w:eastAsia="zh-CN"/>
          </w:rPr>
          <w:t>十四、项目施工方案</w:t>
        </w:r>
        <w:r>
          <w:tab/>
        </w:r>
        <w:r>
          <w:fldChar w:fldCharType="begin"/>
        </w:r>
        <w:r>
          <w:instrText xml:space="preserve"> PAGEREF _Toc18182 \h </w:instrText>
        </w:r>
        <w:r>
          <w:fldChar w:fldCharType="separate"/>
        </w:r>
        <w:r>
          <w:t>68</w:t>
        </w:r>
        <w:r>
          <w:fldChar w:fldCharType="end"/>
        </w:r>
      </w:hyperlink>
    </w:p>
    <w:p>
      <w:pPr>
        <w:pStyle w:val="TOC2"/>
        <w:tabs>
          <w:tab w:val="right" w:leader="dot" w:pos="8306"/>
        </w:tabs>
      </w:pPr>
      <w:hyperlink w:anchor="_Toc26801" w:history="1">
        <w:r>
          <w:rPr>
            <w:rFonts w:ascii="仿宋" w:eastAsia="仿宋" w:hAnsi="仿宋" w:cs="仿宋" w:hint="eastAsia"/>
            <w:lang w:eastAsia="zh-CN"/>
          </w:rPr>
          <w:t>(一)、施工组织设计</w:t>
        </w:r>
        <w:r>
          <w:tab/>
        </w:r>
        <w:r>
          <w:fldChar w:fldCharType="begin"/>
        </w:r>
        <w:r>
          <w:instrText xml:space="preserve"> PAGEREF _Toc26801 \h </w:instrText>
        </w:r>
        <w:r>
          <w:fldChar w:fldCharType="separate"/>
        </w:r>
        <w:r>
          <w:t>68</w:t>
        </w:r>
        <w:r>
          <w:fldChar w:fldCharType="end"/>
        </w:r>
      </w:hyperlink>
    </w:p>
    <w:p>
      <w:pPr>
        <w:pStyle w:val="TOC2"/>
        <w:tabs>
          <w:tab w:val="right" w:leader="dot" w:pos="8306"/>
        </w:tabs>
      </w:pPr>
      <w:hyperlink w:anchor="_Toc31883" w:history="1">
        <w:r>
          <w:rPr>
            <w:rFonts w:ascii="仿宋" w:eastAsia="仿宋" w:hAnsi="仿宋" w:cs="仿宋" w:hint="eastAsia"/>
            <w:lang w:eastAsia="zh-CN"/>
          </w:rPr>
          <w:t>(二)、施工工艺与技术路线</w:t>
        </w:r>
        <w:r>
          <w:tab/>
        </w:r>
        <w:r>
          <w:fldChar w:fldCharType="begin"/>
        </w:r>
        <w:r>
          <w:instrText xml:space="preserve"> PAGEREF _Toc31883 \h </w:instrText>
        </w:r>
        <w:r>
          <w:fldChar w:fldCharType="separate"/>
        </w:r>
        <w:r>
          <w:t>69</w:t>
        </w:r>
        <w:r>
          <w:fldChar w:fldCharType="end"/>
        </w:r>
      </w:hyperlink>
    </w:p>
    <w:p>
      <w:pPr>
        <w:pStyle w:val="TOC2"/>
        <w:tabs>
          <w:tab w:val="right" w:leader="dot" w:pos="8306"/>
        </w:tabs>
      </w:pPr>
      <w:hyperlink w:anchor="_Toc32032" w:history="1">
        <w:r>
          <w:rPr>
            <w:rFonts w:ascii="仿宋" w:eastAsia="仿宋" w:hAnsi="仿宋" w:cs="仿宋" w:hint="eastAsia"/>
            <w:lang w:eastAsia="zh-CN"/>
          </w:rPr>
          <w:t>(三)、关键节点施工计划</w:t>
        </w:r>
        <w:r>
          <w:tab/>
        </w:r>
        <w:r>
          <w:fldChar w:fldCharType="begin"/>
        </w:r>
        <w:r>
          <w:instrText xml:space="preserve"> PAGEREF _Toc32032 \h </w:instrText>
        </w:r>
        <w:r>
          <w:fldChar w:fldCharType="separate"/>
        </w:r>
        <w:r>
          <w:t>71</w:t>
        </w:r>
        <w:r>
          <w:fldChar w:fldCharType="end"/>
        </w:r>
      </w:hyperlink>
    </w:p>
    <w:p>
      <w:pPr>
        <w:pStyle w:val="TOC2"/>
        <w:tabs>
          <w:tab w:val="right" w:leader="dot" w:pos="8306"/>
        </w:tabs>
      </w:pPr>
      <w:hyperlink w:anchor="_Toc4842" w:history="1">
        <w:r>
          <w:rPr>
            <w:rFonts w:ascii="仿宋" w:eastAsia="仿宋" w:hAnsi="仿宋" w:cs="仿宋" w:hint="eastAsia"/>
            <w:lang w:eastAsia="zh-CN"/>
          </w:rPr>
          <w:t>(四)、施工现场管理</w:t>
        </w:r>
        <w:r>
          <w:tab/>
        </w:r>
        <w:r>
          <w:fldChar w:fldCharType="begin"/>
        </w:r>
        <w:r>
          <w:instrText xml:space="preserve"> PAGEREF _Toc4842 \h </w:instrText>
        </w:r>
        <w:r>
          <w:fldChar w:fldCharType="separate"/>
        </w:r>
        <w:r>
          <w:t>72</w:t>
        </w:r>
        <w:r>
          <w:fldChar w:fldCharType="end"/>
        </w:r>
      </w:hyperlink>
    </w:p>
    <w:p>
      <w:pPr>
        <w:pStyle w:val="TOC1"/>
        <w:tabs>
          <w:tab w:val="right" w:leader="dot" w:pos="8306"/>
        </w:tabs>
      </w:pPr>
      <w:hyperlink w:anchor="_Toc26398" w:history="1">
        <w:r>
          <w:rPr>
            <w:rFonts w:ascii="仿宋" w:eastAsia="仿宋" w:hAnsi="仿宋" w:cs="仿宋" w:hint="eastAsia"/>
            <w:lang w:eastAsia="zh-CN"/>
          </w:rPr>
          <w:t>十五、创新驱动与持续发展</w:t>
        </w:r>
        <w:r>
          <w:tab/>
        </w:r>
        <w:r>
          <w:fldChar w:fldCharType="begin"/>
        </w:r>
        <w:r>
          <w:instrText xml:space="preserve"> PAGEREF _Toc26398 \h </w:instrText>
        </w:r>
        <w:r>
          <w:fldChar w:fldCharType="separate"/>
        </w:r>
        <w:r>
          <w:t>74</w:t>
        </w:r>
        <w:r>
          <w:fldChar w:fldCharType="end"/>
        </w:r>
      </w:hyperlink>
    </w:p>
    <w:p>
      <w:pPr>
        <w:pStyle w:val="TOC2"/>
        <w:tabs>
          <w:tab w:val="right" w:leader="dot" w:pos="8306"/>
        </w:tabs>
      </w:pPr>
      <w:hyperlink w:anchor="_Toc21814" w:history="1">
        <w:r>
          <w:rPr>
            <w:rFonts w:ascii="仿宋" w:eastAsia="仿宋" w:hAnsi="仿宋" w:cs="仿宋" w:hint="eastAsia"/>
            <w:lang w:eastAsia="zh-CN"/>
          </w:rPr>
          <w:t>(一)、创新驱动战略实施</w:t>
        </w:r>
        <w:r>
          <w:tab/>
        </w:r>
        <w:r>
          <w:fldChar w:fldCharType="begin"/>
        </w:r>
        <w:r>
          <w:instrText xml:space="preserve"> PAGEREF _Toc21814 \h </w:instrText>
        </w:r>
        <w:r>
          <w:fldChar w:fldCharType="separate"/>
        </w:r>
        <w:r>
          <w:t>74</w:t>
        </w:r>
        <w:r>
          <w:fldChar w:fldCharType="end"/>
        </w:r>
      </w:hyperlink>
    </w:p>
    <w:p>
      <w:pPr>
        <w:pStyle w:val="TOC2"/>
        <w:tabs>
          <w:tab w:val="right" w:leader="dot" w:pos="8306"/>
        </w:tabs>
      </w:pPr>
      <w:hyperlink w:anchor="_Toc2179" w:history="1">
        <w:r>
          <w:rPr>
            <w:rFonts w:ascii="仿宋" w:eastAsia="仿宋" w:hAnsi="仿宋" w:cs="仿宋" w:hint="eastAsia"/>
            <w:lang w:eastAsia="zh-CN"/>
          </w:rPr>
          <w:t>(二)、持续发展路径探索</w:t>
        </w:r>
        <w:r>
          <w:tab/>
        </w:r>
        <w:r>
          <w:fldChar w:fldCharType="begin"/>
        </w:r>
        <w:r>
          <w:instrText xml:space="preserve"> PAGEREF _Toc2179 \h </w:instrText>
        </w:r>
        <w:r>
          <w:fldChar w:fldCharType="separate"/>
        </w:r>
        <w:r>
          <w:t>76</w:t>
        </w:r>
        <w:r>
          <w:fldChar w:fldCharType="end"/>
        </w:r>
      </w:hyperlink>
    </w:p>
    <w:p>
      <w:pPr>
        <w:pStyle w:val="TOC1"/>
        <w:tabs>
          <w:tab w:val="right" w:leader="dot" w:pos="8306"/>
        </w:tabs>
      </w:pPr>
      <w:hyperlink w:anchor="_Toc31949" w:history="1">
        <w:r>
          <w:rPr>
            <w:rFonts w:ascii="仿宋" w:eastAsia="仿宋" w:hAnsi="仿宋" w:cs="仿宋" w:hint="eastAsia"/>
            <w:lang w:eastAsia="zh-CN"/>
          </w:rPr>
          <w:t>十六、合作与交流机制建立</w:t>
        </w:r>
        <w:r>
          <w:tab/>
        </w:r>
        <w:r>
          <w:fldChar w:fldCharType="begin"/>
        </w:r>
        <w:r>
          <w:instrText xml:space="preserve"> PAGEREF _Toc31949 \h </w:instrText>
        </w:r>
        <w:r>
          <w:fldChar w:fldCharType="separate"/>
        </w:r>
        <w:r>
          <w:t>80</w:t>
        </w:r>
        <w:r>
          <w:fldChar w:fldCharType="end"/>
        </w:r>
      </w:hyperlink>
    </w:p>
    <w:p>
      <w:pPr>
        <w:pStyle w:val="TOC2"/>
        <w:tabs>
          <w:tab w:val="right" w:leader="dot" w:pos="8306"/>
        </w:tabs>
      </w:pPr>
      <w:hyperlink w:anchor="_Toc8331" w:history="1">
        <w:r>
          <w:rPr>
            <w:rFonts w:ascii="仿宋" w:eastAsia="仿宋" w:hAnsi="仿宋" w:cs="仿宋" w:hint="eastAsia"/>
            <w:lang w:eastAsia="zh-CN"/>
          </w:rPr>
          <w:t>(一)、合作伙伴选择与合作方式</w:t>
        </w:r>
        <w:r>
          <w:tab/>
        </w:r>
        <w:r>
          <w:fldChar w:fldCharType="begin"/>
        </w:r>
        <w:r>
          <w:instrText xml:space="preserve"> PAGEREF _Toc8331 \h </w:instrText>
        </w:r>
        <w:r>
          <w:fldChar w:fldCharType="separate"/>
        </w:r>
        <w:r>
          <w:t>80</w:t>
        </w:r>
        <w:r>
          <w:fldChar w:fldCharType="end"/>
        </w:r>
      </w:hyperlink>
    </w:p>
    <w:p>
      <w:pPr>
        <w:pStyle w:val="TOC2"/>
        <w:tabs>
          <w:tab w:val="right" w:leader="dot" w:pos="8306"/>
        </w:tabs>
      </w:pPr>
      <w:hyperlink w:anchor="_Toc29164" w:history="1">
        <w:r>
          <w:rPr>
            <w:rFonts w:ascii="仿宋" w:eastAsia="仿宋" w:hAnsi="仿宋" w:cs="仿宋" w:hint="eastAsia"/>
            <w:lang w:eastAsia="zh-CN"/>
          </w:rPr>
          <w:t>(二)、交流与合作平台搭建</w:t>
        </w:r>
        <w:r>
          <w:tab/>
        </w:r>
        <w:r>
          <w:fldChar w:fldCharType="begin"/>
        </w:r>
        <w:r>
          <w:instrText xml:space="preserve"> PAGEREF _Toc29164 \h </w:instrText>
        </w:r>
        <w:r>
          <w:fldChar w:fldCharType="separate"/>
        </w:r>
        <w:r>
          <w:t>81</w:t>
        </w:r>
        <w:r>
          <w:fldChar w:fldCharType="end"/>
        </w:r>
      </w:hyperlink>
    </w:p>
    <w:p>
      <w:pPr>
        <w:pStyle w:val="TOC1"/>
        <w:tabs>
          <w:tab w:val="right" w:leader="dot" w:pos="8306"/>
        </w:tabs>
      </w:pPr>
      <w:hyperlink w:anchor="_Toc19630" w:history="1">
        <w:r>
          <w:rPr>
            <w:rFonts w:ascii="仿宋" w:eastAsia="仿宋" w:hAnsi="仿宋" w:cs="仿宋" w:hint="eastAsia"/>
            <w:lang w:eastAsia="zh-CN"/>
          </w:rPr>
          <w:t>十七、法律法规与政策遵循</w:t>
        </w:r>
        <w:r>
          <w:tab/>
        </w:r>
        <w:r>
          <w:fldChar w:fldCharType="begin"/>
        </w:r>
        <w:r>
          <w:instrText xml:space="preserve"> PAGEREF _Toc19630 \h </w:instrText>
        </w:r>
        <w:r>
          <w:fldChar w:fldCharType="separate"/>
        </w:r>
        <w:r>
          <w:t>83</w:t>
        </w:r>
        <w:r>
          <w:fldChar w:fldCharType="end"/>
        </w:r>
      </w:hyperlink>
    </w:p>
    <w:p>
      <w:pPr>
        <w:pStyle w:val="TOC2"/>
        <w:tabs>
          <w:tab w:val="right" w:leader="dot" w:pos="8306"/>
        </w:tabs>
      </w:pPr>
      <w:hyperlink w:anchor="_Toc428" w:history="1">
        <w:r>
          <w:rPr>
            <w:rFonts w:ascii="仿宋" w:eastAsia="仿宋" w:hAnsi="仿宋" w:cs="仿宋" w:hint="eastAsia"/>
            <w:lang w:eastAsia="zh-CN"/>
          </w:rPr>
          <w:t>(一)、法律法规遵守</w:t>
        </w:r>
        <w:r>
          <w:tab/>
        </w:r>
        <w:r>
          <w:fldChar w:fldCharType="begin"/>
        </w:r>
        <w:r>
          <w:instrText xml:space="preserve"> PAGEREF _Toc428 \h </w:instrText>
        </w:r>
        <w:r>
          <w:fldChar w:fldCharType="separate"/>
        </w:r>
        <w:r>
          <w:t>83</w:t>
        </w:r>
        <w:r>
          <w:fldChar w:fldCharType="end"/>
        </w:r>
      </w:hyperlink>
    </w:p>
    <w:p>
      <w:pPr>
        <w:pStyle w:val="TOC2"/>
        <w:tabs>
          <w:tab w:val="right" w:leader="dot" w:pos="8306"/>
        </w:tabs>
      </w:pPr>
      <w:hyperlink w:anchor="_Toc15634" w:history="1">
        <w:r>
          <w:rPr>
            <w:rFonts w:ascii="仿宋" w:eastAsia="仿宋" w:hAnsi="仿宋" w:cs="仿宋" w:hint="eastAsia"/>
            <w:lang w:eastAsia="zh-CN"/>
          </w:rPr>
          <w:t>(二)、政策导向与利用</w:t>
        </w:r>
        <w:r>
          <w:tab/>
        </w:r>
        <w:r>
          <w:fldChar w:fldCharType="begin"/>
        </w:r>
        <w:r>
          <w:instrText xml:space="preserve"> PAGEREF _Toc15634 \h </w:instrText>
        </w:r>
        <w:r>
          <w:fldChar w:fldCharType="separate"/>
        </w:r>
        <w:r>
          <w:t>84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96"/>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5436"/>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9054"/>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24705"/>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18797"/>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26843"/>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氮气项目与土地用途规划：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氮气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氮气项目的容积率和建筑密度：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用地控制指标通常规定了容积率和建筑密度的要求。对于氮气项目来说，这将影响建筑物的规模和高度。必须确保项目的设计符合容积率和建筑密度的限制，以遵守用地控制法规。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氮气项目的建筑线限制：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用地控制指标还可能规定了建筑物与街道或相邻土地的距离，这被称为建筑线限制。氮气项目必须遵守这些规定，以确保建筑的位置符合法规。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氮气项目的环境影响和可持续性：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用地控制指标可能包括环境保护要求，例如绿地比例和污染防控措施。对于氮气项目，这意味着必须考虑如何保护当地生态系统、水资源和空气质量，以确保项目的可持续性。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氮气项目的规划和设计团队需要定期审查和更新用地控制指标，以确保项目的合规性。如果需要调整用地控制指标，必须与政府部门和相关利益相关者协商，以确保变更是合法的和有利于城市的发展。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在整个项目规划和实施过程中，与用地控制指标的合作和遵守是至关重要的。这有助于确保氮气项目是一个合法、可持续且与城市规划一致的发展项目。</w:t>
      </w:r>
    </w:p>
    <w:p>
      <w:pPr>
        <w:pStyle w:val="Heading2"/>
        <w:ind w:firstLine="560" w:firstLineChars="200"/>
        <w:rPr>
          <w:rFonts w:ascii="仿宋" w:eastAsia="仿宋" w:hAnsi="仿宋" w:cs="仿宋" w:hint="eastAsia"/>
          <w:sz w:val="28"/>
          <w:lang w:eastAsia="zh-CN"/>
        </w:rPr>
      </w:pPr>
      <w:bookmarkStart w:id="7" w:name="_Toc2671"/>
      <w:r>
        <w:rPr>
          <w:rFonts w:ascii="仿宋" w:eastAsia="仿宋" w:hAnsi="仿宋" w:cs="仿宋" w:hint="eastAsia"/>
          <w:sz w:val="28"/>
          <w:lang w:eastAsia="zh-CN"/>
        </w:rPr>
        <w:t>(五)、地总体要求</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氮气项目在满足用地控制指标的前提下，还需要考虑地总体要求。这些要求通常由城市规划部门或政府机构制定，旨在确保项目的建设与城市的整体发展目标一致。以下是与地总体要求相关的关键考虑因素：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地块规模和形状：</w:t>
      </w:r>
    </w:p>
    <w:p>
      <w:pPr>
        <w:ind w:firstLine="560" w:firstLineChars="200"/>
        <w:rPr>
          <w:rFonts w:ascii="仿宋" w:eastAsia="仿宋" w:hAnsi="仿宋" w:cs="仿宋" w:hint="eastAsia"/>
          <w:sz w:val="28"/>
        </w:rPr>
      </w:pPr>
      <w:r>
        <w:rPr>
          <w:rFonts w:ascii="仿宋" w:eastAsia="仿宋" w:hAnsi="仿宋" w:cs="仿宋" w:hint="eastAsia"/>
          <w:sz w:val="28"/>
          <w:lang w:eastAsia="zh-CN"/>
        </w:rPr>
        <w:t>氮气项目需要评估可用地块的规模和形状，以确定是否满足地总体要求。某些城市规划可能要求项目具有特定的地块大小或形状，以适应城市发展的整体格局。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2. 城市规划目标：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每个城市都有自己的规划目标和愿景，包括住宅区、商业区和工业区的平衡发展。氮气项目需要与城市规划目标保持一致，以确保项目不会破坏城市的整体规划。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3. 城市基础设施需求：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项目还需要考虑城市基础设施的需求，如供水、排水、电力供应和交通网络。必须确保项目不会对城市的基础设施造成不必要的压力，并满足城市的需求。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4. 社区参与和利益相关者沟通：</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https://d.book118.com/137154121130006036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氮气项目可行性建设方案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氮气项目可行性建设方案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氮气项目可行性建设方案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氮气项目可行性建设方案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氮气项目可行性建设方案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氮气项目可行性建设方案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氮气项目可行性建设方案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氮气项目可行性建设方案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氮气项目可行性建设方案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氮气项目可行性建设方案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氮气项目可行性建设方案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氮气项目可行性建设方案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C07686A"/>
    <w:rsid w:val="0C07686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3715412113000603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2024-01-25T03:13:00Z</dcterms:created>
  <dcterms:modified xsi:type="dcterms:W3CDTF">2024-01-25T03:14:08Z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D9104936F5CB48519C1E25A476B9B19A_11</vt:lpwstr>
  </property>
  <property fmtid="{D5CDD505-2E9C-101B-9397-08002B2CF9AE}" pid="3" name="KSOProductBuildVer">
    <vt:lpwstr>2052-12.1.0.16250</vt:lpwstr>
  </property>
</Properties>
</file>