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4pt;height:28pt;margin-top:892pt;margin-left:877pt;mso-position-horizontal-relative:page;mso-position-vertical-relative:top-margin-area;position:absolute;z-index:251658240">
            <v:imagedata r:id="rId5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小升初高频考点-比和比例（提高卷）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2023年六年级下册数学专项培优卷（人教版）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一．选择题（共10小题）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1．一段路，甲车用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小时走完，乙车用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小时走完，甲、乙两车的速度比是（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A．3：2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C．1：2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D．1：3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2．12：18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，18是比的（　　）</w:t>
      </w:r>
    </w:p>
    <w:p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A．前项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B．后项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C．比值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，下列说法中错误的是（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的3倍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的比是1：3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的比是1：3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4．7：9的前项增加14，要使比值不变，后项应该增加（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C．27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D．9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5．下列选项中与其它两项比值不相等的是（　　）</w:t>
      </w:r>
    </w:p>
    <w:p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B．6：4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：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6．一个等腰三角形的周长是140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，两条相邻边的长度比是3：1。这个等腰三角形的底是（　　）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D．84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7．下面（　　）能与1.5：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组成比例。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A．4.5：3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C．9：2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D．2：9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8．如表中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两个量成反比例关系，则“△”处应填（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87"/>
        <w:gridCol w:w="2689"/>
        <w:gridCol w:w="27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x</w:t>
            </w:r>
          </w:p>
        </w:tc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△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y</w:t>
            </w:r>
          </w:p>
        </w:tc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33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14</w:t>
            </w:r>
          </w:p>
        </w:tc>
      </w:tr>
    </w:tbl>
    <w:p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A．19.6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B．2.5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C．3.5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9．下面图（　　）表示是正比例关系的图像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pgSz w:w="11906" w:h="16838"/>
          <w:pgMar w:top="1440" w:right="1800" w:bottom="1440" w:left="1800" w:header="851" w:footer="992" w:gutter="0"/>
          <w:pgNumType w:start="1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52500" cy="59055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885" cy="59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95400" cy="67627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924" cy="67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152525" cy="64770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991" cy="647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47750" cy="62865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74" cy="628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10．下列各种关系中，成反比例关系的是（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A．在一定时间里，每分钟生产的零件个数和生产零件的总个数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B．三角形面积一定，它的底和高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C．圆柱的底面半径一定，圆柱的高和圆柱的体积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D．一捆50米长的电线，用去的长度与剩下的长度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二．填空题（共10小题）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11．正方形周长与边长的比是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，正方形面积与边长的比是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14350" cy="6667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558" cy="66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12．在4：5中，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是比的前项，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是比的后项，比值是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13．15：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÷40＝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%。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14．在3：5中，比的前项加上6，要使比值不变，比的后项应加上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 xml:space="preserve">时：30分化成最简整数比是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，比值是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16．一个三角形的三个内角度数的比是3：1：2，而其中最小的一个角是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°，则按角的大小分，这是一个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三角形。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17．28的因数有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，选出其中的四个数，把它们组成一个比例是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18．反比例关系中两种相关联的量，一种量变化，另一种量也随着变化，这两种量中相对应的两个数的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一定。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19．如果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均不为0），那么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成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比例。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20．求未知数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5：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＝8：20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（填小数）。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三．判断题（共10小题）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21．小红从家到书店，去的时候用时8分钟，回来的时候用时6分钟，去时的速度与回来时候速度的比是4：3。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22．一杯果汁，喝了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 xml:space="preserve">。已喝的和剩下的果汁的比是2：3。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23．除数、分母、比的后项都不能为0。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24．比的前项扩大4倍，比值也扩大4倍。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25．3千克：8千克的比值是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千克。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26．三个内角度数的比是2：1：1的三角形是等腰三角形．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27．若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，那么（5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＝（5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 xml:space="preserve">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28．判断题。（对的打“√”，错的打“×”）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1.甲比乙多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，乙就比甲少25%。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2.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千克棉花比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千克钢铁轻。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3.圆锥的体积是圆柱体积的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4.分母是6的真分数不能化成有限小数。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5.圆柱的底面半径一定，侧面积和高成正比例关系。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29．一根电线，用去的米数与剩下的米数成反比例．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</w:t>
      </w:r>
      <w:r>
        <w:rPr>
          <w:rFonts w:ascii="Times New Roman" w:eastAsia="新宋体" w:hAnsi="Times New Roman" w:hint="eastAsia"/>
          <w:i/>
          <w:sz w:val="21"/>
          <w:szCs w:val="21"/>
        </w:rPr>
        <w:t>xy</w:t>
      </w:r>
      <w:r>
        <w:rPr>
          <w:rFonts w:ascii="Times New Roman" w:eastAsia="新宋体" w:hAnsi="Times New Roman" w:hint="eastAsia"/>
          <w:sz w:val="21"/>
          <w:szCs w:val="21"/>
        </w:rPr>
        <w:t>+3＝19，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 xml:space="preserve">成反比例关系。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四．计算题（共2小题）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31．化简比．</w:t>
      </w:r>
    </w:p>
    <w:p>
      <w:pPr>
        <w:spacing w:line="360" w:lineRule="auto"/>
        <w:ind w:left="273" w:right="0" w:firstLine="0" w:leftChars="130" w:firstLineChars="0"/>
      </w:pP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：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：0.5</m:t>
        </m:r>
      </m:oMath>
      <w:r>
        <w:rPr>
          <w:rFonts w:ascii="Times New Roman" w:eastAsia="新宋体" w:hAnsi="Times New Roman" w:hint="eastAsia"/>
          <w:sz w:val="21"/>
          <w:szCs w:val="21"/>
        </w:rPr>
        <w:t>2.5：0.45</w:t>
      </w:r>
    </w:p>
    <w:p>
      <w:pPr>
        <w:spacing w:line="360" w:lineRule="auto"/>
        <w:ind w:left="273" w:hanging="273" w:hangingChars="130"/>
      </w:pPr>
      <m:oMath>
        <m:r>
          <w:rPr>
            <w:rFonts w:ascii="Cambria Math" w:eastAsia="新宋体" w:hAnsi="Cambria Math"/>
            <w:sz w:val="21"/>
            <w:szCs w:val="21"/>
          </w:rPr>
          <m:t>15：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 xml:space="preserve">32．下列哪组的两个比可以组成比例？把组成的比例写出来。 </w:t>
      </w:r>
    </w:p>
    <w:tbl>
      <w:tblPr>
        <w:tblStyle w:val="TableNormal"/>
        <w:tblW w:w="0" w:type="auto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12：18和24：36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9：12和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：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18</m:t>
                  </m:r>
                </m:den>
              </m:f>
            </m:oMath>
          </w:p>
        </w:tc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：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10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>和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：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 xml:space="preserve"> 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五．操作题（共2小题）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33．使△与▲的个数之比是1：2。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76300" cy="76200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34．在如图的方格中画两个大小不同的平行四边形，底与高的比是5：3。（每个小方格的边长是1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267960" cy="168592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060" cy="168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六．应用题（共8小题）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35．我们共植树800棵，没有成活的有12棵。写出植树总棵数与活了的棵数的比，并化简。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36．如图长方形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的面积分别是20平方厘米和60平方厘米，长方形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的面积比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大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，求四个长方形的总面积。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95400" cy="64770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581" cy="6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37．《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计划》是成龙主演的一部经典电影，影片中有一个片段是在大钟楼的内部，其中有许多大大小小的齿轮。你知道吗，这里的大齿轮有120个齿，每分钟转30转；小齿轮有30个齿，每分钟转120转。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（1）请写出大齿轮与小齿轮齿数的比，并求出比值？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（2）请写出大齿轮和小齿轮每分钟转数的比，并求出比值？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38．工厂加工一批零件，前8天已经完成了总数的一半。如果再加工300个零件，已完成的和剩下的零件数之比将会是4：1，这批零件共有多少个？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39．水是生命之源。光明小学对同学们进行了节约用水教育。丁丁测试了一个打开的水龙头的出水量。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10"/>
        <w:gridCol w:w="540"/>
        <w:gridCol w:w="675"/>
        <w:gridCol w:w="675"/>
        <w:gridCol w:w="6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时间/秒</w:t>
            </w:r>
          </w:p>
        </w:tc>
        <w:tc>
          <w:tcPr>
            <w:tcW w:w="54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10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出水量/升</w:t>
            </w:r>
          </w:p>
        </w:tc>
        <w:tc>
          <w:tcPr>
            <w:tcW w:w="54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6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（1）表中的出水量和时间是否成正比例？为什么？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（2）把上表中的数据在下面的方格纸上表示出来。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96135" cy="174371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347" cy="174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（3）看图估计，这个水龙头45秒的出水量是多少？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40．四名同学都看了《少年学党史》这本书。请填写出每人看完这本书需要的天数。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18"/>
        <w:gridCol w:w="1617"/>
        <w:gridCol w:w="1617"/>
        <w:gridCol w:w="1617"/>
        <w:gridCol w:w="161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郑小强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张小华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李小虹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王小新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每天看的页数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10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看的天数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30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　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照这样的速度看了3天，他们各看了多少页？还剩下多少页？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18"/>
        <w:gridCol w:w="1617"/>
        <w:gridCol w:w="1617"/>
        <w:gridCol w:w="1617"/>
        <w:gridCol w:w="161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郑小强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张小华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李小虹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王小新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已看的页数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剩下的页数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 　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 　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题中，每天看的页数和看的天数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比例，已看的页数和剩下的页数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比例。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41．小明为准备学校读书竞赛，他要看完3本课外书，其中一本书共360页，他3天看了全书的25%。照这样的速度，看完这本书一共需要多少天？（用比例解）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42．500千克稻谷可以碾出大米410千克。照这样计算，现在有这样的稻谷7.5吨，可以碾出多少吨大米？（用比例解）</w:t>
      </w:r>
    </w:p>
    <w:p>
      <w:pPr>
        <w:spacing w:line="360" w:lineRule="auto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t>小升初高频考点-比和比例（提高卷）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2023年六年级下册数学专项培优卷（人教版）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一．选择题（共10小题）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</w:t>
      </w: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把这段路的全程看作单位“1”，根据速度＝路程÷时间，分别求出甲车和乙车的速度，再根据比的意义，求出甲、乙两车的速度比，化成最简整数比即可。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https://d.book118.com/137162051154006036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40" w:right="1800" w:bottom="1440" w:left="1800" w:header="851" w:footer="992" w:gutter="0"/>
      <w:pgNumType w:start="5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78E62CD0"/>
  </w:rsids>
  <w:docVars>
    <w:docVar w:name="commondata" w:val="eyJoZGlkIjoiMTE2ZDI1ZmYyNGVkZmI5ZWNlYWY3MDFhZjU3MmM1Nz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Style16">
    <w:name w:val="_Style 16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yperlink" Target="https://d.book118.com/137162051154006036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10397</Words>
  <Characters>11392</Characters>
  <Application>Microsoft Office Word</Application>
  <DocSecurity>0</DocSecurity>
  <Lines>1</Lines>
  <Paragraphs>1</Paragraphs>
  <ScaleCrop>false</ScaleCrop>
  <Company>菁优网</Company>
  <LinksUpToDate>false</LinksUpToDate>
  <CharactersWithSpaces>11880</CharactersWithSpaces>
  <SharedDoc>false</SharedDoc>
  <HyperlinkBase>http://schemas.openxmlformats.org/officeDocument/265046063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小升初高频考点-比和比例（提高卷）-2023年六年级下册数学专项培优卷（人教版）</dc:title>
  <dc:creator>©2010-2023 jyeoo.com</dc:creator>
  <cp:keywords>jyeoo,菁优网</cp:keywords>
  <cp:lastModifiedBy>乐雨琪</cp:lastModifiedBy>
  <cp:revision>1</cp:revision>
  <cp:lastPrinted>2023-05-13T06:42:00Z</cp:lastPrinted>
  <dcterms:created xsi:type="dcterms:W3CDTF">2023-05-13T06:42:00Z</dcterms:created>
  <dcterms:modified xsi:type="dcterms:W3CDTF">2023-05-13T00:32:45Z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