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E38" w:rsidRPr="008E0E38" w:rsidP="008E0E38">
      <w:pPr>
        <w:jc w:val="center"/>
        <w:rPr>
          <w:rFonts w:ascii="宋体" w:hAnsi="宋体"/>
          <w:b/>
        </w:rPr>
      </w:pPr>
      <w:r w:rsidRPr="008E0E38">
        <w:rPr>
          <w:rFonts w:ascii="微软雅黑" w:eastAsia="微软雅黑" w:hAnsi="微软雅黑"/>
          <w:b/>
          <w:sz w:val="28"/>
        </w:rPr>
        <w:t>《行政职业能力测验》辽宁省鞍山市台安县2023年公务员考试临考冲刺试题</w:t>
      </w:r>
    </w:p>
    <w:p w:rsidR="008E0E38" w:rsidRPr="008E0E38" w:rsidP="008E0E38">
      <w:pPr>
        <w:jc w:val="left"/>
        <w:rPr>
          <w:rFonts w:ascii="宋体" w:hAnsi="宋体"/>
          <w:b/>
        </w:rPr>
      </w:pPr>
      <w:r w:rsidRPr="008E0E38">
        <w:rPr>
          <w:rFonts w:ascii="微软雅黑" w:eastAsia="微软雅黑" w:hAnsi="微软雅黑"/>
          <w:b/>
          <w:sz w:val="28"/>
        </w:rPr>
        <w:t>一、常识判断</w:t>
      </w:r>
    </w:p>
    <w:p w:rsidR="008E0E38" w:rsidRPr="008E0E38" w:rsidP="00547A82">
      <w:pPr>
        <w:jc w:val="left"/>
        <w:rPr>
          <w:rFonts w:ascii="华文中宋" w:eastAsia="华文中宋" w:hAnsi="华文中宋"/>
          <w:b/>
          <w:sz w:val="30"/>
          <w:szCs w:val="30"/>
        </w:rPr>
      </w:pPr>
      <w:r w:rsidRPr="008E0E38">
        <w:rPr>
          <w:rFonts w:ascii="宋体" w:hAnsi="宋体"/>
          <w:b/>
        </w:rPr>
        <w:t>1．</w:t>
      </w:r>
      <w:r w:rsidRPr="008E0E38">
        <w:rPr>
          <w:rFonts w:ascii="华文中宋" w:eastAsia="华文中宋" w:hAnsi="华文中宋"/>
          <w:b/>
          <w:sz w:val="30"/>
          <w:szCs w:val="30"/>
        </w:rPr>
        <w:t xml:space="preserve">土地使用权，是指单位或者个人依法或依约定，对国有土地或集体土地所享有的占有、使用、收益和有限处分的权利。  根据上述定义，以下情况不属于土地使用权的是（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A、农民在承包土地上种植甘蔗、玉米、花生等农作物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B、农村村民住宅用地的使用权</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C、为了提高居民的身体素质，某市政府在市中心划出一块地建造了一座综合性健身馆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D、某老板未经政府批准，在处于城市规划区内的别墅后院挖了一个面积为100平米的游泳池</w:t>
      </w:r>
    </w:p>
    <w:p w:rsidR="008E0E38" w:rsidRPr="008E0E38" w:rsidP="00547A82">
      <w:pPr>
        <w:jc w:val="left"/>
        <w:rPr>
          <w:rFonts w:ascii="华文中宋" w:eastAsia="华文中宋" w:hAnsi="华文中宋"/>
          <w:b/>
          <w:sz w:val="30"/>
          <w:szCs w:val="30"/>
        </w:rPr>
      </w:pPr>
      <w:r w:rsidRPr="008E0E38">
        <w:rPr>
          <w:rFonts w:ascii="宋体" w:hAnsi="宋体"/>
          <w:b/>
        </w:rPr>
        <w:t>2．</w:t>
      </w:r>
      <w:r w:rsidRPr="008E0E38">
        <w:rPr>
          <w:rFonts w:ascii="华文中宋" w:eastAsia="华文中宋" w:hAnsi="华文中宋"/>
          <w:b/>
          <w:sz w:val="30"/>
          <w:szCs w:val="30"/>
        </w:rPr>
        <w:t>对违法行为给予行政处罚的规定必须公开，未经公开的，不得作为行政处罚的依据， 这属于《行政处罚法》规定的行政处罚原则中的哪一项?（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A、处罚法定原则</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B、处罚公正公开原则</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C、处罚与教育相结合原则</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D、保障相对人权利</w:t>
      </w:r>
    </w:p>
    <w:p w:rsidR="008E0E38" w:rsidRPr="008E0E38" w:rsidP="00547A82">
      <w:pPr>
        <w:jc w:val="left"/>
        <w:rPr>
          <w:rFonts w:ascii="华文中宋" w:eastAsia="华文中宋" w:hAnsi="华文中宋"/>
          <w:b/>
          <w:sz w:val="30"/>
          <w:szCs w:val="30"/>
        </w:rPr>
      </w:pPr>
      <w:r w:rsidRPr="008E0E38">
        <w:rPr>
          <w:rFonts w:ascii="宋体" w:hAnsi="宋体"/>
          <w:b/>
        </w:rPr>
        <w:t>3．</w:t>
      </w:r>
      <w:r w:rsidRPr="008E0E38">
        <w:rPr>
          <w:rFonts w:ascii="华文中宋" w:eastAsia="华文中宋" w:hAnsi="华文中宋"/>
          <w:b/>
          <w:sz w:val="30"/>
          <w:szCs w:val="30"/>
        </w:rPr>
        <w:t>从A地到B地的道路如图所示，所有转弯均为直角，问如果要以最短距离从A地到达B地，有多少种不同的走法可以选择？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14</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15</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18</w:t>
      </w:r>
    </w:p>
    <w:p w:rsidR="008E0E38" w:rsidRPr="008E0E38" w:rsidP="00547A8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E0E38">
        <w:rPr>
          <w:rFonts w:ascii="华文中宋" w:eastAsia="华文中宋" w:hAnsi="华文中宋"/>
          <w:b/>
          <w:sz w:val="30"/>
          <w:szCs w:val="30"/>
        </w:rPr>
        <w:t>D. 21</w:t>
      </w:r>
    </w:p>
    <w:p w:rsidR="008E0E38" w:rsidRPr="008E0E38" w:rsidP="00547A82">
      <w:pPr>
        <w:jc w:val="left"/>
        <w:rPr>
          <w:rFonts w:ascii="华文中宋" w:eastAsia="华文中宋" w:hAnsi="华文中宋"/>
          <w:b/>
          <w:sz w:val="30"/>
          <w:szCs w:val="30"/>
        </w:rPr>
      </w:pPr>
      <w:r w:rsidRPr="008E0E38">
        <w:rPr>
          <w:rFonts w:ascii="宋体" w:hAnsi="宋体"/>
          <w:b/>
        </w:rPr>
        <w:t>4．</w:t>
      </w:r>
      <w:r w:rsidRPr="008E0E38">
        <w:rPr>
          <w:rFonts w:ascii="华文中宋" w:eastAsia="华文中宋" w:hAnsi="华文中宋"/>
          <w:b/>
          <w:sz w:val="30"/>
          <w:szCs w:val="30"/>
        </w:rPr>
        <w:t>下列职务中不属于领导职务的有（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A、乡长</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B、巡视员</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C、司长</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D、市长</w:t>
      </w:r>
    </w:p>
    <w:p w:rsidR="008E0E38" w:rsidRPr="008E0E38" w:rsidP="00547A82">
      <w:pPr>
        <w:jc w:val="left"/>
        <w:rPr>
          <w:rFonts w:ascii="华文中宋" w:eastAsia="华文中宋" w:hAnsi="华文中宋"/>
          <w:b/>
          <w:sz w:val="30"/>
          <w:szCs w:val="30"/>
        </w:rPr>
      </w:pPr>
      <w:r w:rsidRPr="008E0E38">
        <w:rPr>
          <w:rFonts w:ascii="宋体" w:hAnsi="宋体"/>
          <w:b/>
        </w:rPr>
        <w:t>5．</w:t>
      </w:r>
      <w:r w:rsidRPr="008E0E38">
        <w:rPr>
          <w:rFonts w:ascii="华文中宋" w:eastAsia="华文中宋" w:hAnsi="华文中宋"/>
          <w:b/>
          <w:sz w:val="30"/>
          <w:szCs w:val="30"/>
        </w:rPr>
        <w:t>《公务员法》在公务员职务晋升制度上的最大突破是对传统委任制的改革，（　　）是《公务员法》规定的公务员选择任用的重要方法。</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A、聘任制</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B、任期制</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C、公开选拔</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D、授权上岗</w:t>
      </w:r>
    </w:p>
    <w:p w:rsidR="008E0E38" w:rsidRPr="008E0E38" w:rsidP="00547A82">
      <w:pPr>
        <w:jc w:val="left"/>
        <w:rPr>
          <w:rFonts w:ascii="华文中宋" w:eastAsia="华文中宋" w:hAnsi="华文中宋"/>
          <w:b/>
          <w:sz w:val="30"/>
          <w:szCs w:val="30"/>
        </w:rPr>
      </w:pPr>
      <w:r w:rsidRPr="008E0E38">
        <w:rPr>
          <w:rFonts w:ascii="宋体" w:hAnsi="宋体"/>
          <w:b/>
        </w:rPr>
        <w:t>6．</w:t>
      </w:r>
      <w:r w:rsidRPr="008E0E38">
        <w:rPr>
          <w:rFonts w:ascii="华文中宋" w:eastAsia="华文中宋" w:hAnsi="华文中宋"/>
          <w:b/>
          <w:sz w:val="30"/>
          <w:szCs w:val="30"/>
        </w:rPr>
        <w:t>下列各项中，属于《行政许可法》调整范围的有（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A、小刘欲自己出资经营一家小餐馆，向工商局申请营业执照</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B、某高校欲在校园内新建教学楼向上级申请拨款，上级教育主管部门对申请进行审批</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C、进出口食品检验机关对某公司出口食品进行检疫，并在食品包装上加贴检疫标签</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D、公安交管部门根据小李申请，向其颁发驾驶执照</w:t>
      </w:r>
    </w:p>
    <w:p w:rsidR="008E0E38" w:rsidRPr="008E0E38" w:rsidP="00547A82">
      <w:pPr>
        <w:jc w:val="left"/>
        <w:rPr>
          <w:rFonts w:ascii="华文中宋" w:eastAsia="华文中宋" w:hAnsi="华文中宋"/>
          <w:b/>
          <w:sz w:val="30"/>
          <w:szCs w:val="30"/>
        </w:rPr>
      </w:pPr>
      <w:r w:rsidRPr="008E0E38">
        <w:rPr>
          <w:rFonts w:ascii="宋体" w:hAnsi="宋体"/>
          <w:b/>
        </w:rPr>
        <w:t>7．</w:t>
      </w:r>
      <w:r w:rsidRPr="008E0E38">
        <w:rPr>
          <w:rFonts w:ascii="华文中宋" w:eastAsia="华文中宋" w:hAnsi="华文中宋"/>
          <w:b/>
          <w:sz w:val="30"/>
          <w:szCs w:val="30"/>
        </w:rPr>
        <w:t>中国古代记载物理学知识，其中包括杠杆原理和浮力理论、声学和光学知识的著作是（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A、《墨子 墨经》</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B、《梦溪笔谈》</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E0E38">
        <w:rPr>
          <w:rFonts w:ascii="华文中宋" w:eastAsia="华文中宋" w:hAnsi="华文中宋"/>
          <w:b/>
          <w:sz w:val="30"/>
          <w:szCs w:val="30"/>
        </w:rPr>
        <w:t>C、《营造法式》</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D、《天工开物》</w:t>
      </w:r>
    </w:p>
    <w:p w:rsidR="008E0E38" w:rsidRPr="008E0E38" w:rsidP="00547A82">
      <w:pPr>
        <w:jc w:val="left"/>
        <w:rPr>
          <w:rFonts w:ascii="华文中宋" w:eastAsia="华文中宋" w:hAnsi="华文中宋"/>
          <w:b/>
          <w:sz w:val="30"/>
          <w:szCs w:val="30"/>
        </w:rPr>
      </w:pPr>
      <w:r w:rsidRPr="008E0E38">
        <w:rPr>
          <w:rFonts w:ascii="宋体" w:hAnsi="宋体"/>
          <w:b/>
        </w:rPr>
        <w:t>8．</w:t>
      </w:r>
      <w:r w:rsidRPr="008E0E38">
        <w:rPr>
          <w:rFonts w:ascii="华文中宋" w:eastAsia="华文中宋" w:hAnsi="华文中宋"/>
          <w:b/>
          <w:sz w:val="30"/>
          <w:szCs w:val="30"/>
        </w:rPr>
        <w:t>毛泽东在1941年5月对“实事求是”的科学含义做了马克思主义界定的报告是（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A、《论新阶段》</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B、《反对本本主义》</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C、《古田会议决议》</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D、《改造我们的学习》</w:t>
      </w:r>
    </w:p>
    <w:p w:rsidR="008E0E38" w:rsidRPr="008E0E38" w:rsidP="00547A82">
      <w:pPr>
        <w:jc w:val="left"/>
        <w:rPr>
          <w:rFonts w:ascii="华文中宋" w:eastAsia="华文中宋" w:hAnsi="华文中宋"/>
          <w:b/>
          <w:sz w:val="30"/>
          <w:szCs w:val="30"/>
        </w:rPr>
      </w:pPr>
      <w:r w:rsidRPr="008E0E38">
        <w:rPr>
          <w:rFonts w:ascii="宋体" w:hAnsi="宋体"/>
          <w:b/>
        </w:rPr>
        <w:t>9．</w:t>
      </w:r>
      <w:r w:rsidRPr="008E0E38">
        <w:rPr>
          <w:rFonts w:ascii="华文中宋" w:eastAsia="华文中宋" w:hAnsi="华文中宋"/>
          <w:b/>
          <w:sz w:val="30"/>
          <w:szCs w:val="30"/>
        </w:rPr>
        <w:t>下列有关文学常识的表述，不正确的一项是（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A、先秦两汉历史散文内容丰富，形式多样。有编年体的《左传》，有国别体的《国语》《战国策》，有纪传体的《史记》和《汉书》等</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B、盛唐出现了两大诗歌流派：以高适、岑参为代表的边塞诗派，以王维、谢灵运为代表的山水田园诗派。其中王维的诗被誉为“诗中有画，画中有诗”。</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C、我国现当代诗坛群星璀璨，优秀诗歌众多，有徐志摩的《再别康桥》、戴望舒的《雨巷》、艾青的《大堰河——我的保姆》和舒婷的《致橡树》等</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D、俄国的契诃夫、法国的莫泊桑和美国的欧?亨利被誉为世界三大短篇小说家，他们的代表作分别为《装在套子里的人》《羊脂球》《警察与赞美诗》等</w:t>
      </w:r>
    </w:p>
    <w:p w:rsidR="008E0E38" w:rsidRPr="008E0E38" w:rsidP="00547A82">
      <w:pPr>
        <w:jc w:val="left"/>
        <w:rPr>
          <w:rFonts w:ascii="华文中宋" w:eastAsia="华文中宋" w:hAnsi="华文中宋"/>
          <w:b/>
          <w:sz w:val="30"/>
          <w:szCs w:val="30"/>
        </w:rPr>
      </w:pPr>
      <w:r w:rsidRPr="008E0E38">
        <w:rPr>
          <w:rFonts w:ascii="宋体" w:hAnsi="宋体"/>
          <w:b/>
        </w:rPr>
        <w:t>10．</w:t>
      </w:r>
      <w:r w:rsidRPr="008E0E38">
        <w:rPr>
          <w:rFonts w:ascii="华文中宋" w:eastAsia="华文中宋" w:hAnsi="华文中宋"/>
          <w:b/>
          <w:sz w:val="30"/>
          <w:szCs w:val="30"/>
        </w:rPr>
        <w:t>下列不属于我国货币政策工具的是（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A、税收</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B、利率</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C、存款准备金</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D、公开市场业务</w:t>
      </w:r>
    </w:p>
    <w:p w:rsidR="008E0E38" w:rsidRPr="008E0E38" w:rsidP="00547A82">
      <w:pPr>
        <w:jc w:val="left"/>
        <w:rPr>
          <w:rFonts w:ascii="华文中宋" w:eastAsia="华文中宋" w:hAnsi="华文中宋"/>
          <w:b/>
          <w:sz w:val="30"/>
          <w:szCs w:val="30"/>
        </w:rPr>
      </w:pPr>
      <w:r w:rsidRPr="008E0E38">
        <w:rPr>
          <w:rFonts w:ascii="宋体" w:hAnsi="宋体"/>
          <w:b/>
        </w:rPr>
        <w:t>11．</w:t>
      </w:r>
      <w:r w:rsidRPr="008E0E38">
        <w:rPr>
          <w:rFonts w:ascii="华文中宋" w:eastAsia="华文中宋" w:hAnsi="华文中宋"/>
          <w:b/>
          <w:sz w:val="30"/>
          <w:szCs w:val="30"/>
        </w:rPr>
        <w:t>2011年是辛亥革命100周年，标志其爆发的事件是（　　）。</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E0E38">
        <w:rPr>
          <w:rFonts w:ascii="华文中宋" w:eastAsia="华文中宋" w:hAnsi="华文中宋"/>
          <w:b/>
          <w:sz w:val="30"/>
          <w:szCs w:val="30"/>
        </w:rPr>
        <w:t>A、清帝退位</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B、南京临时政府的成立</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C、武昌起义</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D、孙中山任临时大总统</w:t>
      </w:r>
    </w:p>
    <w:p w:rsidR="008E0E38" w:rsidRPr="008E0E38" w:rsidP="00547A82">
      <w:pPr>
        <w:jc w:val="left"/>
        <w:rPr>
          <w:rFonts w:ascii="华文中宋" w:eastAsia="华文中宋" w:hAnsi="华文中宋"/>
          <w:b/>
          <w:sz w:val="30"/>
          <w:szCs w:val="30"/>
        </w:rPr>
      </w:pPr>
      <w:r w:rsidRPr="008E0E38">
        <w:rPr>
          <w:rFonts w:ascii="宋体" w:hAnsi="宋体"/>
          <w:b/>
        </w:rPr>
        <w:t>12．</w:t>
      </w:r>
      <w:r w:rsidRPr="008E0E38">
        <w:rPr>
          <w:rFonts w:ascii="华文中宋" w:eastAsia="华文中宋" w:hAnsi="华文中宋"/>
          <w:b/>
          <w:sz w:val="30"/>
          <w:szCs w:val="30"/>
        </w:rPr>
        <w:t xml:space="preserve">每年3月召开的全国人大会议都会审议、批准政府工作报告及年度中央预算、决算报告等。这表明（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多项选择题</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A、全国人大行使最高监督权和决定权</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B、全国人大负有管理经济和提供社会公共服务等职能</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C、国家行政机关对人大负责，受人大监督</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D、我国人民享有直接管理国家事务的权力</w:t>
      </w:r>
    </w:p>
    <w:p w:rsidR="008E0E38" w:rsidRPr="008E0E38" w:rsidP="00547A82">
      <w:pPr>
        <w:jc w:val="left"/>
        <w:rPr>
          <w:rFonts w:ascii="华文中宋" w:eastAsia="华文中宋" w:hAnsi="华文中宋"/>
          <w:b/>
          <w:sz w:val="30"/>
          <w:szCs w:val="30"/>
        </w:rPr>
      </w:pPr>
      <w:r w:rsidRPr="008E0E38">
        <w:rPr>
          <w:rFonts w:ascii="宋体" w:hAnsi="宋体"/>
          <w:b/>
        </w:rPr>
        <w:t>13．</w:t>
      </w:r>
      <w:r w:rsidRPr="008E0E38">
        <w:rPr>
          <w:rFonts w:ascii="华文中宋" w:eastAsia="华文中宋" w:hAnsi="华文中宋"/>
          <w:b/>
          <w:sz w:val="30"/>
          <w:szCs w:val="30"/>
        </w:rPr>
        <w:t>科学发展观形成的实践依据（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A、我国社会主义初级阶段的基本国情</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B、我国经济社会发展的阶段性特征</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C、我国社会主义建设和改革开放的实践经验</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D、国外的发展经验和先进发展理念</w:t>
      </w:r>
    </w:p>
    <w:p w:rsidR="008E0E38" w:rsidRPr="008E0E38" w:rsidP="00547A82">
      <w:pPr>
        <w:jc w:val="left"/>
        <w:rPr>
          <w:rFonts w:ascii="华文中宋" w:eastAsia="华文中宋" w:hAnsi="华文中宋"/>
          <w:b/>
          <w:sz w:val="30"/>
          <w:szCs w:val="30"/>
        </w:rPr>
      </w:pPr>
      <w:r w:rsidRPr="008E0E38">
        <w:rPr>
          <w:rFonts w:ascii="宋体" w:hAnsi="宋体"/>
          <w:b/>
        </w:rPr>
        <w:t>14．</w:t>
      </w:r>
      <w:r w:rsidRPr="008E0E38">
        <w:rPr>
          <w:rFonts w:ascii="华文中宋" w:eastAsia="华文中宋" w:hAnsi="华文中宋"/>
          <w:b/>
          <w:sz w:val="30"/>
          <w:szCs w:val="30"/>
        </w:rPr>
        <w:t>甲欲买“全聚德”牌的快餐包装烤鸭，临上火车前误买了商标不同而外包装十分相近的显著标明名称为“仝聚德”的烤鸭，遂向“全聚德”公司投诉。“全聚德”公司发现， “仝聚德”烤鸭的价格仅为“全聚德”的1/2。如果“全聚德”起诉“仝聚德”，其纠纷的性质应当是下列哪一种?（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A、诋毁商誉的侵权纠纷</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B、低价倾销的不正当竞争纠纷</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C、欺骗性交易的不正当竞争纠纷</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E0E38">
        <w:rPr>
          <w:rFonts w:ascii="华文中宋" w:eastAsia="华文中宋" w:hAnsi="华文中宋"/>
          <w:b/>
          <w:sz w:val="30"/>
          <w:szCs w:val="30"/>
        </w:rPr>
        <w:t>D、企业名称侵权纠纷</w:t>
      </w:r>
    </w:p>
    <w:p w:rsidR="008E0E38" w:rsidRPr="008E0E38" w:rsidP="00547A82">
      <w:pPr>
        <w:jc w:val="left"/>
        <w:rPr>
          <w:rFonts w:ascii="华文中宋" w:eastAsia="华文中宋" w:hAnsi="华文中宋"/>
          <w:b/>
          <w:sz w:val="30"/>
          <w:szCs w:val="30"/>
        </w:rPr>
      </w:pPr>
      <w:r w:rsidRPr="008E0E38">
        <w:rPr>
          <w:rFonts w:ascii="宋体" w:hAnsi="宋体"/>
          <w:b/>
        </w:rPr>
        <w:t>15．</w:t>
      </w:r>
      <w:r w:rsidRPr="008E0E38">
        <w:rPr>
          <w:rFonts w:ascii="华文中宋" w:eastAsia="华文中宋" w:hAnsi="华文中宋"/>
          <w:b/>
          <w:sz w:val="30"/>
          <w:szCs w:val="30"/>
        </w:rPr>
        <w:t>以饮食文化为例，美国人吃牡蛎而不吃蜗牛，犹太人吃鱼而不吃猪肉等，体现了文化的（）</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A、差异性</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B、多样性</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C、共同性</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D、具体性</w:t>
      </w:r>
    </w:p>
    <w:p w:rsidR="008E0E38" w:rsidRPr="008E0E38" w:rsidP="00547A82">
      <w:pPr>
        <w:jc w:val="left"/>
        <w:rPr>
          <w:rFonts w:ascii="华文中宋" w:eastAsia="华文中宋" w:hAnsi="华文中宋"/>
          <w:b/>
          <w:sz w:val="30"/>
          <w:szCs w:val="30"/>
        </w:rPr>
      </w:pPr>
      <w:r w:rsidRPr="008E0E38">
        <w:rPr>
          <w:rFonts w:ascii="宋体" w:hAnsi="宋体"/>
          <w:b/>
        </w:rPr>
        <w:t>16．</w:t>
      </w:r>
      <w:r w:rsidRPr="008E0E38">
        <w:rPr>
          <w:rFonts w:ascii="华文中宋" w:eastAsia="华文中宋" w:hAnsi="华文中宋"/>
          <w:b/>
          <w:sz w:val="30"/>
          <w:szCs w:val="30"/>
        </w:rPr>
        <w:t>经济基础是（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A、一切社会关系的总和</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B、一切经济关系的总和</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C、所有生产关系的总和</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D、一定社会占统治地位的生产关系各方面的总和</w:t>
      </w:r>
    </w:p>
    <w:p w:rsidR="008E0E38" w:rsidRPr="008E0E38" w:rsidP="00547A82">
      <w:pPr>
        <w:jc w:val="left"/>
        <w:rPr>
          <w:rFonts w:ascii="华文中宋" w:eastAsia="华文中宋" w:hAnsi="华文中宋"/>
          <w:b/>
          <w:sz w:val="30"/>
          <w:szCs w:val="30"/>
        </w:rPr>
      </w:pPr>
      <w:r w:rsidRPr="008E0E38">
        <w:rPr>
          <w:rFonts w:ascii="宋体" w:hAnsi="宋体"/>
          <w:b/>
        </w:rPr>
        <w:t>17．</w:t>
      </w:r>
      <w:r w:rsidRPr="008E0E38">
        <w:rPr>
          <w:rFonts w:ascii="华文中宋" w:eastAsia="华文中宋" w:hAnsi="华文中宋"/>
          <w:b/>
          <w:sz w:val="30"/>
          <w:szCs w:val="30"/>
        </w:rPr>
        <w:t>我国的地势是（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A、东高西低</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B、南高北低</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C、西北走向</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D、西高东低</w:t>
      </w:r>
    </w:p>
    <w:p w:rsidR="008E0E38" w:rsidRPr="008E0E38" w:rsidP="00547A82">
      <w:pPr>
        <w:jc w:val="left"/>
        <w:rPr>
          <w:rFonts w:ascii="华文中宋" w:eastAsia="华文中宋" w:hAnsi="华文中宋"/>
          <w:b/>
          <w:sz w:val="30"/>
          <w:szCs w:val="30"/>
        </w:rPr>
      </w:pPr>
      <w:r w:rsidRPr="008E0E38">
        <w:rPr>
          <w:rFonts w:ascii="宋体" w:hAnsi="宋体"/>
          <w:b/>
        </w:rPr>
        <w:t>18．</w:t>
      </w:r>
      <w:r w:rsidRPr="008E0E38">
        <w:rPr>
          <w:rFonts w:ascii="华文中宋" w:eastAsia="华文中宋" w:hAnsi="华文中宋"/>
          <w:b/>
          <w:sz w:val="30"/>
          <w:szCs w:val="30"/>
        </w:rPr>
        <w:t>胡锦涛同志指出，我们要把共同建设、共同享有贯穿于和谐社会建设的全过程，真正做到在共建中共享，在共享中共建。共建共享理论本身所蕴含的道理是（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多项选择题</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A、人民群众是社会实践的主体</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B、人民群众是社会变革的决定力量</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E0E38">
        <w:rPr>
          <w:rFonts w:ascii="华文中宋" w:eastAsia="华文中宋" w:hAnsi="华文中宋"/>
          <w:b/>
          <w:sz w:val="30"/>
          <w:szCs w:val="30"/>
        </w:rPr>
        <w:t>C、人民群众可以创造真理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D、人民群众是社会财富的创造者</w:t>
      </w:r>
    </w:p>
    <w:p w:rsidR="008E0E38" w:rsidRPr="008E0E38" w:rsidP="00547A82">
      <w:pPr>
        <w:jc w:val="left"/>
        <w:rPr>
          <w:rFonts w:ascii="华文中宋" w:eastAsia="华文中宋" w:hAnsi="华文中宋"/>
          <w:b/>
          <w:sz w:val="30"/>
          <w:szCs w:val="30"/>
        </w:rPr>
      </w:pPr>
      <w:r w:rsidRPr="008E0E38">
        <w:rPr>
          <w:rFonts w:ascii="宋体" w:hAnsi="宋体"/>
          <w:b/>
        </w:rPr>
        <w:t>19．</w:t>
      </w:r>
      <w:r w:rsidRPr="008E0E38">
        <w:rPr>
          <w:rFonts w:ascii="华文中宋" w:eastAsia="华文中宋" w:hAnsi="华文中宋"/>
          <w:b/>
          <w:sz w:val="30"/>
          <w:szCs w:val="30"/>
        </w:rPr>
        <w:t xml:space="preserve">《著作权法》保护的作品，必须具有一定的物质表现形式，能够被第三人利用、复制。这种表现形式类型多样，如各种文字作品、音乐作品及科学技术作品。这是因为作品受法律保护的原因之一是要使其得到传播、利用。再好的作品存在于作者的思想之中，也是没有办法让第三人知晓利用的。 这段话直接支持的观点是（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A、著作权受到法律保护的根本原因在于其具备一定的物质表现形式</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B、《著作权法》保护的对象首先必须是独创性的智力劳动成果，例如作者的构思</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C、期刊、乐谱、设计图都可以成为著作权保护的对象</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D、作品受法律保护的必要条件之一是它本身必须具备一定的物质表现形式</w:t>
      </w:r>
    </w:p>
    <w:p w:rsidR="008E0E38" w:rsidRPr="008E0E38" w:rsidP="00547A82">
      <w:pPr>
        <w:jc w:val="left"/>
        <w:rPr>
          <w:rFonts w:ascii="华文中宋" w:eastAsia="华文中宋" w:hAnsi="华文中宋"/>
          <w:b/>
          <w:sz w:val="30"/>
          <w:szCs w:val="30"/>
        </w:rPr>
      </w:pPr>
      <w:r w:rsidRPr="008E0E38">
        <w:rPr>
          <w:rFonts w:ascii="宋体" w:hAnsi="宋体"/>
          <w:b/>
        </w:rPr>
        <w:t>20．</w:t>
      </w:r>
      <w:r w:rsidRPr="008E0E38">
        <w:rPr>
          <w:rFonts w:ascii="华文中宋" w:eastAsia="华文中宋" w:hAnsi="华文中宋"/>
          <w:b/>
          <w:sz w:val="30"/>
          <w:szCs w:val="30"/>
        </w:rPr>
        <w:t>2007年年初以来，人民币汇率不断创出新高，人民币汇率升高（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A、有利于进口，不利于出口</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B、有利于出口，不利于进口</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C、能够增加我国的外汇储备</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D、能够增强对外资的吸引力</w:t>
      </w:r>
    </w:p>
    <w:p w:rsidR="008E0E38" w:rsidRPr="008E0E38" w:rsidP="00547A82">
      <w:pPr>
        <w:jc w:val="left"/>
        <w:rPr>
          <w:rFonts w:ascii="华文中宋" w:eastAsia="华文中宋" w:hAnsi="华文中宋"/>
          <w:b/>
          <w:sz w:val="30"/>
          <w:szCs w:val="30"/>
        </w:rPr>
      </w:pPr>
      <w:r w:rsidRPr="008E0E38">
        <w:rPr>
          <w:rFonts w:ascii="宋体" w:hAnsi="宋体"/>
          <w:b/>
        </w:rPr>
        <w:t>21．</w:t>
      </w:r>
      <w:r w:rsidRPr="008E0E38">
        <w:rPr>
          <w:rFonts w:ascii="华文中宋" w:eastAsia="华文中宋" w:hAnsi="华文中宋"/>
          <w:b/>
          <w:sz w:val="30"/>
          <w:szCs w:val="30"/>
        </w:rPr>
        <w:t>政策分配和调整利益关系主要采取的形式是（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A、直接对社会利益进行分配和调整</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B、间接对社会利益进行分配和调整</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C、直接和间接对社会利益进行分配和调整</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D、纵向和横向对社会利益进行分配和调整</w:t>
      </w:r>
    </w:p>
    <w:p w:rsidR="008E0E38" w:rsidRPr="008E0E38" w:rsidP="00547A82">
      <w:pPr>
        <w:jc w:val="left"/>
        <w:rPr>
          <w:rFonts w:ascii="华文中宋" w:eastAsia="华文中宋" w:hAnsi="华文中宋"/>
          <w:b/>
          <w:sz w:val="30"/>
          <w:szCs w:val="30"/>
        </w:rPr>
      </w:pPr>
      <w:r w:rsidRPr="008E0E38">
        <w:rPr>
          <w:rFonts w:ascii="宋体" w:hAnsi="宋体"/>
          <w:b/>
        </w:rPr>
        <w:t>22．</w:t>
      </w:r>
      <w:r w:rsidRPr="008E0E38">
        <w:rPr>
          <w:rFonts w:ascii="华文中宋" w:eastAsia="华文中宋" w:hAnsi="华文中宋"/>
          <w:b/>
          <w:sz w:val="30"/>
          <w:szCs w:val="30"/>
        </w:rPr>
        <w:t>陕北民歌种类很多，其中以（　　）最富有特色、最具代表性。</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A、小调</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E0E38">
        <w:rPr>
          <w:rFonts w:ascii="华文中宋" w:eastAsia="华文中宋" w:hAnsi="华文中宋"/>
          <w:b/>
          <w:sz w:val="30"/>
          <w:szCs w:val="30"/>
        </w:rPr>
        <w:t>B、信天游</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C、榆林小曲</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D、道情</w:t>
      </w:r>
    </w:p>
    <w:p w:rsidR="008E0E38" w:rsidRPr="008E0E38" w:rsidP="00547A82">
      <w:pPr>
        <w:jc w:val="left"/>
        <w:rPr>
          <w:rFonts w:ascii="华文中宋" w:eastAsia="华文中宋" w:hAnsi="华文中宋"/>
          <w:b/>
          <w:sz w:val="30"/>
          <w:szCs w:val="30"/>
        </w:rPr>
      </w:pPr>
      <w:r w:rsidRPr="008E0E38">
        <w:rPr>
          <w:rFonts w:ascii="宋体" w:hAnsi="宋体"/>
          <w:b/>
        </w:rPr>
        <w:t>23．</w:t>
      </w:r>
      <w:r w:rsidRPr="008E0E38">
        <w:rPr>
          <w:rFonts w:ascii="华文中宋" w:eastAsia="华文中宋" w:hAnsi="华文中宋"/>
          <w:b/>
          <w:sz w:val="30"/>
          <w:szCs w:val="30"/>
        </w:rPr>
        <w:t>下列对三国鼎立局面形成的评价，哪一项是符合历史发展趋势的?（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A、战乱频繁，严重破坏了社会经济</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B、三国鼎立，形成了国家分裂局面</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C、破坏了民族关系，不利于民族融合</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D、局部统一，为大统一创造了条件</w:t>
      </w:r>
    </w:p>
    <w:p w:rsidR="008E0E38" w:rsidRPr="008E0E38" w:rsidP="00547A82">
      <w:pPr>
        <w:jc w:val="left"/>
        <w:rPr>
          <w:rFonts w:ascii="华文中宋" w:eastAsia="华文中宋" w:hAnsi="华文中宋"/>
          <w:b/>
          <w:sz w:val="30"/>
          <w:szCs w:val="30"/>
        </w:rPr>
      </w:pPr>
      <w:r w:rsidRPr="008E0E38">
        <w:rPr>
          <w:rFonts w:ascii="宋体" w:hAnsi="宋体"/>
          <w:b/>
        </w:rPr>
        <w:t>24．</w:t>
      </w:r>
      <w:r w:rsidRPr="008E0E38">
        <w:rPr>
          <w:rFonts w:ascii="华文中宋" w:eastAsia="华文中宋" w:hAnsi="华文中宋"/>
          <w:b/>
          <w:sz w:val="30"/>
          <w:szCs w:val="30"/>
        </w:rPr>
        <w:t>实施重大生态修复工程，巩固（　　）、退耕还林还草等成果，推进荒漠化、石漠化综合治理．保护好草原和湿地。</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A、天然林保护</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B、人工林保护</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C、珍贵大径材林</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D、采育林工程</w:t>
      </w:r>
    </w:p>
    <w:p w:rsidR="008E0E38" w:rsidRPr="008E0E38" w:rsidP="00547A82">
      <w:pPr>
        <w:jc w:val="left"/>
        <w:rPr>
          <w:rFonts w:ascii="华文中宋" w:eastAsia="华文中宋" w:hAnsi="华文中宋"/>
          <w:b/>
          <w:sz w:val="30"/>
          <w:szCs w:val="30"/>
        </w:rPr>
      </w:pPr>
      <w:r w:rsidRPr="008E0E38">
        <w:rPr>
          <w:rFonts w:ascii="宋体" w:hAnsi="宋体"/>
          <w:b/>
        </w:rPr>
        <w:t>25．</w:t>
      </w:r>
      <w:r w:rsidRPr="008E0E38">
        <w:rPr>
          <w:rFonts w:ascii="华文中宋" w:eastAsia="华文中宋" w:hAnsi="华文中宋"/>
          <w:b/>
          <w:sz w:val="30"/>
          <w:szCs w:val="30"/>
        </w:rPr>
        <w:t>我国劳动力供大于求的总体格局并没有发生根本性改变，因此政府应当（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A、加快产业升级，吸纳更多的劳动力就业</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B、发展劳动密集型产业，缓解就业压力</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C、取消或降低企业最低工资标准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D、放松失业率控制标准</w:t>
      </w:r>
    </w:p>
    <w:p w:rsidR="008E0E38" w:rsidRPr="008E0E38" w:rsidP="00547A82">
      <w:pPr>
        <w:jc w:val="left"/>
        <w:rPr>
          <w:rFonts w:ascii="华文中宋" w:eastAsia="华文中宋" w:hAnsi="华文中宋"/>
          <w:b/>
          <w:sz w:val="30"/>
          <w:szCs w:val="30"/>
        </w:rPr>
      </w:pPr>
      <w:r w:rsidRPr="008E0E38">
        <w:rPr>
          <w:rFonts w:ascii="宋体" w:hAnsi="宋体"/>
          <w:b/>
        </w:rPr>
        <w:t>26．</w:t>
      </w:r>
      <w:r w:rsidRPr="008E0E38">
        <w:rPr>
          <w:rFonts w:ascii="华文中宋" w:eastAsia="华文中宋" w:hAnsi="华文中宋"/>
          <w:b/>
          <w:sz w:val="30"/>
          <w:szCs w:val="30"/>
        </w:rPr>
        <w:t>文字∶剧本∶话剧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A、水∶水果∶果汁</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B、叶子∶植物∶中药</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C、字母∶键盘∶文章</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E0E38">
        <w:rPr>
          <w:rFonts w:ascii="华文中宋" w:eastAsia="华文中宋" w:hAnsi="华文中宋"/>
          <w:b/>
          <w:sz w:val="30"/>
          <w:szCs w:val="30"/>
        </w:rPr>
        <w:t>D、音符∶乐谱∶歌曲</w:t>
      </w:r>
    </w:p>
    <w:p w:rsidR="008E0E38" w:rsidRPr="008E0E38" w:rsidP="00547A82">
      <w:pPr>
        <w:jc w:val="left"/>
        <w:rPr>
          <w:rFonts w:ascii="华文中宋" w:eastAsia="华文中宋" w:hAnsi="华文中宋"/>
          <w:b/>
          <w:sz w:val="30"/>
          <w:szCs w:val="30"/>
        </w:rPr>
      </w:pPr>
      <w:r w:rsidRPr="008E0E38">
        <w:rPr>
          <w:rFonts w:ascii="宋体" w:hAnsi="宋体"/>
          <w:b/>
        </w:rPr>
        <w:t>27．</w:t>
      </w:r>
      <w:r w:rsidRPr="008E0E38">
        <w:rPr>
          <w:rFonts w:ascii="华文中宋" w:eastAsia="华文中宋" w:hAnsi="华文中宋"/>
          <w:b/>
          <w:sz w:val="30"/>
          <w:szCs w:val="30"/>
        </w:rPr>
        <w:t>大自然的作用形成了世界上的许多著名大河。下列关于这些大河说法正确的是：</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A、亚马逊河是世界第一长河</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B、刚果河流量世界第一</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C、长江流域面积最广</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D、多瑙河流经国家最多</w:t>
      </w:r>
    </w:p>
    <w:p w:rsidR="008E0E38" w:rsidRPr="008E0E38" w:rsidP="00547A82">
      <w:pPr>
        <w:jc w:val="left"/>
        <w:rPr>
          <w:rFonts w:ascii="华文中宋" w:eastAsia="华文中宋" w:hAnsi="华文中宋"/>
          <w:b/>
          <w:sz w:val="30"/>
          <w:szCs w:val="30"/>
        </w:rPr>
      </w:pPr>
      <w:r w:rsidRPr="008E0E38">
        <w:rPr>
          <w:rFonts w:ascii="宋体" w:hAnsi="宋体"/>
          <w:b/>
        </w:rPr>
        <w:t>28．</w:t>
      </w:r>
      <w:r w:rsidRPr="008E0E38">
        <w:rPr>
          <w:rFonts w:ascii="华文中宋" w:eastAsia="华文中宋" w:hAnsi="华文中宋"/>
          <w:b/>
          <w:sz w:val="30"/>
          <w:szCs w:val="30"/>
        </w:rPr>
        <w:t>以下各项，说法不正确的是（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A、苏轼的书法作品《黄州寒食帖》在书法界被誉为天下第一行书</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B、李隆基被后世称作“梨园祖师”</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C、《永乐大典》是历史上规模最大的类书</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D、按古代科举制度，三甲发榜时，第一甲被赐予“进士及第”的称号</w:t>
      </w:r>
    </w:p>
    <w:p w:rsidR="008E0E38" w:rsidRPr="008E0E38" w:rsidP="00547A82">
      <w:pPr>
        <w:jc w:val="left"/>
        <w:rPr>
          <w:rFonts w:ascii="华文中宋" w:eastAsia="华文中宋" w:hAnsi="华文中宋"/>
          <w:b/>
          <w:sz w:val="30"/>
          <w:szCs w:val="30"/>
        </w:rPr>
      </w:pPr>
      <w:r w:rsidRPr="008E0E38">
        <w:rPr>
          <w:rFonts w:ascii="宋体" w:hAnsi="宋体"/>
          <w:b/>
        </w:rPr>
        <w:t>29．</w:t>
      </w:r>
      <w:r w:rsidRPr="008E0E38">
        <w:rPr>
          <w:rFonts w:ascii="华文中宋" w:eastAsia="华文中宋" w:hAnsi="华文中宋"/>
          <w:b/>
          <w:sz w:val="30"/>
          <w:szCs w:val="30"/>
        </w:rPr>
        <w:t>我们仍一如既往地坚决支持第三世界国家进行的反对外来侵略和干涉、维护民族独立和国家主权的斗争，我们绝不能因考虑国家关系而对侵略干涉行为_____。  填入划横线部分最恰当的一项是(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A、不管不顾</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B、姑息迁就</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C、坐视观望</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D、漠然处之</w:t>
      </w:r>
    </w:p>
    <w:p w:rsidR="008E0E38" w:rsidRPr="008E0E38" w:rsidP="00547A82">
      <w:pPr>
        <w:jc w:val="left"/>
        <w:rPr>
          <w:rFonts w:ascii="华文中宋" w:eastAsia="华文中宋" w:hAnsi="华文中宋"/>
          <w:b/>
          <w:sz w:val="30"/>
          <w:szCs w:val="30"/>
        </w:rPr>
      </w:pPr>
      <w:r w:rsidRPr="008E0E38">
        <w:rPr>
          <w:rFonts w:ascii="宋体" w:hAnsi="宋体"/>
          <w:b/>
        </w:rPr>
        <w:t>30．</w:t>
      </w:r>
      <w:r w:rsidRPr="008E0E38">
        <w:rPr>
          <w:rFonts w:ascii="华文中宋" w:eastAsia="华文中宋" w:hAnsi="华文中宋"/>
          <w:b/>
          <w:sz w:val="30"/>
          <w:szCs w:val="30"/>
        </w:rPr>
        <w:t xml:space="preserve">下列关于河流的说法，不正确的是（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多项选择题</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A、长江的水量排名世界第三，仅次于亚马孙河和刚果河</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B、我国的河流包括内流河和外流河，其中外流河注入太平洋和印度洋两个大洋</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C、湄公河是东南亚最大的河流，其源头在印度境内</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D、京杭大运河是世界上最古老的运河之一，沟通海河、黄河、淮河、长江、钱塘江五大水系</w:t>
      </w:r>
    </w:p>
    <w:p w:rsidR="008E0E38" w:rsidRPr="008E0E38" w:rsidP="008E0E38">
      <w:pPr>
        <w:jc w:val="left"/>
        <w:rPr>
          <w:rFonts w:ascii="宋体" w:hAnsi="宋体"/>
          <w:b/>
        </w:rPr>
      </w:pPr>
      <w:r w:rsidRPr="008E0E38">
        <w:rPr>
          <w:rFonts w:ascii="微软雅黑" w:eastAsia="微软雅黑" w:hAnsi="微软雅黑"/>
          <w:b/>
          <w:sz w:val="28"/>
        </w:rPr>
        <w:t>二、言语理解与表达</w:t>
      </w:r>
    </w:p>
    <w:p w:rsidR="008E0E38" w:rsidRPr="008E0E38" w:rsidP="00547A82">
      <w:pPr>
        <w:jc w:val="left"/>
        <w:rPr>
          <w:rFonts w:ascii="华文中宋" w:eastAsia="华文中宋" w:hAnsi="华文中宋"/>
          <w:b/>
          <w:sz w:val="30"/>
          <w:szCs w:val="30"/>
        </w:rPr>
      </w:pPr>
      <w:r w:rsidRPr="008E0E38">
        <w:rPr>
          <w:rFonts w:ascii="宋体" w:hAnsi="宋体"/>
          <w:b/>
        </w:rPr>
        <w:t>31．</w:t>
      </w:r>
      <w:r w:rsidRPr="008E0E38">
        <w:rPr>
          <w:rFonts w:ascii="华文中宋" w:eastAsia="华文中宋" w:hAnsi="华文中宋"/>
          <w:b/>
          <w:sz w:val="30"/>
          <w:szCs w:val="30"/>
        </w:rPr>
        <w:t xml:space="preserve">在过去两个世纪内，人类排放的二氧化碳40%被海洋所吸收，大海减缓了全球变暖的步伐，但是将付出高昂的代价：与工业化前水平相比，二氧化碳导致海洋的平均PH值降低了大约0.1个单位。视现在二氧化碳的排放速度，到21世纪中叶，海洋的平均PH值下降可以高达0.35个单位。海洋酸化给海洋生物带来了严重损害，实验表明，PH值降低0.2-0.3个单位，将干扰海洋生物中最重要的基础生物珊瑚虫以及其它浮游生物的骨骼钙化。为了保护海洋生物，需将PH值下降范围控制在0.2以内，这是1976年美国国家环境保护局发布的极限值。 这段文子意在说明（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A、二氧化碳大量排放引发海洋酸化，海洋生物面临生存危机</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B、海洋酸化危害海洋生物生存，二氧化碳减排迫在眉睫</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C、海洋酸化将引发新一轮的环境危机，须警惕其对海洋生物的危害</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D、对海洋酸化的趋势应引起重视，务必将PH值控制在极限值以内</w:t>
      </w:r>
    </w:p>
    <w:p w:rsidR="008E0E38" w:rsidRPr="008E0E38" w:rsidP="00547A82">
      <w:pPr>
        <w:jc w:val="left"/>
        <w:rPr>
          <w:rFonts w:ascii="华文中宋" w:eastAsia="华文中宋" w:hAnsi="华文中宋"/>
          <w:b/>
          <w:sz w:val="30"/>
          <w:szCs w:val="30"/>
        </w:rPr>
      </w:pPr>
      <w:r w:rsidRPr="008E0E38">
        <w:rPr>
          <w:rFonts w:ascii="宋体" w:hAnsi="宋体"/>
          <w:b/>
        </w:rPr>
        <w:t>32．</w:t>
      </w:r>
      <w:r w:rsidRPr="008E0E38">
        <w:rPr>
          <w:rFonts w:ascii="华文中宋" w:eastAsia="华文中宋" w:hAnsi="华文中宋"/>
          <w:b/>
          <w:sz w:val="30"/>
          <w:szCs w:val="30"/>
        </w:rPr>
        <w:t>由细颗粒物造成的灰霾天气对人体健康的危害甚至要比沙尘暴更大。粒径10微米以上的颗粒物，会被挡在人的鼻子外面；粒径在2．5微米至10微米之间的颗粒物，能够进人上呼吸道，但部分可通过痰液等排出体外，另外也会被鼻腔内部的绒毛阻挡，对人体健康危害相对较小；而粒径在2．5微米以下的细颗粒物吸入人体后会直接进入支气管，干扰肺部的气体交换，引发包括哮喘、支气管炎和心血管病等方面的疾病。这些颗粒还会进入血液，其中的有害气体、重金属等溶解在血液中，对健康的伤害更大。 这段文字意在说明（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A、重金属等会溶解于血液中危及人体健康</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E0E38">
        <w:rPr>
          <w:rFonts w:ascii="华文中宋" w:eastAsia="华文中宋" w:hAnsi="华文中宋"/>
          <w:b/>
          <w:sz w:val="30"/>
          <w:szCs w:val="30"/>
        </w:rPr>
        <w:t>B、灰霾天气中的细颗粒物对人体健康伤害大</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C、不同粒径的颗粒物对人体健康的不同影响</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D、灾害天气中各种尺寸颗粒物的致病机理</w:t>
      </w:r>
    </w:p>
    <w:p w:rsidR="008E0E38" w:rsidRPr="008E0E38" w:rsidP="00547A82">
      <w:pPr>
        <w:jc w:val="left"/>
        <w:rPr>
          <w:rFonts w:ascii="华文中宋" w:eastAsia="华文中宋" w:hAnsi="华文中宋"/>
          <w:b/>
          <w:sz w:val="30"/>
          <w:szCs w:val="30"/>
        </w:rPr>
      </w:pPr>
      <w:r w:rsidRPr="008E0E38">
        <w:rPr>
          <w:rFonts w:ascii="宋体" w:hAnsi="宋体"/>
          <w:b/>
        </w:rPr>
        <w:t>33．</w:t>
      </w:r>
      <w:r w:rsidRPr="008E0E38">
        <w:rPr>
          <w:rFonts w:ascii="华文中宋" w:eastAsia="华文中宋" w:hAnsi="华文中宋"/>
          <w:b/>
          <w:sz w:val="30"/>
          <w:szCs w:val="30"/>
        </w:rPr>
        <w:t>由于当时社会的混乱和经济的不景气，住在浔阳柴桑的陶渊明，和一般衰乱时代的乡下读书人一样，生活得非常__________。从陶渊明弃官到他逝世，都在乡下种田，虽然偶得朋友的__________，也有挨饿乞食的时候。填入划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A、贫弱、赞助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B、劳苦、援助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C、痛苦、援助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D、清苦、资助</w:t>
      </w:r>
    </w:p>
    <w:p w:rsidR="008E0E38" w:rsidRPr="008E0E38" w:rsidP="00547A82">
      <w:pPr>
        <w:jc w:val="left"/>
        <w:rPr>
          <w:rFonts w:ascii="华文中宋" w:eastAsia="华文中宋" w:hAnsi="华文中宋"/>
          <w:b/>
          <w:sz w:val="30"/>
          <w:szCs w:val="30"/>
        </w:rPr>
      </w:pPr>
      <w:r w:rsidRPr="008E0E38">
        <w:rPr>
          <w:rFonts w:ascii="宋体" w:hAnsi="宋体"/>
          <w:b/>
        </w:rPr>
        <w:t>34．</w:t>
      </w:r>
      <w:r w:rsidRPr="008E0E38">
        <w:rPr>
          <w:rFonts w:ascii="华文中宋" w:eastAsia="华文中宋" w:hAnsi="华文中宋"/>
          <w:b/>
          <w:sz w:val="30"/>
          <w:szCs w:val="30"/>
        </w:rPr>
        <w:t>出租车司机虽然看似承包经营者，但生产资料归企业所有，实质上仍是劳动者，目前却成了风险最大、隐忧最深的人群。出租车公司凭借经营牌照坐收特许经营权收益，高额“份钱”反映出劳动力收益与特许权收益的悬殊，到了触目惊心的地步，以至于开黑车成了有些城市出租车司机的“最大理想”。 通过这段文字作者想要表达的是（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A、对这种不公平的收入分配方式和风险分担方式的不满</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B、高额“份钱”反映出劳动力收益与特许权收益的悬殊</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C、对开黑车的出租车司机的同情</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D、出租车司机成了风险最大、隐忧最深的人群</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E0E38">
        <w:rPr>
          <w:rFonts w:ascii="宋体" w:hAnsi="宋体"/>
          <w:b/>
        </w:rPr>
        <w:t>35．</w:t>
      </w:r>
      <w:r w:rsidRPr="008E0E38">
        <w:rPr>
          <w:rFonts w:ascii="华文中宋" w:eastAsia="华文中宋" w:hAnsi="华文中宋"/>
          <w:b/>
          <w:sz w:val="30"/>
          <w:szCs w:val="30"/>
        </w:rPr>
        <w:t>组织不能依赖于天才。因为天才稀少如凤毛麟角。考察一个组织是否优秀，要看其能否使平常人取得比他们看来所能取得的更好的绩效，能否使其成员的长处都发挥出来，并利用每个人的长处来帮助其他人取得绩效。组织的任务还在于使其成员的缺点相抵消。 这段文字意在强调（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A、天才并不是考察组织优秀与否的唯一标准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B、组织的目的是使平凡的人做不平凡的事</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C、如何才能最大限度地发挥组织中每个成员的能动性</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D、组织内部要素的有效整合能够使部分功能大于整体</w:t>
      </w:r>
    </w:p>
    <w:p w:rsidR="008E0E38" w:rsidRPr="008E0E38" w:rsidP="00547A82">
      <w:pPr>
        <w:jc w:val="left"/>
        <w:rPr>
          <w:rFonts w:ascii="华文中宋" w:eastAsia="华文中宋" w:hAnsi="华文中宋"/>
          <w:b/>
          <w:sz w:val="30"/>
          <w:szCs w:val="30"/>
        </w:rPr>
      </w:pPr>
      <w:r w:rsidRPr="008E0E38">
        <w:rPr>
          <w:rFonts w:ascii="宋体" w:hAnsi="宋体"/>
          <w:b/>
        </w:rPr>
        <w:t>36．</w:t>
      </w:r>
      <w:r w:rsidRPr="008E0E38">
        <w:rPr>
          <w:rFonts w:ascii="华文中宋" w:eastAsia="华文中宋" w:hAnsi="华文中宋"/>
          <w:b/>
          <w:sz w:val="30"/>
          <w:szCs w:val="30"/>
        </w:rPr>
        <w:t>很多技术类创业的公司并没有想明白这个问题。他们往往有了一个自以为很牛的技术，就认为有了市场，其实市场需求和技术领不领先是两回事。很多看上去很炫的技术，几乎是没有市场的。你去看看科研院所和大学里的实验室的那些科研成果，大多数看上去都很炫，但能够转化为市场需求的产品，不到l0%!这也是很多技术类创业的公司容易失败的原因。上述文段中的“这个问题”是指（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A、他们自以为很牛的技术实际并不如此</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B、技术和市场之间并不能简单地画等号</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C、能够转化为产品的技术所占比例很低</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D、技术类创业公司根基在市场而非技术</w:t>
      </w:r>
    </w:p>
    <w:p w:rsidR="008E0E38" w:rsidRPr="008E0E38" w:rsidP="00547A82">
      <w:pPr>
        <w:jc w:val="left"/>
        <w:rPr>
          <w:rFonts w:ascii="华文中宋" w:eastAsia="华文中宋" w:hAnsi="华文中宋"/>
          <w:b/>
          <w:sz w:val="30"/>
          <w:szCs w:val="30"/>
        </w:rPr>
      </w:pPr>
      <w:r w:rsidRPr="008E0E38">
        <w:rPr>
          <w:rFonts w:ascii="宋体" w:hAnsi="宋体"/>
          <w:b/>
        </w:rPr>
        <w:t>37．</w:t>
      </w:r>
      <w:r w:rsidRPr="008E0E38">
        <w:rPr>
          <w:rFonts w:ascii="华文中宋" w:eastAsia="华文中宋" w:hAnsi="华文中宋"/>
          <w:b/>
          <w:sz w:val="30"/>
          <w:szCs w:val="30"/>
        </w:rPr>
        <w:t>欧盟《传统植物药注册程序指令》大限将至，中药出口欧洲遭遇严冬，人们不禁对中药________产生了不小的怀疑。这其中确有中药自身种植、生产加工不统一的原因，致使药效和安全性能受到国际市场________，但究其深层原因，则与国际中药市场暗藏的利益争夺不无关系。</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A、标准化 排斥</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B、现代化 指责</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C、产业化 发难</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D、国际化 质疑</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E0E38">
        <w:rPr>
          <w:rFonts w:ascii="宋体" w:hAnsi="宋体"/>
          <w:b/>
        </w:rPr>
        <w:t>38．</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这次国际金融危机______了中国特色发展模式的优越性，中国积极应对国际金融危机，并以本国经济增长为相关国家和经济体______困境提供市场和资金支持，进而在国际危机治理和国际机构改革过程中发挥了建设性作用，改善了国际形象，提升了道义感召力，国际社会开始重新______中国发展模式。依次填入画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A、凸显　摆脱　审视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B、显现　走出　注视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C、表明　远离　注意</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D、突显　去除　思考</w:t>
      </w:r>
    </w:p>
    <w:p w:rsidR="008E0E38" w:rsidRPr="008E0E38" w:rsidP="00547A82">
      <w:pPr>
        <w:jc w:val="left"/>
        <w:rPr>
          <w:rFonts w:ascii="华文中宋" w:eastAsia="华文中宋" w:hAnsi="华文中宋"/>
          <w:b/>
          <w:sz w:val="30"/>
          <w:szCs w:val="30"/>
        </w:rPr>
      </w:pPr>
      <w:r w:rsidRPr="008E0E38">
        <w:rPr>
          <w:rFonts w:ascii="宋体" w:hAnsi="宋体"/>
          <w:b/>
        </w:rPr>
        <w:t>39．</w:t>
      </w:r>
      <w:r w:rsidRPr="008E0E38">
        <w:rPr>
          <w:rFonts w:ascii="华文中宋" w:eastAsia="华文中宋" w:hAnsi="华文中宋"/>
          <w:b/>
          <w:sz w:val="30"/>
          <w:szCs w:val="30"/>
        </w:rPr>
        <w:t xml:space="preserve">这世上有一种文字可以抵抗岁月，它的存在不因现代媒介的日渐茂盛而萎缩、消亡或被替代，它__________在人的内心，将它生命的芬芳__________在人汩汩流淌的血液中，它总是能够调动起人所有的阅历和人生储藏，让曾经__________的、只属于个人的美的感受一再降临。  填入划横线部分最恰当的一项是（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A、隐藏　散发　灵光一现</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B、深埋　飘散　渐行渐远</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C、潜入　弥漫　若隐若现</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D、蛰伏　浸润　稍纵即逝</w:t>
      </w:r>
    </w:p>
    <w:p w:rsidR="008E0E38" w:rsidRPr="008E0E38" w:rsidP="00547A82">
      <w:pPr>
        <w:jc w:val="left"/>
        <w:rPr>
          <w:rFonts w:ascii="华文中宋" w:eastAsia="华文中宋" w:hAnsi="华文中宋"/>
          <w:b/>
          <w:sz w:val="30"/>
          <w:szCs w:val="30"/>
        </w:rPr>
      </w:pPr>
      <w:r w:rsidRPr="008E0E38">
        <w:rPr>
          <w:rFonts w:ascii="宋体" w:hAnsi="宋体"/>
          <w:b/>
        </w:rPr>
        <w:t>40．</w:t>
      </w:r>
      <w:r w:rsidRPr="008E0E38">
        <w:rPr>
          <w:rFonts w:ascii="华文中宋" w:eastAsia="华文中宋" w:hAnsi="华文中宋"/>
          <w:b/>
          <w:sz w:val="30"/>
          <w:szCs w:val="30"/>
        </w:rPr>
        <w:t>动物骨头都含有钙的成分，很难溶解于水，有人曾做过实验，用5公斤猪骨头加上5公斤水，在高压锅里熬10个小时，结果一碗骨头汤中的钙含量不过10毫克，不及一袋牛奶钙含量的l／20。骨头汤里还溶解有大量骨内脂肪，经常食用会引发其他健康问题。因此，喝骨头汤未必是治疗骨质疏松的最佳食疗方法，重要的是注重饮食多样化，多摄人富含钙的食物，如牛奶、豆腐、虾皮、紫菜等。  这段文字意在说明：</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A、喝骨头汤有利有弊</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E0E38">
        <w:rPr>
          <w:rFonts w:ascii="华文中宋" w:eastAsia="华文中宋" w:hAnsi="华文中宋"/>
          <w:b/>
          <w:sz w:val="30"/>
          <w:szCs w:val="30"/>
        </w:rPr>
        <w:t>B、预防骨质疏松补钙是关键</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C、如何科学有效补钙</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D、日常生活中多样化饮食最科学</w:t>
      </w:r>
    </w:p>
    <w:p w:rsidR="008E0E38" w:rsidRPr="008E0E38" w:rsidP="00547A82">
      <w:pPr>
        <w:jc w:val="left"/>
        <w:rPr>
          <w:rFonts w:ascii="华文中宋" w:eastAsia="华文中宋" w:hAnsi="华文中宋"/>
          <w:b/>
          <w:sz w:val="30"/>
          <w:szCs w:val="30"/>
        </w:rPr>
      </w:pPr>
      <w:r w:rsidRPr="008E0E38">
        <w:rPr>
          <w:rFonts w:ascii="宋体" w:hAnsi="宋体"/>
          <w:b/>
        </w:rPr>
        <w:t>41．</w:t>
      </w:r>
      <w:r w:rsidRPr="008E0E38">
        <w:rPr>
          <w:rFonts w:ascii="华文中宋" w:eastAsia="华文中宋" w:hAnsi="华文中宋"/>
          <w:b/>
          <w:sz w:val="30"/>
          <w:szCs w:val="30"/>
        </w:rPr>
        <w:t xml:space="preserve"> “十五’’期问，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这段文字的关键词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A、全国妇联政府部门妇女就业培训</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B、妇女就业培训就业指导再就业</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C、妇女就业“十五”期间创业就业指导</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D、全国妇联培训国家创业示范基地再就业信息指导中心</w:t>
      </w:r>
    </w:p>
    <w:p w:rsidR="008E0E38" w:rsidRPr="008E0E38" w:rsidP="00547A82">
      <w:pPr>
        <w:jc w:val="left"/>
        <w:rPr>
          <w:rFonts w:ascii="华文中宋" w:eastAsia="华文中宋" w:hAnsi="华文中宋"/>
          <w:b/>
          <w:sz w:val="30"/>
          <w:szCs w:val="30"/>
        </w:rPr>
      </w:pPr>
      <w:r w:rsidRPr="008E0E38">
        <w:rPr>
          <w:rFonts w:ascii="宋体" w:hAnsi="宋体"/>
          <w:b/>
        </w:rPr>
        <w:t>42．</w:t>
      </w:r>
      <w:r w:rsidRPr="008E0E38">
        <w:rPr>
          <w:rFonts w:ascii="华文中宋" w:eastAsia="华文中宋" w:hAnsi="华文中宋"/>
          <w:b/>
          <w:sz w:val="30"/>
          <w:szCs w:val="30"/>
        </w:rPr>
        <w:t>现代和钱币有关的字，像财、货、贡、贷等，都属“贝”部，贝不过是一种介壳，何以用它来表示钱币呢?许慎在《说文解字》中说：“古者贝而宝龟，周而有泉，至秦废贝行钱。”可见中国古代曾经用贝壳当做交易的媒介物，秦以后废贝行钱，但是这种古代的货币制度在文字的形体上还有所保留。 这段文字说明：</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A、从汉字可以看到古代的贝币制度</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B、贝币是一种古老的货币</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C、中古最好的通用钱币从秦代开始</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D、每个汉字都有自己的历史内涵</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E0E38">
        <w:rPr>
          <w:rFonts w:ascii="宋体" w:hAnsi="宋体"/>
          <w:b/>
        </w:rPr>
        <w:t>43．</w:t>
      </w:r>
      <w:r w:rsidRPr="008E0E38">
        <w:rPr>
          <w:rFonts w:ascii="华文中宋" w:eastAsia="华文中宋" w:hAnsi="华文中宋"/>
          <w:b/>
          <w:sz w:val="30"/>
          <w:szCs w:val="30"/>
        </w:rPr>
        <w:t>①因此，灰色的孔子又必须链接多彩的世界。这世界充满生命活力，姹紫嫣红，千姿百态，万类霜天竞自由</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 xml:space="preserve"> ②从这个意义上讲，我们希望孔子是灰色的。或者说，我们愿意把他看做是灰色的</w:t>
      </w:r>
      <w:r w:rsidRPr="008E0E38">
        <w:rPr>
          <w:rFonts w:ascii="华文中宋" w:eastAsia="华文中宋" w:hAnsi="华文中宋"/>
          <w:b/>
          <w:sz w:val="30"/>
          <w:szCs w:val="30"/>
        </w:rPr>
        <w:t xml:space="preserve"> ③正因为有了生活的五彩缤纷，理论的灰色才不显得死寂。也正因为有了思想的高贵纯粹，纷繁的世界才不至于俗不可耐</w:t>
      </w:r>
      <w:r w:rsidRPr="008E0E38">
        <w:rPr>
          <w:rFonts w:ascii="华文中宋" w:eastAsia="华文中宋" w:hAnsi="华文中宋"/>
          <w:b/>
          <w:sz w:val="30"/>
          <w:szCs w:val="30"/>
        </w:rPr>
        <w:t xml:space="preserve"> ④灰色提升着品位，而多彩保证了活力。这也就是和谐</w:t>
      </w:r>
      <w:r w:rsidRPr="008E0E38">
        <w:rPr>
          <w:rFonts w:ascii="华文中宋" w:eastAsia="华文中宋" w:hAnsi="华文中宋"/>
          <w:b/>
          <w:sz w:val="30"/>
          <w:szCs w:val="30"/>
        </w:rPr>
        <w:t xml:space="preserve"> ⑤但是，没有人会喜欢只有灰色的世界。灰色也只有在和其他色彩搭配时，才能显示它的普适性，显示它的高贵和纯粹</w:t>
      </w:r>
      <w:r w:rsidRPr="008E0E38">
        <w:rPr>
          <w:rFonts w:ascii="华文中宋" w:eastAsia="华文中宋" w:hAnsi="华文中宋"/>
          <w:b/>
          <w:sz w:val="30"/>
          <w:szCs w:val="30"/>
        </w:rPr>
        <w:t xml:space="preserve"> 将以上5个句子重新排列，语序正确的是（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A、①②⑤③④</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B、②⑤①③④</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C、②①⑤④③</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D、①②⑤④③</w:t>
      </w:r>
    </w:p>
    <w:p w:rsidR="008E0E38" w:rsidRPr="008E0E38" w:rsidP="00547A82">
      <w:pPr>
        <w:jc w:val="left"/>
        <w:rPr>
          <w:rFonts w:ascii="华文中宋" w:eastAsia="华文中宋" w:hAnsi="华文中宋"/>
          <w:b/>
          <w:sz w:val="30"/>
          <w:szCs w:val="30"/>
        </w:rPr>
      </w:pPr>
      <w:r w:rsidRPr="008E0E38">
        <w:rPr>
          <w:rFonts w:ascii="宋体" w:hAnsi="宋体"/>
          <w:b/>
        </w:rPr>
        <w:t>44．</w:t>
      </w:r>
      <w:r w:rsidRPr="008E0E38">
        <w:rPr>
          <w:rFonts w:ascii="华文中宋" w:eastAsia="华文中宋" w:hAnsi="华文中宋"/>
          <w:b/>
          <w:sz w:val="30"/>
          <w:szCs w:val="30"/>
        </w:rPr>
        <w:t>企业到底是不是适合发展连锁经营?能不能开展连锁经营?面对这两个问题，一些企业往往__________，__________发展时机。 依次填入划横线部分最恰当的一项是（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A、无所适从　贻误</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B、一筹莫展　痛失</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C、举棋不定　耽误</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D、优柔寡断　错过</w:t>
      </w:r>
    </w:p>
    <w:p w:rsidR="008E0E38" w:rsidRPr="008E0E38" w:rsidP="00547A82">
      <w:pPr>
        <w:jc w:val="left"/>
        <w:rPr>
          <w:rFonts w:ascii="华文中宋" w:eastAsia="华文中宋" w:hAnsi="华文中宋"/>
          <w:b/>
          <w:sz w:val="30"/>
          <w:szCs w:val="30"/>
        </w:rPr>
      </w:pPr>
      <w:r w:rsidRPr="008E0E38">
        <w:rPr>
          <w:rFonts w:ascii="宋体" w:hAnsi="宋体"/>
          <w:b/>
        </w:rPr>
        <w:t>45．</w:t>
      </w:r>
      <w:r w:rsidRPr="008E0E38">
        <w:rPr>
          <w:rFonts w:ascii="华文中宋" w:eastAsia="华文中宋" w:hAnsi="华文中宋"/>
          <w:b/>
          <w:sz w:val="30"/>
          <w:szCs w:val="30"/>
        </w:rPr>
        <w:t>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 上述文字主要是说明（　　）。</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E0E38">
        <w:rPr>
          <w:rFonts w:ascii="华文中宋" w:eastAsia="华文中宋" w:hAnsi="华文中宋"/>
          <w:b/>
          <w:sz w:val="30"/>
          <w:szCs w:val="30"/>
        </w:rPr>
        <w:t>A、光辐射都是光污染</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B、光污染发生在夜晚</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C、光污染发生在公共场所</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D、光污染目前很严重</w:t>
      </w:r>
    </w:p>
    <w:p w:rsidR="008E0E38" w:rsidRPr="008E0E38" w:rsidP="00547A82">
      <w:pPr>
        <w:jc w:val="left"/>
        <w:rPr>
          <w:rFonts w:ascii="华文中宋" w:eastAsia="华文中宋" w:hAnsi="华文中宋"/>
          <w:b/>
          <w:sz w:val="30"/>
          <w:szCs w:val="30"/>
        </w:rPr>
      </w:pPr>
      <w:r w:rsidRPr="008E0E38">
        <w:rPr>
          <w:rFonts w:ascii="宋体" w:hAnsi="宋体"/>
          <w:b/>
        </w:rPr>
        <w:t>46．</w:t>
      </w:r>
      <w:r w:rsidRPr="008E0E38">
        <w:rPr>
          <w:rFonts w:ascii="华文中宋" w:eastAsia="华文中宋" w:hAnsi="华文中宋"/>
          <w:b/>
          <w:sz w:val="30"/>
          <w:szCs w:val="30"/>
        </w:rPr>
        <w:t xml:space="preserve">老一辈杂技专家们曾这样评论：中国杂技注重单个节目的精雕细刻、表演技巧上的稳准以及艺术上细腻抒情的民族风格，它表现了中国人民深沉敦厚、朴实奋进的性格，中国人以其无与伦比的刻苦精神创造了《耍花坛》、《顶碗》等许多“吃功”的节目。上世纪80年代，中国杂技跟随改革开放的潮流在广阔的国际舞台上异彩纷呈，获奖累累，取得了杂技大国的地位。然而，随着国际演艺界新形式、新作品的日益涌现，中国杂技最初出现在国际舞台上的新鲜感慢慢消退了。目前中国杂技国际竞争力不强，中国还尚未发展成为世界杂技艺术强国。  这段文字意在说明（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A、走民族风并不能提升中国杂技的国际竞争力</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B、在国际竞争的大背景下中国杂技需另辟蹊径</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C、目前中国杂技与国际主流杂技样式有些脱节</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D、丰富的国际资源为振兴中国杂技提供了有利条件</w:t>
      </w:r>
    </w:p>
    <w:p w:rsidR="008E0E38" w:rsidRPr="008E0E38" w:rsidP="00547A82">
      <w:pPr>
        <w:jc w:val="left"/>
        <w:rPr>
          <w:rFonts w:ascii="华文中宋" w:eastAsia="华文中宋" w:hAnsi="华文中宋"/>
          <w:b/>
          <w:sz w:val="30"/>
          <w:szCs w:val="30"/>
        </w:rPr>
      </w:pPr>
      <w:r w:rsidRPr="008E0E38">
        <w:rPr>
          <w:rFonts w:ascii="宋体" w:hAnsi="宋体"/>
          <w:b/>
        </w:rPr>
        <w:t>47．</w:t>
      </w:r>
      <w:r w:rsidRPr="008E0E38">
        <w:rPr>
          <w:rFonts w:ascii="华文中宋" w:eastAsia="华文中宋" w:hAnsi="华文中宋"/>
          <w:b/>
          <w:sz w:val="30"/>
          <w:szCs w:val="30"/>
        </w:rPr>
        <w:t>在几千年人类文明发展进程中，亚洲、非洲、美洲、欧洲都留下许多宝贵的文学、艺术和建筑遗产。下列文化遗产属于同一个大洲的是（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A、《最后的晚餐》、雕塑“思想者”、雕塑“大卫”</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B、胡夫金字塔、狮身人面像、帕特农神庙</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C、《百年孤独》《老人与海》《海底两万里》</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D、《飞鸟集》《高老头》《源氏物语》</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E0E38">
        <w:rPr>
          <w:rFonts w:ascii="宋体" w:hAnsi="宋体"/>
          <w:b/>
        </w:rPr>
        <w:t>48．</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黄山松在黄山岩石丛这种难以见容、与己为敌的环境里生长，海拔高达一千六七百米，名松的树龄都以数百年计。这些松树因抗风御霜，针叶短粗，冠平如削，绿色深沉，枝干坚韧且富弹性，一株株显得生气勃勃，十分顽强。迎客松挺立在青狮石旁，玉屏峰与天都峰的风口上，寿逾千年，两只巨臂向四海宾客致意。</w:t>
      </w:r>
      <w:r w:rsidRPr="008E0E38">
        <w:rPr>
          <w:rFonts w:ascii="华文中宋" w:eastAsia="华文中宋" w:hAnsi="华文中宋"/>
          <w:b/>
          <w:sz w:val="30"/>
          <w:szCs w:val="30"/>
        </w:rPr>
        <w:t xml:space="preserve"> 这段文字让人们悟出（　　）。</w:t>
      </w:r>
      <w:r w:rsidRPr="008E0E38">
        <w:rPr>
          <w:rFonts w:ascii="华文中宋" w:eastAsia="华文中宋" w:hAnsi="华文中宋"/>
          <w:b/>
          <w:sz w:val="30"/>
          <w:szCs w:val="30"/>
        </w:rPr>
        <w:t xml:space="preserve">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A、松与石同外界自然密切联系</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B、松树与石头之间，不再是有我无你，你死我活</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C、人与环境，人与人，变不利为互惠，在竞赛、竞争中通达和谐</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D、从许多人、事、物当中，洞悉他人所无法体会的绝妙世界</w:t>
      </w:r>
    </w:p>
    <w:p w:rsidR="008E0E38" w:rsidRPr="008E0E38" w:rsidP="00547A82">
      <w:pPr>
        <w:jc w:val="left"/>
        <w:rPr>
          <w:rFonts w:ascii="华文中宋" w:eastAsia="华文中宋" w:hAnsi="华文中宋"/>
          <w:b/>
          <w:sz w:val="30"/>
          <w:szCs w:val="30"/>
        </w:rPr>
      </w:pPr>
      <w:r w:rsidRPr="008E0E38">
        <w:rPr>
          <w:rFonts w:ascii="宋体" w:hAnsi="宋体"/>
          <w:b/>
        </w:rPr>
        <w:t>49．</w:t>
      </w:r>
      <w:r w:rsidRPr="008E0E38">
        <w:rPr>
          <w:rFonts w:ascii="华文中宋" w:eastAsia="华文中宋" w:hAnsi="华文中宋"/>
          <w:b/>
          <w:sz w:val="30"/>
          <w:szCs w:val="30"/>
        </w:rPr>
        <w:t xml:space="preserve">李广是西汉名将。号称飞将军。关于他射石一事见于《史记》，现抄录如下：“广出猎，见草中石，以为虎而射之，中石没镞。视之，石也。因复更射之，终不能复入石矣。”虽然都是全力而为结果却大不一样，这其中的道理不难理解。李广开始误把石头当成老虎，由于关系到生死，体内的潜能全部被激发出来，所以他能把箭射入石头中，待到他弄清那只是一块石头而不是老虎后，心态已经发生变化，所以不管他再如何用力，但射出的箭“终不能复入石矣”。 这段话告诉我们（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A、人的潜能是无穷的</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B、李广把箭射入石头是侥幸</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C、只要努力没有办不成的事</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D、激发潜能有利于取得更大的成就</w:t>
      </w:r>
    </w:p>
    <w:p w:rsidR="008E0E38" w:rsidRPr="008E0E38" w:rsidP="00547A82">
      <w:pPr>
        <w:jc w:val="left"/>
        <w:rPr>
          <w:rFonts w:ascii="华文中宋" w:eastAsia="华文中宋" w:hAnsi="华文中宋"/>
          <w:b/>
          <w:sz w:val="30"/>
          <w:szCs w:val="30"/>
        </w:rPr>
      </w:pPr>
      <w:r w:rsidRPr="008E0E38">
        <w:rPr>
          <w:rFonts w:ascii="宋体" w:hAnsi="宋体"/>
          <w:b/>
        </w:rPr>
        <w:t>50．</w:t>
      </w:r>
      <w:r w:rsidRPr="008E0E38">
        <w:rPr>
          <w:rFonts w:ascii="华文中宋" w:eastAsia="华文中宋" w:hAnsi="华文中宋"/>
          <w:b/>
          <w:sz w:val="30"/>
          <w:szCs w:val="30"/>
        </w:rPr>
        <w:t>精神是一种无形的力量，精神上高尚富有，就会焕发__________，增强__________，提高__________。填入划横线部分最恰当的一项是（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A、凝聚力、创造力、战斗力</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B、创造力、战斗力、凝聚力</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C、创造力、凝聚力、战斗力</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E0E38">
        <w:rPr>
          <w:rFonts w:ascii="华文中宋" w:eastAsia="华文中宋" w:hAnsi="华文中宋"/>
          <w:b/>
          <w:sz w:val="30"/>
          <w:szCs w:val="30"/>
        </w:rPr>
        <w:t>D、战斗力、创造力、凝聚力</w:t>
      </w:r>
    </w:p>
    <w:p w:rsidR="008E0E38" w:rsidRPr="008E0E38" w:rsidP="00547A82">
      <w:pPr>
        <w:jc w:val="left"/>
        <w:rPr>
          <w:rFonts w:ascii="华文中宋" w:eastAsia="华文中宋" w:hAnsi="华文中宋"/>
          <w:b/>
          <w:sz w:val="30"/>
          <w:szCs w:val="30"/>
        </w:rPr>
      </w:pPr>
      <w:r w:rsidRPr="008E0E38">
        <w:rPr>
          <w:rFonts w:ascii="宋体" w:hAnsi="宋体"/>
          <w:b/>
        </w:rPr>
        <w:t>51．</w:t>
      </w:r>
      <w:r w:rsidRPr="008E0E38">
        <w:rPr>
          <w:rFonts w:ascii="华文中宋" w:eastAsia="华文中宋" w:hAnsi="华文中宋"/>
          <w:b/>
          <w:sz w:val="30"/>
          <w:szCs w:val="30"/>
        </w:rPr>
        <w:t>西游记中的西天是指(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A、埃及</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B、印度</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C、西藏</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D、新疆</w:t>
      </w:r>
    </w:p>
    <w:p w:rsidR="008E0E38" w:rsidRPr="008E0E38" w:rsidP="00547A82">
      <w:pPr>
        <w:jc w:val="left"/>
        <w:rPr>
          <w:rFonts w:ascii="华文中宋" w:eastAsia="华文中宋" w:hAnsi="华文中宋"/>
          <w:b/>
          <w:sz w:val="30"/>
          <w:szCs w:val="30"/>
        </w:rPr>
      </w:pPr>
      <w:r w:rsidRPr="008E0E38">
        <w:rPr>
          <w:rFonts w:ascii="宋体" w:hAnsi="宋体"/>
          <w:b/>
        </w:rPr>
        <w:t>52．</w:t>
      </w:r>
      <w:r w:rsidRPr="008E0E38">
        <w:rPr>
          <w:rFonts w:ascii="华文中宋" w:eastAsia="华文中宋" w:hAnsi="华文中宋"/>
          <w:b/>
          <w:sz w:val="30"/>
          <w:szCs w:val="30"/>
        </w:rPr>
        <w:t>社会主义精神文明建设的核心部分和灵魂是（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A、社会主义思想道德建设</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B、社会主义文化建设</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C、社会主义教育事业</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D、社会主义科学事业</w:t>
      </w:r>
    </w:p>
    <w:p w:rsidR="008E0E38" w:rsidRPr="008E0E38" w:rsidP="00547A82">
      <w:pPr>
        <w:jc w:val="left"/>
        <w:rPr>
          <w:rFonts w:ascii="华文中宋" w:eastAsia="华文中宋" w:hAnsi="华文中宋"/>
          <w:b/>
          <w:sz w:val="30"/>
          <w:szCs w:val="30"/>
        </w:rPr>
      </w:pPr>
      <w:r w:rsidRPr="008E0E38">
        <w:rPr>
          <w:rFonts w:ascii="宋体" w:hAnsi="宋体"/>
          <w:b/>
        </w:rPr>
        <w:t>53．</w:t>
      </w:r>
      <w:r w:rsidRPr="008E0E38">
        <w:rPr>
          <w:rFonts w:ascii="华文中宋" w:eastAsia="华文中宋" w:hAnsi="华文中宋"/>
          <w:b/>
          <w:sz w:val="30"/>
          <w:szCs w:val="30"/>
        </w:rPr>
        <w:t>相比于儒家的以政治伦理为核心的“道”，老庄之“道”因其玄虚的特征，更宜于作出超越性的解释．从而满足人们对于生命的具有宗教意味的渴望：它永远具有无限的可能，化生万物却始终保持自身的虚静，不因世间的变化而发生任何改变。在万物源于道的根本原理之下，个体生命与道本是统一的；当生命摆脱了俗世的成败毁誉的羁绊而与道化合为一时，从精神意义上说。它自然也就获得了道所具有的品性。正是上述区别，造成了魏晋时代儒学的衰落与老庄学说的兴起。 这段文字旨在说明（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A、儒学与道学在对生命意义的解读上存在本质不同</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B、道学蕴含的宗教意味迎合了人们的精神需求</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C、魏晋时代儒学衰落而老庄学说兴起的原因</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D、只有摆脱俗世的羁绊，人才能体悟“道”的内涵</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E0E38">
        <w:rPr>
          <w:rFonts w:ascii="宋体" w:hAnsi="宋体"/>
          <w:b/>
        </w:rPr>
        <w:t>54．</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贫困常常使人想到低矮的土房、破旧的被褥、浑浊的双眼。这的确是生活在城市最低生活标准线下的贫困人家。男人病逝，欠下很多钱，两个孩子一个有点残疾，但他们家窗明几净，有冰箱、洗衣机，有漂亮的窗帘和门帘。女主人的笑容就像她的屋子一样明朗，她说，冰箱、洗衣机都是邻居淘汰下来送的，窗帘和门帘都是自己用纸做的，孩子们很懂事，做完功课还帮我干零活……</w:t>
      </w:r>
      <w:r w:rsidRPr="008E0E38">
        <w:rPr>
          <w:rFonts w:ascii="华文中宋" w:eastAsia="华文中宋" w:hAnsi="华文中宋"/>
          <w:b/>
          <w:sz w:val="30"/>
          <w:szCs w:val="30"/>
        </w:rPr>
        <w:t xml:space="preserve"> 下列说法与原文不符的是（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A、贫困只是一时生活物质的匮乏，导致终身匮乏的却是精神的潦倒</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B、走出心理阴影，保存美好希望，生活正是点滴中的改变</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C、逆境犹如刀子，抓刀口自然会伤手，但抓刀把就有帮助了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D、逆境是人生中必不可少的一部分，忽视它就是浪费生命</w:t>
      </w:r>
    </w:p>
    <w:p w:rsidR="008E0E38" w:rsidRPr="008E0E38" w:rsidP="00547A82">
      <w:pPr>
        <w:jc w:val="left"/>
        <w:rPr>
          <w:rFonts w:ascii="华文中宋" w:eastAsia="华文中宋" w:hAnsi="华文中宋"/>
          <w:b/>
          <w:sz w:val="30"/>
          <w:szCs w:val="30"/>
        </w:rPr>
      </w:pPr>
      <w:r w:rsidRPr="008E0E38">
        <w:rPr>
          <w:rFonts w:ascii="宋体" w:hAnsi="宋体"/>
          <w:b/>
        </w:rPr>
        <w:t>55．</w:t>
      </w:r>
      <w:r w:rsidRPr="008E0E38">
        <w:rPr>
          <w:rFonts w:ascii="华文中宋" w:eastAsia="华文中宋" w:hAnsi="华文中宋"/>
          <w:b/>
          <w:sz w:val="30"/>
          <w:szCs w:val="30"/>
        </w:rPr>
        <w:t xml:space="preserve">如今每年出版的长篇小说已经超过干部，但与这种发展相________的还有人们“力作乏陈”的呼喊声。在我看来，中国文学目前的整体发展缺乏一种________性，对诺贝尔奖的看重，可能缘于一种在茫然中寻找航向的期待。 填入划横线部分最恰当的一项是（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A、矛盾　独立</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B、伴随　方向</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C、冲突　规划</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D、始终　超越</w:t>
      </w:r>
    </w:p>
    <w:p w:rsidR="008E0E38" w:rsidRPr="008E0E38" w:rsidP="00547A82">
      <w:pPr>
        <w:jc w:val="left"/>
        <w:rPr>
          <w:rFonts w:ascii="华文中宋" w:eastAsia="华文中宋" w:hAnsi="华文中宋"/>
          <w:b/>
          <w:sz w:val="30"/>
          <w:szCs w:val="30"/>
        </w:rPr>
      </w:pPr>
      <w:r w:rsidRPr="008E0E38">
        <w:rPr>
          <w:rFonts w:ascii="宋体" w:hAnsi="宋体"/>
          <w:b/>
        </w:rPr>
        <w:t>56．</w:t>
      </w:r>
      <w:r w:rsidRPr="008E0E38">
        <w:rPr>
          <w:rFonts w:ascii="华文中宋" w:eastAsia="华文中宋" w:hAnsi="华文中宋"/>
          <w:b/>
          <w:sz w:val="30"/>
          <w:szCs w:val="30"/>
        </w:rPr>
        <w:t>主题是公园的文化与灵魂。然而国内的主题公园，往往是跟风的产物．落地之前缺乏足够的文化__________，落地之后少了一份文化__________，吸引顾客的大多是高科技的新鲜劲，或是宣传的噱头．这些恐怕很难吸引回头客． 依次填人划横线部分最恰当的一项是：</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A、环境　底气</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B、背景　后劲</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E0E38">
        <w:rPr>
          <w:rFonts w:ascii="华文中宋" w:eastAsia="华文中宋" w:hAnsi="华文中宋"/>
          <w:b/>
          <w:sz w:val="30"/>
          <w:szCs w:val="30"/>
        </w:rPr>
        <w:t>C、土壤　底蕴</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D、基础　魅力</w:t>
      </w:r>
    </w:p>
    <w:p w:rsidR="008E0E38" w:rsidRPr="008E0E38" w:rsidP="00547A82">
      <w:pPr>
        <w:jc w:val="left"/>
        <w:rPr>
          <w:rFonts w:ascii="华文中宋" w:eastAsia="华文中宋" w:hAnsi="华文中宋"/>
          <w:b/>
          <w:sz w:val="30"/>
          <w:szCs w:val="30"/>
        </w:rPr>
      </w:pPr>
      <w:r w:rsidRPr="008E0E38">
        <w:rPr>
          <w:rFonts w:ascii="宋体" w:hAnsi="宋体"/>
          <w:b/>
        </w:rPr>
        <w:t>57．</w:t>
      </w:r>
      <w:r w:rsidRPr="008E0E38">
        <w:rPr>
          <w:rFonts w:ascii="华文中宋" w:eastAsia="华文中宋" w:hAnsi="华文中宋"/>
          <w:b/>
          <w:sz w:val="30"/>
          <w:szCs w:val="30"/>
        </w:rPr>
        <w:t>完全归纳法是一种在研究了事物的所有特殊情况后得出一般结论的推理方法，又叫做枚举法。用完全归纳法得出的结论是可靠的，通常在事物包括的特殊情况数不多时采用。 根据上述定义，下列情形采用了完全归纳法的是（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A、通过测量书本上几个三角形的内角和，小明认为，所有三角形的内角和都为180度</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B、某人根据所了解到的张、王、李等几个商人偷税漏税的事实，得出结论：“没有一个商人不偷税漏税。”</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C、村长对全村80户农民进行全面调查，发现九成农民已摆脱贫困</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D、如果阿森纳队买来一名顶级球员，他们就能夺得英格兰超级联赛冠军。但是阿森纳队没有买来顶级球员，所以他们夺不了英格兰超级联赛冠军</w:t>
      </w:r>
    </w:p>
    <w:p w:rsidR="008E0E38" w:rsidRPr="008E0E38" w:rsidP="00547A82">
      <w:pPr>
        <w:jc w:val="left"/>
        <w:rPr>
          <w:rFonts w:ascii="华文中宋" w:eastAsia="华文中宋" w:hAnsi="华文中宋"/>
          <w:b/>
          <w:sz w:val="30"/>
          <w:szCs w:val="30"/>
        </w:rPr>
      </w:pPr>
      <w:r w:rsidRPr="008E0E38">
        <w:rPr>
          <w:rFonts w:ascii="宋体" w:hAnsi="宋体"/>
          <w:b/>
        </w:rPr>
        <w:t>58．</w:t>
      </w:r>
      <w:r w:rsidRPr="008E0E38">
        <w:rPr>
          <w:rFonts w:ascii="华文中宋" w:eastAsia="华文中宋" w:hAnsi="华文中宋"/>
          <w:b/>
          <w:sz w:val="30"/>
          <w:szCs w:val="30"/>
        </w:rPr>
        <w:t>他的生是_____的，更是圆满的。史铁生在他“最狂妄的年龄上忽地残废了双腿”，厄运告诉他，从此，他将永远地失去那个他本可以_____的世界，不得不呆在一个他原本一无所知，甚至也是一无所能的世界中。很多人在这沉重的一击后差不多完全丧失了思想能力，心里更多的就是对造化弄人的强烈诅咒，对自己惨遭厄运深切的自怜自惜，对自己的未来和自己应该有的应对能力彻底无望。然而，史铁生_____了“生”。依次填入画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A、缺憾　得心应手　诠释</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B、残缺　游刃有余　坚持</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C、平常　挥洒自如　选择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D、可惜　驾轻就熟　证实</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E0E38">
        <w:rPr>
          <w:rFonts w:ascii="宋体" w:hAnsi="宋体"/>
          <w:b/>
        </w:rPr>
        <w:t>59．</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在国际金融危机的冲击下，随着市场的__________萎缩，中国钢铁、焦化、纺织服装等行业一批企业目前正处于停产、半停产状态。虽然生产经营陷入困境，但它们都在坚持等待市场的复苏。经济界人士__________地将之称为“闷炉现象”。填入划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A、迅速、生动</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B、急剧、生动</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C、急剧、形象</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D、迅速、形象</w:t>
      </w:r>
    </w:p>
    <w:p w:rsidR="008E0E38" w:rsidRPr="008E0E38" w:rsidP="00547A82">
      <w:pPr>
        <w:jc w:val="left"/>
        <w:rPr>
          <w:rFonts w:ascii="华文中宋" w:eastAsia="华文中宋" w:hAnsi="华文中宋"/>
          <w:b/>
          <w:sz w:val="30"/>
          <w:szCs w:val="30"/>
        </w:rPr>
      </w:pPr>
      <w:r w:rsidRPr="008E0E38">
        <w:rPr>
          <w:rFonts w:ascii="宋体" w:hAnsi="宋体"/>
          <w:b/>
        </w:rPr>
        <w:t>60．</w:t>
      </w:r>
      <w:r w:rsidRPr="008E0E38">
        <w:rPr>
          <w:rFonts w:ascii="华文中宋" w:eastAsia="华文中宋" w:hAnsi="华文中宋"/>
          <w:b/>
          <w:sz w:val="30"/>
          <w:szCs w:val="30"/>
        </w:rPr>
        <w:t xml:space="preserve">《康熙王朝》主要讲述康熙在位的朝代的故事，有电视剧和图书等以此为名。其中，角色的个性鲜明，是电视剧《康熙王朝》最值得欣赏的地方。甚至连配角都_______，令人难忘。  填入画横线部分最恰当的一项是（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A、栩栩如生</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B、惟妙惟肖</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C、活灵活现</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D、画虎类犬</w:t>
      </w:r>
    </w:p>
    <w:p w:rsidR="008E0E38" w:rsidRPr="008E0E38" w:rsidP="00547A82">
      <w:pPr>
        <w:jc w:val="left"/>
        <w:rPr>
          <w:rFonts w:ascii="华文中宋" w:eastAsia="华文中宋" w:hAnsi="华文中宋"/>
          <w:b/>
          <w:sz w:val="30"/>
          <w:szCs w:val="30"/>
        </w:rPr>
      </w:pPr>
      <w:r w:rsidRPr="008E0E38">
        <w:rPr>
          <w:rFonts w:ascii="宋体" w:hAnsi="宋体"/>
          <w:b/>
        </w:rPr>
        <w:t>61．</w:t>
      </w:r>
      <w:r w:rsidRPr="008E0E38">
        <w:rPr>
          <w:rFonts w:ascii="华文中宋" w:eastAsia="华文中宋" w:hAnsi="华文中宋"/>
          <w:b/>
          <w:sz w:val="30"/>
          <w:szCs w:val="30"/>
        </w:rPr>
        <w:t>医疗信息和人体信息合称为"健康信息"，千万不要以为你的健康状况只有自己知道，在信息社会中，你的健康信息很可能被"共享"，并对你的未来产生不可预知的影响。所以，"健康信息"已经开始成为一种"隐私"。  这段文字旨在阐述的观点是（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A、信息社会中个人健康状况或被泄露</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B、泄露个人健康信息会造成严重后果</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C、应该重视个人健康信息的保护工作</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D、隐私的内涵随着社会的发展而延伸</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E0E38">
        <w:rPr>
          <w:rFonts w:ascii="宋体" w:hAnsi="宋体"/>
          <w:b/>
        </w:rPr>
        <w:t>62．</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在信仰崩溃的时代，那些佯癫装疯的狂人倒是一些太严肃地对待其信仰的人。鲁迅深知此牛之理，说嵇康、阮籍表面上毁坏礼教，实则倒是太相信礼教，因为不满意当权者利用和亵渎礼教，才以反礼教的过激行为发泄内心愤想。其实，在任何信仰体制之下，多数人并非真有信仰，只是做出相信的样子罢了。于是，过分认真的人就起而论究是非，阐释信仰之真谛，结果被视为异端。</w:t>
      </w:r>
      <w:r w:rsidRPr="008E0E38">
        <w:rPr>
          <w:rFonts w:ascii="华文中宋" w:eastAsia="华文中宋" w:hAnsi="华文中宋"/>
          <w:b/>
          <w:sz w:val="30"/>
          <w:szCs w:val="30"/>
        </w:rPr>
        <w:t xml:space="preserve"> 对这段文字的主要意思概括最恰当的一项是（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A、真正有信仰的人并不多</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B、真正信仰者往往是那些被视为异端的人</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C、把信仰太当回事会使人行为不正常</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D、很多自称有信仰的人只是徒有其表</w:t>
      </w:r>
    </w:p>
    <w:p w:rsidR="008E0E38" w:rsidRPr="008E0E38" w:rsidP="00547A82">
      <w:pPr>
        <w:jc w:val="left"/>
        <w:rPr>
          <w:rFonts w:ascii="华文中宋" w:eastAsia="华文中宋" w:hAnsi="华文中宋"/>
          <w:b/>
          <w:sz w:val="30"/>
          <w:szCs w:val="30"/>
        </w:rPr>
      </w:pPr>
      <w:r w:rsidRPr="008E0E38">
        <w:rPr>
          <w:rFonts w:ascii="宋体" w:hAnsi="宋体"/>
          <w:b/>
        </w:rPr>
        <w:t>63．</w:t>
      </w:r>
      <w:r w:rsidRPr="008E0E38">
        <w:rPr>
          <w:rFonts w:ascii="华文中宋" w:eastAsia="华文中宋" w:hAnsi="华文中宋"/>
          <w:b/>
          <w:sz w:val="30"/>
          <w:szCs w:val="30"/>
        </w:rPr>
        <w:t xml:space="preserve">辛先生和浦小姐举办的结婚晚宴上有客人缺席，辛先生说：“小崔、小史、小潘和老贺四个人中最多来了两人。”浦小姐说：“亲爱的，我认为你说的不对，我认为你说的与实际情况不一样。”如果浦小姐说得不对，以下哪项不是真的?（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A、小崔、小史、小潘和老贺四个人中最少来了两个</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B、小崔、小史、小潘和老贺四个人都没来</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C、小崔、小史、小潘和老贺四个人都来了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D、除了小崔、小史、小潘和老贺四个人以外，其他人都来了</w:t>
      </w:r>
    </w:p>
    <w:p w:rsidR="008E0E38" w:rsidRPr="008E0E38" w:rsidP="00547A82">
      <w:pPr>
        <w:jc w:val="left"/>
        <w:rPr>
          <w:rFonts w:ascii="华文中宋" w:eastAsia="华文中宋" w:hAnsi="华文中宋"/>
          <w:b/>
          <w:sz w:val="30"/>
          <w:szCs w:val="30"/>
        </w:rPr>
      </w:pPr>
      <w:r w:rsidRPr="008E0E38">
        <w:rPr>
          <w:rFonts w:ascii="宋体" w:hAnsi="宋体"/>
          <w:b/>
        </w:rPr>
        <w:t>64．</w:t>
      </w:r>
      <w:r w:rsidRPr="008E0E38">
        <w:rPr>
          <w:rFonts w:ascii="华文中宋" w:eastAsia="华文中宋" w:hAnsi="华文中宋"/>
          <w:b/>
          <w:sz w:val="30"/>
          <w:szCs w:val="30"/>
        </w:rPr>
        <w:t>诚然，我们的民族经历了难以计数的__________，可是中华民族顽强不屈的精气神和自信力从来都没有__________过，它犹如一座巍峨壮丽永不倒的万里长城，屹立在中华儿女的心里，并__________不绝，纵然历经千年的风雨沧桑。填入划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A、内外交困、熄灭、横亘</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B、走投无路、消灭、耸立</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C、山穷水尽、绝灭、伸展</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E0E38">
        <w:rPr>
          <w:rFonts w:ascii="华文中宋" w:eastAsia="华文中宋" w:hAnsi="华文中宋"/>
          <w:b/>
          <w:sz w:val="30"/>
          <w:szCs w:val="30"/>
        </w:rPr>
        <w:t>D、内忧外患、泯灭、绵延</w:t>
      </w:r>
    </w:p>
    <w:p w:rsidR="008E0E38" w:rsidRPr="008E0E38" w:rsidP="00547A82">
      <w:pPr>
        <w:jc w:val="left"/>
        <w:rPr>
          <w:rFonts w:ascii="华文中宋" w:eastAsia="华文中宋" w:hAnsi="华文中宋"/>
          <w:b/>
          <w:sz w:val="30"/>
          <w:szCs w:val="30"/>
        </w:rPr>
      </w:pPr>
      <w:r w:rsidRPr="008E0E38">
        <w:rPr>
          <w:rFonts w:ascii="宋体" w:hAnsi="宋体"/>
          <w:b/>
        </w:rPr>
        <w:t>65．</w:t>
      </w:r>
      <w:r w:rsidRPr="008E0E38">
        <w:rPr>
          <w:rFonts w:ascii="华文中宋" w:eastAsia="华文中宋" w:hAnsi="华文中宋"/>
          <w:b/>
          <w:sz w:val="30"/>
          <w:szCs w:val="30"/>
        </w:rPr>
        <w:t xml:space="preserve">冷静是高超的管理艺术，是成熟的政治风范，是领导干部的基本素质。当复杂棘手的问题出现时，当突发性事件出现时，当各种矛盾交织僵持不下时，大家往往会把目光和希望集中到领导者、决策者身上。自古道：上有好者，下必甚焉。领导干部静而有定，能鼓舞士气、凝聚人心，影响带动部属，更好地推动工作。冷静彰显从容不迫的气质魅力，坚忍不拔的顽强毅力，以静制动的精神耐力。 给本段文字填入一个恰当的标题（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A、冷静是一种领导能力</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B、领导的艺术</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C、冷静产生力量</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D、勇者，骤然临之而不惊</w:t>
      </w:r>
    </w:p>
    <w:p w:rsidR="008E0E38" w:rsidRPr="008E0E38" w:rsidP="00547A82">
      <w:pPr>
        <w:jc w:val="left"/>
        <w:rPr>
          <w:rFonts w:ascii="华文中宋" w:eastAsia="华文中宋" w:hAnsi="华文中宋"/>
          <w:b/>
          <w:sz w:val="30"/>
          <w:szCs w:val="30"/>
        </w:rPr>
      </w:pPr>
      <w:r w:rsidRPr="008E0E38">
        <w:rPr>
          <w:rFonts w:ascii="宋体" w:hAnsi="宋体"/>
          <w:b/>
        </w:rPr>
        <w:t>66．</w:t>
      </w:r>
      <w:r w:rsidRPr="008E0E38">
        <w:rPr>
          <w:rFonts w:ascii="华文中宋" w:eastAsia="华文中宋" w:hAnsi="华文中宋"/>
          <w:b/>
          <w:sz w:val="30"/>
          <w:szCs w:val="30"/>
        </w:rPr>
        <w:t xml:space="preserve">由于当时社会的混乱和经济的不景气，住在浔阳柴桑的陶渊明，和一般衰乱时代的乡下读书人一样，生活得非常__________。从陶渊明弃官到他逝世，都在乡下种田，虽然偶得朋友的__________，也有挨饿乞食的时候。 填入划横线部分最恰当的一项是（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A、贫弱赞助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B、劳苦援助 　　　⊙考试大o在线考试中心⊙</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C、痛苦援助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D、清苦资助</w:t>
      </w:r>
    </w:p>
    <w:p w:rsidR="008E0E38" w:rsidRPr="008E0E38" w:rsidP="00547A82">
      <w:pPr>
        <w:jc w:val="left"/>
        <w:rPr>
          <w:rFonts w:ascii="华文中宋" w:eastAsia="华文中宋" w:hAnsi="华文中宋"/>
          <w:b/>
          <w:sz w:val="30"/>
          <w:szCs w:val="30"/>
        </w:rPr>
      </w:pPr>
      <w:r w:rsidRPr="008E0E38">
        <w:rPr>
          <w:rFonts w:ascii="宋体" w:hAnsi="宋体"/>
          <w:b/>
        </w:rPr>
        <w:t>67．</w:t>
      </w:r>
      <w:r w:rsidRPr="008E0E38">
        <w:rPr>
          <w:rFonts w:ascii="华文中宋" w:eastAsia="华文中宋" w:hAnsi="华文中宋"/>
          <w:b/>
          <w:sz w:val="30"/>
          <w:szCs w:val="30"/>
        </w:rPr>
        <w:t xml:space="preserve">在建设工作中，犯一些错误，有一些缺点，是难免的，问题在于对待错误、缺点的态度。__________虚心地承认错误、缺点，__________决心改正错误、缺点，从错误、缺点中学会新的知识、本领，__________能使认识不断深化，__________逐步掌握规律，取得胜利。 填入划横线部分最恰当的一项是（　　）。 </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E0E38">
        <w:rPr>
          <w:rFonts w:ascii="华文中宋" w:eastAsia="华文中宋" w:hAnsi="华文中宋"/>
          <w:b/>
          <w:sz w:val="30"/>
          <w:szCs w:val="30"/>
        </w:rPr>
        <w:t>A、如果、或者、就、并</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B、只有、并且、才、从而</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C、只要、又、从而、并且</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D、如果、又、就也</w:t>
      </w:r>
    </w:p>
    <w:p w:rsidR="008E0E38" w:rsidRPr="008E0E38" w:rsidP="00547A82">
      <w:pPr>
        <w:jc w:val="left"/>
        <w:rPr>
          <w:rFonts w:ascii="华文中宋" w:eastAsia="华文中宋" w:hAnsi="华文中宋"/>
          <w:b/>
          <w:sz w:val="30"/>
          <w:szCs w:val="30"/>
        </w:rPr>
      </w:pPr>
      <w:r w:rsidRPr="008E0E38">
        <w:rPr>
          <w:rFonts w:ascii="宋体" w:hAnsi="宋体"/>
          <w:b/>
        </w:rPr>
        <w:t>68．</w:t>
      </w:r>
      <w:r w:rsidRPr="008E0E38">
        <w:rPr>
          <w:rFonts w:ascii="华文中宋" w:eastAsia="华文中宋" w:hAnsi="华文中宋"/>
          <w:b/>
          <w:sz w:val="30"/>
          <w:szCs w:val="30"/>
        </w:rPr>
        <w:t>这事儿你现在做不了，不要__________，以后努力学习，长了本事，干这个还不是__________的事?填入划横线部分最恰当的一项是（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A、勉为其难、游刃有余</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B、强人所难、轻而易举</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C、强人所难、游刃有余</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D、勉为其难、轻而易举</w:t>
      </w:r>
    </w:p>
    <w:p w:rsidR="008E0E38" w:rsidRPr="008E0E38" w:rsidP="00547A82">
      <w:pPr>
        <w:jc w:val="left"/>
        <w:rPr>
          <w:rFonts w:ascii="华文中宋" w:eastAsia="华文中宋" w:hAnsi="华文中宋"/>
          <w:b/>
          <w:sz w:val="30"/>
          <w:szCs w:val="30"/>
        </w:rPr>
      </w:pPr>
      <w:r w:rsidRPr="008E0E38">
        <w:rPr>
          <w:rFonts w:ascii="宋体" w:hAnsi="宋体"/>
          <w:b/>
        </w:rPr>
        <w:t>69．</w:t>
      </w:r>
      <w:r w:rsidRPr="008E0E38">
        <w:rPr>
          <w:rFonts w:ascii="华文中宋" w:eastAsia="华文中宋" w:hAnsi="华文中宋"/>
          <w:b/>
          <w:sz w:val="30"/>
          <w:szCs w:val="30"/>
        </w:rPr>
        <w:t xml:space="preserve">回顾90年来尤其是30多年来的历程，从战乱频仍到安定团结，从运动频繁到“不折腾”，从封闭僵化到改革开放，从积贫积弱到繁荣富强，在中国发展的奇迹与挫折背后，不断积累着我们党对执政规律、社会主义建设规律、人类社会发展规律的探索与认识。关键之关键，就在于正确处理改革发展稳定的关系：只有以改革为动力、发展为目的、稳定为前提，实现三者有机统一，中国的持续发展、长治久安才有了坚实基础。对这段文字的主旨概括最为准确的是（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A、正确处理改革、发展、稳定的关系是，以改革为动力、发展为目的、稳定为前提，实现三者的有机统一</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B、中国持续发展、长治久安的“秘诀”在于正确处理改革发展稳定的关系</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C、正确处理改革发展稳定的关系，符合社会主义建设规律和人类社会发展规律</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D、在正确处理改革发展稳定的关系的基础上，我国实现了持续发展、长治久安</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E0E38">
        <w:rPr>
          <w:rFonts w:ascii="宋体" w:hAnsi="宋体"/>
          <w:b/>
        </w:rPr>
        <w:t>70．</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咬文嚼字有时是一个坏习惯，__________这个成语的含义通常不很好，但是在文学，无论阅读或写作．我们__________有一字不肯放松的谨严。文学借文字__________思想感情；文字上面有含糊，就显得思想还没有__________，情感还没有凝练。咬文嚼字，在表面上像只是斟酌文字的分量，在实际上就是__________思想和情感。从来没有一句话换一个说法而意味仍完全不变。</w:t>
      </w:r>
      <w:r w:rsidRPr="008E0E38">
        <w:rPr>
          <w:rFonts w:ascii="华文中宋" w:eastAsia="华文中宋" w:hAnsi="华文中宋"/>
          <w:b/>
          <w:sz w:val="30"/>
          <w:szCs w:val="30"/>
        </w:rPr>
        <w:t xml:space="preserve"> 依次填入划横线部分最恰当的一项是（　　）。</w:t>
      </w:r>
      <w:r w:rsidRPr="008E0E38">
        <w:rPr>
          <w:rFonts w:ascii="华文中宋" w:eastAsia="华文中宋" w:hAnsi="华文中宋"/>
          <w:b/>
          <w:sz w:val="30"/>
          <w:szCs w:val="30"/>
        </w:rPr>
        <w:t xml:space="preserve">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A、虽然、必需、表示、精确、调动</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B、所以、必需、表示、透彻、调整</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C、虽然、必须、表现、精确、调动</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D、所以、必须、表现、透彻、调整</w:t>
      </w:r>
    </w:p>
    <w:p w:rsidR="008E0E38" w:rsidRPr="008E0E38" w:rsidP="00547A82">
      <w:pPr>
        <w:jc w:val="left"/>
        <w:rPr>
          <w:rFonts w:ascii="华文中宋" w:eastAsia="华文中宋" w:hAnsi="华文中宋"/>
          <w:b/>
          <w:sz w:val="30"/>
          <w:szCs w:val="30"/>
        </w:rPr>
      </w:pPr>
      <w:r w:rsidRPr="008E0E38">
        <w:rPr>
          <w:rFonts w:ascii="宋体" w:hAnsi="宋体"/>
          <w:b/>
        </w:rPr>
        <w:t>71．</w:t>
      </w:r>
      <w:r w:rsidRPr="008E0E38">
        <w:rPr>
          <w:rFonts w:ascii="华文中宋" w:eastAsia="华文中宋" w:hAnsi="华文中宋"/>
          <w:b/>
          <w:sz w:val="30"/>
          <w:szCs w:val="30"/>
        </w:rPr>
        <w:t>①后卫防守对方进攻②对方前锋禁区假摔③教练员愤怒地离开球场④报纸抨击裁判员黑哨⑤裁判员判罚对方点球</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A、②一③一⑤一①一④</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B、②—⑤—①一③—④</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C、①一②一⑤一③一④</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D、①—④一⑤—③—②</w:t>
      </w:r>
    </w:p>
    <w:p w:rsidR="008E0E38" w:rsidRPr="008E0E38" w:rsidP="00547A82">
      <w:pPr>
        <w:jc w:val="left"/>
        <w:rPr>
          <w:rFonts w:ascii="华文中宋" w:eastAsia="华文中宋" w:hAnsi="华文中宋"/>
          <w:b/>
          <w:sz w:val="30"/>
          <w:szCs w:val="30"/>
        </w:rPr>
      </w:pPr>
      <w:r w:rsidRPr="008E0E38">
        <w:rPr>
          <w:rFonts w:ascii="宋体" w:hAnsi="宋体"/>
          <w:b/>
        </w:rPr>
        <w:t>72．</w:t>
      </w:r>
      <w:r w:rsidRPr="008E0E38">
        <w:rPr>
          <w:rFonts w:ascii="华文中宋" w:eastAsia="华文中宋" w:hAnsi="华文中宋"/>
          <w:b/>
          <w:sz w:val="30"/>
          <w:szCs w:val="30"/>
        </w:rPr>
        <w:t>邻里之间的是非大多是由日常生活中的一些__________小事引起的，不必__________，你们还是大事化小，小事化了吧。 填入画横线部分最恰当的一项是（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A、琐碎　追本溯源</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B、细碎　寻踪觅迹</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C、琐碎　寻根究底</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D、细碎　归根结底</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E0E38">
        <w:rPr>
          <w:rFonts w:ascii="宋体" w:hAnsi="宋体"/>
          <w:b/>
        </w:rPr>
        <w:t>73．</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抚仙湖虫是泥盆纪澄江动物群中的一种，属于真节肢动物中比较原始的类型，成虫长10厘米，有31个体节，外骨骼分为头、胸、腹三部分，它的背、腹分节数目不一致。泥盆纪直虾是现代昆虫的祖先，抚仙湖虫化石与直虾类化石类似，这间接表明了抚仙湖虫是昆虫的远祖。研究者还发现，抚仙湖虫的消化道充满泥沙，这表明它是食泥的动物。以下除了哪项外。均能支持上述论证?</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A、昆虫的远祖也有不是食泥的生物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B、泥盆纪直虾的外骨骼分为头、胸、腹三部分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C、凡是与泥盆纪直虾类似的生物都是昆虫的远祖</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D、昆虫是由真节肢动物中比较原始的生物进化而来的</w:t>
      </w:r>
    </w:p>
    <w:p w:rsidR="008E0E38" w:rsidRPr="008E0E38" w:rsidP="00547A82">
      <w:pPr>
        <w:jc w:val="left"/>
        <w:rPr>
          <w:rFonts w:ascii="华文中宋" w:eastAsia="华文中宋" w:hAnsi="华文中宋"/>
          <w:b/>
          <w:sz w:val="30"/>
          <w:szCs w:val="30"/>
        </w:rPr>
      </w:pPr>
      <w:r w:rsidRPr="008E0E38">
        <w:rPr>
          <w:rFonts w:ascii="宋体" w:hAnsi="宋体"/>
          <w:b/>
        </w:rPr>
        <w:t>74．</w:t>
      </w:r>
      <w:r w:rsidRPr="008E0E38">
        <w:rPr>
          <w:rFonts w:ascii="华文中宋" w:eastAsia="华文中宋" w:hAnsi="华文中宋"/>
          <w:b/>
          <w:sz w:val="30"/>
          <w:szCs w:val="30"/>
        </w:rPr>
        <w:t>无论研究数学中的哪一个分支，华罗庚总能抓住中心问题，并力求在方法上有所创新。他反对将数学割裂开来，永远只搞一个小分支或其中的一个小题目，而对别的东西不闻不问。他将这种做法形容为“__________”。他曾多次__________学生：“我们不是玩弄整数，数论跟其他分支是有密切关系的。”在《数论导引》中，华罗庚首先强调的就是数学的整体性与各部分之间的联系。 依次填入画横线部分最恰当的一项是（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A、画地为牢　警告</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B、作茧自缚　警告</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C、画地为牢　告诫</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D、作法自毙　警戒</w:t>
      </w:r>
    </w:p>
    <w:p w:rsidR="008E0E38" w:rsidRPr="008E0E38" w:rsidP="00547A82">
      <w:pPr>
        <w:jc w:val="left"/>
        <w:rPr>
          <w:rFonts w:ascii="华文中宋" w:eastAsia="华文中宋" w:hAnsi="华文中宋"/>
          <w:b/>
          <w:sz w:val="30"/>
          <w:szCs w:val="30"/>
        </w:rPr>
      </w:pPr>
      <w:r w:rsidRPr="008E0E38">
        <w:rPr>
          <w:rFonts w:ascii="宋体" w:hAnsi="宋体"/>
          <w:b/>
        </w:rPr>
        <w:t>75．</w:t>
      </w:r>
      <w:r w:rsidRPr="008E0E38">
        <w:rPr>
          <w:rFonts w:ascii="华文中宋" w:eastAsia="华文中宋" w:hAnsi="华文中宋"/>
          <w:b/>
          <w:sz w:val="30"/>
          <w:szCs w:val="30"/>
        </w:rPr>
        <w:t>（　　）对于家具相当于 花岗岩对于（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A、书桌∶石膏</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B、家电∶岩石</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C、木材∶雕塑</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D、房间∶石矿</w:t>
      </w:r>
    </w:p>
    <w:p w:rsidR="008E0E38" w:rsidRPr="008E0E38" w:rsidP="008E0E38">
      <w:pPr>
        <w:jc w:val="left"/>
        <w:rPr>
          <w:rFonts w:ascii="宋体" w:hAnsi="宋体"/>
          <w:b/>
        </w:rPr>
      </w:pPr>
      <w:r w:rsidRPr="008E0E38">
        <w:rPr>
          <w:rFonts w:ascii="微软雅黑" w:eastAsia="微软雅黑" w:hAnsi="微软雅黑"/>
          <w:b/>
          <w:sz w:val="28"/>
        </w:rPr>
        <w:t>三、数量关系</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E0E38">
        <w:rPr>
          <w:rFonts w:ascii="宋体" w:hAnsi="宋体"/>
          <w:b/>
        </w:rPr>
        <w:t>76．</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将所有由1、2、3、4组成且没有重复数字的四位数，按从小到大的顺序排列，则排在第12位的四位数是（</w:t>
      </w:r>
      <w:r w:rsidRPr="008E0E38">
        <w:rPr>
          <w:rFonts w:ascii="华文中宋" w:eastAsia="华文中宋" w:hAnsi="华文中宋"/>
          <w:b/>
          <w:sz w:val="30"/>
          <w:szCs w:val="30"/>
        </w:rPr>
        <w:t xml:space="preserve">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3124</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2341</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2431</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3142</w:t>
      </w:r>
    </w:p>
    <w:p w:rsidR="008E0E38" w:rsidRPr="008E0E38" w:rsidP="00547A82">
      <w:pPr>
        <w:jc w:val="left"/>
        <w:rPr>
          <w:rFonts w:ascii="华文中宋" w:eastAsia="华文中宋" w:hAnsi="华文中宋"/>
          <w:b/>
          <w:sz w:val="30"/>
          <w:szCs w:val="30"/>
        </w:rPr>
      </w:pPr>
      <w:r w:rsidRPr="008E0E38">
        <w:rPr>
          <w:rFonts w:ascii="宋体" w:hAnsi="宋体"/>
          <w:b/>
        </w:rPr>
        <w:t>77．</w:t>
      </w:r>
      <w:r w:rsidRPr="008E0E38">
        <w:rPr>
          <w:rFonts w:ascii="华文中宋" w:eastAsia="华文中宋" w:hAnsi="华文中宋"/>
          <w:b/>
          <w:sz w:val="30"/>
          <w:szCs w:val="30"/>
        </w:rPr>
        <w:t>小王打算购买围巾和手套送给朋友们，预算不超过500元，已知围巾的单价是60元，手套的单价是70元，如果小王至少要买3条围巾和2双手套，那么不同的选购方式有_______种。</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3</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5</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7</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9</w:t>
      </w:r>
    </w:p>
    <w:p w:rsidR="008E0E38" w:rsidRPr="008E0E38" w:rsidP="00547A82">
      <w:pPr>
        <w:jc w:val="left"/>
        <w:rPr>
          <w:rFonts w:ascii="华文中宋" w:eastAsia="华文中宋" w:hAnsi="华文中宋"/>
          <w:b/>
          <w:sz w:val="30"/>
          <w:szCs w:val="30"/>
        </w:rPr>
      </w:pPr>
      <w:r w:rsidRPr="008E0E38">
        <w:rPr>
          <w:rFonts w:ascii="宋体" w:hAnsi="宋体"/>
          <w:b/>
        </w:rPr>
        <w:t>78．</w:t>
      </w:r>
      <w:r w:rsidRPr="008E0E38">
        <w:rPr>
          <w:rFonts w:ascii="华文中宋" w:eastAsia="华文中宋" w:hAnsi="华文中宋"/>
          <w:b/>
          <w:sz w:val="30"/>
          <w:szCs w:val="30"/>
        </w:rPr>
        <w:t>学校体育部采购一批足球和篮球，足球和篮球的定价分别为每个80元和100元。由于购买数量较多，商店分别给予足球25%、篮球20%的折扣，结果共少付了22%。问购买的足球与篮球的数量之比是多少？（）</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4：5</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5：6</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6：5</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5：4</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E0E38">
        <w:rPr>
          <w:rFonts w:ascii="宋体" w:hAnsi="宋体"/>
          <w:b/>
        </w:rPr>
        <w:t>79．</w:t>
      </w:r>
      <w:r w:rsidRPr="008E0E38">
        <w:rPr>
          <w:rFonts w:ascii="华文中宋" w:eastAsia="华文中宋" w:hAnsi="华文中宋"/>
          <w:b/>
          <w:sz w:val="30"/>
          <w:szCs w:val="30"/>
        </w:rPr>
        <w:t xml:space="preserve">行政强制措施：指行政机关在行政管理过程中，为制止违法行为、防止证据销毁、避免危害发生、控制危险扩大等情形，依法对公民的人身自由实施暂时性限制，或者对公民、法人或者其他组织的财物实施暂时性控制的行为。  根据上述定义，下列属于行政强制措施的是：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A、公安机关在刑事诉讼中限令犯罪嫌疑人在规定的期限内不得离开住处或者指定的居所</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B、交通管理部门对某货车散落在高速公路上的西瓜进行及时清理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C、公安消防部门为了阻止火势蔓延而拆除与着火处相连的房屋</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D、医疗机构为防止某精神病人病情发作伤害他人而将其强制约束</w:t>
      </w:r>
    </w:p>
    <w:p w:rsidR="008E0E38" w:rsidRPr="008E0E38" w:rsidP="00547A82">
      <w:pPr>
        <w:jc w:val="left"/>
        <w:rPr>
          <w:rFonts w:ascii="华文中宋" w:eastAsia="华文中宋" w:hAnsi="华文中宋"/>
          <w:b/>
          <w:sz w:val="30"/>
          <w:szCs w:val="30"/>
        </w:rPr>
      </w:pPr>
      <w:r w:rsidRPr="008E0E38">
        <w:rPr>
          <w:rFonts w:ascii="宋体" w:hAnsi="宋体"/>
          <w:b/>
        </w:rPr>
        <w:t>80．</w:t>
      </w:r>
      <w:r w:rsidRPr="008E0E38">
        <w:rPr>
          <w:rFonts w:ascii="华文中宋" w:eastAsia="华文中宋" w:hAnsi="华文中宋"/>
          <w:b/>
          <w:sz w:val="30"/>
          <w:szCs w:val="30"/>
        </w:rPr>
        <w:t>有甲、乙两个水池，其中甲水池中一直有水注入。如果分别安排8台抽水机去抽空甲和乙水池，则分别需要16小时和4小时，如给甲水池加5台，则可以提前10小时抽空。若共安排20台抽水机，则为了保证两个水池能同时抽空，在甲水池工作的抽水机应该比乙水池多多少台？（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4</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6</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8</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10</w:t>
      </w:r>
    </w:p>
    <w:p w:rsidR="008E0E38" w:rsidRPr="008E0E38" w:rsidP="00547A82">
      <w:pPr>
        <w:jc w:val="left"/>
        <w:rPr>
          <w:rFonts w:ascii="华文中宋" w:eastAsia="华文中宋" w:hAnsi="华文中宋"/>
          <w:b/>
          <w:sz w:val="30"/>
          <w:szCs w:val="30"/>
        </w:rPr>
      </w:pPr>
      <w:r w:rsidRPr="008E0E38">
        <w:rPr>
          <w:rFonts w:ascii="宋体" w:hAnsi="宋体"/>
          <w:b/>
        </w:rPr>
        <w:t>81．</w:t>
      </w:r>
      <w:r w:rsidRPr="008E0E38">
        <w:rPr>
          <w:rFonts w:ascii="华文中宋" w:eastAsia="华文中宋" w:hAnsi="华文中宋"/>
          <w:b/>
          <w:sz w:val="30"/>
          <w:szCs w:val="30"/>
        </w:rPr>
        <w:t>某单位200名青年职工中，党员的比例高于80%，低于81%，其中党龄最长的10年，最短的1年。问该单位至少有多少名青年职工是在同一年入党的？（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14</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15</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16</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17</w:t>
      </w:r>
    </w:p>
    <w:p w:rsidR="008E0E38" w:rsidRPr="008E0E38" w:rsidP="00547A82">
      <w:pPr>
        <w:jc w:val="left"/>
        <w:rPr>
          <w:rFonts w:ascii="华文中宋" w:eastAsia="华文中宋" w:hAnsi="华文中宋"/>
          <w:b/>
          <w:sz w:val="30"/>
          <w:szCs w:val="30"/>
        </w:rPr>
      </w:pPr>
      <w:r w:rsidRPr="008E0E38">
        <w:rPr>
          <w:rFonts w:ascii="宋体" w:hAnsi="宋体"/>
          <w:b/>
        </w:rPr>
        <w:t>82．</w:t>
      </w:r>
      <w:r w:rsidRPr="008E0E38">
        <w:rPr>
          <w:rFonts w:ascii="华文中宋" w:eastAsia="华文中宋" w:hAnsi="华文中宋"/>
          <w:b/>
          <w:sz w:val="30"/>
          <w:szCs w:val="30"/>
        </w:rPr>
        <w:t>某班学生不到50人，在一次考试中，有1/7人得优，1/3人得良，1/2人及格，其余的均不及格，那么不及格的人数是（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1</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E0E38">
        <w:rPr>
          <w:rFonts w:ascii="华文中宋" w:eastAsia="华文中宋" w:hAnsi="华文中宋"/>
          <w:b/>
          <w:sz w:val="30"/>
          <w:szCs w:val="30"/>
        </w:rPr>
        <w:t>B. 2</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3</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4</w:t>
      </w:r>
    </w:p>
    <w:p w:rsidR="008E0E38" w:rsidRPr="008E0E38" w:rsidP="00547A82">
      <w:pPr>
        <w:jc w:val="left"/>
        <w:rPr>
          <w:rFonts w:ascii="华文中宋" w:eastAsia="华文中宋" w:hAnsi="华文中宋"/>
          <w:b/>
          <w:sz w:val="30"/>
          <w:szCs w:val="30"/>
        </w:rPr>
      </w:pPr>
      <w:r w:rsidRPr="008E0E38">
        <w:rPr>
          <w:rFonts w:ascii="宋体" w:hAnsi="宋体"/>
          <w:b/>
        </w:rPr>
        <w:t>83．</w:t>
      </w:r>
      <w:r w:rsidRPr="008E0E38">
        <w:rPr>
          <w:rFonts w:ascii="华文中宋" w:eastAsia="华文中宋" w:hAnsi="华文中宋"/>
          <w:b/>
          <w:sz w:val="30"/>
          <w:szCs w:val="30"/>
        </w:rPr>
        <w:t>玩具厂原来每日生产某玩具560件，用A、B两种型号的纸箱装箱，正好装满24只A型纸箱和25只B型纸箱。扩大生产规模后该玩具的日产量翻了一番，仍然用A、B两种型号的纸箱装箱，则每日需要纸箱的总数至少是（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70只</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75只</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77只</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98只</w:t>
      </w:r>
    </w:p>
    <w:p w:rsidR="008E0E38" w:rsidRPr="008E0E38" w:rsidP="00547A82">
      <w:pPr>
        <w:jc w:val="left"/>
        <w:rPr>
          <w:rFonts w:ascii="华文中宋" w:eastAsia="华文中宋" w:hAnsi="华文中宋"/>
          <w:b/>
          <w:sz w:val="30"/>
          <w:szCs w:val="30"/>
        </w:rPr>
      </w:pPr>
      <w:r w:rsidRPr="008E0E38">
        <w:rPr>
          <w:rFonts w:ascii="宋体" w:hAnsi="宋体"/>
          <w:b/>
        </w:rPr>
        <w:t>84．</w:t>
      </w:r>
      <w:r w:rsidRPr="008E0E38">
        <w:rPr>
          <w:rFonts w:ascii="华文中宋" w:eastAsia="华文中宋" w:hAnsi="华文中宋"/>
          <w:b/>
          <w:sz w:val="30"/>
          <w:szCs w:val="30"/>
        </w:rPr>
        <w:t xml:space="preserve">某地对网络成瘾者的调查显示，对网络游戏成瘾者占被调查对象的81%。同时发现，有半数以上的网络成瘾者在生活中都感觉非常挫败，而生活中感觉挫败常常会有吸烟、酗酒等不良行为。 由此可见（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A、网络游戏成瘾者中可能并没有感觉生活挫败的人</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B、网络游戏成瘾者一定会吸烟或者酗酒</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C、网络游戏成瘾者中一定有人在生活中感觉非常挫败</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D、网络游戏成瘾者中一定没有吸烟者</w:t>
      </w:r>
    </w:p>
    <w:p w:rsidR="008E0E38" w:rsidRPr="008E0E38" w:rsidP="00547A82">
      <w:pPr>
        <w:jc w:val="left"/>
        <w:rPr>
          <w:rFonts w:ascii="华文中宋" w:eastAsia="华文中宋" w:hAnsi="华文中宋"/>
          <w:b/>
          <w:sz w:val="30"/>
          <w:szCs w:val="30"/>
        </w:rPr>
      </w:pPr>
      <w:r w:rsidRPr="008E0E38">
        <w:rPr>
          <w:rFonts w:ascii="宋体" w:hAnsi="宋体"/>
          <w:b/>
        </w:rPr>
        <w:t>85．</w:t>
      </w:r>
      <w:r w:rsidRPr="008E0E38">
        <w:rPr>
          <w:rFonts w:ascii="华文中宋" w:eastAsia="华文中宋" w:hAnsi="华文中宋"/>
          <w:b/>
          <w:sz w:val="30"/>
          <w:szCs w:val="30"/>
        </w:rPr>
        <w:t>下列各句中。加点的成语使用恰当的一项是（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A、在这次演讲比赛中，来自基层单位的选手个个表现出色，他们口若悬河，巧舌如簧，给大家留下了深刻印象。</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B、陶渊明早年曾几度出仕，后来因为不满当时黑暗腐败的政治而走上归隐之路．过起了瓜田李下的田园生活。</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E0E38">
        <w:rPr>
          <w:rFonts w:ascii="华文中宋" w:eastAsia="华文中宋" w:hAnsi="华文中宋"/>
          <w:b/>
          <w:sz w:val="30"/>
          <w:szCs w:val="30"/>
        </w:rPr>
        <w:t>C、抗洪救灾形势严峻，各级领导都坚守岗位，没有擅离职守，久假不归现象，确保了人民群众生命财产的安全。</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D、五四时期，革命青年为救亡图存、振兴中华而奔走呼号，奋不顾身，表现出高尚的爱国情操和不屈的斗争精神。</w:t>
      </w:r>
    </w:p>
    <w:p w:rsidR="008E0E38" w:rsidRPr="008E0E38" w:rsidP="00547A82">
      <w:pPr>
        <w:jc w:val="left"/>
        <w:rPr>
          <w:rFonts w:ascii="华文中宋" w:eastAsia="华文中宋" w:hAnsi="华文中宋"/>
          <w:b/>
          <w:sz w:val="30"/>
          <w:szCs w:val="30"/>
        </w:rPr>
      </w:pPr>
      <w:r w:rsidRPr="008E0E38">
        <w:rPr>
          <w:rFonts w:ascii="宋体" w:hAnsi="宋体"/>
          <w:b/>
        </w:rPr>
        <w:t>86．</w:t>
      </w:r>
      <w:r w:rsidRPr="008E0E38">
        <w:rPr>
          <w:rFonts w:ascii="华文中宋" w:eastAsia="华文中宋" w:hAnsi="华文中宋"/>
          <w:b/>
          <w:sz w:val="30"/>
          <w:szCs w:val="30"/>
        </w:rPr>
        <w:t>如图所示为两排蜂房，一只蜜蜂从左下角的1号蜂房开始去8号蜂房，假设只朝右上或右下逐个爬行，则不同的走法有（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16种</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18种</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21种</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24种</w:t>
      </w:r>
    </w:p>
    <w:p w:rsidR="008E0E38" w:rsidRPr="008E0E38" w:rsidP="00547A82">
      <w:pPr>
        <w:jc w:val="left"/>
        <w:rPr>
          <w:rFonts w:ascii="华文中宋" w:eastAsia="华文中宋" w:hAnsi="华文中宋"/>
          <w:b/>
          <w:sz w:val="30"/>
          <w:szCs w:val="30"/>
        </w:rPr>
      </w:pPr>
      <w:r w:rsidRPr="008E0E38">
        <w:rPr>
          <w:rFonts w:ascii="宋体" w:hAnsi="宋体"/>
          <w:b/>
        </w:rPr>
        <w:t>87．</w:t>
      </w:r>
      <w:r w:rsidRPr="008E0E38">
        <w:rPr>
          <w:rFonts w:ascii="华文中宋" w:eastAsia="华文中宋" w:hAnsi="华文中宋"/>
          <w:b/>
          <w:sz w:val="30"/>
          <w:szCs w:val="30"/>
        </w:rPr>
        <w:t xml:space="preserve">对县级以上各级人民代表大会代表批准或者决定逮捕必须经过（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A、上级检察院批准</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B、上级人民代表大会同意</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C、本级人代会主席团或者人民代表大会常务委员会许可</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D、本级人民政府同意</w:t>
      </w:r>
    </w:p>
    <w:p w:rsidR="008E0E38" w:rsidRPr="008E0E38" w:rsidP="00547A82">
      <w:pPr>
        <w:jc w:val="left"/>
        <w:rPr>
          <w:rFonts w:ascii="华文中宋" w:eastAsia="华文中宋" w:hAnsi="华文中宋"/>
          <w:b/>
          <w:sz w:val="30"/>
          <w:szCs w:val="30"/>
        </w:rPr>
      </w:pPr>
      <w:r w:rsidRPr="008E0E38">
        <w:rPr>
          <w:rFonts w:ascii="宋体" w:hAnsi="宋体"/>
          <w:b/>
        </w:rPr>
        <w:t>88．</w:t>
      </w:r>
      <w:r w:rsidRPr="008E0E38">
        <w:rPr>
          <w:rFonts w:ascii="华文中宋" w:eastAsia="华文中宋" w:hAnsi="华文中宋"/>
          <w:b/>
          <w:sz w:val="30"/>
          <w:szCs w:val="30"/>
        </w:rPr>
        <w:t>某项工程，甲工程队单独施工需要30天完成，乙施工队单独施工需要25天完成，甲队单独施工了4天后改由两队一起施工，期间甲队休息了若干天，最后整个工程共耗时19天完成，问甲队中途休息了几天？</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1</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3</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5</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7</w:t>
      </w:r>
    </w:p>
    <w:p w:rsidR="008E0E38" w:rsidRPr="008E0E38" w:rsidP="00547A82">
      <w:pPr>
        <w:jc w:val="left"/>
        <w:rPr>
          <w:rFonts w:ascii="华文中宋" w:eastAsia="华文中宋" w:hAnsi="华文中宋"/>
          <w:b/>
          <w:sz w:val="30"/>
          <w:szCs w:val="30"/>
        </w:rPr>
      </w:pPr>
      <w:r w:rsidRPr="008E0E38">
        <w:rPr>
          <w:rFonts w:ascii="宋体" w:hAnsi="宋体"/>
          <w:b/>
        </w:rPr>
        <w:t>89．</w:t>
      </w:r>
      <w:r w:rsidRPr="008E0E38">
        <w:rPr>
          <w:rFonts w:ascii="华文中宋" w:eastAsia="华文中宋" w:hAnsi="华文中宋"/>
          <w:b/>
          <w:sz w:val="30"/>
          <w:szCs w:val="30"/>
        </w:rPr>
        <w:t>根据《公务员法》规定，下列关于公务员受处分的法律后果理解不正确的是（　　）。</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E0E38">
        <w:rPr>
          <w:rFonts w:ascii="华文中宋" w:eastAsia="华文中宋" w:hAnsi="华文中宋"/>
          <w:b/>
          <w:sz w:val="30"/>
          <w:szCs w:val="30"/>
        </w:rPr>
        <w:t>A、受警告处分的，在受处分期间不得晋升工资档次</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B、受记过处分的，在受处分期间不得晋升职务、级别</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C、受降级处分的，在受处分期间不仅不能晋升职务和级别，也不能晋升工资档次</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D、受开除处分的，不得再次被录用为公务员</w:t>
      </w:r>
    </w:p>
    <w:p w:rsidR="008E0E38" w:rsidRPr="008E0E38" w:rsidP="00547A82">
      <w:pPr>
        <w:jc w:val="left"/>
        <w:rPr>
          <w:rFonts w:ascii="华文中宋" w:eastAsia="华文中宋" w:hAnsi="华文中宋"/>
          <w:b/>
          <w:sz w:val="30"/>
          <w:szCs w:val="30"/>
        </w:rPr>
      </w:pPr>
      <w:r w:rsidRPr="008E0E38">
        <w:rPr>
          <w:rFonts w:ascii="宋体" w:hAnsi="宋体"/>
          <w:b/>
        </w:rPr>
        <w:t>90．</w:t>
      </w:r>
      <w:r w:rsidRPr="008E0E38">
        <w:rPr>
          <w:rFonts w:ascii="华文中宋" w:eastAsia="华文中宋" w:hAnsi="华文中宋"/>
          <w:b/>
          <w:sz w:val="30"/>
          <w:szCs w:val="30"/>
        </w:rPr>
        <w:t>6， 10， 16， 24， 32，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 29</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 31</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 33</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 32</w:t>
      </w:r>
    </w:p>
    <w:p w:rsidR="008E0E38" w:rsidRPr="008E0E38" w:rsidP="008E0E38">
      <w:pPr>
        <w:jc w:val="left"/>
        <w:rPr>
          <w:rFonts w:ascii="宋体" w:hAnsi="宋体"/>
          <w:b/>
        </w:rPr>
      </w:pPr>
      <w:r w:rsidRPr="008E0E38">
        <w:rPr>
          <w:rFonts w:ascii="微软雅黑" w:eastAsia="微软雅黑" w:hAnsi="微软雅黑"/>
          <w:b/>
          <w:sz w:val="28"/>
        </w:rPr>
        <w:t>四、判断推理</w:t>
      </w:r>
    </w:p>
    <w:p w:rsidR="008E0E38" w:rsidRPr="008E0E38" w:rsidP="00547A82">
      <w:pPr>
        <w:jc w:val="left"/>
        <w:rPr>
          <w:rFonts w:ascii="华文中宋" w:eastAsia="华文中宋" w:hAnsi="华文中宋"/>
          <w:b/>
          <w:sz w:val="30"/>
          <w:szCs w:val="30"/>
        </w:rPr>
      </w:pPr>
      <w:r w:rsidRPr="008E0E38">
        <w:rPr>
          <w:rFonts w:ascii="宋体" w:hAnsi="宋体"/>
          <w:b/>
        </w:rPr>
        <w:t>91．</w:t>
      </w:r>
      <w:r w:rsidRPr="008E0E38">
        <w:rPr>
          <w:rFonts w:ascii="华文中宋" w:eastAsia="华文中宋" w:hAnsi="华文中宋"/>
          <w:b/>
          <w:sz w:val="30"/>
          <w:szCs w:val="30"/>
        </w:rPr>
        <w:t>西安事变：张学良</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A、南昌起义：邓小平</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B、《水浒传》：宋江</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C、毛泽东：秋收起义</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D、兴中会：孙中山</w:t>
      </w:r>
    </w:p>
    <w:p w:rsidR="008E0E38" w:rsidRPr="008E0E38" w:rsidP="00547A82">
      <w:pPr>
        <w:jc w:val="left"/>
        <w:rPr>
          <w:rFonts w:ascii="华文中宋" w:eastAsia="华文中宋" w:hAnsi="华文中宋"/>
          <w:b/>
          <w:sz w:val="30"/>
          <w:szCs w:val="30"/>
        </w:rPr>
      </w:pPr>
      <w:r w:rsidRPr="008E0E38">
        <w:rPr>
          <w:rFonts w:ascii="宋体" w:hAnsi="宋体"/>
          <w:b/>
        </w:rPr>
        <w:t>92．</w:t>
      </w:r>
      <w:r w:rsidRPr="008E0E38">
        <w:rPr>
          <w:rFonts w:ascii="华文中宋" w:eastAsia="华文中宋" w:hAnsi="华文中宋"/>
          <w:b/>
          <w:sz w:val="30"/>
          <w:szCs w:val="30"/>
        </w:rPr>
        <w:t xml:space="preserve">污名化：一个群体将人性的低劣强加在另一个群体之上并加以维持的动态过程，它是将群体的偏向负面的特征刻板印象化，并由此掩盖其他特征，成为在本质意义上与群体特征对应的指称物，在这个过程中，处于强势且不具污名的一方最常采用的一种策略，即“贴标签”。 下列现象不属于污名化现象的是（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A、某市治安日益恶化，市民都抱怨是农民工流入城市的恶果</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B、杭州出生的魏某鄙视农村来的姜某，认为他邋遢土气，没文化</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C、某餐馆打出招聘广告：“本餐馆招收服务员一名，××省的人一概不考虑”</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D、在旧上海，苏北人被视为懒惰的群体，被排除在上海人通婚圈之外</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E0E38">
        <w:rPr>
          <w:rFonts w:ascii="宋体" w:hAnsi="宋体"/>
          <w:b/>
        </w:rPr>
        <w:t>93．</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所谓情景模拟是指根据对象可能担任的职务，编制一套与该职务实际情况相似的测试项目，将被测试者安排在模拟的工作情境中处理可能出现的各种问题，用多种方法来测评其</w:t>
      </w:r>
      <w:r w:rsidRPr="008E0E38">
        <w:rPr>
          <w:rFonts w:ascii="华文中宋" w:eastAsia="华文中宋" w:hAnsi="华文中宋"/>
          <w:b/>
          <w:sz w:val="30"/>
          <w:szCs w:val="30"/>
        </w:rPr>
        <w:t xml:space="preserve"> 心理素质、潜在能力的一系列方法。</w:t>
      </w:r>
      <w:r w:rsidRPr="008E0E38">
        <w:rPr>
          <w:rFonts w:ascii="华文中宋" w:eastAsia="华文中宋" w:hAnsi="华文中宋"/>
          <w:b/>
          <w:sz w:val="30"/>
          <w:szCs w:val="30"/>
        </w:rPr>
        <w:t xml:space="preserve"> 根据上述定义，下列属于的情景模拟是（　　）。</w:t>
      </w:r>
      <w:r w:rsidRPr="008E0E38">
        <w:rPr>
          <w:rFonts w:ascii="华文中宋" w:eastAsia="华文中宋" w:hAnsi="华文中宋"/>
          <w:b/>
          <w:sz w:val="30"/>
          <w:szCs w:val="30"/>
        </w:rPr>
        <w:t xml:space="preserve">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A、在学校的这次青年文化节活动中，郑浩寝室演了一部心理情景剧，受到了同学们的一致好评</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B、考官给了应聘文秘的肖芳各种材料，要求她对这些材料进行编辑加工，设计成若干种下发的公文以及领导的讲话稿</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C、毕业后，翟涛就要到某公司的人力资源部门去工作了，他觉得到时候可能会遇到好多人际矛盾和人际冲突，这两天正模拟着该如何去化解这些矛盾</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D、在智力竞赛的操作环节，望远队得到的材料是一个滑轮及铁棒、木板、绳索等工具，要求他们把一根粗大的圆木和一块较大的岩石运到小溪另一边，他们利用物理原理很快就解决了</w:t>
      </w:r>
    </w:p>
    <w:p w:rsidR="008E0E38" w:rsidRPr="008E0E38" w:rsidP="00547A82">
      <w:pPr>
        <w:jc w:val="left"/>
        <w:rPr>
          <w:rFonts w:ascii="华文中宋" w:eastAsia="华文中宋" w:hAnsi="华文中宋"/>
          <w:b/>
          <w:sz w:val="30"/>
          <w:szCs w:val="30"/>
        </w:rPr>
      </w:pPr>
      <w:r w:rsidRPr="008E0E38">
        <w:rPr>
          <w:rFonts w:ascii="宋体" w:hAnsi="宋体"/>
          <w:b/>
        </w:rPr>
        <w:t>94．</w:t>
      </w:r>
      <w:r w:rsidRPr="008E0E38">
        <w:rPr>
          <w:rFonts w:ascii="华文中宋" w:eastAsia="华文中宋" w:hAnsi="华文中宋"/>
          <w:b/>
          <w:sz w:val="30"/>
          <w:szCs w:val="30"/>
        </w:rPr>
        <w:t>软件∶程序员∶编写</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A、木头∶木匠∶打制</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B、渔网∶渔民∶编织</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C、车票∶乘客∶购买</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D、麦克风∶歌手∶唱歌</w:t>
      </w:r>
    </w:p>
    <w:p w:rsidR="008E0E38" w:rsidRPr="008E0E38" w:rsidP="00547A82">
      <w:pPr>
        <w:jc w:val="left"/>
        <w:rPr>
          <w:rFonts w:ascii="华文中宋" w:eastAsia="华文中宋" w:hAnsi="华文中宋"/>
          <w:b/>
          <w:sz w:val="30"/>
          <w:szCs w:val="30"/>
        </w:rPr>
      </w:pPr>
      <w:r w:rsidRPr="008E0E38">
        <w:rPr>
          <w:rFonts w:ascii="宋体" w:hAnsi="宋体"/>
          <w:b/>
        </w:rPr>
        <w:t>95．</w:t>
      </w:r>
      <w:r w:rsidRPr="008E0E38">
        <w:rPr>
          <w:rFonts w:ascii="华文中宋" w:eastAsia="华文中宋" w:hAnsi="华文中宋"/>
          <w:b/>
          <w:sz w:val="30"/>
          <w:szCs w:val="30"/>
        </w:rPr>
        <w:t>当一种语言的谓语排列在宾语之后时，它的所有者总是排列在名词中心语之前。 与这句话蕴含的意思逻辑上相排斥的是（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A、某语言的谓语排列在宾语之前时，所有者也排列在名词中心语之前</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B、某语言的谓语排列在宾语之前时，所有者的有的排列在名词中心语之前，有的排列在名词中心语之后</w:t>
      </w:r>
    </w:p>
    <w:p w:rsidR="008E0E38" w:rsidRPr="008E0E38" w:rsidP="00547A8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8E0E38">
        <w:rPr>
          <w:rFonts w:ascii="华文中宋" w:eastAsia="华文中宋" w:hAnsi="华文中宋"/>
          <w:b/>
          <w:sz w:val="30"/>
          <w:szCs w:val="30"/>
        </w:rPr>
        <w:t>C、某语言的所有者排列在名词中心语之后时，谓语排列在宾语之后</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D、某语言的所有者排列在名词中心语之前时，谓语排列在宾语之前</w:t>
      </w:r>
    </w:p>
    <w:p w:rsidR="008E0E38" w:rsidRPr="008E0E38" w:rsidP="00547A82">
      <w:pPr>
        <w:jc w:val="left"/>
        <w:rPr>
          <w:rFonts w:ascii="华文中宋" w:eastAsia="华文中宋" w:hAnsi="华文中宋"/>
          <w:b/>
          <w:sz w:val="30"/>
          <w:szCs w:val="30"/>
        </w:rPr>
      </w:pPr>
      <w:r w:rsidRPr="008E0E38">
        <w:rPr>
          <w:rFonts w:ascii="宋体" w:hAnsi="宋体"/>
          <w:b/>
        </w:rPr>
        <w:t>96．</w:t>
      </w:r>
      <w:r w:rsidRPr="008E0E38">
        <w:rPr>
          <w:rFonts w:ascii="华文中宋" w:eastAsia="华文中宋" w:hAnsi="华文中宋"/>
          <w:b/>
          <w:sz w:val="30"/>
          <w:szCs w:val="30"/>
        </w:rPr>
        <w:t>“鸡蛋词”外白内黄，大约为世界的中式英语贡献了5％一20％的词汇。它是指中国的汉语被借代到英语中的现象。随着中国国力的增强，“鸡蛋词”开始影响全球人的现代生活。 根据上述定义，下列均属于“鸡蛋词”的是：</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A、热狗(hotdog)披萨(pizza)</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B、妈妈(mum)孔夫子(ConfuCious)</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C、豆腐(tofu)纸老虎(papertiger)</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D、咖啡(Coffee)瓷器(China)</w:t>
      </w:r>
    </w:p>
    <w:p w:rsidR="008E0E38" w:rsidRPr="008E0E38" w:rsidP="00547A82">
      <w:pPr>
        <w:jc w:val="left"/>
        <w:rPr>
          <w:rFonts w:ascii="华文中宋" w:eastAsia="华文中宋" w:hAnsi="华文中宋"/>
          <w:b/>
          <w:sz w:val="30"/>
          <w:szCs w:val="30"/>
        </w:rPr>
      </w:pPr>
      <w:r w:rsidRPr="008E0E38">
        <w:rPr>
          <w:rFonts w:ascii="宋体" w:hAnsi="宋体"/>
          <w:b/>
        </w:rPr>
        <w:t>97．</w:t>
      </w:r>
      <w:r w:rsidRPr="008E0E38">
        <w:rPr>
          <w:rFonts w:ascii="华文中宋" w:eastAsia="华文中宋" w:hAnsi="华文中宋"/>
          <w:b/>
          <w:sz w:val="30"/>
          <w:szCs w:val="30"/>
        </w:rPr>
        <w:t>（　　）对于医生相当于（　　）对于警察</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A、城管律师</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B、教师公安</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C、校医保安</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D、经理法医</w:t>
      </w:r>
    </w:p>
    <w:p w:rsidR="008E0E38" w:rsidRPr="008E0E38" w:rsidP="00547A82">
      <w:pPr>
        <w:jc w:val="left"/>
        <w:rPr>
          <w:rFonts w:ascii="华文中宋" w:eastAsia="华文中宋" w:hAnsi="华文中宋"/>
          <w:b/>
          <w:sz w:val="30"/>
          <w:szCs w:val="30"/>
        </w:rPr>
      </w:pPr>
      <w:r w:rsidRPr="008E0E38">
        <w:rPr>
          <w:rFonts w:ascii="宋体" w:hAnsi="宋体"/>
          <w:b/>
        </w:rPr>
        <w:t>98．</w:t>
      </w:r>
      <w:r w:rsidRPr="008E0E38">
        <w:rPr>
          <w:rFonts w:ascii="华文中宋" w:eastAsia="华文中宋" w:hAnsi="华文中宋"/>
          <w:b/>
          <w:sz w:val="30"/>
          <w:szCs w:val="30"/>
        </w:rPr>
        <w:t xml:space="preserve">许多杂志有两种版面——免费的电子版和花钱购买的纸质版。杂志电子版的出现使得纸质版的读者迅速流失，而电子版的广告收入有限，杂志经济收益大幅下降。如果不出电子版，杂志的影响力会大大下降。如果对电子版收费，很多读者很可能会转而阅读其他电子杂志。要让读者心甘情愿地掏腰包，杂志必须提供优质、独家的内容。  如果以上陈述为真，则以下哪项一定可以推出?（　　） </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A、如果对电子版杂志收费，则一部分读者会重新购买纸质版</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B、只有提供优质、独家的内容，杂志才会有良好的收益</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C、只要杂志有优质、独家的内容，即使不出电子版，也能造成巨大的影响力</w:t>
      </w:r>
    </w:p>
    <w:p w:rsidR="008E0E38" w:rsidRPr="008E0E38" w:rsidP="00547A82">
      <w:pPr>
        <w:jc w:val="left"/>
        <w:rPr>
          <w:rFonts w:ascii="华文中宋" w:eastAsia="华文中宋" w:hAnsi="华文中宋"/>
          <w:b/>
          <w:sz w:val="30"/>
          <w:szCs w:val="30"/>
        </w:rPr>
      </w:pPr>
      <w:r w:rsidRPr="008E0E38">
        <w:rPr>
          <w:rFonts w:ascii="华文中宋" w:eastAsia="华文中宋" w:hAnsi="华文中宋"/>
          <w:b/>
          <w:sz w:val="30"/>
          <w:szCs w:val="30"/>
        </w:rPr>
        <w:t>D、随着越来越多的人阅读电子版杂志，纸质版的杂志将逐渐退出历史舞台</w:t>
      </w:r>
    </w:p>
    <w:p w:rsidR="008E0E38" w:rsidRPr="008E0E38" w:rsidP="00547A82">
      <w:pPr>
        <w:jc w:val="left"/>
        <w:rPr>
          <w:rFonts w:ascii="华文中宋" w:eastAsia="华文中宋" w:hAnsi="华文中宋"/>
          <w:b/>
          <w:sz w:val="30"/>
          <w:szCs w:val="30"/>
        </w:rPr>
      </w:pPr>
      <w:r w:rsidRPr="008E0E38">
        <w:rPr>
          <w:rFonts w:ascii="宋体" w:hAnsi="宋体"/>
          <w:b/>
        </w:rPr>
        <w:t>99．</w:t>
      </w:r>
      <w:r w:rsidRPr="008E0E38">
        <w:rPr>
          <w:rFonts w:ascii="华文中宋" w:eastAsia="华文中宋" w:hAnsi="华文中宋"/>
          <w:b/>
          <w:sz w:val="30"/>
          <w:szCs w:val="30"/>
        </w:rPr>
        <w:br/>
      </w:r>
      <w:r w:rsidRPr="008E0E3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https://d.book118.com/137164151031006053</w:t>
        </w:r>
      </w:hyperlink>
    </w:p>
    <w:p w:rsidR="008E0E38" w:rsidRPr="008E0E38" w:rsidP="00547A8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47A82"/>
    <w:rsid w:val="00622F25"/>
    <w:rsid w:val="006B2EBA"/>
    <w:rsid w:val="00850032"/>
    <w:rsid w:val="008D2EAE"/>
    <w:rsid w:val="008E0E38"/>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37164151031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6091</Words>
  <Characters>34719</Characters>
  <Application>Microsoft Office Word</Application>
  <DocSecurity>0</DocSecurity>
  <Lines>289</Lines>
  <Paragraphs>81</Paragraphs>
  <ScaleCrop>false</ScaleCrop>
  <Company>微软中国</Company>
  <LinksUpToDate>false</LinksUpToDate>
  <CharactersWithSpaces>40729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2023-06-03T15:07:00Z</dcterms:created>
  <dcterms:modified xsi:type="dcterms:W3CDTF">2023-06-03T15:07:00Z</dcterms:modified>
</cp:coreProperties>
</file>