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中冷器行业相关公司设立可行性研究报告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23" w:history="1">
        <w:r>
          <w:rPr>
            <w:rFonts w:ascii="仿宋" w:eastAsia="仿宋" w:hAnsi="仿宋" w:cs="仿宋" w:hint="eastAsia"/>
            <w:lang w:eastAsia="zh-CN"/>
          </w:rPr>
          <w:t>前言</w:t>
        </w:r>
        <w:r>
          <w:tab/>
        </w:r>
        <w:r>
          <w:fldChar w:fldCharType="begin"/>
        </w:r>
        <w:r>
          <w:instrText xml:space="preserve"> PAGEREF _Toc14023 \h </w:instrText>
        </w:r>
        <w:r>
          <w:fldChar w:fldCharType="separate"/>
        </w:r>
        <w:r>
          <w:t>3</w:t>
        </w:r>
        <w:r>
          <w:fldChar w:fldCharType="end"/>
        </w:r>
      </w:hyperlink>
    </w:p>
    <w:p>
      <w:pPr>
        <w:pStyle w:val="TOC1"/>
        <w:tabs>
          <w:tab w:val="right" w:leader="dot" w:pos="8306"/>
        </w:tabs>
      </w:pPr>
      <w:hyperlink w:anchor="_Toc25229" w:history="1">
        <w:r>
          <w:rPr>
            <w:rFonts w:ascii="仿宋" w:eastAsia="仿宋" w:hAnsi="仿宋" w:cs="仿宋" w:hint="eastAsia"/>
            <w:lang w:eastAsia="zh-CN"/>
          </w:rPr>
          <w:t>一、发展规划</w:t>
        </w:r>
        <w:r>
          <w:tab/>
        </w:r>
        <w:r>
          <w:fldChar w:fldCharType="begin"/>
        </w:r>
        <w:r>
          <w:instrText xml:space="preserve"> PAGEREF _Toc25229 \h </w:instrText>
        </w:r>
        <w:r>
          <w:fldChar w:fldCharType="separate"/>
        </w:r>
        <w:r>
          <w:t>3</w:t>
        </w:r>
        <w:r>
          <w:fldChar w:fldCharType="end"/>
        </w:r>
      </w:hyperlink>
    </w:p>
    <w:p>
      <w:pPr>
        <w:pStyle w:val="TOC2"/>
        <w:tabs>
          <w:tab w:val="right" w:leader="dot" w:pos="8306"/>
        </w:tabs>
      </w:pPr>
      <w:hyperlink w:anchor="_Toc28557" w:history="1">
        <w:r>
          <w:rPr>
            <w:rFonts w:ascii="仿宋" w:eastAsia="仿宋" w:hAnsi="仿宋" w:cs="仿宋" w:hint="eastAsia"/>
            <w:lang w:eastAsia="zh-CN"/>
          </w:rPr>
          <w:t>(一)、公司发展规划</w:t>
        </w:r>
        <w:r>
          <w:tab/>
        </w:r>
        <w:r>
          <w:fldChar w:fldCharType="begin"/>
        </w:r>
        <w:r>
          <w:instrText xml:space="preserve"> PAGEREF _Toc28557 \h </w:instrText>
        </w:r>
        <w:r>
          <w:fldChar w:fldCharType="separate"/>
        </w:r>
        <w:r>
          <w:t>3</w:t>
        </w:r>
        <w:r>
          <w:fldChar w:fldCharType="end"/>
        </w:r>
      </w:hyperlink>
    </w:p>
    <w:p>
      <w:pPr>
        <w:pStyle w:val="TOC2"/>
        <w:tabs>
          <w:tab w:val="right" w:leader="dot" w:pos="8306"/>
        </w:tabs>
      </w:pPr>
      <w:hyperlink w:anchor="_Toc3721" w:history="1">
        <w:r>
          <w:rPr>
            <w:rFonts w:ascii="仿宋" w:eastAsia="仿宋" w:hAnsi="仿宋" w:cs="仿宋" w:hint="eastAsia"/>
            <w:lang w:eastAsia="zh-CN"/>
          </w:rPr>
          <w:t>(二)、保障措施</w:t>
        </w:r>
        <w:r>
          <w:tab/>
        </w:r>
        <w:r>
          <w:fldChar w:fldCharType="begin"/>
        </w:r>
        <w:r>
          <w:instrText xml:space="preserve"> PAGEREF _Toc3721 \h </w:instrText>
        </w:r>
        <w:r>
          <w:fldChar w:fldCharType="separate"/>
        </w:r>
        <w:r>
          <w:t>4</w:t>
        </w:r>
        <w:r>
          <w:fldChar w:fldCharType="end"/>
        </w:r>
      </w:hyperlink>
    </w:p>
    <w:p>
      <w:pPr>
        <w:pStyle w:val="TOC1"/>
        <w:tabs>
          <w:tab w:val="right" w:leader="dot" w:pos="8306"/>
        </w:tabs>
      </w:pPr>
      <w:hyperlink w:anchor="_Toc15054" w:history="1">
        <w:r>
          <w:rPr>
            <w:rFonts w:ascii="仿宋" w:eastAsia="仿宋" w:hAnsi="仿宋" w:cs="仿宋" w:hint="eastAsia"/>
            <w:lang w:eastAsia="zh-CN"/>
          </w:rPr>
          <w:t>二、公司成立方案</w:t>
        </w:r>
        <w:r>
          <w:tab/>
        </w:r>
        <w:r>
          <w:fldChar w:fldCharType="begin"/>
        </w:r>
        <w:r>
          <w:instrText xml:space="preserve"> PAGEREF _Toc15054 \h </w:instrText>
        </w:r>
        <w:r>
          <w:fldChar w:fldCharType="separate"/>
        </w:r>
        <w:r>
          <w:t>9</w:t>
        </w:r>
        <w:r>
          <w:fldChar w:fldCharType="end"/>
        </w:r>
      </w:hyperlink>
    </w:p>
    <w:p>
      <w:pPr>
        <w:pStyle w:val="TOC2"/>
        <w:tabs>
          <w:tab w:val="right" w:leader="dot" w:pos="8306"/>
        </w:tabs>
      </w:pPr>
      <w:hyperlink w:anchor="_Toc18628" w:history="1">
        <w:r>
          <w:rPr>
            <w:rFonts w:ascii="仿宋" w:eastAsia="仿宋" w:hAnsi="仿宋" w:cs="仿宋" w:hint="eastAsia"/>
            <w:lang w:eastAsia="zh-CN"/>
          </w:rPr>
          <w:t>(一)、公司经营宗旨</w:t>
        </w:r>
        <w:r>
          <w:tab/>
        </w:r>
        <w:r>
          <w:fldChar w:fldCharType="begin"/>
        </w:r>
        <w:r>
          <w:instrText xml:space="preserve"> PAGEREF _Toc18628 \h </w:instrText>
        </w:r>
        <w:r>
          <w:fldChar w:fldCharType="separate"/>
        </w:r>
        <w:r>
          <w:t>9</w:t>
        </w:r>
        <w:r>
          <w:fldChar w:fldCharType="end"/>
        </w:r>
      </w:hyperlink>
    </w:p>
    <w:p>
      <w:pPr>
        <w:pStyle w:val="TOC2"/>
        <w:tabs>
          <w:tab w:val="right" w:leader="dot" w:pos="8306"/>
        </w:tabs>
      </w:pPr>
      <w:hyperlink w:anchor="_Toc6978" w:history="1">
        <w:r>
          <w:rPr>
            <w:rFonts w:ascii="仿宋" w:eastAsia="仿宋" w:hAnsi="仿宋" w:cs="仿宋" w:hint="eastAsia"/>
            <w:lang w:eastAsia="zh-CN"/>
          </w:rPr>
          <w:t>(二)、公司的目标、主要职责</w:t>
        </w:r>
        <w:r>
          <w:tab/>
        </w:r>
        <w:r>
          <w:fldChar w:fldCharType="begin"/>
        </w:r>
        <w:r>
          <w:instrText xml:space="preserve"> PAGEREF _Toc6978 \h </w:instrText>
        </w:r>
        <w:r>
          <w:fldChar w:fldCharType="separate"/>
        </w:r>
        <w:r>
          <w:t>10</w:t>
        </w:r>
        <w:r>
          <w:fldChar w:fldCharType="end"/>
        </w:r>
      </w:hyperlink>
    </w:p>
    <w:p>
      <w:pPr>
        <w:pStyle w:val="TOC2"/>
        <w:tabs>
          <w:tab w:val="right" w:leader="dot" w:pos="8306"/>
        </w:tabs>
      </w:pPr>
      <w:hyperlink w:anchor="_Toc20632" w:history="1">
        <w:r>
          <w:rPr>
            <w:rFonts w:ascii="仿宋" w:eastAsia="仿宋" w:hAnsi="仿宋" w:cs="仿宋" w:hint="eastAsia"/>
            <w:lang w:eastAsia="zh-CN"/>
          </w:rPr>
          <w:t>(三)、公司组建方式</w:t>
        </w:r>
        <w:r>
          <w:tab/>
        </w:r>
        <w:r>
          <w:fldChar w:fldCharType="begin"/>
        </w:r>
        <w:r>
          <w:instrText xml:space="preserve"> PAGEREF _Toc20632 \h </w:instrText>
        </w:r>
        <w:r>
          <w:fldChar w:fldCharType="separate"/>
        </w:r>
        <w:r>
          <w:t>13</w:t>
        </w:r>
        <w:r>
          <w:fldChar w:fldCharType="end"/>
        </w:r>
      </w:hyperlink>
    </w:p>
    <w:p>
      <w:pPr>
        <w:pStyle w:val="TOC2"/>
        <w:tabs>
          <w:tab w:val="right" w:leader="dot" w:pos="8306"/>
        </w:tabs>
      </w:pPr>
      <w:hyperlink w:anchor="_Toc1109" w:history="1">
        <w:r>
          <w:rPr>
            <w:rFonts w:ascii="仿宋" w:eastAsia="仿宋" w:hAnsi="仿宋" w:cs="仿宋" w:hint="eastAsia"/>
            <w:lang w:eastAsia="zh-CN"/>
          </w:rPr>
          <w:t>(四)、公司管理体制</w:t>
        </w:r>
        <w:r>
          <w:tab/>
        </w:r>
        <w:r>
          <w:fldChar w:fldCharType="begin"/>
        </w:r>
        <w:r>
          <w:instrText xml:space="preserve"> PAGEREF _Toc1109 \h </w:instrText>
        </w:r>
        <w:r>
          <w:fldChar w:fldCharType="separate"/>
        </w:r>
        <w:r>
          <w:t>13</w:t>
        </w:r>
        <w:r>
          <w:fldChar w:fldCharType="end"/>
        </w:r>
      </w:hyperlink>
    </w:p>
    <w:p>
      <w:pPr>
        <w:pStyle w:val="TOC2"/>
        <w:tabs>
          <w:tab w:val="right" w:leader="dot" w:pos="8306"/>
        </w:tabs>
      </w:pPr>
      <w:hyperlink w:anchor="_Toc8019" w:history="1">
        <w:r>
          <w:rPr>
            <w:rFonts w:ascii="仿宋" w:eastAsia="仿宋" w:hAnsi="仿宋" w:cs="仿宋" w:hint="eastAsia"/>
            <w:lang w:eastAsia="zh-CN"/>
          </w:rPr>
          <w:t>(五)、部门职责及权限</w:t>
        </w:r>
        <w:r>
          <w:tab/>
        </w:r>
        <w:r>
          <w:fldChar w:fldCharType="begin"/>
        </w:r>
        <w:r>
          <w:instrText xml:space="preserve"> PAGEREF _Toc8019 \h </w:instrText>
        </w:r>
        <w:r>
          <w:fldChar w:fldCharType="separate"/>
        </w:r>
        <w:r>
          <w:t>14</w:t>
        </w:r>
        <w:r>
          <w:fldChar w:fldCharType="end"/>
        </w:r>
      </w:hyperlink>
    </w:p>
    <w:p>
      <w:pPr>
        <w:pStyle w:val="TOC2"/>
        <w:tabs>
          <w:tab w:val="right" w:leader="dot" w:pos="8306"/>
        </w:tabs>
      </w:pPr>
      <w:hyperlink w:anchor="_Toc22373" w:history="1">
        <w:r>
          <w:rPr>
            <w:rFonts w:ascii="仿宋" w:eastAsia="仿宋" w:hAnsi="仿宋" w:cs="仿宋" w:hint="eastAsia"/>
            <w:lang w:eastAsia="zh-CN"/>
          </w:rPr>
          <w:t>(六)、核心人员介绍</w:t>
        </w:r>
        <w:r>
          <w:tab/>
        </w:r>
        <w:r>
          <w:fldChar w:fldCharType="begin"/>
        </w:r>
        <w:r>
          <w:instrText xml:space="preserve"> PAGEREF _Toc22373 \h </w:instrText>
        </w:r>
        <w:r>
          <w:fldChar w:fldCharType="separate"/>
        </w:r>
        <w:r>
          <w:t>17</w:t>
        </w:r>
        <w:r>
          <w:fldChar w:fldCharType="end"/>
        </w:r>
      </w:hyperlink>
    </w:p>
    <w:p>
      <w:pPr>
        <w:pStyle w:val="TOC2"/>
        <w:tabs>
          <w:tab w:val="right" w:leader="dot" w:pos="8306"/>
        </w:tabs>
      </w:pPr>
      <w:hyperlink w:anchor="_Toc20735" w:history="1">
        <w:r>
          <w:rPr>
            <w:rFonts w:ascii="仿宋" w:eastAsia="仿宋" w:hAnsi="仿宋" w:cs="仿宋" w:hint="eastAsia"/>
            <w:lang w:eastAsia="zh-CN"/>
          </w:rPr>
          <w:t>(七)、财务会计制度</w:t>
        </w:r>
        <w:r>
          <w:tab/>
        </w:r>
        <w:r>
          <w:fldChar w:fldCharType="begin"/>
        </w:r>
        <w:r>
          <w:instrText xml:space="preserve"> PAGEREF _Toc20735 \h </w:instrText>
        </w:r>
        <w:r>
          <w:fldChar w:fldCharType="separate"/>
        </w:r>
        <w:r>
          <w:t>19</w:t>
        </w:r>
        <w:r>
          <w:fldChar w:fldCharType="end"/>
        </w:r>
      </w:hyperlink>
    </w:p>
    <w:p>
      <w:pPr>
        <w:pStyle w:val="TOC1"/>
        <w:tabs>
          <w:tab w:val="right" w:leader="dot" w:pos="8306"/>
        </w:tabs>
      </w:pPr>
      <w:hyperlink w:anchor="_Toc2032" w:history="1">
        <w:r>
          <w:rPr>
            <w:rFonts w:ascii="仿宋" w:eastAsia="仿宋" w:hAnsi="仿宋" w:cs="仿宋" w:hint="eastAsia"/>
            <w:lang w:eastAsia="zh-CN"/>
          </w:rPr>
          <w:t>三、公司成立背景及可行性分析</w:t>
        </w:r>
        <w:r>
          <w:tab/>
        </w:r>
        <w:r>
          <w:fldChar w:fldCharType="begin"/>
        </w:r>
        <w:r>
          <w:instrText xml:space="preserve"> PAGEREF _Toc2032 \h </w:instrText>
        </w:r>
        <w:r>
          <w:fldChar w:fldCharType="separate"/>
        </w:r>
        <w:r>
          <w:t>24</w:t>
        </w:r>
        <w:r>
          <w:fldChar w:fldCharType="end"/>
        </w:r>
      </w:hyperlink>
    </w:p>
    <w:p>
      <w:pPr>
        <w:pStyle w:val="TOC2"/>
        <w:tabs>
          <w:tab w:val="right" w:leader="dot" w:pos="8306"/>
        </w:tabs>
      </w:pPr>
      <w:hyperlink w:anchor="_Toc7250" w:history="1">
        <w:r>
          <w:rPr>
            <w:rFonts w:ascii="仿宋" w:eastAsia="仿宋" w:hAnsi="仿宋" w:cs="仿宋" w:hint="eastAsia"/>
            <w:lang w:eastAsia="zh-CN"/>
          </w:rPr>
          <w:t>(一)、发展思路</w:t>
        </w:r>
        <w:r>
          <w:tab/>
        </w:r>
        <w:r>
          <w:fldChar w:fldCharType="begin"/>
        </w:r>
        <w:r>
          <w:instrText xml:space="preserve"> PAGEREF _Toc7250 \h </w:instrText>
        </w:r>
        <w:r>
          <w:fldChar w:fldCharType="separate"/>
        </w:r>
        <w:r>
          <w:t>24</w:t>
        </w:r>
        <w:r>
          <w:fldChar w:fldCharType="end"/>
        </w:r>
      </w:hyperlink>
    </w:p>
    <w:p>
      <w:pPr>
        <w:pStyle w:val="TOC2"/>
        <w:tabs>
          <w:tab w:val="right" w:leader="dot" w:pos="8306"/>
        </w:tabs>
      </w:pPr>
      <w:hyperlink w:anchor="_Toc1598" w:history="1">
        <w:r>
          <w:rPr>
            <w:rFonts w:ascii="仿宋" w:eastAsia="仿宋" w:hAnsi="仿宋" w:cs="仿宋" w:hint="eastAsia"/>
            <w:lang w:eastAsia="zh-CN"/>
          </w:rPr>
          <w:t>(二)、产业发展背景分析</w:t>
        </w:r>
        <w:r>
          <w:tab/>
        </w:r>
        <w:r>
          <w:fldChar w:fldCharType="begin"/>
        </w:r>
        <w:r>
          <w:instrText xml:space="preserve"> PAGEREF _Toc1598 \h </w:instrText>
        </w:r>
        <w:r>
          <w:fldChar w:fldCharType="separate"/>
        </w:r>
        <w:r>
          <w:t>25</w:t>
        </w:r>
        <w:r>
          <w:fldChar w:fldCharType="end"/>
        </w:r>
      </w:hyperlink>
    </w:p>
    <w:p>
      <w:pPr>
        <w:pStyle w:val="TOC2"/>
        <w:tabs>
          <w:tab w:val="right" w:leader="dot" w:pos="8306"/>
        </w:tabs>
      </w:pPr>
      <w:hyperlink w:anchor="_Toc6966" w:history="1">
        <w:r>
          <w:rPr>
            <w:rFonts w:ascii="仿宋" w:eastAsia="仿宋" w:hAnsi="仿宋" w:cs="仿宋" w:hint="eastAsia"/>
            <w:lang w:eastAsia="zh-CN"/>
          </w:rPr>
          <w:t>(三)、产业发展原则</w:t>
        </w:r>
        <w:r>
          <w:tab/>
        </w:r>
        <w:r>
          <w:fldChar w:fldCharType="begin"/>
        </w:r>
        <w:r>
          <w:instrText xml:space="preserve"> PAGEREF _Toc6966 \h </w:instrText>
        </w:r>
        <w:r>
          <w:fldChar w:fldCharType="separate"/>
        </w:r>
        <w:r>
          <w:t>27</w:t>
        </w:r>
        <w:r>
          <w:fldChar w:fldCharType="end"/>
        </w:r>
      </w:hyperlink>
    </w:p>
    <w:p>
      <w:pPr>
        <w:pStyle w:val="TOC2"/>
        <w:tabs>
          <w:tab w:val="right" w:leader="dot" w:pos="8306"/>
        </w:tabs>
      </w:pPr>
      <w:hyperlink w:anchor="_Toc19528" w:history="1">
        <w:r>
          <w:rPr>
            <w:rFonts w:ascii="仿宋" w:eastAsia="仿宋" w:hAnsi="仿宋" w:cs="仿宋" w:hint="eastAsia"/>
            <w:lang w:eastAsia="zh-CN"/>
          </w:rPr>
          <w:t>(四)、区域产业环境分析</w:t>
        </w:r>
        <w:r>
          <w:tab/>
        </w:r>
        <w:r>
          <w:fldChar w:fldCharType="begin"/>
        </w:r>
        <w:r>
          <w:instrText xml:space="preserve"> PAGEREF _Toc19528 \h </w:instrText>
        </w:r>
        <w:r>
          <w:fldChar w:fldCharType="separate"/>
        </w:r>
        <w:r>
          <w:t>28</w:t>
        </w:r>
        <w:r>
          <w:fldChar w:fldCharType="end"/>
        </w:r>
      </w:hyperlink>
    </w:p>
    <w:p>
      <w:pPr>
        <w:pStyle w:val="TOC2"/>
        <w:tabs>
          <w:tab w:val="right" w:leader="dot" w:pos="8306"/>
        </w:tabs>
      </w:pPr>
      <w:hyperlink w:anchor="_Toc28815" w:history="1">
        <w:r>
          <w:rPr>
            <w:rFonts w:ascii="仿宋" w:eastAsia="仿宋" w:hAnsi="仿宋" w:cs="仿宋" w:hint="eastAsia"/>
            <w:lang w:eastAsia="zh-CN"/>
          </w:rPr>
          <w:t>(五)、可行性分析</w:t>
        </w:r>
        <w:r>
          <w:tab/>
        </w:r>
        <w:r>
          <w:fldChar w:fldCharType="begin"/>
        </w:r>
        <w:r>
          <w:instrText xml:space="preserve"> PAGEREF _Toc28815 \h </w:instrText>
        </w:r>
        <w:r>
          <w:fldChar w:fldCharType="separate"/>
        </w:r>
        <w:r>
          <w:t>30</w:t>
        </w:r>
        <w:r>
          <w:fldChar w:fldCharType="end"/>
        </w:r>
      </w:hyperlink>
    </w:p>
    <w:p>
      <w:pPr>
        <w:pStyle w:val="TOC2"/>
        <w:tabs>
          <w:tab w:val="right" w:leader="dot" w:pos="8306"/>
        </w:tabs>
      </w:pPr>
      <w:hyperlink w:anchor="_Toc1775" w:history="1">
        <w:r>
          <w:rPr>
            <w:rFonts w:ascii="仿宋" w:eastAsia="仿宋" w:hAnsi="仿宋" w:cs="仿宋" w:hint="eastAsia"/>
            <w:lang w:eastAsia="zh-CN"/>
          </w:rPr>
          <w:t>(六)、产业发展重点任务</w:t>
        </w:r>
        <w:r>
          <w:tab/>
        </w:r>
        <w:r>
          <w:fldChar w:fldCharType="begin"/>
        </w:r>
        <w:r>
          <w:instrText xml:space="preserve"> PAGEREF _Toc1775 \h </w:instrText>
        </w:r>
        <w:r>
          <w:fldChar w:fldCharType="separate"/>
        </w:r>
        <w:r>
          <w:t>30</w:t>
        </w:r>
        <w:r>
          <w:fldChar w:fldCharType="end"/>
        </w:r>
      </w:hyperlink>
    </w:p>
    <w:p>
      <w:pPr>
        <w:pStyle w:val="TOC2"/>
        <w:tabs>
          <w:tab w:val="right" w:leader="dot" w:pos="8306"/>
        </w:tabs>
      </w:pPr>
      <w:hyperlink w:anchor="_Toc32037" w:history="1">
        <w:r>
          <w:rPr>
            <w:rFonts w:ascii="仿宋" w:eastAsia="仿宋" w:hAnsi="仿宋" w:cs="仿宋" w:hint="eastAsia"/>
            <w:lang w:eastAsia="zh-CN"/>
          </w:rPr>
          <w:t>(七)、中冷器项目建设必要性分析</w:t>
        </w:r>
        <w:r>
          <w:tab/>
        </w:r>
        <w:r>
          <w:fldChar w:fldCharType="begin"/>
        </w:r>
        <w:r>
          <w:instrText xml:space="preserve"> PAGEREF _Toc32037 \h </w:instrText>
        </w:r>
        <w:r>
          <w:fldChar w:fldCharType="separate"/>
        </w:r>
        <w:r>
          <w:t>32</w:t>
        </w:r>
        <w:r>
          <w:fldChar w:fldCharType="end"/>
        </w:r>
      </w:hyperlink>
    </w:p>
    <w:p>
      <w:pPr>
        <w:pStyle w:val="TOC1"/>
        <w:tabs>
          <w:tab w:val="right" w:leader="dot" w:pos="8306"/>
        </w:tabs>
      </w:pPr>
      <w:hyperlink w:anchor="_Toc26038" w:history="1">
        <w:r>
          <w:rPr>
            <w:rFonts w:ascii="仿宋" w:eastAsia="仿宋" w:hAnsi="仿宋" w:cs="仿宋" w:hint="eastAsia"/>
            <w:lang w:eastAsia="zh-CN"/>
          </w:rPr>
          <w:t>四、选址分析</w:t>
        </w:r>
        <w:r>
          <w:tab/>
        </w:r>
        <w:r>
          <w:fldChar w:fldCharType="begin"/>
        </w:r>
        <w:r>
          <w:instrText xml:space="preserve"> PAGEREF _Toc26038 \h </w:instrText>
        </w:r>
        <w:r>
          <w:fldChar w:fldCharType="separate"/>
        </w:r>
        <w:r>
          <w:t>34</w:t>
        </w:r>
        <w:r>
          <w:fldChar w:fldCharType="end"/>
        </w:r>
      </w:hyperlink>
    </w:p>
    <w:p>
      <w:pPr>
        <w:pStyle w:val="TOC2"/>
        <w:tabs>
          <w:tab w:val="right" w:leader="dot" w:pos="8306"/>
        </w:tabs>
      </w:pPr>
      <w:hyperlink w:anchor="_Toc9430" w:history="1">
        <w:r>
          <w:rPr>
            <w:rFonts w:ascii="仿宋" w:eastAsia="仿宋" w:hAnsi="仿宋" w:cs="仿宋" w:hint="eastAsia"/>
            <w:lang w:eastAsia="zh-CN"/>
          </w:rPr>
          <w:t>(一)、中冷器项目选址原则</w:t>
        </w:r>
        <w:r>
          <w:tab/>
        </w:r>
        <w:r>
          <w:fldChar w:fldCharType="begin"/>
        </w:r>
        <w:r>
          <w:instrText xml:space="preserve"> PAGEREF _Toc9430 \h </w:instrText>
        </w:r>
        <w:r>
          <w:fldChar w:fldCharType="separate"/>
        </w:r>
        <w:r>
          <w:t>34</w:t>
        </w:r>
        <w:r>
          <w:fldChar w:fldCharType="end"/>
        </w:r>
      </w:hyperlink>
    </w:p>
    <w:p>
      <w:pPr>
        <w:pStyle w:val="TOC2"/>
        <w:tabs>
          <w:tab w:val="right" w:leader="dot" w:pos="8306"/>
        </w:tabs>
      </w:pPr>
      <w:hyperlink w:anchor="_Toc11689" w:history="1">
        <w:r>
          <w:rPr>
            <w:rFonts w:ascii="仿宋" w:eastAsia="仿宋" w:hAnsi="仿宋" w:cs="仿宋" w:hint="eastAsia"/>
            <w:lang w:eastAsia="zh-CN"/>
          </w:rPr>
          <w:t>(二)、建设区基本情况</w:t>
        </w:r>
        <w:r>
          <w:tab/>
        </w:r>
        <w:r>
          <w:fldChar w:fldCharType="begin"/>
        </w:r>
        <w:r>
          <w:instrText xml:space="preserve"> PAGEREF _Toc11689 \h </w:instrText>
        </w:r>
        <w:r>
          <w:fldChar w:fldCharType="separate"/>
        </w:r>
        <w:r>
          <w:t>35</w:t>
        </w:r>
        <w:r>
          <w:fldChar w:fldCharType="end"/>
        </w:r>
      </w:hyperlink>
    </w:p>
    <w:p>
      <w:pPr>
        <w:pStyle w:val="TOC2"/>
        <w:tabs>
          <w:tab w:val="right" w:leader="dot" w:pos="8306"/>
        </w:tabs>
      </w:pPr>
      <w:hyperlink w:anchor="_Toc28297" w:history="1">
        <w:r>
          <w:rPr>
            <w:rFonts w:ascii="仿宋" w:eastAsia="仿宋" w:hAnsi="仿宋" w:cs="仿宋" w:hint="eastAsia"/>
            <w:lang w:eastAsia="zh-CN"/>
          </w:rPr>
          <w:t>(三)、发展目标</w:t>
        </w:r>
        <w:r>
          <w:tab/>
        </w:r>
        <w:r>
          <w:fldChar w:fldCharType="begin"/>
        </w:r>
        <w:r>
          <w:instrText xml:space="preserve"> PAGEREF _Toc28297 \h </w:instrText>
        </w:r>
        <w:r>
          <w:fldChar w:fldCharType="separate"/>
        </w:r>
        <w:r>
          <w:t>36</w:t>
        </w:r>
        <w:r>
          <w:fldChar w:fldCharType="end"/>
        </w:r>
      </w:hyperlink>
    </w:p>
    <w:p>
      <w:pPr>
        <w:pStyle w:val="TOC2"/>
        <w:tabs>
          <w:tab w:val="right" w:leader="dot" w:pos="8306"/>
        </w:tabs>
      </w:pPr>
      <w:hyperlink w:anchor="_Toc20497" w:history="1">
        <w:r>
          <w:rPr>
            <w:rFonts w:ascii="仿宋" w:eastAsia="仿宋" w:hAnsi="仿宋" w:cs="仿宋" w:hint="eastAsia"/>
            <w:lang w:eastAsia="zh-CN"/>
          </w:rPr>
          <w:t>(四)、产业发展方向</w:t>
        </w:r>
        <w:r>
          <w:tab/>
        </w:r>
        <w:r>
          <w:fldChar w:fldCharType="begin"/>
        </w:r>
        <w:r>
          <w:instrText xml:space="preserve"> PAGEREF _Toc20497 \h </w:instrText>
        </w:r>
        <w:r>
          <w:fldChar w:fldCharType="separate"/>
        </w:r>
        <w:r>
          <w:t>37</w:t>
        </w:r>
        <w:r>
          <w:fldChar w:fldCharType="end"/>
        </w:r>
      </w:hyperlink>
    </w:p>
    <w:p>
      <w:pPr>
        <w:pStyle w:val="TOC2"/>
        <w:tabs>
          <w:tab w:val="right" w:leader="dot" w:pos="8306"/>
        </w:tabs>
      </w:pPr>
      <w:hyperlink w:anchor="_Toc23664" w:history="1">
        <w:r>
          <w:rPr>
            <w:rFonts w:ascii="仿宋" w:eastAsia="仿宋" w:hAnsi="仿宋" w:cs="仿宋" w:hint="eastAsia"/>
            <w:lang w:eastAsia="zh-CN"/>
          </w:rPr>
          <w:t>(五)、中冷器项目选址综合评价</w:t>
        </w:r>
        <w:r>
          <w:tab/>
        </w:r>
        <w:r>
          <w:fldChar w:fldCharType="begin"/>
        </w:r>
        <w:r>
          <w:instrText xml:space="preserve"> PAGEREF _Toc23664 \h </w:instrText>
        </w:r>
        <w:r>
          <w:fldChar w:fldCharType="separate"/>
        </w:r>
        <w:r>
          <w:t>38</w:t>
        </w:r>
        <w:r>
          <w:fldChar w:fldCharType="end"/>
        </w:r>
      </w:hyperlink>
    </w:p>
    <w:p>
      <w:pPr>
        <w:pStyle w:val="TOC1"/>
        <w:tabs>
          <w:tab w:val="right" w:leader="dot" w:pos="8306"/>
        </w:tabs>
      </w:pPr>
      <w:hyperlink w:anchor="_Toc3103" w:history="1">
        <w:r>
          <w:rPr>
            <w:rFonts w:ascii="仿宋" w:eastAsia="仿宋" w:hAnsi="仿宋" w:cs="仿宋" w:hint="eastAsia"/>
            <w:lang w:eastAsia="zh-CN"/>
          </w:rPr>
          <w:t>五、中冷器筹建公司基本信息</w:t>
        </w:r>
        <w:r>
          <w:tab/>
        </w:r>
        <w:r>
          <w:fldChar w:fldCharType="begin"/>
        </w:r>
        <w:r>
          <w:instrText xml:space="preserve"> PAGEREF _Toc3103 \h </w:instrText>
        </w:r>
        <w:r>
          <w:fldChar w:fldCharType="separate"/>
        </w:r>
        <w:r>
          <w:t>39</w:t>
        </w:r>
        <w:r>
          <w:fldChar w:fldCharType="end"/>
        </w:r>
      </w:hyperlink>
    </w:p>
    <w:p>
      <w:pPr>
        <w:pStyle w:val="TOC2"/>
        <w:tabs>
          <w:tab w:val="right" w:leader="dot" w:pos="8306"/>
        </w:tabs>
      </w:pPr>
      <w:hyperlink w:anchor="_Toc1946" w:history="1">
        <w:r>
          <w:rPr>
            <w:rFonts w:ascii="仿宋" w:eastAsia="仿宋" w:hAnsi="仿宋" w:cs="仿宋" w:hint="eastAsia"/>
            <w:lang w:eastAsia="zh-CN"/>
          </w:rPr>
          <w:t>(一)、公司名称</w:t>
        </w:r>
        <w:r>
          <w:tab/>
        </w:r>
        <w:r>
          <w:fldChar w:fldCharType="begin"/>
        </w:r>
        <w:r>
          <w:instrText xml:space="preserve"> PAGEREF _Toc1946 \h </w:instrText>
        </w:r>
        <w:r>
          <w:fldChar w:fldCharType="separate"/>
        </w:r>
        <w:r>
          <w:t>39</w:t>
        </w:r>
        <w:r>
          <w:fldChar w:fldCharType="end"/>
        </w:r>
      </w:hyperlink>
    </w:p>
    <w:p>
      <w:pPr>
        <w:pStyle w:val="TOC2"/>
        <w:tabs>
          <w:tab w:val="right" w:leader="dot" w:pos="8306"/>
        </w:tabs>
      </w:pPr>
      <w:hyperlink w:anchor="_Toc6852" w:history="1">
        <w:r>
          <w:rPr>
            <w:rFonts w:ascii="仿宋" w:eastAsia="仿宋" w:hAnsi="仿宋" w:cs="仿宋" w:hint="eastAsia"/>
            <w:lang w:eastAsia="zh-CN"/>
          </w:rPr>
          <w:t>(二)、注册资本</w:t>
        </w:r>
        <w:r>
          <w:tab/>
        </w:r>
        <w:r>
          <w:fldChar w:fldCharType="begin"/>
        </w:r>
        <w:r>
          <w:instrText xml:space="preserve"> PAGEREF _Toc6852 \h </w:instrText>
        </w:r>
        <w:r>
          <w:fldChar w:fldCharType="separate"/>
        </w:r>
        <w:r>
          <w:t>39</w:t>
        </w:r>
        <w:r>
          <w:fldChar w:fldCharType="end"/>
        </w:r>
      </w:hyperlink>
    </w:p>
    <w:p>
      <w:pPr>
        <w:pStyle w:val="TOC2"/>
        <w:tabs>
          <w:tab w:val="right" w:leader="dot" w:pos="8306"/>
        </w:tabs>
      </w:pPr>
      <w:hyperlink w:anchor="_Toc8426" w:history="1">
        <w:r>
          <w:rPr>
            <w:rFonts w:ascii="仿宋" w:eastAsia="仿宋" w:hAnsi="仿宋" w:cs="仿宋" w:hint="eastAsia"/>
            <w:lang w:eastAsia="zh-CN"/>
          </w:rPr>
          <w:t>(三)、注册地址</w:t>
        </w:r>
        <w:r>
          <w:tab/>
        </w:r>
        <w:r>
          <w:fldChar w:fldCharType="begin"/>
        </w:r>
        <w:r>
          <w:instrText xml:space="preserve"> PAGEREF _Toc8426 \h </w:instrText>
        </w:r>
        <w:r>
          <w:fldChar w:fldCharType="separate"/>
        </w:r>
        <w:r>
          <w:t>39</w:t>
        </w:r>
        <w:r>
          <w:fldChar w:fldCharType="end"/>
        </w:r>
      </w:hyperlink>
    </w:p>
    <w:p>
      <w:pPr>
        <w:pStyle w:val="TOC2"/>
        <w:tabs>
          <w:tab w:val="right" w:leader="dot" w:pos="8306"/>
        </w:tabs>
      </w:pPr>
      <w:hyperlink w:anchor="_Toc7739" w:history="1">
        <w:r>
          <w:rPr>
            <w:rFonts w:ascii="仿宋" w:eastAsia="仿宋" w:hAnsi="仿宋" w:cs="仿宋" w:hint="eastAsia"/>
            <w:lang w:eastAsia="zh-CN"/>
          </w:rPr>
          <w:t>(四)、法人代表</w:t>
        </w:r>
        <w:r>
          <w:tab/>
        </w:r>
        <w:r>
          <w:fldChar w:fldCharType="begin"/>
        </w:r>
        <w:r>
          <w:instrText xml:space="preserve"> PAGEREF _Toc7739 \h </w:instrText>
        </w:r>
        <w:r>
          <w:fldChar w:fldCharType="separate"/>
        </w:r>
        <w:r>
          <w:t>39</w:t>
        </w:r>
        <w:r>
          <w:fldChar w:fldCharType="end"/>
        </w:r>
      </w:hyperlink>
    </w:p>
    <w:p>
      <w:pPr>
        <w:pStyle w:val="TOC2"/>
        <w:tabs>
          <w:tab w:val="right" w:leader="dot" w:pos="8306"/>
        </w:tabs>
      </w:pPr>
      <w:hyperlink w:anchor="_Toc19179" w:history="1">
        <w:r>
          <w:rPr>
            <w:rFonts w:ascii="仿宋" w:eastAsia="仿宋" w:hAnsi="仿宋" w:cs="仿宋" w:hint="eastAsia"/>
            <w:lang w:eastAsia="zh-CN"/>
          </w:rPr>
          <w:t>(五)、主要经营范围</w:t>
        </w:r>
        <w:r>
          <w:tab/>
        </w:r>
        <w:r>
          <w:fldChar w:fldCharType="begin"/>
        </w:r>
        <w:r>
          <w:instrText xml:space="preserve"> PAGEREF _Toc19179 \h </w:instrText>
        </w:r>
        <w:r>
          <w:fldChar w:fldCharType="separate"/>
        </w:r>
        <w:r>
          <w:t>39</w:t>
        </w:r>
        <w:r>
          <w:fldChar w:fldCharType="end"/>
        </w:r>
      </w:hyperlink>
    </w:p>
    <w:p>
      <w:pPr>
        <w:pStyle w:val="TOC2"/>
        <w:tabs>
          <w:tab w:val="right" w:leader="dot" w:pos="8306"/>
        </w:tabs>
      </w:pPr>
      <w:hyperlink w:anchor="_Toc6947" w:history="1">
        <w:r>
          <w:rPr>
            <w:rFonts w:ascii="仿宋" w:eastAsia="仿宋" w:hAnsi="仿宋" w:cs="仿宋" w:hint="eastAsia"/>
            <w:lang w:eastAsia="zh-CN"/>
          </w:rPr>
          <w:t>(六)、主要股东</w:t>
        </w:r>
        <w:r>
          <w:tab/>
        </w:r>
        <w:r>
          <w:fldChar w:fldCharType="begin"/>
        </w:r>
        <w:r>
          <w:instrText xml:space="preserve"> PAGEREF _Toc6947 \h </w:instrText>
        </w:r>
        <w:r>
          <w:fldChar w:fldCharType="separate"/>
        </w:r>
        <w:r>
          <w:t>40</w:t>
        </w:r>
        <w:r>
          <w:fldChar w:fldCharType="end"/>
        </w:r>
      </w:hyperlink>
    </w:p>
    <w:p>
      <w:pPr>
        <w:pStyle w:val="TOC1"/>
        <w:tabs>
          <w:tab w:val="right" w:leader="dot" w:pos="8306"/>
        </w:tabs>
      </w:pPr>
      <w:hyperlink w:anchor="_Toc6936" w:history="1">
        <w:r>
          <w:rPr>
            <w:rFonts w:ascii="仿宋" w:eastAsia="仿宋" w:hAnsi="仿宋" w:cs="仿宋" w:hint="eastAsia"/>
            <w:lang w:eastAsia="zh-CN"/>
          </w:rPr>
          <w:t>六、SWOT分析</w:t>
        </w:r>
        <w:r>
          <w:tab/>
        </w:r>
        <w:r>
          <w:fldChar w:fldCharType="begin"/>
        </w:r>
        <w:r>
          <w:instrText xml:space="preserve"> PAGEREF _Toc6936 \h </w:instrText>
        </w:r>
        <w:r>
          <w:fldChar w:fldCharType="separate"/>
        </w:r>
        <w:r>
          <w:t>41</w:t>
        </w:r>
        <w:r>
          <w:fldChar w:fldCharType="end"/>
        </w:r>
      </w:hyperlink>
    </w:p>
    <w:p>
      <w:pPr>
        <w:pStyle w:val="TOC2"/>
        <w:tabs>
          <w:tab w:val="right" w:leader="dot" w:pos="8306"/>
        </w:tabs>
      </w:pPr>
      <w:hyperlink w:anchor="_Toc12048" w:history="1">
        <w:r>
          <w:rPr>
            <w:rFonts w:ascii="仿宋" w:eastAsia="仿宋" w:hAnsi="仿宋" w:cs="仿宋" w:hint="eastAsia"/>
            <w:lang w:eastAsia="zh-CN"/>
          </w:rPr>
          <w:t>(一)、优势分析(S)</w:t>
        </w:r>
        <w:r>
          <w:tab/>
        </w:r>
        <w:r>
          <w:fldChar w:fldCharType="begin"/>
        </w:r>
        <w:r>
          <w:instrText xml:space="preserve"> PAGEREF _Toc12048 \h </w:instrText>
        </w:r>
        <w:r>
          <w:fldChar w:fldCharType="separate"/>
        </w:r>
        <w:r>
          <w:t>41</w:t>
        </w:r>
        <w:r>
          <w:fldChar w:fldCharType="end"/>
        </w:r>
      </w:hyperlink>
    </w:p>
    <w:p>
      <w:pPr>
        <w:pStyle w:val="TOC2"/>
        <w:tabs>
          <w:tab w:val="right" w:leader="dot" w:pos="8306"/>
        </w:tabs>
      </w:pPr>
      <w:hyperlink w:anchor="_Toc18065" w:history="1">
        <w:r>
          <w:rPr>
            <w:rFonts w:ascii="仿宋" w:eastAsia="仿宋" w:hAnsi="仿宋" w:cs="仿宋" w:hint="eastAsia"/>
            <w:lang w:eastAsia="zh-CN"/>
          </w:rPr>
          <w:t>(二)、劣势分析(W)</w:t>
        </w:r>
        <w:r>
          <w:tab/>
        </w:r>
        <w:r>
          <w:fldChar w:fldCharType="begin"/>
        </w:r>
        <w:r>
          <w:instrText xml:space="preserve"> PAGEREF _Toc18065 \h </w:instrText>
        </w:r>
        <w:r>
          <w:fldChar w:fldCharType="separate"/>
        </w:r>
        <w:r>
          <w:t>42</w:t>
        </w:r>
        <w:r>
          <w:fldChar w:fldCharType="end"/>
        </w:r>
      </w:hyperlink>
    </w:p>
    <w:p>
      <w:pPr>
        <w:pStyle w:val="TOC2"/>
        <w:tabs>
          <w:tab w:val="right" w:leader="dot" w:pos="8306"/>
        </w:tabs>
      </w:pPr>
      <w:hyperlink w:anchor="_Toc6399" w:history="1">
        <w:r>
          <w:rPr>
            <w:rFonts w:ascii="仿宋" w:eastAsia="仿宋" w:hAnsi="仿宋" w:cs="仿宋" w:hint="eastAsia"/>
            <w:lang w:eastAsia="zh-CN"/>
          </w:rPr>
          <w:t>(三)、机会分析()</w:t>
        </w:r>
        <w:r>
          <w:tab/>
        </w:r>
        <w:r>
          <w:fldChar w:fldCharType="begin"/>
        </w:r>
        <w:r>
          <w:instrText xml:space="preserve"> PAGEREF _Toc6399 \h </w:instrText>
        </w:r>
        <w:r>
          <w:fldChar w:fldCharType="separate"/>
        </w:r>
        <w:r>
          <w:t>42</w:t>
        </w:r>
        <w:r>
          <w:fldChar w:fldCharType="end"/>
        </w:r>
      </w:hyperlink>
    </w:p>
    <w:p>
      <w:pPr>
        <w:pStyle w:val="TOC2"/>
        <w:tabs>
          <w:tab w:val="right" w:leader="dot" w:pos="8306"/>
        </w:tabs>
      </w:pPr>
      <w:hyperlink w:anchor="_Toc23896" w:history="1">
        <w:r>
          <w:rPr>
            <w:rFonts w:ascii="仿宋" w:eastAsia="仿宋" w:hAnsi="仿宋" w:cs="仿宋" w:hint="eastAsia"/>
            <w:lang w:eastAsia="zh-CN"/>
          </w:rPr>
          <w:t>(四)、威胁分析(T)</w:t>
        </w:r>
        <w:r>
          <w:tab/>
        </w:r>
        <w:r>
          <w:fldChar w:fldCharType="begin"/>
        </w:r>
        <w:r>
          <w:instrText xml:space="preserve"> PAGEREF _Toc23896 \h </w:instrText>
        </w:r>
        <w:r>
          <w:fldChar w:fldCharType="separate"/>
        </w:r>
        <w:r>
          <w:t>43</w:t>
        </w:r>
        <w:r>
          <w:fldChar w:fldCharType="end"/>
        </w:r>
      </w:hyperlink>
    </w:p>
    <w:p>
      <w:pPr>
        <w:pStyle w:val="TOC1"/>
        <w:tabs>
          <w:tab w:val="right" w:leader="dot" w:pos="8306"/>
        </w:tabs>
      </w:pPr>
      <w:hyperlink w:anchor="_Toc2577" w:history="1">
        <w:r>
          <w:rPr>
            <w:rFonts w:ascii="仿宋" w:eastAsia="仿宋" w:hAnsi="仿宋" w:cs="仿宋" w:hint="eastAsia"/>
            <w:lang w:eastAsia="zh-CN"/>
          </w:rPr>
          <w:t>七、中冷器项目风险分析</w:t>
        </w:r>
        <w:r>
          <w:tab/>
        </w:r>
        <w:r>
          <w:fldChar w:fldCharType="begin"/>
        </w:r>
        <w:r>
          <w:instrText xml:space="preserve"> PAGEREF _Toc2577 \h </w:instrText>
        </w:r>
        <w:r>
          <w:fldChar w:fldCharType="separate"/>
        </w:r>
        <w:r>
          <w:t>44</w:t>
        </w:r>
        <w:r>
          <w:fldChar w:fldCharType="end"/>
        </w:r>
      </w:hyperlink>
    </w:p>
    <w:p>
      <w:pPr>
        <w:pStyle w:val="TOC2"/>
        <w:tabs>
          <w:tab w:val="right" w:leader="dot" w:pos="8306"/>
        </w:tabs>
      </w:pPr>
      <w:hyperlink w:anchor="_Toc20615" w:history="1">
        <w:r>
          <w:rPr>
            <w:rFonts w:ascii="仿宋" w:eastAsia="仿宋" w:hAnsi="仿宋" w:cs="仿宋" w:hint="eastAsia"/>
            <w:lang w:eastAsia="zh-CN"/>
          </w:rPr>
          <w:t>(一)、中冷器项目风险分析</w:t>
        </w:r>
        <w:r>
          <w:tab/>
        </w:r>
        <w:r>
          <w:fldChar w:fldCharType="begin"/>
        </w:r>
        <w:r>
          <w:instrText xml:space="preserve"> PAGEREF _Toc20615 \h </w:instrText>
        </w:r>
        <w:r>
          <w:fldChar w:fldCharType="separate"/>
        </w:r>
        <w:r>
          <w:t>44</w:t>
        </w:r>
        <w:r>
          <w:fldChar w:fldCharType="end"/>
        </w:r>
      </w:hyperlink>
    </w:p>
    <w:p>
      <w:pPr>
        <w:pStyle w:val="TOC2"/>
        <w:tabs>
          <w:tab w:val="right" w:leader="dot" w:pos="8306"/>
        </w:tabs>
      </w:pPr>
      <w:hyperlink w:anchor="_Toc10615" w:history="1">
        <w:r>
          <w:rPr>
            <w:rFonts w:ascii="仿宋" w:eastAsia="仿宋" w:hAnsi="仿宋" w:cs="仿宋" w:hint="eastAsia"/>
            <w:lang w:eastAsia="zh-CN"/>
          </w:rPr>
          <w:t>(二)、中冷器项目风险对策</w:t>
        </w:r>
        <w:r>
          <w:tab/>
        </w:r>
        <w:r>
          <w:fldChar w:fldCharType="begin"/>
        </w:r>
        <w:r>
          <w:instrText xml:space="preserve"> PAGEREF _Toc10615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87" w:history="1">
        <w:r>
          <w:rPr>
            <w:rFonts w:ascii="仿宋" w:eastAsia="仿宋" w:hAnsi="仿宋" w:cs="仿宋" w:hint="eastAsia"/>
            <w:lang w:eastAsia="zh-CN"/>
          </w:rPr>
          <w:t>八、公司组建背景分析</w:t>
        </w:r>
        <w:r>
          <w:tab/>
        </w:r>
        <w:r>
          <w:fldChar w:fldCharType="begin"/>
        </w:r>
        <w:r>
          <w:instrText xml:space="preserve"> PAGEREF _Toc8987 \h </w:instrText>
        </w:r>
        <w:r>
          <w:fldChar w:fldCharType="separate"/>
        </w:r>
        <w:r>
          <w:t>46</w:t>
        </w:r>
        <w:r>
          <w:fldChar w:fldCharType="end"/>
        </w:r>
      </w:hyperlink>
    </w:p>
    <w:p>
      <w:pPr>
        <w:pStyle w:val="TOC2"/>
        <w:tabs>
          <w:tab w:val="right" w:leader="dot" w:pos="8306"/>
        </w:tabs>
      </w:pPr>
      <w:hyperlink w:anchor="_Toc19584" w:history="1">
        <w:r>
          <w:rPr>
            <w:rFonts w:ascii="仿宋" w:eastAsia="仿宋" w:hAnsi="仿宋" w:cs="仿宋" w:hint="eastAsia"/>
            <w:lang w:eastAsia="zh-CN"/>
          </w:rPr>
          <w:t>(一)、中冷器项目背景分析</w:t>
        </w:r>
        <w:r>
          <w:tab/>
        </w:r>
        <w:r>
          <w:fldChar w:fldCharType="begin"/>
        </w:r>
        <w:r>
          <w:instrText xml:space="preserve"> PAGEREF _Toc19584 \h </w:instrText>
        </w:r>
        <w:r>
          <w:fldChar w:fldCharType="separate"/>
        </w:r>
        <w:r>
          <w:t>46</w:t>
        </w:r>
        <w:r>
          <w:fldChar w:fldCharType="end"/>
        </w:r>
      </w:hyperlink>
    </w:p>
    <w:p>
      <w:pPr>
        <w:pStyle w:val="TOC2"/>
        <w:tabs>
          <w:tab w:val="right" w:leader="dot" w:pos="8306"/>
        </w:tabs>
      </w:pPr>
      <w:hyperlink w:anchor="_Toc25169" w:history="1">
        <w:r>
          <w:rPr>
            <w:rFonts w:ascii="仿宋" w:eastAsia="仿宋" w:hAnsi="仿宋" w:cs="仿宋" w:hint="eastAsia"/>
            <w:lang w:eastAsia="zh-CN"/>
          </w:rPr>
          <w:t>(二)、中冷器项目建设必要性分析</w:t>
        </w:r>
        <w:r>
          <w:tab/>
        </w:r>
        <w:r>
          <w:fldChar w:fldCharType="begin"/>
        </w:r>
        <w:r>
          <w:instrText xml:space="preserve"> PAGEREF _Toc25169 \h </w:instrText>
        </w:r>
        <w:r>
          <w:fldChar w:fldCharType="separate"/>
        </w:r>
        <w:r>
          <w:t>47</w:t>
        </w:r>
        <w:r>
          <w:fldChar w:fldCharType="end"/>
        </w:r>
      </w:hyperlink>
    </w:p>
    <w:p>
      <w:pPr>
        <w:pStyle w:val="TOC2"/>
        <w:tabs>
          <w:tab w:val="right" w:leader="dot" w:pos="8306"/>
        </w:tabs>
      </w:pPr>
      <w:hyperlink w:anchor="_Toc11282" w:history="1">
        <w:r>
          <w:rPr>
            <w:rFonts w:ascii="仿宋" w:eastAsia="仿宋" w:hAnsi="仿宋" w:cs="仿宋" w:hint="eastAsia"/>
            <w:lang w:eastAsia="zh-CN"/>
          </w:rPr>
          <w:t>(三)、鼓励中小企业发展</w:t>
        </w:r>
        <w:r>
          <w:tab/>
        </w:r>
        <w:r>
          <w:fldChar w:fldCharType="begin"/>
        </w:r>
        <w:r>
          <w:instrText xml:space="preserve"> PAGEREF _Toc11282 \h </w:instrText>
        </w:r>
        <w:r>
          <w:fldChar w:fldCharType="separate"/>
        </w:r>
        <w:r>
          <w:t>48</w:t>
        </w:r>
        <w:r>
          <w:fldChar w:fldCharType="end"/>
        </w:r>
      </w:hyperlink>
    </w:p>
    <w:p>
      <w:pPr>
        <w:pStyle w:val="TOC2"/>
        <w:tabs>
          <w:tab w:val="right" w:leader="dot" w:pos="8306"/>
        </w:tabs>
      </w:pPr>
      <w:hyperlink w:anchor="_Toc10658" w:history="1">
        <w:r>
          <w:rPr>
            <w:rFonts w:ascii="仿宋" w:eastAsia="仿宋" w:hAnsi="仿宋" w:cs="仿宋" w:hint="eastAsia"/>
            <w:lang w:eastAsia="zh-CN"/>
          </w:rPr>
          <w:t>(四)、宏观经济形势分析</w:t>
        </w:r>
        <w:r>
          <w:tab/>
        </w:r>
        <w:r>
          <w:fldChar w:fldCharType="begin"/>
        </w:r>
        <w:r>
          <w:instrText xml:space="preserve"> PAGEREF _Toc10658 \h </w:instrText>
        </w:r>
        <w:r>
          <w:fldChar w:fldCharType="separate"/>
        </w:r>
        <w:r>
          <w:t>49</w:t>
        </w:r>
        <w:r>
          <w:fldChar w:fldCharType="end"/>
        </w:r>
      </w:hyperlink>
    </w:p>
    <w:p>
      <w:pPr>
        <w:pStyle w:val="TOC1"/>
        <w:tabs>
          <w:tab w:val="right" w:leader="dot" w:pos="8306"/>
        </w:tabs>
      </w:pPr>
      <w:hyperlink w:anchor="_Toc27433" w:history="1">
        <w:r>
          <w:rPr>
            <w:rFonts w:ascii="仿宋" w:eastAsia="仿宋" w:hAnsi="仿宋" w:cs="仿宋" w:hint="eastAsia"/>
            <w:lang w:eastAsia="zh-CN"/>
          </w:rPr>
          <w:t>九、建设进度分析</w:t>
        </w:r>
        <w:r>
          <w:tab/>
        </w:r>
        <w:r>
          <w:fldChar w:fldCharType="begin"/>
        </w:r>
        <w:r>
          <w:instrText xml:space="preserve"> PAGEREF _Toc27433 \h </w:instrText>
        </w:r>
        <w:r>
          <w:fldChar w:fldCharType="separate"/>
        </w:r>
        <w:r>
          <w:t>51</w:t>
        </w:r>
        <w:r>
          <w:fldChar w:fldCharType="end"/>
        </w:r>
      </w:hyperlink>
    </w:p>
    <w:p>
      <w:pPr>
        <w:pStyle w:val="TOC2"/>
        <w:tabs>
          <w:tab w:val="right" w:leader="dot" w:pos="8306"/>
        </w:tabs>
      </w:pPr>
      <w:hyperlink w:anchor="_Toc22496" w:history="1">
        <w:r>
          <w:rPr>
            <w:rFonts w:ascii="仿宋" w:eastAsia="仿宋" w:hAnsi="仿宋" w:cs="仿宋" w:hint="eastAsia"/>
            <w:lang w:eastAsia="zh-CN"/>
          </w:rPr>
          <w:t>(一)、中冷器项目进度安排</w:t>
        </w:r>
        <w:r>
          <w:tab/>
        </w:r>
        <w:r>
          <w:fldChar w:fldCharType="begin"/>
        </w:r>
        <w:r>
          <w:instrText xml:space="preserve"> PAGEREF _Toc22496 \h </w:instrText>
        </w:r>
        <w:r>
          <w:fldChar w:fldCharType="separate"/>
        </w:r>
        <w:r>
          <w:t>51</w:t>
        </w:r>
        <w:r>
          <w:fldChar w:fldCharType="end"/>
        </w:r>
      </w:hyperlink>
    </w:p>
    <w:p>
      <w:pPr>
        <w:pStyle w:val="TOC2"/>
        <w:tabs>
          <w:tab w:val="right" w:leader="dot" w:pos="8306"/>
        </w:tabs>
      </w:pPr>
      <w:hyperlink w:anchor="_Toc7691" w:history="1">
        <w:r>
          <w:rPr>
            <w:rFonts w:ascii="仿宋" w:eastAsia="仿宋" w:hAnsi="仿宋" w:cs="仿宋" w:hint="eastAsia"/>
            <w:lang w:eastAsia="zh-CN"/>
          </w:rPr>
          <w:t>(二)、中冷器项目实施保障措施</w:t>
        </w:r>
        <w:r>
          <w:tab/>
        </w:r>
        <w:r>
          <w:fldChar w:fldCharType="begin"/>
        </w:r>
        <w:r>
          <w:instrText xml:space="preserve"> PAGEREF _Toc7691 \h </w:instrText>
        </w:r>
        <w:r>
          <w:fldChar w:fldCharType="separate"/>
        </w:r>
        <w:r>
          <w:t>52</w:t>
        </w:r>
        <w:r>
          <w:fldChar w:fldCharType="end"/>
        </w:r>
      </w:hyperlink>
    </w:p>
    <w:p>
      <w:pPr>
        <w:pStyle w:val="TOC1"/>
        <w:tabs>
          <w:tab w:val="right" w:leader="dot" w:pos="8306"/>
        </w:tabs>
      </w:pPr>
      <w:hyperlink w:anchor="_Toc1542" w:history="1">
        <w:r>
          <w:rPr>
            <w:rFonts w:ascii="仿宋" w:eastAsia="仿宋" w:hAnsi="仿宋" w:cs="仿宋" w:hint="eastAsia"/>
            <w:lang w:eastAsia="zh-CN"/>
          </w:rPr>
          <w:t>十、目标客户和受众分析</w:t>
        </w:r>
        <w:r>
          <w:tab/>
        </w:r>
        <w:r>
          <w:fldChar w:fldCharType="begin"/>
        </w:r>
        <w:r>
          <w:instrText xml:space="preserve"> PAGEREF _Toc1542 \h </w:instrText>
        </w:r>
        <w:r>
          <w:fldChar w:fldCharType="separate"/>
        </w:r>
        <w:r>
          <w:t>53</w:t>
        </w:r>
        <w:r>
          <w:fldChar w:fldCharType="end"/>
        </w:r>
      </w:hyperlink>
    </w:p>
    <w:p>
      <w:pPr>
        <w:pStyle w:val="TOC2"/>
        <w:tabs>
          <w:tab w:val="right" w:leader="dot" w:pos="8306"/>
        </w:tabs>
      </w:pPr>
      <w:hyperlink w:anchor="_Toc16463" w:history="1">
        <w:r>
          <w:rPr>
            <w:rFonts w:ascii="仿宋" w:eastAsia="仿宋" w:hAnsi="仿宋" w:cs="仿宋" w:hint="eastAsia"/>
            <w:lang w:eastAsia="zh-CN"/>
          </w:rPr>
          <w:t>(一)、客户群体描述</w:t>
        </w:r>
        <w:r>
          <w:tab/>
        </w:r>
        <w:r>
          <w:fldChar w:fldCharType="begin"/>
        </w:r>
        <w:r>
          <w:instrText xml:space="preserve"> PAGEREF _Toc16463 \h </w:instrText>
        </w:r>
        <w:r>
          <w:fldChar w:fldCharType="separate"/>
        </w:r>
        <w:r>
          <w:t>53</w:t>
        </w:r>
        <w:r>
          <w:fldChar w:fldCharType="end"/>
        </w:r>
      </w:hyperlink>
    </w:p>
    <w:p>
      <w:pPr>
        <w:pStyle w:val="TOC2"/>
        <w:tabs>
          <w:tab w:val="right" w:leader="dot" w:pos="8306"/>
        </w:tabs>
      </w:pPr>
      <w:hyperlink w:anchor="_Toc5558" w:history="1">
        <w:r>
          <w:rPr>
            <w:rFonts w:ascii="仿宋" w:eastAsia="仿宋" w:hAnsi="仿宋" w:cs="仿宋" w:hint="eastAsia"/>
            <w:lang w:eastAsia="zh-CN"/>
          </w:rPr>
          <w:t>(二)、客户需求和期望</w:t>
        </w:r>
        <w:r>
          <w:tab/>
        </w:r>
        <w:r>
          <w:fldChar w:fldCharType="begin"/>
        </w:r>
        <w:r>
          <w:instrText xml:space="preserve"> PAGEREF _Toc5558 \h </w:instrText>
        </w:r>
        <w:r>
          <w:fldChar w:fldCharType="separate"/>
        </w:r>
        <w:r>
          <w:t>55</w:t>
        </w:r>
        <w:r>
          <w:fldChar w:fldCharType="end"/>
        </w:r>
      </w:hyperlink>
    </w:p>
    <w:p>
      <w:pPr>
        <w:pStyle w:val="TOC2"/>
        <w:tabs>
          <w:tab w:val="right" w:leader="dot" w:pos="8306"/>
        </w:tabs>
      </w:pPr>
      <w:hyperlink w:anchor="_Toc14316" w:history="1">
        <w:r>
          <w:rPr>
            <w:rFonts w:ascii="仿宋" w:eastAsia="仿宋" w:hAnsi="仿宋" w:cs="仿宋" w:hint="eastAsia"/>
            <w:lang w:eastAsia="zh-CN"/>
          </w:rPr>
          <w:t>(三)、客户获取策略</w:t>
        </w:r>
        <w:r>
          <w:tab/>
        </w:r>
        <w:r>
          <w:fldChar w:fldCharType="begin"/>
        </w:r>
        <w:r>
          <w:instrText xml:space="preserve"> PAGEREF _Toc14316 \h </w:instrText>
        </w:r>
        <w:r>
          <w:fldChar w:fldCharType="separate"/>
        </w:r>
        <w:r>
          <w:t>56</w:t>
        </w:r>
        <w:r>
          <w:fldChar w:fldCharType="end"/>
        </w:r>
      </w:hyperlink>
    </w:p>
    <w:p>
      <w:pPr>
        <w:pStyle w:val="TOC2"/>
        <w:tabs>
          <w:tab w:val="right" w:leader="dot" w:pos="8306"/>
        </w:tabs>
      </w:pPr>
      <w:hyperlink w:anchor="_Toc7291" w:history="1">
        <w:r>
          <w:rPr>
            <w:rFonts w:ascii="仿宋" w:eastAsia="仿宋" w:hAnsi="仿宋" w:cs="仿宋" w:hint="eastAsia"/>
            <w:lang w:eastAsia="zh-CN"/>
          </w:rPr>
          <w:t>(四)、客户关系管理</w:t>
        </w:r>
        <w:r>
          <w:tab/>
        </w:r>
        <w:r>
          <w:fldChar w:fldCharType="begin"/>
        </w:r>
        <w:r>
          <w:instrText xml:space="preserve"> PAGEREF _Toc7291 \h </w:instrText>
        </w:r>
        <w:r>
          <w:fldChar w:fldCharType="separate"/>
        </w:r>
        <w:r>
          <w:t>58</w:t>
        </w:r>
        <w:r>
          <w:fldChar w:fldCharType="end"/>
        </w:r>
      </w:hyperlink>
    </w:p>
    <w:p>
      <w:pPr>
        <w:pStyle w:val="TOC1"/>
        <w:tabs>
          <w:tab w:val="right" w:leader="dot" w:pos="8306"/>
        </w:tabs>
      </w:pPr>
      <w:hyperlink w:anchor="_Toc13799" w:history="1">
        <w:r>
          <w:rPr>
            <w:rFonts w:ascii="仿宋" w:eastAsia="仿宋" w:hAnsi="仿宋" w:cs="仿宋" w:hint="eastAsia"/>
            <w:lang w:eastAsia="zh-CN"/>
          </w:rPr>
          <w:t>十一、推进公司成立的必要性分析</w:t>
        </w:r>
        <w:r>
          <w:tab/>
        </w:r>
        <w:r>
          <w:fldChar w:fldCharType="begin"/>
        </w:r>
        <w:r>
          <w:instrText xml:space="preserve"> PAGEREF _Toc13799 \h </w:instrText>
        </w:r>
        <w:r>
          <w:fldChar w:fldCharType="separate"/>
        </w:r>
        <w:r>
          <w:t>60</w:t>
        </w:r>
        <w:r>
          <w:fldChar w:fldCharType="end"/>
        </w:r>
      </w:hyperlink>
    </w:p>
    <w:p>
      <w:pPr>
        <w:pStyle w:val="TOC2"/>
        <w:tabs>
          <w:tab w:val="right" w:leader="dot" w:pos="8306"/>
        </w:tabs>
      </w:pPr>
      <w:hyperlink w:anchor="_Toc23114" w:history="1">
        <w:r>
          <w:rPr>
            <w:rFonts w:ascii="仿宋" w:eastAsia="仿宋" w:hAnsi="仿宋" w:cs="仿宋" w:hint="eastAsia"/>
            <w:lang w:eastAsia="zh-CN"/>
          </w:rPr>
          <w:t>(一)、市场需求和机会</w:t>
        </w:r>
        <w:r>
          <w:tab/>
        </w:r>
        <w:r>
          <w:fldChar w:fldCharType="begin"/>
        </w:r>
        <w:r>
          <w:instrText xml:space="preserve"> PAGEREF _Toc23114 \h </w:instrText>
        </w:r>
        <w:r>
          <w:fldChar w:fldCharType="separate"/>
        </w:r>
        <w:r>
          <w:t>60</w:t>
        </w:r>
        <w:r>
          <w:fldChar w:fldCharType="end"/>
        </w:r>
      </w:hyperlink>
    </w:p>
    <w:p>
      <w:pPr>
        <w:pStyle w:val="TOC2"/>
        <w:tabs>
          <w:tab w:val="right" w:leader="dot" w:pos="8306"/>
        </w:tabs>
      </w:pPr>
      <w:hyperlink w:anchor="_Toc2398" w:history="1">
        <w:r>
          <w:rPr>
            <w:rFonts w:ascii="仿宋" w:eastAsia="仿宋" w:hAnsi="仿宋" w:cs="仿宋" w:hint="eastAsia"/>
            <w:lang w:eastAsia="zh-CN"/>
          </w:rPr>
          <w:t>(二)、公司目标和战略</w:t>
        </w:r>
        <w:r>
          <w:tab/>
        </w:r>
        <w:r>
          <w:fldChar w:fldCharType="begin"/>
        </w:r>
        <w:r>
          <w:instrText xml:space="preserve"> PAGEREF _Toc2398 \h </w:instrText>
        </w:r>
        <w:r>
          <w:fldChar w:fldCharType="separate"/>
        </w:r>
        <w:r>
          <w:t>60</w:t>
        </w:r>
        <w:r>
          <w:fldChar w:fldCharType="end"/>
        </w:r>
      </w:hyperlink>
    </w:p>
    <w:p>
      <w:pPr>
        <w:pStyle w:val="TOC2"/>
        <w:tabs>
          <w:tab w:val="right" w:leader="dot" w:pos="8306"/>
        </w:tabs>
      </w:pPr>
      <w:hyperlink w:anchor="_Toc7381" w:history="1">
        <w:r>
          <w:rPr>
            <w:rFonts w:ascii="仿宋" w:eastAsia="仿宋" w:hAnsi="仿宋" w:cs="仿宋" w:hint="eastAsia"/>
            <w:lang w:eastAsia="zh-CN"/>
          </w:rPr>
          <w:t>(三)、公司竞争优势</w:t>
        </w:r>
        <w:r>
          <w:tab/>
        </w:r>
        <w:r>
          <w:fldChar w:fldCharType="begin"/>
        </w:r>
        <w:r>
          <w:instrText xml:space="preserve"> PAGEREF _Toc7381 \h </w:instrText>
        </w:r>
        <w:r>
          <w:fldChar w:fldCharType="separate"/>
        </w:r>
        <w:r>
          <w:t>60</w:t>
        </w:r>
        <w:r>
          <w:fldChar w:fldCharType="end"/>
        </w:r>
      </w:hyperlink>
    </w:p>
    <w:p>
      <w:pPr>
        <w:pStyle w:val="TOC1"/>
        <w:tabs>
          <w:tab w:val="right" w:leader="dot" w:pos="8306"/>
        </w:tabs>
      </w:pPr>
      <w:hyperlink w:anchor="_Toc24580" w:history="1">
        <w:r>
          <w:rPr>
            <w:rFonts w:ascii="仿宋" w:eastAsia="仿宋" w:hAnsi="仿宋" w:cs="仿宋" w:hint="eastAsia"/>
            <w:lang w:eastAsia="zh-CN"/>
          </w:rPr>
          <w:t>十二、法律和合规事项</w:t>
        </w:r>
        <w:r>
          <w:tab/>
        </w:r>
        <w:r>
          <w:fldChar w:fldCharType="begin"/>
        </w:r>
        <w:r>
          <w:instrText xml:space="preserve"> PAGEREF _Toc24580 \h </w:instrText>
        </w:r>
        <w:r>
          <w:fldChar w:fldCharType="separate"/>
        </w:r>
        <w:r>
          <w:t>61</w:t>
        </w:r>
        <w:r>
          <w:fldChar w:fldCharType="end"/>
        </w:r>
      </w:hyperlink>
    </w:p>
    <w:p>
      <w:pPr>
        <w:pStyle w:val="TOC2"/>
        <w:tabs>
          <w:tab w:val="right" w:leader="dot" w:pos="8306"/>
        </w:tabs>
      </w:pPr>
      <w:hyperlink w:anchor="_Toc16046" w:history="1">
        <w:r>
          <w:rPr>
            <w:rFonts w:ascii="仿宋" w:eastAsia="仿宋" w:hAnsi="仿宋" w:cs="仿宋" w:hint="eastAsia"/>
            <w:lang w:eastAsia="zh-CN"/>
          </w:rPr>
          <w:t>(一)、公司注册和法律地位</w:t>
        </w:r>
        <w:r>
          <w:tab/>
        </w:r>
        <w:r>
          <w:fldChar w:fldCharType="begin"/>
        </w:r>
        <w:r>
          <w:instrText xml:space="preserve"> PAGEREF _Toc16046 \h </w:instrText>
        </w:r>
        <w:r>
          <w:fldChar w:fldCharType="separate"/>
        </w:r>
        <w:r>
          <w:t>61</w:t>
        </w:r>
        <w:r>
          <w:fldChar w:fldCharType="end"/>
        </w:r>
      </w:hyperlink>
    </w:p>
    <w:p>
      <w:pPr>
        <w:pStyle w:val="TOC2"/>
        <w:tabs>
          <w:tab w:val="right" w:leader="dot" w:pos="8306"/>
        </w:tabs>
      </w:pPr>
      <w:hyperlink w:anchor="_Toc1856" w:history="1">
        <w:r>
          <w:rPr>
            <w:rFonts w:ascii="仿宋" w:eastAsia="仿宋" w:hAnsi="仿宋" w:cs="仿宋" w:hint="eastAsia"/>
            <w:lang w:eastAsia="zh-CN"/>
          </w:rPr>
          <w:t>(二)、专业许可与许可证</w:t>
        </w:r>
        <w:r>
          <w:tab/>
        </w:r>
        <w:r>
          <w:fldChar w:fldCharType="begin"/>
        </w:r>
        <w:r>
          <w:instrText xml:space="preserve"> PAGEREF _Toc1856 \h </w:instrText>
        </w:r>
        <w:r>
          <w:fldChar w:fldCharType="separate"/>
        </w:r>
        <w:r>
          <w:t>61</w:t>
        </w:r>
        <w:r>
          <w:fldChar w:fldCharType="end"/>
        </w:r>
      </w:hyperlink>
    </w:p>
    <w:p>
      <w:pPr>
        <w:pStyle w:val="TOC2"/>
        <w:tabs>
          <w:tab w:val="right" w:leader="dot" w:pos="8306"/>
        </w:tabs>
      </w:pPr>
      <w:hyperlink w:anchor="_Toc10316" w:history="1">
        <w:r>
          <w:rPr>
            <w:rFonts w:ascii="仿宋" w:eastAsia="仿宋" w:hAnsi="仿宋" w:cs="仿宋" w:hint="eastAsia"/>
            <w:lang w:eastAsia="zh-CN"/>
          </w:rPr>
          <w:t>(三)、知识产权</w:t>
        </w:r>
        <w:r>
          <w:tab/>
        </w:r>
        <w:r>
          <w:fldChar w:fldCharType="begin"/>
        </w:r>
        <w:r>
          <w:instrText xml:space="preserve"> PAGEREF _Toc10316 \h </w:instrText>
        </w:r>
        <w:r>
          <w:fldChar w:fldCharType="separate"/>
        </w:r>
        <w:r>
          <w:t>61</w:t>
        </w:r>
        <w:r>
          <w:fldChar w:fldCharType="end"/>
        </w:r>
      </w:hyperlink>
    </w:p>
    <w:p>
      <w:pPr>
        <w:pStyle w:val="TOC2"/>
        <w:tabs>
          <w:tab w:val="right" w:leader="dot" w:pos="8306"/>
        </w:tabs>
      </w:pPr>
      <w:hyperlink w:anchor="_Toc7059" w:history="1">
        <w:r>
          <w:rPr>
            <w:rFonts w:ascii="仿宋" w:eastAsia="仿宋" w:hAnsi="仿宋" w:cs="仿宋" w:hint="eastAsia"/>
            <w:lang w:eastAsia="zh-CN"/>
          </w:rPr>
          <w:t>(四)、合同与法律义务</w:t>
        </w:r>
        <w:r>
          <w:tab/>
        </w:r>
        <w:r>
          <w:fldChar w:fldCharType="begin"/>
        </w:r>
        <w:r>
          <w:instrText xml:space="preserve"> PAGEREF _Toc7059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522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855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72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https://d.book118.com/138012020071006031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3801202007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2024-01-18T19:06:00Z</dcterms:created>
  <dcterms:modified xsi:type="dcterms:W3CDTF">2024-01-18T19:06:34Z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2620AF7E204F4AAD97C1F64AAD6C5AA6_11</vt:lpwstr>
  </property>
  <property fmtid="{D5CDD505-2E9C-101B-9397-08002B2CF9AE}" pid="3" name="KSOProductBuildVer">
    <vt:lpwstr>2052-12.1.0.16120</vt:lpwstr>
  </property>
</Properties>
</file>