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5" w:history="1">
        <w:r>
          <w:rPr>
            <w:rFonts w:ascii="仿宋" w:eastAsia="仿宋" w:hAnsi="仿宋" w:cs="仿宋" w:hint="eastAsia"/>
            <w:lang w:eastAsia="zh-CN"/>
          </w:rPr>
          <w:t>前言</w:t>
        </w:r>
        <w:r>
          <w:tab/>
        </w:r>
        <w:r>
          <w:fldChar w:fldCharType="begin"/>
        </w:r>
        <w:r>
          <w:instrText xml:space="preserve"> PAGEREF _Toc17125 \h </w:instrText>
        </w:r>
        <w:r>
          <w:fldChar w:fldCharType="separate"/>
        </w:r>
        <w:r>
          <w:t>3</w:t>
        </w:r>
        <w:r>
          <w:fldChar w:fldCharType="end"/>
        </w:r>
      </w:hyperlink>
    </w:p>
    <w:p>
      <w:pPr>
        <w:pStyle w:val="TOC1"/>
        <w:tabs>
          <w:tab w:val="right" w:leader="dot" w:pos="8306"/>
        </w:tabs>
      </w:pPr>
      <w:hyperlink w:anchor="_Toc21631" w:history="1">
        <w:r>
          <w:rPr>
            <w:rFonts w:ascii="仿宋" w:eastAsia="仿宋" w:hAnsi="仿宋" w:cs="仿宋" w:hint="eastAsia"/>
            <w:lang w:eastAsia="zh-CN"/>
          </w:rPr>
          <w:t>一、项目选址研究</w:t>
        </w:r>
        <w:r>
          <w:tab/>
        </w:r>
        <w:r>
          <w:fldChar w:fldCharType="begin"/>
        </w:r>
        <w:r>
          <w:instrText xml:space="preserve"> PAGEREF _Toc21631 \h </w:instrText>
        </w:r>
        <w:r>
          <w:fldChar w:fldCharType="separate"/>
        </w:r>
        <w:r>
          <w:t>3</w:t>
        </w:r>
        <w:r>
          <w:fldChar w:fldCharType="end"/>
        </w:r>
      </w:hyperlink>
    </w:p>
    <w:p>
      <w:pPr>
        <w:pStyle w:val="TOC2"/>
        <w:tabs>
          <w:tab w:val="right" w:leader="dot" w:pos="8306"/>
        </w:tabs>
      </w:pPr>
      <w:hyperlink w:anchor="_Toc27166" w:history="1">
        <w:r>
          <w:rPr>
            <w:rFonts w:ascii="仿宋" w:eastAsia="仿宋" w:hAnsi="仿宋" w:cs="仿宋" w:hint="eastAsia"/>
            <w:lang w:eastAsia="zh-CN"/>
          </w:rPr>
          <w:t>(一)、项目选址原则</w:t>
        </w:r>
        <w:r>
          <w:tab/>
        </w:r>
        <w:r>
          <w:fldChar w:fldCharType="begin"/>
        </w:r>
        <w:r>
          <w:instrText xml:space="preserve"> PAGEREF _Toc27166 \h </w:instrText>
        </w:r>
        <w:r>
          <w:fldChar w:fldCharType="separate"/>
        </w:r>
        <w:r>
          <w:t>3</w:t>
        </w:r>
        <w:r>
          <w:fldChar w:fldCharType="end"/>
        </w:r>
      </w:hyperlink>
    </w:p>
    <w:p>
      <w:pPr>
        <w:pStyle w:val="TOC2"/>
        <w:tabs>
          <w:tab w:val="right" w:leader="dot" w:pos="8306"/>
        </w:tabs>
      </w:pPr>
      <w:hyperlink w:anchor="_Toc13222" w:history="1">
        <w:r>
          <w:rPr>
            <w:rFonts w:ascii="仿宋" w:eastAsia="仿宋" w:hAnsi="仿宋" w:cs="仿宋" w:hint="eastAsia"/>
            <w:lang w:eastAsia="zh-CN"/>
          </w:rPr>
          <w:t>(二)、项目选址</w:t>
        </w:r>
        <w:r>
          <w:tab/>
        </w:r>
        <w:r>
          <w:fldChar w:fldCharType="begin"/>
        </w:r>
        <w:r>
          <w:instrText xml:space="preserve"> PAGEREF _Toc13222 \h </w:instrText>
        </w:r>
        <w:r>
          <w:fldChar w:fldCharType="separate"/>
        </w:r>
        <w:r>
          <w:t>6</w:t>
        </w:r>
        <w:r>
          <w:fldChar w:fldCharType="end"/>
        </w:r>
      </w:hyperlink>
    </w:p>
    <w:p>
      <w:pPr>
        <w:pStyle w:val="TOC2"/>
        <w:tabs>
          <w:tab w:val="right" w:leader="dot" w:pos="8306"/>
        </w:tabs>
      </w:pPr>
      <w:hyperlink w:anchor="_Toc15060" w:history="1">
        <w:r>
          <w:rPr>
            <w:rFonts w:ascii="仿宋" w:eastAsia="仿宋" w:hAnsi="仿宋" w:cs="仿宋" w:hint="eastAsia"/>
            <w:lang w:eastAsia="zh-CN"/>
          </w:rPr>
          <w:t>(三)、建设条件分析</w:t>
        </w:r>
        <w:r>
          <w:tab/>
        </w:r>
        <w:r>
          <w:fldChar w:fldCharType="begin"/>
        </w:r>
        <w:r>
          <w:instrText xml:space="preserve"> PAGEREF _Toc15060 \h </w:instrText>
        </w:r>
        <w:r>
          <w:fldChar w:fldCharType="separate"/>
        </w:r>
        <w:r>
          <w:t>8</w:t>
        </w:r>
        <w:r>
          <w:fldChar w:fldCharType="end"/>
        </w:r>
      </w:hyperlink>
    </w:p>
    <w:p>
      <w:pPr>
        <w:pStyle w:val="TOC2"/>
        <w:tabs>
          <w:tab w:val="right" w:leader="dot" w:pos="8306"/>
        </w:tabs>
      </w:pPr>
      <w:hyperlink w:anchor="_Toc12588" w:history="1">
        <w:r>
          <w:rPr>
            <w:rFonts w:ascii="仿宋" w:eastAsia="仿宋" w:hAnsi="仿宋" w:cs="仿宋" w:hint="eastAsia"/>
            <w:lang w:eastAsia="zh-CN"/>
          </w:rPr>
          <w:t>(四)、用地控制指标</w:t>
        </w:r>
        <w:r>
          <w:tab/>
        </w:r>
        <w:r>
          <w:fldChar w:fldCharType="begin"/>
        </w:r>
        <w:r>
          <w:instrText xml:space="preserve"> PAGEREF _Toc12588 \h </w:instrText>
        </w:r>
        <w:r>
          <w:fldChar w:fldCharType="separate"/>
        </w:r>
        <w:r>
          <w:t>10</w:t>
        </w:r>
        <w:r>
          <w:fldChar w:fldCharType="end"/>
        </w:r>
      </w:hyperlink>
    </w:p>
    <w:p>
      <w:pPr>
        <w:pStyle w:val="TOC2"/>
        <w:tabs>
          <w:tab w:val="right" w:leader="dot" w:pos="8306"/>
        </w:tabs>
      </w:pPr>
      <w:hyperlink w:anchor="_Toc17640" w:history="1">
        <w:r>
          <w:rPr>
            <w:rFonts w:ascii="仿宋" w:eastAsia="仿宋" w:hAnsi="仿宋" w:cs="仿宋" w:hint="eastAsia"/>
            <w:lang w:eastAsia="zh-CN"/>
          </w:rPr>
          <w:t>(五)、地总体要求</w:t>
        </w:r>
        <w:r>
          <w:tab/>
        </w:r>
        <w:r>
          <w:fldChar w:fldCharType="begin"/>
        </w:r>
        <w:r>
          <w:instrText xml:space="preserve"> PAGEREF _Toc17640 \h </w:instrText>
        </w:r>
        <w:r>
          <w:fldChar w:fldCharType="separate"/>
        </w:r>
        <w:r>
          <w:t>11</w:t>
        </w:r>
        <w:r>
          <w:fldChar w:fldCharType="end"/>
        </w:r>
      </w:hyperlink>
    </w:p>
    <w:p>
      <w:pPr>
        <w:pStyle w:val="TOC2"/>
        <w:tabs>
          <w:tab w:val="right" w:leader="dot" w:pos="8306"/>
        </w:tabs>
      </w:pPr>
      <w:hyperlink w:anchor="_Toc5655" w:history="1">
        <w:r>
          <w:rPr>
            <w:rFonts w:ascii="仿宋" w:eastAsia="仿宋" w:hAnsi="仿宋" w:cs="仿宋" w:hint="eastAsia"/>
            <w:lang w:eastAsia="zh-CN"/>
          </w:rPr>
          <w:t>(六)、节约用地措施</w:t>
        </w:r>
        <w:r>
          <w:tab/>
        </w:r>
        <w:r>
          <w:fldChar w:fldCharType="begin"/>
        </w:r>
        <w:r>
          <w:instrText xml:space="preserve"> PAGEREF _Toc5655 \h </w:instrText>
        </w:r>
        <w:r>
          <w:fldChar w:fldCharType="separate"/>
        </w:r>
        <w:r>
          <w:t>12</w:t>
        </w:r>
        <w:r>
          <w:fldChar w:fldCharType="end"/>
        </w:r>
      </w:hyperlink>
    </w:p>
    <w:p>
      <w:pPr>
        <w:pStyle w:val="TOC2"/>
        <w:tabs>
          <w:tab w:val="right" w:leader="dot" w:pos="8306"/>
        </w:tabs>
      </w:pPr>
      <w:hyperlink w:anchor="_Toc27474" w:history="1">
        <w:r>
          <w:rPr>
            <w:rFonts w:ascii="仿宋" w:eastAsia="仿宋" w:hAnsi="仿宋" w:cs="仿宋" w:hint="eastAsia"/>
            <w:lang w:eastAsia="zh-CN"/>
          </w:rPr>
          <w:t>(七)、选址综合评价</w:t>
        </w:r>
        <w:r>
          <w:tab/>
        </w:r>
        <w:r>
          <w:fldChar w:fldCharType="begin"/>
        </w:r>
        <w:r>
          <w:instrText xml:space="preserve"> PAGEREF _Toc27474 \h </w:instrText>
        </w:r>
        <w:r>
          <w:fldChar w:fldCharType="separate"/>
        </w:r>
        <w:r>
          <w:t>14</w:t>
        </w:r>
        <w:r>
          <w:fldChar w:fldCharType="end"/>
        </w:r>
      </w:hyperlink>
    </w:p>
    <w:p>
      <w:pPr>
        <w:pStyle w:val="TOC1"/>
        <w:tabs>
          <w:tab w:val="right" w:leader="dot" w:pos="8306"/>
        </w:tabs>
      </w:pPr>
      <w:hyperlink w:anchor="_Toc1915" w:history="1">
        <w:r>
          <w:rPr>
            <w:rFonts w:ascii="仿宋" w:eastAsia="仿宋" w:hAnsi="仿宋" w:cs="仿宋" w:hint="eastAsia"/>
            <w:lang w:eastAsia="zh-CN"/>
          </w:rPr>
          <w:t>二、背景、必要性分析</w:t>
        </w:r>
        <w:r>
          <w:tab/>
        </w:r>
        <w:r>
          <w:fldChar w:fldCharType="begin"/>
        </w:r>
        <w:r>
          <w:instrText xml:space="preserve"> PAGEREF _Toc1915 \h </w:instrText>
        </w:r>
        <w:r>
          <w:fldChar w:fldCharType="separate"/>
        </w:r>
        <w:r>
          <w:t>15</w:t>
        </w:r>
        <w:r>
          <w:fldChar w:fldCharType="end"/>
        </w:r>
      </w:hyperlink>
    </w:p>
    <w:p>
      <w:pPr>
        <w:pStyle w:val="TOC2"/>
        <w:tabs>
          <w:tab w:val="right" w:leader="dot" w:pos="8306"/>
        </w:tabs>
      </w:pPr>
      <w:hyperlink w:anchor="_Toc15590" w:history="1">
        <w:r>
          <w:rPr>
            <w:rFonts w:ascii="仿宋" w:eastAsia="仿宋" w:hAnsi="仿宋" w:cs="仿宋" w:hint="eastAsia"/>
            <w:lang w:eastAsia="zh-CN"/>
          </w:rPr>
          <w:t>(一)、项目建设背景</w:t>
        </w:r>
        <w:r>
          <w:tab/>
        </w:r>
        <w:r>
          <w:fldChar w:fldCharType="begin"/>
        </w:r>
        <w:r>
          <w:instrText xml:space="preserve"> PAGEREF _Toc15590 \h </w:instrText>
        </w:r>
        <w:r>
          <w:fldChar w:fldCharType="separate"/>
        </w:r>
        <w:r>
          <w:t>15</w:t>
        </w:r>
        <w:r>
          <w:fldChar w:fldCharType="end"/>
        </w:r>
      </w:hyperlink>
    </w:p>
    <w:p>
      <w:pPr>
        <w:pStyle w:val="TOC2"/>
        <w:tabs>
          <w:tab w:val="right" w:leader="dot" w:pos="8306"/>
        </w:tabs>
      </w:pPr>
      <w:hyperlink w:anchor="_Toc9890" w:history="1">
        <w:r>
          <w:rPr>
            <w:rFonts w:ascii="仿宋" w:eastAsia="仿宋" w:hAnsi="仿宋" w:cs="仿宋" w:hint="eastAsia"/>
            <w:lang w:eastAsia="zh-CN"/>
          </w:rPr>
          <w:t>(二)、必要性分析</w:t>
        </w:r>
        <w:r>
          <w:tab/>
        </w:r>
        <w:r>
          <w:fldChar w:fldCharType="begin"/>
        </w:r>
        <w:r>
          <w:instrText xml:space="preserve"> PAGEREF _Toc9890 \h </w:instrText>
        </w:r>
        <w:r>
          <w:fldChar w:fldCharType="separate"/>
        </w:r>
        <w:r>
          <w:t>16</w:t>
        </w:r>
        <w:r>
          <w:fldChar w:fldCharType="end"/>
        </w:r>
      </w:hyperlink>
    </w:p>
    <w:p>
      <w:pPr>
        <w:pStyle w:val="TOC2"/>
        <w:tabs>
          <w:tab w:val="right" w:leader="dot" w:pos="8306"/>
        </w:tabs>
      </w:pPr>
      <w:hyperlink w:anchor="_Toc5221" w:history="1">
        <w:r>
          <w:rPr>
            <w:rFonts w:ascii="仿宋" w:eastAsia="仿宋" w:hAnsi="仿宋" w:cs="仿宋" w:hint="eastAsia"/>
            <w:lang w:eastAsia="zh-CN"/>
          </w:rPr>
          <w:t>(三)、项目建设有利条件</w:t>
        </w:r>
        <w:r>
          <w:tab/>
        </w:r>
        <w:r>
          <w:fldChar w:fldCharType="begin"/>
        </w:r>
        <w:r>
          <w:instrText xml:space="preserve"> PAGEREF _Toc5221 \h </w:instrText>
        </w:r>
        <w:r>
          <w:fldChar w:fldCharType="separate"/>
        </w:r>
        <w:r>
          <w:t>17</w:t>
        </w:r>
        <w:r>
          <w:fldChar w:fldCharType="end"/>
        </w:r>
      </w:hyperlink>
    </w:p>
    <w:p>
      <w:pPr>
        <w:pStyle w:val="TOC1"/>
        <w:tabs>
          <w:tab w:val="right" w:leader="dot" w:pos="8306"/>
        </w:tabs>
      </w:pPr>
      <w:hyperlink w:anchor="_Toc12135" w:history="1">
        <w:r>
          <w:rPr>
            <w:rFonts w:ascii="仿宋" w:eastAsia="仿宋" w:hAnsi="仿宋" w:cs="仿宋" w:hint="eastAsia"/>
            <w:lang w:eastAsia="zh-CN"/>
          </w:rPr>
          <w:t>三、影视出品项目概论</w:t>
        </w:r>
        <w:r>
          <w:tab/>
        </w:r>
        <w:r>
          <w:fldChar w:fldCharType="begin"/>
        </w:r>
        <w:r>
          <w:instrText xml:space="preserve"> PAGEREF _Toc12135 \h </w:instrText>
        </w:r>
        <w:r>
          <w:fldChar w:fldCharType="separate"/>
        </w:r>
        <w:r>
          <w:t>19</w:t>
        </w:r>
        <w:r>
          <w:fldChar w:fldCharType="end"/>
        </w:r>
      </w:hyperlink>
    </w:p>
    <w:p>
      <w:pPr>
        <w:pStyle w:val="TOC2"/>
        <w:tabs>
          <w:tab w:val="right" w:leader="dot" w:pos="8306"/>
        </w:tabs>
      </w:pPr>
      <w:hyperlink w:anchor="_Toc16884" w:history="1">
        <w:r>
          <w:rPr>
            <w:rFonts w:ascii="仿宋" w:eastAsia="仿宋" w:hAnsi="仿宋" w:cs="仿宋" w:hint="eastAsia"/>
            <w:lang w:eastAsia="zh-CN"/>
          </w:rPr>
          <w:t>(一)、项目申报单位概况</w:t>
        </w:r>
        <w:r>
          <w:tab/>
        </w:r>
        <w:r>
          <w:fldChar w:fldCharType="begin"/>
        </w:r>
        <w:r>
          <w:instrText xml:space="preserve"> PAGEREF _Toc16884 \h </w:instrText>
        </w:r>
        <w:r>
          <w:fldChar w:fldCharType="separate"/>
        </w:r>
        <w:r>
          <w:t>19</w:t>
        </w:r>
        <w:r>
          <w:fldChar w:fldCharType="end"/>
        </w:r>
      </w:hyperlink>
    </w:p>
    <w:p>
      <w:pPr>
        <w:pStyle w:val="TOC2"/>
        <w:tabs>
          <w:tab w:val="right" w:leader="dot" w:pos="8306"/>
        </w:tabs>
      </w:pPr>
      <w:hyperlink w:anchor="_Toc28224" w:history="1">
        <w:r>
          <w:rPr>
            <w:rFonts w:ascii="仿宋" w:eastAsia="仿宋" w:hAnsi="仿宋" w:cs="仿宋" w:hint="eastAsia"/>
            <w:lang w:eastAsia="zh-CN"/>
          </w:rPr>
          <w:t>(二)、项目概况</w:t>
        </w:r>
        <w:r>
          <w:tab/>
        </w:r>
        <w:r>
          <w:fldChar w:fldCharType="begin"/>
        </w:r>
        <w:r>
          <w:instrText xml:space="preserve"> PAGEREF _Toc28224 \h </w:instrText>
        </w:r>
        <w:r>
          <w:fldChar w:fldCharType="separate"/>
        </w:r>
        <w:r>
          <w:t>20</w:t>
        </w:r>
        <w:r>
          <w:fldChar w:fldCharType="end"/>
        </w:r>
      </w:hyperlink>
    </w:p>
    <w:p>
      <w:pPr>
        <w:pStyle w:val="TOC1"/>
        <w:tabs>
          <w:tab w:val="right" w:leader="dot" w:pos="8306"/>
        </w:tabs>
      </w:pPr>
      <w:hyperlink w:anchor="_Toc20849" w:history="1">
        <w:r>
          <w:rPr>
            <w:rFonts w:ascii="仿宋" w:eastAsia="仿宋" w:hAnsi="仿宋" w:cs="仿宋" w:hint="eastAsia"/>
            <w:lang w:eastAsia="zh-CN"/>
          </w:rPr>
          <w:t>四、经济影响分析</w:t>
        </w:r>
        <w:r>
          <w:tab/>
        </w:r>
        <w:r>
          <w:fldChar w:fldCharType="begin"/>
        </w:r>
        <w:r>
          <w:instrText xml:space="preserve"> PAGEREF _Toc20849 \h </w:instrText>
        </w:r>
        <w:r>
          <w:fldChar w:fldCharType="separate"/>
        </w:r>
        <w:r>
          <w:t>23</w:t>
        </w:r>
        <w:r>
          <w:fldChar w:fldCharType="end"/>
        </w:r>
      </w:hyperlink>
    </w:p>
    <w:p>
      <w:pPr>
        <w:pStyle w:val="TOC2"/>
        <w:tabs>
          <w:tab w:val="right" w:leader="dot" w:pos="8306"/>
        </w:tabs>
      </w:pPr>
      <w:hyperlink w:anchor="_Toc29652" w:history="1">
        <w:r>
          <w:rPr>
            <w:rFonts w:ascii="仿宋" w:eastAsia="仿宋" w:hAnsi="仿宋" w:cs="仿宋" w:hint="eastAsia"/>
            <w:lang w:eastAsia="zh-CN"/>
          </w:rPr>
          <w:t>(一)、经济费用效益或费用效果分析</w:t>
        </w:r>
        <w:r>
          <w:tab/>
        </w:r>
        <w:r>
          <w:fldChar w:fldCharType="begin"/>
        </w:r>
        <w:r>
          <w:instrText xml:space="preserve"> PAGEREF _Toc29652 \h </w:instrText>
        </w:r>
        <w:r>
          <w:fldChar w:fldCharType="separate"/>
        </w:r>
        <w:r>
          <w:t>23</w:t>
        </w:r>
        <w:r>
          <w:fldChar w:fldCharType="end"/>
        </w:r>
      </w:hyperlink>
    </w:p>
    <w:p>
      <w:pPr>
        <w:pStyle w:val="TOC2"/>
        <w:tabs>
          <w:tab w:val="right" w:leader="dot" w:pos="8306"/>
        </w:tabs>
      </w:pPr>
      <w:hyperlink w:anchor="_Toc23608" w:history="1">
        <w:r>
          <w:rPr>
            <w:rFonts w:ascii="仿宋" w:eastAsia="仿宋" w:hAnsi="仿宋" w:cs="仿宋" w:hint="eastAsia"/>
            <w:lang w:eastAsia="zh-CN"/>
          </w:rPr>
          <w:t>(二)、行业影响分析</w:t>
        </w:r>
        <w:r>
          <w:tab/>
        </w:r>
        <w:r>
          <w:fldChar w:fldCharType="begin"/>
        </w:r>
        <w:r>
          <w:instrText xml:space="preserve"> PAGEREF _Toc23608 \h </w:instrText>
        </w:r>
        <w:r>
          <w:fldChar w:fldCharType="separate"/>
        </w:r>
        <w:r>
          <w:t>25</w:t>
        </w:r>
        <w:r>
          <w:fldChar w:fldCharType="end"/>
        </w:r>
      </w:hyperlink>
    </w:p>
    <w:p>
      <w:pPr>
        <w:pStyle w:val="TOC2"/>
        <w:tabs>
          <w:tab w:val="right" w:leader="dot" w:pos="8306"/>
        </w:tabs>
      </w:pPr>
      <w:hyperlink w:anchor="_Toc23060" w:history="1">
        <w:r>
          <w:rPr>
            <w:rFonts w:ascii="仿宋" w:eastAsia="仿宋" w:hAnsi="仿宋" w:cs="仿宋" w:hint="eastAsia"/>
            <w:lang w:eastAsia="zh-CN"/>
          </w:rPr>
          <w:t>(三)、区域经济影响分析</w:t>
        </w:r>
        <w:r>
          <w:tab/>
        </w:r>
        <w:r>
          <w:fldChar w:fldCharType="begin"/>
        </w:r>
        <w:r>
          <w:instrText xml:space="preserve"> PAGEREF _Toc23060 \h </w:instrText>
        </w:r>
        <w:r>
          <w:fldChar w:fldCharType="separate"/>
        </w:r>
        <w:r>
          <w:t>27</w:t>
        </w:r>
        <w:r>
          <w:fldChar w:fldCharType="end"/>
        </w:r>
      </w:hyperlink>
    </w:p>
    <w:p>
      <w:pPr>
        <w:pStyle w:val="TOC2"/>
        <w:tabs>
          <w:tab w:val="right" w:leader="dot" w:pos="8306"/>
        </w:tabs>
      </w:pPr>
      <w:hyperlink w:anchor="_Toc2651" w:history="1">
        <w:r>
          <w:rPr>
            <w:rFonts w:ascii="仿宋" w:eastAsia="仿宋" w:hAnsi="仿宋" w:cs="仿宋" w:hint="eastAsia"/>
            <w:lang w:eastAsia="zh-CN"/>
          </w:rPr>
          <w:t>(四)、宏观经济影响分析</w:t>
        </w:r>
        <w:r>
          <w:tab/>
        </w:r>
        <w:r>
          <w:fldChar w:fldCharType="begin"/>
        </w:r>
        <w:r>
          <w:instrText xml:space="preserve"> PAGEREF _Toc2651 \h </w:instrText>
        </w:r>
        <w:r>
          <w:fldChar w:fldCharType="separate"/>
        </w:r>
        <w:r>
          <w:t>27</w:t>
        </w:r>
        <w:r>
          <w:fldChar w:fldCharType="end"/>
        </w:r>
      </w:hyperlink>
    </w:p>
    <w:p>
      <w:pPr>
        <w:pStyle w:val="TOC1"/>
        <w:tabs>
          <w:tab w:val="right" w:leader="dot" w:pos="8306"/>
        </w:tabs>
      </w:pPr>
      <w:hyperlink w:anchor="_Toc20259" w:history="1">
        <w:r>
          <w:rPr>
            <w:rFonts w:ascii="仿宋" w:eastAsia="仿宋" w:hAnsi="仿宋" w:cs="仿宋" w:hint="eastAsia"/>
            <w:lang w:eastAsia="zh-CN"/>
          </w:rPr>
          <w:t>五、项目监理与质量保证</w:t>
        </w:r>
        <w:r>
          <w:tab/>
        </w:r>
        <w:r>
          <w:fldChar w:fldCharType="begin"/>
        </w:r>
        <w:r>
          <w:instrText xml:space="preserve"> PAGEREF _Toc20259 \h </w:instrText>
        </w:r>
        <w:r>
          <w:fldChar w:fldCharType="separate"/>
        </w:r>
        <w:r>
          <w:t>29</w:t>
        </w:r>
        <w:r>
          <w:fldChar w:fldCharType="end"/>
        </w:r>
      </w:hyperlink>
    </w:p>
    <w:p>
      <w:pPr>
        <w:pStyle w:val="TOC2"/>
        <w:tabs>
          <w:tab w:val="right" w:leader="dot" w:pos="8306"/>
        </w:tabs>
      </w:pPr>
      <w:hyperlink w:anchor="_Toc18016" w:history="1">
        <w:r>
          <w:rPr>
            <w:rFonts w:ascii="仿宋" w:eastAsia="仿宋" w:hAnsi="仿宋" w:cs="仿宋" w:hint="eastAsia"/>
            <w:lang w:eastAsia="zh-CN"/>
          </w:rPr>
          <w:t>(一)、监理体系构建</w:t>
        </w:r>
        <w:r>
          <w:tab/>
        </w:r>
        <w:r>
          <w:fldChar w:fldCharType="begin"/>
        </w:r>
        <w:r>
          <w:instrText xml:space="preserve"> PAGEREF _Toc18016 \h </w:instrText>
        </w:r>
        <w:r>
          <w:fldChar w:fldCharType="separate"/>
        </w:r>
        <w:r>
          <w:t>29</w:t>
        </w:r>
        <w:r>
          <w:fldChar w:fldCharType="end"/>
        </w:r>
      </w:hyperlink>
    </w:p>
    <w:p>
      <w:pPr>
        <w:pStyle w:val="TOC2"/>
        <w:tabs>
          <w:tab w:val="right" w:leader="dot" w:pos="8306"/>
        </w:tabs>
      </w:pPr>
      <w:hyperlink w:anchor="_Toc31903" w:history="1">
        <w:r>
          <w:rPr>
            <w:rFonts w:ascii="仿宋" w:eastAsia="仿宋" w:hAnsi="仿宋" w:cs="仿宋" w:hint="eastAsia"/>
            <w:lang w:eastAsia="zh-CN"/>
          </w:rPr>
          <w:t>(二)、质量保证体系实施</w:t>
        </w:r>
        <w:r>
          <w:tab/>
        </w:r>
        <w:r>
          <w:fldChar w:fldCharType="begin"/>
        </w:r>
        <w:r>
          <w:instrText xml:space="preserve"> PAGEREF _Toc31903 \h </w:instrText>
        </w:r>
        <w:r>
          <w:fldChar w:fldCharType="separate"/>
        </w:r>
        <w:r>
          <w:t>30</w:t>
        </w:r>
        <w:r>
          <w:fldChar w:fldCharType="end"/>
        </w:r>
      </w:hyperlink>
    </w:p>
    <w:p>
      <w:pPr>
        <w:pStyle w:val="TOC2"/>
        <w:tabs>
          <w:tab w:val="right" w:leader="dot" w:pos="8306"/>
        </w:tabs>
      </w:pPr>
      <w:hyperlink w:anchor="_Toc32751" w:history="1">
        <w:r>
          <w:rPr>
            <w:rFonts w:ascii="仿宋" w:eastAsia="仿宋" w:hAnsi="仿宋" w:cs="仿宋" w:hint="eastAsia"/>
            <w:lang w:eastAsia="zh-CN"/>
          </w:rPr>
          <w:t>(三)、监理与质量控制流程</w:t>
        </w:r>
        <w:r>
          <w:tab/>
        </w:r>
        <w:r>
          <w:fldChar w:fldCharType="begin"/>
        </w:r>
        <w:r>
          <w:instrText xml:space="preserve"> PAGEREF _Toc32751 \h </w:instrText>
        </w:r>
        <w:r>
          <w:fldChar w:fldCharType="separate"/>
        </w:r>
        <w:r>
          <w:t>30</w:t>
        </w:r>
        <w:r>
          <w:fldChar w:fldCharType="end"/>
        </w:r>
      </w:hyperlink>
    </w:p>
    <w:p>
      <w:pPr>
        <w:pStyle w:val="TOC1"/>
        <w:tabs>
          <w:tab w:val="right" w:leader="dot" w:pos="8306"/>
        </w:tabs>
      </w:pPr>
      <w:hyperlink w:anchor="_Toc22020" w:history="1">
        <w:r>
          <w:rPr>
            <w:rFonts w:ascii="仿宋" w:eastAsia="仿宋" w:hAnsi="仿宋" w:cs="仿宋" w:hint="eastAsia"/>
            <w:lang w:eastAsia="zh-CN"/>
          </w:rPr>
          <w:t>六、建设风险评估分析</w:t>
        </w:r>
        <w:r>
          <w:tab/>
        </w:r>
        <w:r>
          <w:fldChar w:fldCharType="begin"/>
        </w:r>
        <w:r>
          <w:instrText xml:space="preserve"> PAGEREF _Toc22020 \h </w:instrText>
        </w:r>
        <w:r>
          <w:fldChar w:fldCharType="separate"/>
        </w:r>
        <w:r>
          <w:t>31</w:t>
        </w:r>
        <w:r>
          <w:fldChar w:fldCharType="end"/>
        </w:r>
      </w:hyperlink>
    </w:p>
    <w:p>
      <w:pPr>
        <w:pStyle w:val="TOC2"/>
        <w:tabs>
          <w:tab w:val="right" w:leader="dot" w:pos="8306"/>
        </w:tabs>
      </w:pPr>
      <w:hyperlink w:anchor="_Toc32042" w:history="1">
        <w:r>
          <w:rPr>
            <w:rFonts w:ascii="仿宋" w:eastAsia="仿宋" w:hAnsi="仿宋" w:cs="仿宋" w:hint="eastAsia"/>
            <w:lang w:eastAsia="zh-CN"/>
          </w:rPr>
          <w:t>(一)、政策风险分析</w:t>
        </w:r>
        <w:r>
          <w:tab/>
        </w:r>
        <w:r>
          <w:fldChar w:fldCharType="begin"/>
        </w:r>
        <w:r>
          <w:instrText xml:space="preserve"> PAGEREF _Toc32042 \h </w:instrText>
        </w:r>
        <w:r>
          <w:fldChar w:fldCharType="separate"/>
        </w:r>
        <w:r>
          <w:t>31</w:t>
        </w:r>
        <w:r>
          <w:fldChar w:fldCharType="end"/>
        </w:r>
      </w:hyperlink>
    </w:p>
    <w:p>
      <w:pPr>
        <w:pStyle w:val="TOC2"/>
        <w:tabs>
          <w:tab w:val="right" w:leader="dot" w:pos="8306"/>
        </w:tabs>
      </w:pPr>
      <w:hyperlink w:anchor="_Toc28471" w:history="1">
        <w:r>
          <w:rPr>
            <w:rFonts w:ascii="仿宋" w:eastAsia="仿宋" w:hAnsi="仿宋" w:cs="仿宋" w:hint="eastAsia"/>
            <w:lang w:eastAsia="zh-CN"/>
          </w:rPr>
          <w:t>(二)、社会风险分析</w:t>
        </w:r>
        <w:r>
          <w:tab/>
        </w:r>
        <w:r>
          <w:fldChar w:fldCharType="begin"/>
        </w:r>
        <w:r>
          <w:instrText xml:space="preserve"> PAGEREF _Toc28471 \h </w:instrText>
        </w:r>
        <w:r>
          <w:fldChar w:fldCharType="separate"/>
        </w:r>
        <w:r>
          <w:t>32</w:t>
        </w:r>
        <w:r>
          <w:fldChar w:fldCharType="end"/>
        </w:r>
      </w:hyperlink>
    </w:p>
    <w:p>
      <w:pPr>
        <w:pStyle w:val="TOC2"/>
        <w:tabs>
          <w:tab w:val="right" w:leader="dot" w:pos="8306"/>
        </w:tabs>
      </w:pPr>
      <w:hyperlink w:anchor="_Toc30591" w:history="1">
        <w:r>
          <w:rPr>
            <w:rFonts w:ascii="仿宋" w:eastAsia="仿宋" w:hAnsi="仿宋" w:cs="仿宋" w:hint="eastAsia"/>
            <w:lang w:eastAsia="zh-CN"/>
          </w:rPr>
          <w:t>(三)、市场风险分析</w:t>
        </w:r>
        <w:r>
          <w:tab/>
        </w:r>
        <w:r>
          <w:fldChar w:fldCharType="begin"/>
        </w:r>
        <w:r>
          <w:instrText xml:space="preserve"> PAGEREF _Toc30591 \h </w:instrText>
        </w:r>
        <w:r>
          <w:fldChar w:fldCharType="separate"/>
        </w:r>
        <w:r>
          <w:t>34</w:t>
        </w:r>
        <w:r>
          <w:fldChar w:fldCharType="end"/>
        </w:r>
      </w:hyperlink>
    </w:p>
    <w:p>
      <w:pPr>
        <w:pStyle w:val="TOC2"/>
        <w:tabs>
          <w:tab w:val="right" w:leader="dot" w:pos="8306"/>
        </w:tabs>
      </w:pPr>
      <w:hyperlink w:anchor="_Toc17547" w:history="1">
        <w:r>
          <w:rPr>
            <w:rFonts w:ascii="仿宋" w:eastAsia="仿宋" w:hAnsi="仿宋" w:cs="仿宋" w:hint="eastAsia"/>
            <w:lang w:eastAsia="zh-CN"/>
          </w:rPr>
          <w:t>(四)、资金风险分析</w:t>
        </w:r>
        <w:r>
          <w:tab/>
        </w:r>
        <w:r>
          <w:fldChar w:fldCharType="begin"/>
        </w:r>
        <w:r>
          <w:instrText xml:space="preserve"> PAGEREF _Toc17547 \h </w:instrText>
        </w:r>
        <w:r>
          <w:fldChar w:fldCharType="separate"/>
        </w:r>
        <w:r>
          <w:t>34</w:t>
        </w:r>
        <w:r>
          <w:fldChar w:fldCharType="end"/>
        </w:r>
      </w:hyperlink>
    </w:p>
    <w:p>
      <w:pPr>
        <w:pStyle w:val="TOC2"/>
        <w:tabs>
          <w:tab w:val="right" w:leader="dot" w:pos="8306"/>
        </w:tabs>
      </w:pPr>
      <w:hyperlink w:anchor="_Toc26666" w:history="1">
        <w:r>
          <w:rPr>
            <w:rFonts w:ascii="仿宋" w:eastAsia="仿宋" w:hAnsi="仿宋" w:cs="仿宋" w:hint="eastAsia"/>
            <w:lang w:eastAsia="zh-CN"/>
          </w:rPr>
          <w:t>(五)、技术风险分析</w:t>
        </w:r>
        <w:r>
          <w:tab/>
        </w:r>
        <w:r>
          <w:fldChar w:fldCharType="begin"/>
        </w:r>
        <w:r>
          <w:instrText xml:space="preserve"> PAGEREF _Toc26666 \h </w:instrText>
        </w:r>
        <w:r>
          <w:fldChar w:fldCharType="separate"/>
        </w:r>
        <w:r>
          <w:t>36</w:t>
        </w:r>
        <w:r>
          <w:fldChar w:fldCharType="end"/>
        </w:r>
      </w:hyperlink>
    </w:p>
    <w:p>
      <w:pPr>
        <w:pStyle w:val="TOC2"/>
        <w:tabs>
          <w:tab w:val="right" w:leader="dot" w:pos="8306"/>
        </w:tabs>
      </w:pPr>
      <w:hyperlink w:anchor="_Toc26549" w:history="1">
        <w:r>
          <w:rPr>
            <w:rFonts w:ascii="仿宋" w:eastAsia="仿宋" w:hAnsi="仿宋" w:cs="仿宋" w:hint="eastAsia"/>
            <w:lang w:eastAsia="zh-CN"/>
          </w:rPr>
          <w:t>(六)、财务风险分析</w:t>
        </w:r>
        <w:r>
          <w:tab/>
        </w:r>
        <w:r>
          <w:fldChar w:fldCharType="begin"/>
        </w:r>
        <w:r>
          <w:instrText xml:space="preserve"> PAGEREF _Toc26549 \h </w:instrText>
        </w:r>
        <w:r>
          <w:fldChar w:fldCharType="separate"/>
        </w:r>
        <w:r>
          <w:t>37</w:t>
        </w:r>
        <w:r>
          <w:fldChar w:fldCharType="end"/>
        </w:r>
      </w:hyperlink>
    </w:p>
    <w:p>
      <w:pPr>
        <w:pStyle w:val="TOC2"/>
        <w:tabs>
          <w:tab w:val="right" w:leader="dot" w:pos="8306"/>
        </w:tabs>
      </w:pPr>
      <w:hyperlink w:anchor="_Toc18893" w:history="1">
        <w:r>
          <w:rPr>
            <w:rFonts w:ascii="仿宋" w:eastAsia="仿宋" w:hAnsi="仿宋" w:cs="仿宋" w:hint="eastAsia"/>
            <w:lang w:eastAsia="zh-CN"/>
          </w:rPr>
          <w:t>(七)、管理风险分析</w:t>
        </w:r>
        <w:r>
          <w:tab/>
        </w:r>
        <w:r>
          <w:fldChar w:fldCharType="begin"/>
        </w:r>
        <w:r>
          <w:instrText xml:space="preserve"> PAGEREF _Toc18893 \h </w:instrText>
        </w:r>
        <w:r>
          <w:fldChar w:fldCharType="separate"/>
        </w:r>
        <w:r>
          <w:t>39</w:t>
        </w:r>
        <w:r>
          <w:fldChar w:fldCharType="end"/>
        </w:r>
      </w:hyperlink>
    </w:p>
    <w:p>
      <w:pPr>
        <w:pStyle w:val="TOC2"/>
        <w:tabs>
          <w:tab w:val="right" w:leader="dot" w:pos="8306"/>
        </w:tabs>
      </w:pPr>
      <w:hyperlink w:anchor="_Toc24967" w:history="1">
        <w:r>
          <w:rPr>
            <w:rFonts w:ascii="仿宋" w:eastAsia="仿宋" w:hAnsi="仿宋" w:cs="仿宋" w:hint="eastAsia"/>
            <w:lang w:eastAsia="zh-CN"/>
          </w:rPr>
          <w:t>(八)、其它风险分析</w:t>
        </w:r>
        <w:r>
          <w:tab/>
        </w:r>
        <w:r>
          <w:fldChar w:fldCharType="begin"/>
        </w:r>
        <w:r>
          <w:instrText xml:space="preserve"> PAGEREF _Toc24967 \h </w:instrText>
        </w:r>
        <w:r>
          <w:fldChar w:fldCharType="separate"/>
        </w:r>
        <w:r>
          <w:t>40</w:t>
        </w:r>
        <w:r>
          <w:fldChar w:fldCharType="end"/>
        </w:r>
      </w:hyperlink>
    </w:p>
    <w:p>
      <w:pPr>
        <w:pStyle w:val="TOC2"/>
        <w:tabs>
          <w:tab w:val="right" w:leader="dot" w:pos="8306"/>
        </w:tabs>
      </w:pPr>
      <w:hyperlink w:anchor="_Toc32712" w:history="1">
        <w:r>
          <w:rPr>
            <w:rFonts w:ascii="仿宋" w:eastAsia="仿宋" w:hAnsi="仿宋" w:cs="仿宋" w:hint="eastAsia"/>
            <w:lang w:eastAsia="zh-CN"/>
          </w:rPr>
          <w:t>(九)、社会影响评估</w:t>
        </w:r>
        <w:r>
          <w:tab/>
        </w:r>
        <w:r>
          <w:fldChar w:fldCharType="begin"/>
        </w:r>
        <w:r>
          <w:instrText xml:space="preserve"> PAGEREF _Toc32712 \h </w:instrText>
        </w:r>
        <w:r>
          <w:fldChar w:fldCharType="separate"/>
        </w:r>
        <w:r>
          <w:t>41</w:t>
        </w:r>
        <w:r>
          <w:fldChar w:fldCharType="end"/>
        </w:r>
      </w:hyperlink>
    </w:p>
    <w:p>
      <w:pPr>
        <w:pStyle w:val="TOC1"/>
        <w:tabs>
          <w:tab w:val="right" w:leader="dot" w:pos="8306"/>
        </w:tabs>
      </w:pPr>
      <w:hyperlink w:anchor="_Toc22127" w:history="1">
        <w:r>
          <w:rPr>
            <w:rFonts w:ascii="仿宋" w:eastAsia="仿宋" w:hAnsi="仿宋" w:cs="仿宋" w:hint="eastAsia"/>
            <w:lang w:eastAsia="zh-CN"/>
          </w:rPr>
          <w:t>七、环境保护与绿色发展</w:t>
        </w:r>
        <w:r>
          <w:tab/>
        </w:r>
        <w:r>
          <w:fldChar w:fldCharType="begin"/>
        </w:r>
        <w:r>
          <w:instrText xml:space="preserve"> PAGEREF _Toc22127 \h </w:instrText>
        </w:r>
        <w:r>
          <w:fldChar w:fldCharType="separate"/>
        </w:r>
        <w:r>
          <w:t>43</w:t>
        </w:r>
        <w:r>
          <w:fldChar w:fldCharType="end"/>
        </w:r>
      </w:hyperlink>
    </w:p>
    <w:p>
      <w:pPr>
        <w:pStyle w:val="TOC2"/>
        <w:tabs>
          <w:tab w:val="right" w:leader="dot" w:pos="8306"/>
        </w:tabs>
      </w:pPr>
      <w:hyperlink w:anchor="_Toc22828" w:history="1">
        <w:r>
          <w:rPr>
            <w:rFonts w:ascii="仿宋" w:eastAsia="仿宋" w:hAnsi="仿宋" w:cs="仿宋" w:hint="eastAsia"/>
            <w:lang w:eastAsia="zh-CN"/>
          </w:rPr>
          <w:t>(一)、环境保护措施</w:t>
        </w:r>
        <w:r>
          <w:tab/>
        </w:r>
        <w:r>
          <w:fldChar w:fldCharType="begin"/>
        </w:r>
        <w:r>
          <w:instrText xml:space="preserve"> PAGEREF _Toc22828 \h </w:instrText>
        </w:r>
        <w:r>
          <w:fldChar w:fldCharType="separate"/>
        </w:r>
        <w:r>
          <w:t>43</w:t>
        </w:r>
        <w:r>
          <w:fldChar w:fldCharType="end"/>
        </w:r>
      </w:hyperlink>
    </w:p>
    <w:p>
      <w:pPr>
        <w:pStyle w:val="TOC2"/>
        <w:tabs>
          <w:tab w:val="right" w:leader="dot" w:pos="8306"/>
        </w:tabs>
      </w:pPr>
      <w:hyperlink w:anchor="_Toc11279" w:history="1">
        <w:r>
          <w:rPr>
            <w:rFonts w:ascii="仿宋" w:eastAsia="仿宋" w:hAnsi="仿宋" w:cs="仿宋" w:hint="eastAsia"/>
            <w:lang w:eastAsia="zh-CN"/>
          </w:rPr>
          <w:t>(二)、绿色发展与可持续发展策略</w:t>
        </w:r>
        <w:r>
          <w:tab/>
        </w:r>
        <w:r>
          <w:fldChar w:fldCharType="begin"/>
        </w:r>
        <w:r>
          <w:instrText xml:space="preserve"> PAGEREF _Toc11279 \h </w:instrText>
        </w:r>
        <w:r>
          <w:fldChar w:fldCharType="separate"/>
        </w:r>
        <w:r>
          <w:t>45</w:t>
        </w:r>
        <w:r>
          <w:fldChar w:fldCharType="end"/>
        </w:r>
      </w:hyperlink>
    </w:p>
    <w:p>
      <w:pPr>
        <w:pStyle w:val="TOC1"/>
        <w:tabs>
          <w:tab w:val="right" w:leader="dot" w:pos="8306"/>
        </w:tabs>
      </w:pPr>
      <w:hyperlink w:anchor="_Toc5256" w:history="1">
        <w:r>
          <w:rPr>
            <w:rFonts w:ascii="仿宋" w:eastAsia="仿宋" w:hAnsi="仿宋" w:cs="仿宋" w:hint="eastAsia"/>
            <w:lang w:eastAsia="zh-CN"/>
          </w:rPr>
          <w:t>八、环境保护与治理方案</w:t>
        </w:r>
        <w:r>
          <w:tab/>
        </w:r>
        <w:r>
          <w:fldChar w:fldCharType="begin"/>
        </w:r>
        <w:r>
          <w:instrText xml:space="preserve"> PAGEREF _Toc5256 \h </w:instrText>
        </w:r>
        <w:r>
          <w:fldChar w:fldCharType="separate"/>
        </w:r>
        <w:r>
          <w:t>47</w:t>
        </w:r>
        <w:r>
          <w:fldChar w:fldCharType="end"/>
        </w:r>
      </w:hyperlink>
    </w:p>
    <w:p>
      <w:pPr>
        <w:pStyle w:val="TOC2"/>
        <w:tabs>
          <w:tab w:val="right" w:leader="dot" w:pos="8306"/>
        </w:tabs>
      </w:pPr>
      <w:hyperlink w:anchor="_Toc8294" w:history="1">
        <w:r>
          <w:rPr>
            <w:rFonts w:ascii="仿宋" w:eastAsia="仿宋" w:hAnsi="仿宋" w:cs="仿宋" w:hint="eastAsia"/>
            <w:lang w:eastAsia="zh-CN"/>
          </w:rPr>
          <w:t>(一)、项目环境影响评估</w:t>
        </w:r>
        <w:r>
          <w:tab/>
        </w:r>
        <w:r>
          <w:fldChar w:fldCharType="begin"/>
        </w:r>
        <w:r>
          <w:instrText xml:space="preserve"> PAGEREF _Toc8294 \h </w:instrText>
        </w:r>
        <w:r>
          <w:fldChar w:fldCharType="separate"/>
        </w:r>
        <w:r>
          <w:t>47</w:t>
        </w:r>
        <w:r>
          <w:fldChar w:fldCharType="end"/>
        </w:r>
      </w:hyperlink>
    </w:p>
    <w:p>
      <w:pPr>
        <w:pStyle w:val="TOC2"/>
        <w:tabs>
          <w:tab w:val="right" w:leader="dot" w:pos="8306"/>
        </w:tabs>
      </w:pPr>
      <w:hyperlink w:anchor="_Toc13025" w:history="1">
        <w:r>
          <w:rPr>
            <w:rFonts w:ascii="仿宋" w:eastAsia="仿宋" w:hAnsi="仿宋" w:cs="仿宋" w:hint="eastAsia"/>
            <w:lang w:eastAsia="zh-CN"/>
          </w:rPr>
          <w:t>(二)、环境保护措施与治理方案</w:t>
        </w:r>
        <w:r>
          <w:tab/>
        </w:r>
        <w:r>
          <w:fldChar w:fldCharType="begin"/>
        </w:r>
        <w:r>
          <w:instrText xml:space="preserve"> PAGEREF _Toc13025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 w:history="1">
        <w:r>
          <w:rPr>
            <w:rFonts w:ascii="仿宋" w:eastAsia="仿宋" w:hAnsi="仿宋" w:cs="仿宋" w:hint="eastAsia"/>
            <w:lang w:eastAsia="zh-CN"/>
          </w:rPr>
          <w:t>九、安全与应急管理</w:t>
        </w:r>
        <w:r>
          <w:tab/>
        </w:r>
        <w:r>
          <w:fldChar w:fldCharType="begin"/>
        </w:r>
        <w:r>
          <w:instrText xml:space="preserve"> PAGEREF _Toc1885 \h </w:instrText>
        </w:r>
        <w:r>
          <w:fldChar w:fldCharType="separate"/>
        </w:r>
        <w:r>
          <w:t>48</w:t>
        </w:r>
        <w:r>
          <w:fldChar w:fldCharType="end"/>
        </w:r>
      </w:hyperlink>
    </w:p>
    <w:p>
      <w:pPr>
        <w:pStyle w:val="TOC2"/>
        <w:tabs>
          <w:tab w:val="right" w:leader="dot" w:pos="8306"/>
        </w:tabs>
      </w:pPr>
      <w:hyperlink w:anchor="_Toc7054" w:history="1">
        <w:r>
          <w:rPr>
            <w:rFonts w:ascii="仿宋" w:eastAsia="仿宋" w:hAnsi="仿宋" w:cs="仿宋" w:hint="eastAsia"/>
            <w:lang w:eastAsia="zh-CN"/>
          </w:rPr>
          <w:t>(一)、安全生产管理</w:t>
        </w:r>
        <w:r>
          <w:tab/>
        </w:r>
        <w:r>
          <w:fldChar w:fldCharType="begin"/>
        </w:r>
        <w:r>
          <w:instrText xml:space="preserve"> PAGEREF _Toc7054 \h </w:instrText>
        </w:r>
        <w:r>
          <w:fldChar w:fldCharType="separate"/>
        </w:r>
        <w:r>
          <w:t>48</w:t>
        </w:r>
        <w:r>
          <w:fldChar w:fldCharType="end"/>
        </w:r>
      </w:hyperlink>
    </w:p>
    <w:p>
      <w:pPr>
        <w:pStyle w:val="TOC2"/>
        <w:tabs>
          <w:tab w:val="right" w:leader="dot" w:pos="8306"/>
        </w:tabs>
      </w:pPr>
      <w:hyperlink w:anchor="_Toc18880" w:history="1">
        <w:r>
          <w:rPr>
            <w:rFonts w:ascii="仿宋" w:eastAsia="仿宋" w:hAnsi="仿宋" w:cs="仿宋" w:hint="eastAsia"/>
            <w:lang w:eastAsia="zh-CN"/>
          </w:rPr>
          <w:t>(二)、应急预案与响应</w:t>
        </w:r>
        <w:r>
          <w:tab/>
        </w:r>
        <w:r>
          <w:fldChar w:fldCharType="begin"/>
        </w:r>
        <w:r>
          <w:instrText xml:space="preserve"> PAGEREF _Toc18880 \h </w:instrText>
        </w:r>
        <w:r>
          <w:fldChar w:fldCharType="separate"/>
        </w:r>
        <w:r>
          <w:t>49</w:t>
        </w:r>
        <w:r>
          <w:fldChar w:fldCharType="end"/>
        </w:r>
      </w:hyperlink>
    </w:p>
    <w:p>
      <w:pPr>
        <w:pStyle w:val="TOC1"/>
        <w:tabs>
          <w:tab w:val="right" w:leader="dot" w:pos="8306"/>
        </w:tabs>
      </w:pPr>
      <w:hyperlink w:anchor="_Toc24527" w:history="1">
        <w:r>
          <w:rPr>
            <w:rFonts w:ascii="仿宋" w:eastAsia="仿宋" w:hAnsi="仿宋" w:cs="仿宋" w:hint="eastAsia"/>
            <w:lang w:eastAsia="zh-CN"/>
          </w:rPr>
          <w:t>十、项目变更管理</w:t>
        </w:r>
        <w:r>
          <w:tab/>
        </w:r>
        <w:r>
          <w:fldChar w:fldCharType="begin"/>
        </w:r>
        <w:r>
          <w:instrText xml:space="preserve"> PAGEREF _Toc24527 \h </w:instrText>
        </w:r>
        <w:r>
          <w:fldChar w:fldCharType="separate"/>
        </w:r>
        <w:r>
          <w:t>51</w:t>
        </w:r>
        <w:r>
          <w:fldChar w:fldCharType="end"/>
        </w:r>
      </w:hyperlink>
    </w:p>
    <w:p>
      <w:pPr>
        <w:pStyle w:val="TOC2"/>
        <w:tabs>
          <w:tab w:val="right" w:leader="dot" w:pos="8306"/>
        </w:tabs>
      </w:pPr>
      <w:hyperlink w:anchor="_Toc22752" w:history="1">
        <w:r>
          <w:rPr>
            <w:rFonts w:ascii="仿宋" w:eastAsia="仿宋" w:hAnsi="仿宋" w:cs="仿宋" w:hint="eastAsia"/>
            <w:lang w:eastAsia="zh-CN"/>
          </w:rPr>
          <w:t>(一)、变更控制流程</w:t>
        </w:r>
        <w:r>
          <w:tab/>
        </w:r>
        <w:r>
          <w:fldChar w:fldCharType="begin"/>
        </w:r>
        <w:r>
          <w:instrText xml:space="preserve"> PAGEREF _Toc22752 \h </w:instrText>
        </w:r>
        <w:r>
          <w:fldChar w:fldCharType="separate"/>
        </w:r>
        <w:r>
          <w:t>51</w:t>
        </w:r>
        <w:r>
          <w:fldChar w:fldCharType="end"/>
        </w:r>
      </w:hyperlink>
    </w:p>
    <w:p>
      <w:pPr>
        <w:pStyle w:val="TOC2"/>
        <w:tabs>
          <w:tab w:val="right" w:leader="dot" w:pos="8306"/>
        </w:tabs>
      </w:pPr>
      <w:hyperlink w:anchor="_Toc9313" w:history="1">
        <w:r>
          <w:rPr>
            <w:rFonts w:ascii="仿宋" w:eastAsia="仿宋" w:hAnsi="仿宋" w:cs="仿宋" w:hint="eastAsia"/>
            <w:lang w:eastAsia="zh-CN"/>
          </w:rPr>
          <w:t>(二)、影响评估与处理</w:t>
        </w:r>
        <w:r>
          <w:tab/>
        </w:r>
        <w:r>
          <w:fldChar w:fldCharType="begin"/>
        </w:r>
        <w:r>
          <w:instrText xml:space="preserve"> PAGEREF _Toc9313 \h </w:instrText>
        </w:r>
        <w:r>
          <w:fldChar w:fldCharType="separate"/>
        </w:r>
        <w:r>
          <w:t>52</w:t>
        </w:r>
        <w:r>
          <w:fldChar w:fldCharType="end"/>
        </w:r>
      </w:hyperlink>
    </w:p>
    <w:p>
      <w:pPr>
        <w:pStyle w:val="TOC2"/>
        <w:tabs>
          <w:tab w:val="right" w:leader="dot" w:pos="8306"/>
        </w:tabs>
      </w:pPr>
      <w:hyperlink w:anchor="_Toc9336" w:history="1">
        <w:r>
          <w:rPr>
            <w:rFonts w:ascii="仿宋" w:eastAsia="仿宋" w:hAnsi="仿宋" w:cs="仿宋" w:hint="eastAsia"/>
            <w:lang w:eastAsia="zh-CN"/>
          </w:rPr>
          <w:t>(三)、变更记录与追踪</w:t>
        </w:r>
        <w:r>
          <w:tab/>
        </w:r>
        <w:r>
          <w:fldChar w:fldCharType="begin"/>
        </w:r>
        <w:r>
          <w:instrText xml:space="preserve"> PAGEREF _Toc9336 \h </w:instrText>
        </w:r>
        <w:r>
          <w:fldChar w:fldCharType="separate"/>
        </w:r>
        <w:r>
          <w:t>53</w:t>
        </w:r>
        <w:r>
          <w:fldChar w:fldCharType="end"/>
        </w:r>
      </w:hyperlink>
    </w:p>
    <w:p>
      <w:pPr>
        <w:pStyle w:val="TOC2"/>
        <w:tabs>
          <w:tab w:val="right" w:leader="dot" w:pos="8306"/>
        </w:tabs>
      </w:pPr>
      <w:hyperlink w:anchor="_Toc10324" w:history="1">
        <w:r>
          <w:rPr>
            <w:rFonts w:ascii="仿宋" w:eastAsia="仿宋" w:hAnsi="仿宋" w:cs="仿宋" w:hint="eastAsia"/>
            <w:lang w:eastAsia="zh-CN"/>
          </w:rPr>
          <w:t>(四)、变更管理策略</w:t>
        </w:r>
        <w:r>
          <w:tab/>
        </w:r>
        <w:r>
          <w:fldChar w:fldCharType="begin"/>
        </w:r>
        <w:r>
          <w:instrText xml:space="preserve"> PAGEREF _Toc10324 \h </w:instrText>
        </w:r>
        <w:r>
          <w:fldChar w:fldCharType="separate"/>
        </w:r>
        <w:r>
          <w:t>55</w:t>
        </w:r>
        <w:r>
          <w:fldChar w:fldCharType="end"/>
        </w:r>
      </w:hyperlink>
    </w:p>
    <w:p>
      <w:pPr>
        <w:pStyle w:val="TOC1"/>
        <w:tabs>
          <w:tab w:val="right" w:leader="dot" w:pos="8306"/>
        </w:tabs>
      </w:pPr>
      <w:hyperlink w:anchor="_Toc19596" w:history="1">
        <w:r>
          <w:rPr>
            <w:rFonts w:ascii="仿宋" w:eastAsia="仿宋" w:hAnsi="仿宋" w:cs="仿宋" w:hint="eastAsia"/>
            <w:lang w:eastAsia="zh-CN"/>
          </w:rPr>
          <w:t>十一、经济效益与社会效益优化</w:t>
        </w:r>
        <w:r>
          <w:tab/>
        </w:r>
        <w:r>
          <w:fldChar w:fldCharType="begin"/>
        </w:r>
        <w:r>
          <w:instrText xml:space="preserve"> PAGEREF _Toc19596 \h </w:instrText>
        </w:r>
        <w:r>
          <w:fldChar w:fldCharType="separate"/>
        </w:r>
        <w:r>
          <w:t>57</w:t>
        </w:r>
        <w:r>
          <w:fldChar w:fldCharType="end"/>
        </w:r>
      </w:hyperlink>
    </w:p>
    <w:p>
      <w:pPr>
        <w:pStyle w:val="TOC2"/>
        <w:tabs>
          <w:tab w:val="right" w:leader="dot" w:pos="8306"/>
        </w:tabs>
      </w:pPr>
      <w:hyperlink w:anchor="_Toc23535" w:history="1">
        <w:r>
          <w:rPr>
            <w:rFonts w:ascii="仿宋" w:eastAsia="仿宋" w:hAnsi="仿宋" w:cs="仿宋" w:hint="eastAsia"/>
            <w:lang w:eastAsia="zh-CN"/>
          </w:rPr>
          <w:t>(一)、经济效益提升策略</w:t>
        </w:r>
        <w:r>
          <w:tab/>
        </w:r>
        <w:r>
          <w:fldChar w:fldCharType="begin"/>
        </w:r>
        <w:r>
          <w:instrText xml:space="preserve"> PAGEREF _Toc23535 \h </w:instrText>
        </w:r>
        <w:r>
          <w:fldChar w:fldCharType="separate"/>
        </w:r>
        <w:r>
          <w:t>57</w:t>
        </w:r>
        <w:r>
          <w:fldChar w:fldCharType="end"/>
        </w:r>
      </w:hyperlink>
    </w:p>
    <w:p>
      <w:pPr>
        <w:pStyle w:val="TOC2"/>
        <w:tabs>
          <w:tab w:val="right" w:leader="dot" w:pos="8306"/>
        </w:tabs>
      </w:pPr>
      <w:hyperlink w:anchor="_Toc22356" w:history="1">
        <w:r>
          <w:rPr>
            <w:rFonts w:ascii="仿宋" w:eastAsia="仿宋" w:hAnsi="仿宋" w:cs="仿宋" w:hint="eastAsia"/>
            <w:lang w:eastAsia="zh-CN"/>
          </w:rPr>
          <w:t>(二)、社会效益增强方案</w:t>
        </w:r>
        <w:r>
          <w:tab/>
        </w:r>
        <w:r>
          <w:fldChar w:fldCharType="begin"/>
        </w:r>
        <w:r>
          <w:instrText xml:space="preserve"> PAGEREF _Toc22356 \h </w:instrText>
        </w:r>
        <w:r>
          <w:fldChar w:fldCharType="separate"/>
        </w:r>
        <w:r>
          <w:t>58</w:t>
        </w:r>
        <w:r>
          <w:fldChar w:fldCharType="end"/>
        </w:r>
      </w:hyperlink>
    </w:p>
    <w:p>
      <w:pPr>
        <w:pStyle w:val="TOC1"/>
        <w:tabs>
          <w:tab w:val="right" w:leader="dot" w:pos="8306"/>
        </w:tabs>
      </w:pPr>
      <w:hyperlink w:anchor="_Toc20334" w:history="1">
        <w:r>
          <w:rPr>
            <w:rFonts w:ascii="仿宋" w:eastAsia="仿宋" w:hAnsi="仿宋" w:cs="仿宋" w:hint="eastAsia"/>
            <w:lang w:eastAsia="zh-CN"/>
          </w:rPr>
          <w:t>十二、技术创新与产业升级</w:t>
        </w:r>
        <w:r>
          <w:tab/>
        </w:r>
        <w:r>
          <w:fldChar w:fldCharType="begin"/>
        </w:r>
        <w:r>
          <w:instrText xml:space="preserve"> PAGEREF _Toc20334 \h </w:instrText>
        </w:r>
        <w:r>
          <w:fldChar w:fldCharType="separate"/>
        </w:r>
        <w:r>
          <w:t>59</w:t>
        </w:r>
        <w:r>
          <w:fldChar w:fldCharType="end"/>
        </w:r>
      </w:hyperlink>
    </w:p>
    <w:p>
      <w:pPr>
        <w:pStyle w:val="TOC2"/>
        <w:tabs>
          <w:tab w:val="right" w:leader="dot" w:pos="8306"/>
        </w:tabs>
      </w:pPr>
      <w:hyperlink w:anchor="_Toc13173" w:history="1">
        <w:r>
          <w:rPr>
            <w:rFonts w:ascii="仿宋" w:eastAsia="仿宋" w:hAnsi="仿宋" w:cs="仿宋" w:hint="eastAsia"/>
            <w:lang w:eastAsia="zh-CN"/>
          </w:rPr>
          <w:t>(一)、技术创新方向与目标</w:t>
        </w:r>
        <w:r>
          <w:tab/>
        </w:r>
        <w:r>
          <w:fldChar w:fldCharType="begin"/>
        </w:r>
        <w:r>
          <w:instrText xml:space="preserve"> PAGEREF _Toc13173 \h </w:instrText>
        </w:r>
        <w:r>
          <w:fldChar w:fldCharType="separate"/>
        </w:r>
        <w:r>
          <w:t>59</w:t>
        </w:r>
        <w:r>
          <w:fldChar w:fldCharType="end"/>
        </w:r>
      </w:hyperlink>
    </w:p>
    <w:p>
      <w:pPr>
        <w:pStyle w:val="TOC2"/>
        <w:tabs>
          <w:tab w:val="right" w:leader="dot" w:pos="8306"/>
        </w:tabs>
      </w:pPr>
      <w:hyperlink w:anchor="_Toc16593" w:history="1">
        <w:r>
          <w:rPr>
            <w:rFonts w:ascii="仿宋" w:eastAsia="仿宋" w:hAnsi="仿宋" w:cs="仿宋" w:hint="eastAsia"/>
            <w:lang w:eastAsia="zh-CN"/>
          </w:rPr>
          <w:t>(二)、产业升级路径与措施</w:t>
        </w:r>
        <w:r>
          <w:tab/>
        </w:r>
        <w:r>
          <w:fldChar w:fldCharType="begin"/>
        </w:r>
        <w:r>
          <w:instrText xml:space="preserve"> PAGEREF _Toc16593 \h </w:instrText>
        </w:r>
        <w:r>
          <w:fldChar w:fldCharType="separate"/>
        </w:r>
        <w:r>
          <w:t>60</w:t>
        </w:r>
        <w:r>
          <w:fldChar w:fldCharType="end"/>
        </w:r>
      </w:hyperlink>
    </w:p>
    <w:p>
      <w:pPr>
        <w:pStyle w:val="TOC1"/>
        <w:tabs>
          <w:tab w:val="right" w:leader="dot" w:pos="8306"/>
        </w:tabs>
      </w:pPr>
      <w:hyperlink w:anchor="_Toc20759" w:history="1">
        <w:r>
          <w:rPr>
            <w:rFonts w:ascii="仿宋" w:eastAsia="仿宋" w:hAnsi="仿宋" w:cs="仿宋" w:hint="eastAsia"/>
            <w:lang w:eastAsia="zh-CN"/>
          </w:rPr>
          <w:t>十三、成果转化与推广应用</w:t>
        </w:r>
        <w:r>
          <w:tab/>
        </w:r>
        <w:r>
          <w:fldChar w:fldCharType="begin"/>
        </w:r>
        <w:r>
          <w:instrText xml:space="preserve"> PAGEREF _Toc20759 \h </w:instrText>
        </w:r>
        <w:r>
          <w:fldChar w:fldCharType="separate"/>
        </w:r>
        <w:r>
          <w:t>61</w:t>
        </w:r>
        <w:r>
          <w:fldChar w:fldCharType="end"/>
        </w:r>
      </w:hyperlink>
    </w:p>
    <w:p>
      <w:pPr>
        <w:pStyle w:val="TOC2"/>
        <w:tabs>
          <w:tab w:val="right" w:leader="dot" w:pos="8306"/>
        </w:tabs>
      </w:pPr>
      <w:hyperlink w:anchor="_Toc2338" w:history="1">
        <w:r>
          <w:rPr>
            <w:rFonts w:ascii="仿宋" w:eastAsia="仿宋" w:hAnsi="仿宋" w:cs="仿宋" w:hint="eastAsia"/>
            <w:lang w:eastAsia="zh-CN"/>
          </w:rPr>
          <w:t>(一)、成果转化策略制定</w:t>
        </w:r>
        <w:r>
          <w:tab/>
        </w:r>
        <w:r>
          <w:fldChar w:fldCharType="begin"/>
        </w:r>
        <w:r>
          <w:instrText xml:space="preserve"> PAGEREF _Toc2338 \h </w:instrText>
        </w:r>
        <w:r>
          <w:fldChar w:fldCharType="separate"/>
        </w:r>
        <w:r>
          <w:t>61</w:t>
        </w:r>
        <w:r>
          <w:fldChar w:fldCharType="end"/>
        </w:r>
      </w:hyperlink>
    </w:p>
    <w:p>
      <w:pPr>
        <w:pStyle w:val="TOC2"/>
        <w:tabs>
          <w:tab w:val="right" w:leader="dot" w:pos="8306"/>
        </w:tabs>
      </w:pPr>
      <w:hyperlink w:anchor="_Toc12444" w:history="1">
        <w:r>
          <w:rPr>
            <w:rFonts w:ascii="仿宋" w:eastAsia="仿宋" w:hAnsi="仿宋" w:cs="仿宋" w:hint="eastAsia"/>
            <w:lang w:eastAsia="zh-CN"/>
          </w:rPr>
          <w:t>(二)、成果推广应用方案</w:t>
        </w:r>
        <w:r>
          <w:tab/>
        </w:r>
        <w:r>
          <w:fldChar w:fldCharType="begin"/>
        </w:r>
        <w:r>
          <w:instrText xml:space="preserve"> PAGEREF _Toc12444 \h </w:instrText>
        </w:r>
        <w:r>
          <w:fldChar w:fldCharType="separate"/>
        </w:r>
        <w:r>
          <w:t>63</w:t>
        </w:r>
        <w:r>
          <w:fldChar w:fldCharType="end"/>
        </w:r>
      </w:hyperlink>
    </w:p>
    <w:p>
      <w:pPr>
        <w:pStyle w:val="TOC1"/>
        <w:tabs>
          <w:tab w:val="right" w:leader="dot" w:pos="8306"/>
        </w:tabs>
      </w:pPr>
      <w:hyperlink w:anchor="_Toc27857" w:history="1">
        <w:r>
          <w:rPr>
            <w:rFonts w:ascii="仿宋" w:eastAsia="仿宋" w:hAnsi="仿宋" w:cs="仿宋" w:hint="eastAsia"/>
            <w:lang w:eastAsia="zh-CN"/>
          </w:rPr>
          <w:t>十四、创新驱动与持续发展</w:t>
        </w:r>
        <w:r>
          <w:tab/>
        </w:r>
        <w:r>
          <w:fldChar w:fldCharType="begin"/>
        </w:r>
        <w:r>
          <w:instrText xml:space="preserve"> PAGEREF _Toc27857 \h </w:instrText>
        </w:r>
        <w:r>
          <w:fldChar w:fldCharType="separate"/>
        </w:r>
        <w:r>
          <w:t>64</w:t>
        </w:r>
        <w:r>
          <w:fldChar w:fldCharType="end"/>
        </w:r>
      </w:hyperlink>
    </w:p>
    <w:p>
      <w:pPr>
        <w:pStyle w:val="TOC2"/>
        <w:tabs>
          <w:tab w:val="right" w:leader="dot" w:pos="8306"/>
        </w:tabs>
      </w:pPr>
      <w:hyperlink w:anchor="_Toc31736" w:history="1">
        <w:r>
          <w:rPr>
            <w:rFonts w:ascii="仿宋" w:eastAsia="仿宋" w:hAnsi="仿宋" w:cs="仿宋" w:hint="eastAsia"/>
            <w:lang w:eastAsia="zh-CN"/>
          </w:rPr>
          <w:t>(一)、创新驱动战略实施</w:t>
        </w:r>
        <w:r>
          <w:tab/>
        </w:r>
        <w:r>
          <w:fldChar w:fldCharType="begin"/>
        </w:r>
        <w:r>
          <w:instrText xml:space="preserve"> PAGEREF _Toc31736 \h </w:instrText>
        </w:r>
        <w:r>
          <w:fldChar w:fldCharType="separate"/>
        </w:r>
        <w:r>
          <w:t>64</w:t>
        </w:r>
        <w:r>
          <w:fldChar w:fldCharType="end"/>
        </w:r>
      </w:hyperlink>
    </w:p>
    <w:p>
      <w:pPr>
        <w:pStyle w:val="TOC2"/>
        <w:tabs>
          <w:tab w:val="right" w:leader="dot" w:pos="8306"/>
        </w:tabs>
      </w:pPr>
      <w:hyperlink w:anchor="_Toc12318" w:history="1">
        <w:r>
          <w:rPr>
            <w:rFonts w:ascii="仿宋" w:eastAsia="仿宋" w:hAnsi="仿宋" w:cs="仿宋" w:hint="eastAsia"/>
            <w:lang w:eastAsia="zh-CN"/>
          </w:rPr>
          <w:t>(二)、持续发展路径探索</w:t>
        </w:r>
        <w:r>
          <w:tab/>
        </w:r>
        <w:r>
          <w:fldChar w:fldCharType="begin"/>
        </w:r>
        <w:r>
          <w:instrText xml:space="preserve"> PAGEREF _Toc12318 \h </w:instrText>
        </w:r>
        <w:r>
          <w:fldChar w:fldCharType="separate"/>
        </w:r>
        <w:r>
          <w:t>66</w:t>
        </w:r>
        <w:r>
          <w:fldChar w:fldCharType="end"/>
        </w:r>
      </w:hyperlink>
    </w:p>
    <w:p>
      <w:pPr>
        <w:pStyle w:val="TOC1"/>
        <w:tabs>
          <w:tab w:val="right" w:leader="dot" w:pos="8306"/>
        </w:tabs>
      </w:pPr>
      <w:hyperlink w:anchor="_Toc10248" w:history="1">
        <w:r>
          <w:rPr>
            <w:rFonts w:ascii="仿宋" w:eastAsia="仿宋" w:hAnsi="仿宋" w:cs="仿宋" w:hint="eastAsia"/>
            <w:lang w:eastAsia="zh-CN"/>
          </w:rPr>
          <w:t>十五、产业协同与集群发展</w:t>
        </w:r>
        <w:r>
          <w:tab/>
        </w:r>
        <w:r>
          <w:fldChar w:fldCharType="begin"/>
        </w:r>
        <w:r>
          <w:instrText xml:space="preserve"> PAGEREF _Toc10248 \h </w:instrText>
        </w:r>
        <w:r>
          <w:fldChar w:fldCharType="separate"/>
        </w:r>
        <w:r>
          <w:t>70</w:t>
        </w:r>
        <w:r>
          <w:fldChar w:fldCharType="end"/>
        </w:r>
      </w:hyperlink>
    </w:p>
    <w:p>
      <w:pPr>
        <w:pStyle w:val="TOC2"/>
        <w:tabs>
          <w:tab w:val="right" w:leader="dot" w:pos="8306"/>
        </w:tabs>
      </w:pPr>
      <w:hyperlink w:anchor="_Toc6057" w:history="1">
        <w:r>
          <w:rPr>
            <w:rFonts w:ascii="仿宋" w:eastAsia="仿宋" w:hAnsi="仿宋" w:cs="仿宋" w:hint="eastAsia"/>
            <w:lang w:eastAsia="zh-CN"/>
          </w:rPr>
          <w:t>(一)、产业协同机制建设</w:t>
        </w:r>
        <w:r>
          <w:tab/>
        </w:r>
        <w:r>
          <w:fldChar w:fldCharType="begin"/>
        </w:r>
        <w:r>
          <w:instrText xml:space="preserve"> PAGEREF _Toc6057 \h </w:instrText>
        </w:r>
        <w:r>
          <w:fldChar w:fldCharType="separate"/>
        </w:r>
        <w:r>
          <w:t>70</w:t>
        </w:r>
        <w:r>
          <w:fldChar w:fldCharType="end"/>
        </w:r>
      </w:hyperlink>
    </w:p>
    <w:p>
      <w:pPr>
        <w:pStyle w:val="TOC2"/>
        <w:tabs>
          <w:tab w:val="right" w:leader="dot" w:pos="8306"/>
        </w:tabs>
      </w:pPr>
      <w:hyperlink w:anchor="_Toc17748" w:history="1">
        <w:r>
          <w:rPr>
            <w:rFonts w:ascii="仿宋" w:eastAsia="仿宋" w:hAnsi="仿宋" w:cs="仿宋" w:hint="eastAsia"/>
            <w:lang w:eastAsia="zh-CN"/>
          </w:rPr>
          <w:t>(二)、产业集群培育与发展</w:t>
        </w:r>
        <w:r>
          <w:tab/>
        </w:r>
        <w:r>
          <w:fldChar w:fldCharType="begin"/>
        </w:r>
        <w:r>
          <w:instrText xml:space="preserve"> PAGEREF _Toc17748 \h </w:instrText>
        </w:r>
        <w:r>
          <w:fldChar w:fldCharType="separate"/>
        </w:r>
        <w:r>
          <w:t>71</w:t>
        </w:r>
        <w:r>
          <w:fldChar w:fldCharType="end"/>
        </w:r>
      </w:hyperlink>
    </w:p>
    <w:p>
      <w:pPr>
        <w:pStyle w:val="TOC1"/>
        <w:tabs>
          <w:tab w:val="right" w:leader="dot" w:pos="8306"/>
        </w:tabs>
      </w:pPr>
      <w:hyperlink w:anchor="_Toc32413" w:history="1">
        <w:r>
          <w:rPr>
            <w:rFonts w:ascii="仿宋" w:eastAsia="仿宋" w:hAnsi="仿宋" w:cs="仿宋" w:hint="eastAsia"/>
            <w:lang w:eastAsia="zh-CN"/>
          </w:rPr>
          <w:t>十六、人力资源管理与开发</w:t>
        </w:r>
        <w:r>
          <w:tab/>
        </w:r>
        <w:r>
          <w:fldChar w:fldCharType="begin"/>
        </w:r>
        <w:r>
          <w:instrText xml:space="preserve"> PAGEREF _Toc32413 \h </w:instrText>
        </w:r>
        <w:r>
          <w:fldChar w:fldCharType="separate"/>
        </w:r>
        <w:r>
          <w:t>72</w:t>
        </w:r>
        <w:r>
          <w:fldChar w:fldCharType="end"/>
        </w:r>
      </w:hyperlink>
    </w:p>
    <w:p>
      <w:pPr>
        <w:pStyle w:val="TOC2"/>
        <w:tabs>
          <w:tab w:val="right" w:leader="dot" w:pos="8306"/>
        </w:tabs>
      </w:pPr>
      <w:hyperlink w:anchor="_Toc9241" w:history="1">
        <w:r>
          <w:rPr>
            <w:rFonts w:ascii="仿宋" w:eastAsia="仿宋" w:hAnsi="仿宋" w:cs="仿宋" w:hint="eastAsia"/>
            <w:lang w:eastAsia="zh-CN"/>
          </w:rPr>
          <w:t>(一)、人力资源规划</w:t>
        </w:r>
        <w:r>
          <w:tab/>
        </w:r>
        <w:r>
          <w:fldChar w:fldCharType="begin"/>
        </w:r>
        <w:r>
          <w:instrText xml:space="preserve"> PAGEREF _Toc9241 \h </w:instrText>
        </w:r>
        <w:r>
          <w:fldChar w:fldCharType="separate"/>
        </w:r>
        <w:r>
          <w:t>72</w:t>
        </w:r>
        <w:r>
          <w:fldChar w:fldCharType="end"/>
        </w:r>
      </w:hyperlink>
    </w:p>
    <w:p>
      <w:pPr>
        <w:pStyle w:val="TOC2"/>
        <w:tabs>
          <w:tab w:val="right" w:leader="dot" w:pos="8306"/>
        </w:tabs>
      </w:pPr>
      <w:hyperlink w:anchor="_Toc14094" w:history="1">
        <w:r>
          <w:rPr>
            <w:rFonts w:ascii="仿宋" w:eastAsia="仿宋" w:hAnsi="仿宋" w:cs="仿宋" w:hint="eastAsia"/>
            <w:lang w:eastAsia="zh-CN"/>
          </w:rPr>
          <w:t>(二)、人力资源开发与培训</w:t>
        </w:r>
        <w:r>
          <w:tab/>
        </w:r>
        <w:r>
          <w:fldChar w:fldCharType="begin"/>
        </w:r>
        <w:r>
          <w:instrText xml:space="preserve"> PAGEREF _Toc14094 \h </w:instrText>
        </w:r>
        <w:r>
          <w:fldChar w:fldCharType="separate"/>
        </w:r>
        <w:r>
          <w:t>74</w:t>
        </w:r>
        <w:r>
          <w:fldChar w:fldCharType="end"/>
        </w:r>
      </w:hyperlink>
    </w:p>
    <w:p>
      <w:pPr>
        <w:pStyle w:val="TOC1"/>
        <w:tabs>
          <w:tab w:val="right" w:leader="dot" w:pos="8306"/>
        </w:tabs>
      </w:pPr>
      <w:hyperlink w:anchor="_Toc19872" w:history="1">
        <w:r>
          <w:rPr>
            <w:rFonts w:ascii="仿宋" w:eastAsia="仿宋" w:hAnsi="仿宋" w:cs="仿宋" w:hint="eastAsia"/>
            <w:lang w:eastAsia="zh-CN"/>
          </w:rPr>
          <w:t>十七、项目施工方案</w:t>
        </w:r>
        <w:r>
          <w:tab/>
        </w:r>
        <w:r>
          <w:fldChar w:fldCharType="begin"/>
        </w:r>
        <w:r>
          <w:instrText xml:space="preserve"> PAGEREF _Toc19872 \h </w:instrText>
        </w:r>
        <w:r>
          <w:fldChar w:fldCharType="separate"/>
        </w:r>
        <w:r>
          <w:t>76</w:t>
        </w:r>
        <w:r>
          <w:fldChar w:fldCharType="end"/>
        </w:r>
      </w:hyperlink>
    </w:p>
    <w:p>
      <w:pPr>
        <w:pStyle w:val="TOC2"/>
        <w:tabs>
          <w:tab w:val="right" w:leader="dot" w:pos="8306"/>
        </w:tabs>
      </w:pPr>
      <w:hyperlink w:anchor="_Toc20107" w:history="1">
        <w:r>
          <w:rPr>
            <w:rFonts w:ascii="仿宋" w:eastAsia="仿宋" w:hAnsi="仿宋" w:cs="仿宋" w:hint="eastAsia"/>
            <w:lang w:eastAsia="zh-CN"/>
          </w:rPr>
          <w:t>(一)、施工组织设计</w:t>
        </w:r>
        <w:r>
          <w:tab/>
        </w:r>
        <w:r>
          <w:fldChar w:fldCharType="begin"/>
        </w:r>
        <w:r>
          <w:instrText xml:space="preserve"> PAGEREF _Toc20107 \h </w:instrText>
        </w:r>
        <w:r>
          <w:fldChar w:fldCharType="separate"/>
        </w:r>
        <w:r>
          <w:t>76</w:t>
        </w:r>
        <w:r>
          <w:fldChar w:fldCharType="end"/>
        </w:r>
      </w:hyperlink>
    </w:p>
    <w:p>
      <w:pPr>
        <w:pStyle w:val="TOC2"/>
        <w:tabs>
          <w:tab w:val="right" w:leader="dot" w:pos="8306"/>
        </w:tabs>
      </w:pPr>
      <w:hyperlink w:anchor="_Toc9498" w:history="1">
        <w:r>
          <w:rPr>
            <w:rFonts w:ascii="仿宋" w:eastAsia="仿宋" w:hAnsi="仿宋" w:cs="仿宋" w:hint="eastAsia"/>
            <w:lang w:eastAsia="zh-CN"/>
          </w:rPr>
          <w:t>(二)、施工工艺与技术路线</w:t>
        </w:r>
        <w:r>
          <w:tab/>
        </w:r>
        <w:r>
          <w:fldChar w:fldCharType="begin"/>
        </w:r>
        <w:r>
          <w:instrText xml:space="preserve"> PAGEREF _Toc9498 \h </w:instrText>
        </w:r>
        <w:r>
          <w:fldChar w:fldCharType="separate"/>
        </w:r>
        <w:r>
          <w:t>78</w:t>
        </w:r>
        <w:r>
          <w:fldChar w:fldCharType="end"/>
        </w:r>
      </w:hyperlink>
    </w:p>
    <w:p>
      <w:pPr>
        <w:pStyle w:val="TOC2"/>
        <w:tabs>
          <w:tab w:val="right" w:leader="dot" w:pos="8306"/>
        </w:tabs>
      </w:pPr>
      <w:hyperlink w:anchor="_Toc24557" w:history="1">
        <w:r>
          <w:rPr>
            <w:rFonts w:ascii="仿宋" w:eastAsia="仿宋" w:hAnsi="仿宋" w:cs="仿宋" w:hint="eastAsia"/>
            <w:lang w:eastAsia="zh-CN"/>
          </w:rPr>
          <w:t>(三)、关键节点施工计划</w:t>
        </w:r>
        <w:r>
          <w:tab/>
        </w:r>
        <w:r>
          <w:fldChar w:fldCharType="begin"/>
        </w:r>
        <w:r>
          <w:instrText xml:space="preserve"> PAGEREF _Toc24557 \h </w:instrText>
        </w:r>
        <w:r>
          <w:fldChar w:fldCharType="separate"/>
        </w:r>
        <w:r>
          <w:t>79</w:t>
        </w:r>
        <w:r>
          <w:fldChar w:fldCharType="end"/>
        </w:r>
      </w:hyperlink>
    </w:p>
    <w:p>
      <w:pPr>
        <w:pStyle w:val="TOC2"/>
        <w:tabs>
          <w:tab w:val="right" w:leader="dot" w:pos="8306"/>
        </w:tabs>
      </w:pPr>
      <w:hyperlink w:anchor="_Toc21665" w:history="1">
        <w:r>
          <w:rPr>
            <w:rFonts w:ascii="仿宋" w:eastAsia="仿宋" w:hAnsi="仿宋" w:cs="仿宋" w:hint="eastAsia"/>
            <w:lang w:eastAsia="zh-CN"/>
          </w:rPr>
          <w:t>(四)、施工现场管理</w:t>
        </w:r>
        <w:r>
          <w:tab/>
        </w:r>
        <w:r>
          <w:fldChar w:fldCharType="begin"/>
        </w:r>
        <w:r>
          <w:instrText xml:space="preserve"> PAGEREF _Toc21665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16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22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0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58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影视出品项目与土地用途规划：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影视出品项目的容积率和建筑密度：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用地控制指标通常规定了容积率和建筑密度的要求。对于影视出品项目来说，这将影响建筑物的规模和高度。必须确保项目的设计符合容积率和建筑密度的限制，以遵守用地控制法规。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影视出品项目的建筑线限制：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用地控制指标还可能规定了建筑物与街道或相邻土地的距离，这被称为建筑线限制。影视出品项目必须遵守这些规定，以确保建筑的位置符合法规。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影视出品项目的环境影响和可持续性：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用地控制指标可能包括环境保护要求，例如绿地比例和污染防控措施。对于影视出品项目，这意味着必须考虑如何保护当地生态系统、水资源和空气质量，以确保项目的可持续性。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在整个项目规划和实施过程中，与用地控制指标的合作和遵守是至关重要的。这有助于确保影视出品项目是一个合法、可持续且与城市规划一致的发展项目。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6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每个城市都有自己的规划目标和愿景，包括住宅区、商业区和工业区的平衡发展。影视出品项目需要与城市规划目标保持一致，以确保项目不会破坏城市的整体规划。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https://d.book118.com/138012071110006025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E764A"/>
    <w:rsid w:val="535E76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1207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2023-12-26T08:19:00Z</dcterms:created>
  <dcterms:modified xsi:type="dcterms:W3CDTF">2023-12-26T08:20:31Z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CC4654B8E41E4567908707DE34971104_11</vt:lpwstr>
  </property>
  <property fmtid="{D5CDD505-2E9C-101B-9397-08002B2CF9AE}" pid="3" name="KSOProductBuildVer">
    <vt:lpwstr>2052-12.1.0.16120</vt:lpwstr>
  </property>
</Properties>
</file>