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航空滤网钢丝项目计划设计方案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02" w:history="1">
        <w:r>
          <w:rPr>
            <w:rFonts w:ascii="仿宋" w:eastAsia="仿宋" w:hAnsi="仿宋" w:cs="仿宋" w:hint="eastAsia"/>
            <w:lang w:eastAsia="zh-CN"/>
          </w:rPr>
          <w:t>序言</w:t>
        </w:r>
        <w:r>
          <w:tab/>
        </w:r>
        <w:r>
          <w:fldChar w:fldCharType="begin"/>
        </w:r>
        <w:r>
          <w:instrText xml:space="preserve"> PAGEREF _Toc11602 \h </w:instrText>
        </w:r>
        <w:r>
          <w:fldChar w:fldCharType="separate"/>
        </w:r>
        <w:r>
          <w:t>3</w:t>
        </w:r>
        <w:r>
          <w:fldChar w:fldCharType="end"/>
        </w:r>
      </w:hyperlink>
    </w:p>
    <w:p>
      <w:pPr>
        <w:pStyle w:val="TOC1"/>
        <w:tabs>
          <w:tab w:val="right" w:leader="dot" w:pos="8306"/>
        </w:tabs>
      </w:pPr>
      <w:hyperlink w:anchor="_Toc31373" w:history="1">
        <w:r>
          <w:rPr>
            <w:rFonts w:ascii="仿宋" w:eastAsia="仿宋" w:hAnsi="仿宋" w:cs="仿宋" w:hint="eastAsia"/>
            <w:lang w:eastAsia="zh-CN"/>
          </w:rPr>
          <w:t>一、工艺说明</w:t>
        </w:r>
        <w:r>
          <w:tab/>
        </w:r>
        <w:r>
          <w:fldChar w:fldCharType="begin"/>
        </w:r>
        <w:r>
          <w:instrText xml:space="preserve"> PAGEREF _Toc31373 \h </w:instrText>
        </w:r>
        <w:r>
          <w:fldChar w:fldCharType="separate"/>
        </w:r>
        <w:r>
          <w:t>3</w:t>
        </w:r>
        <w:r>
          <w:fldChar w:fldCharType="end"/>
        </w:r>
      </w:hyperlink>
    </w:p>
    <w:p>
      <w:pPr>
        <w:pStyle w:val="TOC2"/>
        <w:tabs>
          <w:tab w:val="right" w:leader="dot" w:pos="8306"/>
        </w:tabs>
      </w:pPr>
      <w:hyperlink w:anchor="_Toc21528" w:history="1">
        <w:r>
          <w:rPr>
            <w:rFonts w:ascii="仿宋" w:eastAsia="仿宋" w:hAnsi="仿宋" w:cs="仿宋" w:hint="eastAsia"/>
            <w:lang w:eastAsia="zh-CN"/>
          </w:rPr>
          <w:t>(一)、技术管理特点</w:t>
        </w:r>
        <w:r>
          <w:tab/>
        </w:r>
        <w:r>
          <w:fldChar w:fldCharType="begin"/>
        </w:r>
        <w:r>
          <w:instrText xml:space="preserve"> PAGEREF _Toc21528 \h </w:instrText>
        </w:r>
        <w:r>
          <w:fldChar w:fldCharType="separate"/>
        </w:r>
        <w:r>
          <w:t>3</w:t>
        </w:r>
        <w:r>
          <w:fldChar w:fldCharType="end"/>
        </w:r>
      </w:hyperlink>
    </w:p>
    <w:p>
      <w:pPr>
        <w:pStyle w:val="TOC2"/>
        <w:tabs>
          <w:tab w:val="right" w:leader="dot" w:pos="8306"/>
        </w:tabs>
      </w:pPr>
      <w:hyperlink w:anchor="_Toc15601" w:history="1">
        <w:r>
          <w:rPr>
            <w:rFonts w:ascii="仿宋" w:eastAsia="仿宋" w:hAnsi="仿宋" w:cs="仿宋" w:hint="eastAsia"/>
            <w:lang w:eastAsia="zh-CN"/>
          </w:rPr>
          <w:t>(二)、航空滤网钢丝项目工艺技术设计方案</w:t>
        </w:r>
        <w:r>
          <w:tab/>
        </w:r>
        <w:r>
          <w:fldChar w:fldCharType="begin"/>
        </w:r>
        <w:r>
          <w:instrText xml:space="preserve"> PAGEREF _Toc15601 \h </w:instrText>
        </w:r>
        <w:r>
          <w:fldChar w:fldCharType="separate"/>
        </w:r>
        <w:r>
          <w:t>4</w:t>
        </w:r>
        <w:r>
          <w:fldChar w:fldCharType="end"/>
        </w:r>
      </w:hyperlink>
    </w:p>
    <w:p>
      <w:pPr>
        <w:pStyle w:val="TOC2"/>
        <w:tabs>
          <w:tab w:val="right" w:leader="dot" w:pos="8306"/>
        </w:tabs>
      </w:pPr>
      <w:hyperlink w:anchor="_Toc13926" w:history="1">
        <w:r>
          <w:rPr>
            <w:rFonts w:ascii="仿宋" w:eastAsia="仿宋" w:hAnsi="仿宋" w:cs="仿宋" w:hint="eastAsia"/>
            <w:lang w:eastAsia="zh-CN"/>
          </w:rPr>
          <w:t>(三)、设备选型方案</w:t>
        </w:r>
        <w:r>
          <w:tab/>
        </w:r>
        <w:r>
          <w:fldChar w:fldCharType="begin"/>
        </w:r>
        <w:r>
          <w:instrText xml:space="preserve"> PAGEREF _Toc13926 \h </w:instrText>
        </w:r>
        <w:r>
          <w:fldChar w:fldCharType="separate"/>
        </w:r>
        <w:r>
          <w:t>5</w:t>
        </w:r>
        <w:r>
          <w:fldChar w:fldCharType="end"/>
        </w:r>
      </w:hyperlink>
    </w:p>
    <w:p>
      <w:pPr>
        <w:pStyle w:val="TOC1"/>
        <w:tabs>
          <w:tab w:val="right" w:leader="dot" w:pos="8306"/>
        </w:tabs>
      </w:pPr>
      <w:hyperlink w:anchor="_Toc12469" w:history="1">
        <w:r>
          <w:rPr>
            <w:rFonts w:ascii="仿宋" w:eastAsia="仿宋" w:hAnsi="仿宋" w:cs="仿宋" w:hint="eastAsia"/>
            <w:lang w:eastAsia="zh-CN"/>
          </w:rPr>
          <w:t>二、航空滤网钢丝项目危机管理</w:t>
        </w:r>
        <w:r>
          <w:tab/>
        </w:r>
        <w:r>
          <w:fldChar w:fldCharType="begin"/>
        </w:r>
        <w:r>
          <w:instrText xml:space="preserve"> PAGEREF _Toc12469 \h </w:instrText>
        </w:r>
        <w:r>
          <w:fldChar w:fldCharType="separate"/>
        </w:r>
        <w:r>
          <w:t>7</w:t>
        </w:r>
        <w:r>
          <w:fldChar w:fldCharType="end"/>
        </w:r>
      </w:hyperlink>
    </w:p>
    <w:p>
      <w:pPr>
        <w:pStyle w:val="TOC2"/>
        <w:tabs>
          <w:tab w:val="right" w:leader="dot" w:pos="8306"/>
        </w:tabs>
      </w:pPr>
      <w:hyperlink w:anchor="_Toc17842" w:history="1">
        <w:r>
          <w:rPr>
            <w:rFonts w:ascii="仿宋" w:eastAsia="仿宋" w:hAnsi="仿宋" w:cs="仿宋" w:hint="eastAsia"/>
            <w:lang w:eastAsia="zh-CN"/>
          </w:rPr>
          <w:t>(一)、危机预警与识别</w:t>
        </w:r>
        <w:r>
          <w:tab/>
        </w:r>
        <w:r>
          <w:fldChar w:fldCharType="begin"/>
        </w:r>
        <w:r>
          <w:instrText xml:space="preserve"> PAGEREF _Toc17842 \h </w:instrText>
        </w:r>
        <w:r>
          <w:fldChar w:fldCharType="separate"/>
        </w:r>
        <w:r>
          <w:t>7</w:t>
        </w:r>
        <w:r>
          <w:fldChar w:fldCharType="end"/>
        </w:r>
      </w:hyperlink>
    </w:p>
    <w:p>
      <w:pPr>
        <w:pStyle w:val="TOC2"/>
        <w:tabs>
          <w:tab w:val="right" w:leader="dot" w:pos="8306"/>
        </w:tabs>
      </w:pPr>
      <w:hyperlink w:anchor="_Toc4914" w:history="1">
        <w:r>
          <w:rPr>
            <w:rFonts w:ascii="仿宋" w:eastAsia="仿宋" w:hAnsi="仿宋" w:cs="仿宋" w:hint="eastAsia"/>
            <w:lang w:eastAsia="zh-CN"/>
          </w:rPr>
          <w:t>(二)、危机应对与恢复</w:t>
        </w:r>
        <w:r>
          <w:tab/>
        </w:r>
        <w:r>
          <w:fldChar w:fldCharType="begin"/>
        </w:r>
        <w:r>
          <w:instrText xml:space="preserve"> PAGEREF _Toc4914 \h </w:instrText>
        </w:r>
        <w:r>
          <w:fldChar w:fldCharType="separate"/>
        </w:r>
        <w:r>
          <w:t>8</w:t>
        </w:r>
        <w:r>
          <w:fldChar w:fldCharType="end"/>
        </w:r>
      </w:hyperlink>
    </w:p>
    <w:p>
      <w:pPr>
        <w:pStyle w:val="TOC1"/>
        <w:tabs>
          <w:tab w:val="right" w:leader="dot" w:pos="8306"/>
        </w:tabs>
      </w:pPr>
      <w:hyperlink w:anchor="_Toc31933" w:history="1">
        <w:r>
          <w:rPr>
            <w:rFonts w:ascii="仿宋" w:eastAsia="仿宋" w:hAnsi="仿宋" w:cs="仿宋" w:hint="eastAsia"/>
            <w:lang w:eastAsia="zh-CN"/>
          </w:rPr>
          <w:t>三、航空滤网钢丝项目概论</w:t>
        </w:r>
        <w:r>
          <w:tab/>
        </w:r>
        <w:r>
          <w:fldChar w:fldCharType="begin"/>
        </w:r>
        <w:r>
          <w:instrText xml:space="preserve"> PAGEREF _Toc31933 \h </w:instrText>
        </w:r>
        <w:r>
          <w:fldChar w:fldCharType="separate"/>
        </w:r>
        <w:r>
          <w:t>9</w:t>
        </w:r>
        <w:r>
          <w:fldChar w:fldCharType="end"/>
        </w:r>
      </w:hyperlink>
    </w:p>
    <w:p>
      <w:pPr>
        <w:pStyle w:val="TOC2"/>
        <w:tabs>
          <w:tab w:val="right" w:leader="dot" w:pos="8306"/>
        </w:tabs>
      </w:pPr>
      <w:hyperlink w:anchor="_Toc9131" w:history="1">
        <w:r>
          <w:rPr>
            <w:rFonts w:ascii="仿宋" w:eastAsia="仿宋" w:hAnsi="仿宋" w:cs="仿宋" w:hint="eastAsia"/>
            <w:lang w:eastAsia="zh-CN"/>
          </w:rPr>
          <w:t>(一)、航空滤网钢丝项目概况</w:t>
        </w:r>
        <w:r>
          <w:tab/>
        </w:r>
        <w:r>
          <w:fldChar w:fldCharType="begin"/>
        </w:r>
        <w:r>
          <w:instrText xml:space="preserve"> PAGEREF _Toc9131 \h </w:instrText>
        </w:r>
        <w:r>
          <w:fldChar w:fldCharType="separate"/>
        </w:r>
        <w:r>
          <w:t>9</w:t>
        </w:r>
        <w:r>
          <w:fldChar w:fldCharType="end"/>
        </w:r>
      </w:hyperlink>
    </w:p>
    <w:p>
      <w:pPr>
        <w:pStyle w:val="TOC2"/>
        <w:tabs>
          <w:tab w:val="right" w:leader="dot" w:pos="8306"/>
        </w:tabs>
      </w:pPr>
      <w:hyperlink w:anchor="_Toc14113" w:history="1">
        <w:r>
          <w:rPr>
            <w:rFonts w:ascii="仿宋" w:eastAsia="仿宋" w:hAnsi="仿宋" w:cs="仿宋" w:hint="eastAsia"/>
            <w:lang w:eastAsia="zh-CN"/>
          </w:rPr>
          <w:t>(二)、航空滤网钢丝项目目标</w:t>
        </w:r>
        <w:r>
          <w:tab/>
        </w:r>
        <w:r>
          <w:fldChar w:fldCharType="begin"/>
        </w:r>
        <w:r>
          <w:instrText xml:space="preserve"> PAGEREF _Toc14113 \h </w:instrText>
        </w:r>
        <w:r>
          <w:fldChar w:fldCharType="separate"/>
        </w:r>
        <w:r>
          <w:t>11</w:t>
        </w:r>
        <w:r>
          <w:fldChar w:fldCharType="end"/>
        </w:r>
      </w:hyperlink>
    </w:p>
    <w:p>
      <w:pPr>
        <w:pStyle w:val="TOC2"/>
        <w:tabs>
          <w:tab w:val="right" w:leader="dot" w:pos="8306"/>
        </w:tabs>
      </w:pPr>
      <w:hyperlink w:anchor="_Toc2863" w:history="1">
        <w:r>
          <w:rPr>
            <w:rFonts w:ascii="仿宋" w:eastAsia="仿宋" w:hAnsi="仿宋" w:cs="仿宋" w:hint="eastAsia"/>
            <w:lang w:eastAsia="zh-CN"/>
          </w:rPr>
          <w:t>(三)、航空滤网钢丝项目提出的理由</w:t>
        </w:r>
        <w:r>
          <w:tab/>
        </w:r>
        <w:r>
          <w:fldChar w:fldCharType="begin"/>
        </w:r>
        <w:r>
          <w:instrText xml:space="preserve"> PAGEREF _Toc2863 \h </w:instrText>
        </w:r>
        <w:r>
          <w:fldChar w:fldCharType="separate"/>
        </w:r>
        <w:r>
          <w:t>12</w:t>
        </w:r>
        <w:r>
          <w:fldChar w:fldCharType="end"/>
        </w:r>
      </w:hyperlink>
    </w:p>
    <w:p>
      <w:pPr>
        <w:pStyle w:val="TOC2"/>
        <w:tabs>
          <w:tab w:val="right" w:leader="dot" w:pos="8306"/>
        </w:tabs>
      </w:pPr>
      <w:hyperlink w:anchor="_Toc11812" w:history="1">
        <w:r>
          <w:rPr>
            <w:rFonts w:ascii="仿宋" w:eastAsia="仿宋" w:hAnsi="仿宋" w:cs="仿宋" w:hint="eastAsia"/>
            <w:lang w:eastAsia="zh-CN"/>
          </w:rPr>
          <w:t>(四)、航空滤网钢丝项目意义</w:t>
        </w:r>
        <w:r>
          <w:tab/>
        </w:r>
        <w:r>
          <w:fldChar w:fldCharType="begin"/>
        </w:r>
        <w:r>
          <w:instrText xml:space="preserve"> PAGEREF _Toc11812 \h </w:instrText>
        </w:r>
        <w:r>
          <w:fldChar w:fldCharType="separate"/>
        </w:r>
        <w:r>
          <w:t>14</w:t>
        </w:r>
        <w:r>
          <w:fldChar w:fldCharType="end"/>
        </w:r>
      </w:hyperlink>
    </w:p>
    <w:p>
      <w:pPr>
        <w:pStyle w:val="TOC2"/>
        <w:tabs>
          <w:tab w:val="right" w:leader="dot" w:pos="8306"/>
        </w:tabs>
      </w:pPr>
      <w:hyperlink w:anchor="_Toc18581" w:history="1">
        <w:r>
          <w:rPr>
            <w:rFonts w:ascii="仿宋" w:eastAsia="仿宋" w:hAnsi="仿宋" w:cs="仿宋" w:hint="eastAsia"/>
            <w:lang w:eastAsia="zh-CN"/>
          </w:rPr>
          <w:t>(五)、航空滤网钢丝项目背景</w:t>
        </w:r>
        <w:r>
          <w:tab/>
        </w:r>
        <w:r>
          <w:fldChar w:fldCharType="begin"/>
        </w:r>
        <w:r>
          <w:instrText xml:space="preserve"> PAGEREF _Toc18581 \h </w:instrText>
        </w:r>
        <w:r>
          <w:fldChar w:fldCharType="separate"/>
        </w:r>
        <w:r>
          <w:t>15</w:t>
        </w:r>
        <w:r>
          <w:fldChar w:fldCharType="end"/>
        </w:r>
      </w:hyperlink>
    </w:p>
    <w:p>
      <w:pPr>
        <w:pStyle w:val="TOC1"/>
        <w:tabs>
          <w:tab w:val="right" w:leader="dot" w:pos="8306"/>
        </w:tabs>
      </w:pPr>
      <w:hyperlink w:anchor="_Toc3398" w:history="1">
        <w:r>
          <w:rPr>
            <w:rFonts w:ascii="仿宋" w:eastAsia="仿宋" w:hAnsi="仿宋" w:cs="仿宋" w:hint="eastAsia"/>
            <w:lang w:eastAsia="zh-CN"/>
          </w:rPr>
          <w:t>四、航空滤网钢丝项目选址可行性分析</w:t>
        </w:r>
        <w:r>
          <w:tab/>
        </w:r>
        <w:r>
          <w:fldChar w:fldCharType="begin"/>
        </w:r>
        <w:r>
          <w:instrText xml:space="preserve"> PAGEREF _Toc3398 \h </w:instrText>
        </w:r>
        <w:r>
          <w:fldChar w:fldCharType="separate"/>
        </w:r>
        <w:r>
          <w:t>16</w:t>
        </w:r>
        <w:r>
          <w:fldChar w:fldCharType="end"/>
        </w:r>
      </w:hyperlink>
    </w:p>
    <w:p>
      <w:pPr>
        <w:pStyle w:val="TOC2"/>
        <w:tabs>
          <w:tab w:val="right" w:leader="dot" w:pos="8306"/>
        </w:tabs>
      </w:pPr>
      <w:hyperlink w:anchor="_Toc26966" w:history="1">
        <w:r>
          <w:rPr>
            <w:rFonts w:ascii="仿宋" w:eastAsia="仿宋" w:hAnsi="仿宋" w:cs="仿宋" w:hint="eastAsia"/>
            <w:lang w:eastAsia="zh-CN"/>
          </w:rPr>
          <w:t>(一)、航空滤网钢丝项目选址</w:t>
        </w:r>
        <w:r>
          <w:tab/>
        </w:r>
        <w:r>
          <w:fldChar w:fldCharType="begin"/>
        </w:r>
        <w:r>
          <w:instrText xml:space="preserve"> PAGEREF _Toc26966 \h </w:instrText>
        </w:r>
        <w:r>
          <w:fldChar w:fldCharType="separate"/>
        </w:r>
        <w:r>
          <w:t>16</w:t>
        </w:r>
        <w:r>
          <w:fldChar w:fldCharType="end"/>
        </w:r>
      </w:hyperlink>
    </w:p>
    <w:p>
      <w:pPr>
        <w:pStyle w:val="TOC2"/>
        <w:tabs>
          <w:tab w:val="right" w:leader="dot" w:pos="8306"/>
        </w:tabs>
      </w:pPr>
      <w:hyperlink w:anchor="_Toc25641" w:history="1">
        <w:r>
          <w:rPr>
            <w:rFonts w:ascii="仿宋" w:eastAsia="仿宋" w:hAnsi="仿宋" w:cs="仿宋" w:hint="eastAsia"/>
            <w:lang w:eastAsia="zh-CN"/>
          </w:rPr>
          <w:t>(二)、用地控制指标</w:t>
        </w:r>
        <w:r>
          <w:tab/>
        </w:r>
        <w:r>
          <w:fldChar w:fldCharType="begin"/>
        </w:r>
        <w:r>
          <w:instrText xml:space="preserve"> PAGEREF _Toc25641 \h </w:instrText>
        </w:r>
        <w:r>
          <w:fldChar w:fldCharType="separate"/>
        </w:r>
        <w:r>
          <w:t>16</w:t>
        </w:r>
        <w:r>
          <w:fldChar w:fldCharType="end"/>
        </w:r>
      </w:hyperlink>
    </w:p>
    <w:p>
      <w:pPr>
        <w:pStyle w:val="TOC2"/>
        <w:tabs>
          <w:tab w:val="right" w:leader="dot" w:pos="8306"/>
        </w:tabs>
      </w:pPr>
      <w:hyperlink w:anchor="_Toc24153" w:history="1">
        <w:r>
          <w:rPr>
            <w:rFonts w:ascii="仿宋" w:eastAsia="仿宋" w:hAnsi="仿宋" w:cs="仿宋" w:hint="eastAsia"/>
            <w:lang w:eastAsia="zh-CN"/>
          </w:rPr>
          <w:t>(三)、节约用地措施</w:t>
        </w:r>
        <w:r>
          <w:tab/>
        </w:r>
        <w:r>
          <w:fldChar w:fldCharType="begin"/>
        </w:r>
        <w:r>
          <w:instrText xml:space="preserve"> PAGEREF _Toc24153 \h </w:instrText>
        </w:r>
        <w:r>
          <w:fldChar w:fldCharType="separate"/>
        </w:r>
        <w:r>
          <w:t>18</w:t>
        </w:r>
        <w:r>
          <w:fldChar w:fldCharType="end"/>
        </w:r>
      </w:hyperlink>
    </w:p>
    <w:p>
      <w:pPr>
        <w:pStyle w:val="TOC2"/>
        <w:tabs>
          <w:tab w:val="right" w:leader="dot" w:pos="8306"/>
        </w:tabs>
      </w:pPr>
      <w:hyperlink w:anchor="_Toc10429" w:history="1">
        <w:r>
          <w:rPr>
            <w:rFonts w:ascii="仿宋" w:eastAsia="仿宋" w:hAnsi="仿宋" w:cs="仿宋" w:hint="eastAsia"/>
            <w:lang w:eastAsia="zh-CN"/>
          </w:rPr>
          <w:t>(四)、总图布置方案</w:t>
        </w:r>
        <w:r>
          <w:tab/>
        </w:r>
        <w:r>
          <w:fldChar w:fldCharType="begin"/>
        </w:r>
        <w:r>
          <w:instrText xml:space="preserve"> PAGEREF _Toc10429 \h </w:instrText>
        </w:r>
        <w:r>
          <w:fldChar w:fldCharType="separate"/>
        </w:r>
        <w:r>
          <w:t>19</w:t>
        </w:r>
        <w:r>
          <w:fldChar w:fldCharType="end"/>
        </w:r>
      </w:hyperlink>
    </w:p>
    <w:p>
      <w:pPr>
        <w:pStyle w:val="TOC2"/>
        <w:tabs>
          <w:tab w:val="right" w:leader="dot" w:pos="8306"/>
        </w:tabs>
      </w:pPr>
      <w:hyperlink w:anchor="_Toc29669" w:history="1">
        <w:r>
          <w:rPr>
            <w:rFonts w:ascii="仿宋" w:eastAsia="仿宋" w:hAnsi="仿宋" w:cs="仿宋" w:hint="eastAsia"/>
            <w:lang w:eastAsia="zh-CN"/>
          </w:rPr>
          <w:t>(五)、选址综合评价</w:t>
        </w:r>
        <w:r>
          <w:tab/>
        </w:r>
        <w:r>
          <w:fldChar w:fldCharType="begin"/>
        </w:r>
        <w:r>
          <w:instrText xml:space="preserve"> PAGEREF _Toc29669 \h </w:instrText>
        </w:r>
        <w:r>
          <w:fldChar w:fldCharType="separate"/>
        </w:r>
        <w:r>
          <w:t>20</w:t>
        </w:r>
        <w:r>
          <w:fldChar w:fldCharType="end"/>
        </w:r>
      </w:hyperlink>
    </w:p>
    <w:p>
      <w:pPr>
        <w:pStyle w:val="TOC1"/>
        <w:tabs>
          <w:tab w:val="right" w:leader="dot" w:pos="8306"/>
        </w:tabs>
      </w:pPr>
      <w:hyperlink w:anchor="_Toc21470" w:history="1">
        <w:r>
          <w:rPr>
            <w:rFonts w:ascii="仿宋" w:eastAsia="仿宋" w:hAnsi="仿宋" w:cs="仿宋" w:hint="eastAsia"/>
            <w:lang w:eastAsia="zh-CN"/>
          </w:rPr>
          <w:t>五、产品规划分析</w:t>
        </w:r>
        <w:r>
          <w:tab/>
        </w:r>
        <w:r>
          <w:fldChar w:fldCharType="begin"/>
        </w:r>
        <w:r>
          <w:instrText xml:space="preserve"> PAGEREF _Toc21470 \h </w:instrText>
        </w:r>
        <w:r>
          <w:fldChar w:fldCharType="separate"/>
        </w:r>
        <w:r>
          <w:t>21</w:t>
        </w:r>
        <w:r>
          <w:fldChar w:fldCharType="end"/>
        </w:r>
      </w:hyperlink>
    </w:p>
    <w:p>
      <w:pPr>
        <w:pStyle w:val="TOC2"/>
        <w:tabs>
          <w:tab w:val="right" w:leader="dot" w:pos="8306"/>
        </w:tabs>
      </w:pPr>
      <w:hyperlink w:anchor="_Toc28245" w:history="1">
        <w:r>
          <w:rPr>
            <w:rFonts w:ascii="仿宋" w:eastAsia="仿宋" w:hAnsi="仿宋" w:cs="仿宋" w:hint="eastAsia"/>
            <w:lang w:eastAsia="zh-CN"/>
          </w:rPr>
          <w:t>(一)、产品规划</w:t>
        </w:r>
        <w:r>
          <w:tab/>
        </w:r>
        <w:r>
          <w:fldChar w:fldCharType="begin"/>
        </w:r>
        <w:r>
          <w:instrText xml:space="preserve"> PAGEREF _Toc28245 \h </w:instrText>
        </w:r>
        <w:r>
          <w:fldChar w:fldCharType="separate"/>
        </w:r>
        <w:r>
          <w:t>21</w:t>
        </w:r>
        <w:r>
          <w:fldChar w:fldCharType="end"/>
        </w:r>
      </w:hyperlink>
    </w:p>
    <w:p>
      <w:pPr>
        <w:pStyle w:val="TOC2"/>
        <w:tabs>
          <w:tab w:val="right" w:leader="dot" w:pos="8306"/>
        </w:tabs>
      </w:pPr>
      <w:hyperlink w:anchor="_Toc13246" w:history="1">
        <w:r>
          <w:rPr>
            <w:rFonts w:ascii="仿宋" w:eastAsia="仿宋" w:hAnsi="仿宋" w:cs="仿宋" w:hint="eastAsia"/>
            <w:lang w:eastAsia="zh-CN"/>
          </w:rPr>
          <w:t>(二)、建设规模</w:t>
        </w:r>
        <w:r>
          <w:tab/>
        </w:r>
        <w:r>
          <w:fldChar w:fldCharType="begin"/>
        </w:r>
        <w:r>
          <w:instrText xml:space="preserve"> PAGEREF _Toc13246 \h </w:instrText>
        </w:r>
        <w:r>
          <w:fldChar w:fldCharType="separate"/>
        </w:r>
        <w:r>
          <w:t>22</w:t>
        </w:r>
        <w:r>
          <w:fldChar w:fldCharType="end"/>
        </w:r>
      </w:hyperlink>
    </w:p>
    <w:p>
      <w:pPr>
        <w:pStyle w:val="TOC1"/>
        <w:tabs>
          <w:tab w:val="right" w:leader="dot" w:pos="8306"/>
        </w:tabs>
      </w:pPr>
      <w:hyperlink w:anchor="_Toc6469" w:history="1">
        <w:r>
          <w:rPr>
            <w:rFonts w:ascii="仿宋" w:eastAsia="仿宋" w:hAnsi="仿宋" w:cs="仿宋" w:hint="eastAsia"/>
            <w:lang w:eastAsia="zh-CN"/>
          </w:rPr>
          <w:t>六、航空滤网钢丝项目绩效评估</w:t>
        </w:r>
        <w:r>
          <w:tab/>
        </w:r>
        <w:r>
          <w:fldChar w:fldCharType="begin"/>
        </w:r>
        <w:r>
          <w:instrText xml:space="preserve"> PAGEREF _Toc6469 \h </w:instrText>
        </w:r>
        <w:r>
          <w:fldChar w:fldCharType="separate"/>
        </w:r>
        <w:r>
          <w:t>23</w:t>
        </w:r>
        <w:r>
          <w:fldChar w:fldCharType="end"/>
        </w:r>
      </w:hyperlink>
    </w:p>
    <w:p>
      <w:pPr>
        <w:pStyle w:val="TOC2"/>
        <w:tabs>
          <w:tab w:val="right" w:leader="dot" w:pos="8306"/>
        </w:tabs>
      </w:pPr>
      <w:hyperlink w:anchor="_Toc10969" w:history="1">
        <w:r>
          <w:rPr>
            <w:rFonts w:ascii="仿宋" w:eastAsia="仿宋" w:hAnsi="仿宋" w:cs="仿宋" w:hint="eastAsia"/>
            <w:lang w:eastAsia="zh-CN"/>
          </w:rPr>
          <w:t>(一)、绩效评估指标</w:t>
        </w:r>
        <w:r>
          <w:tab/>
        </w:r>
        <w:r>
          <w:fldChar w:fldCharType="begin"/>
        </w:r>
        <w:r>
          <w:instrText xml:space="preserve"> PAGEREF _Toc10969 \h </w:instrText>
        </w:r>
        <w:r>
          <w:fldChar w:fldCharType="separate"/>
        </w:r>
        <w:r>
          <w:t>23</w:t>
        </w:r>
        <w:r>
          <w:fldChar w:fldCharType="end"/>
        </w:r>
      </w:hyperlink>
    </w:p>
    <w:p>
      <w:pPr>
        <w:pStyle w:val="TOC2"/>
        <w:tabs>
          <w:tab w:val="right" w:leader="dot" w:pos="8306"/>
        </w:tabs>
      </w:pPr>
      <w:hyperlink w:anchor="_Toc17745" w:history="1">
        <w:r>
          <w:rPr>
            <w:rFonts w:ascii="仿宋" w:eastAsia="仿宋" w:hAnsi="仿宋" w:cs="仿宋" w:hint="eastAsia"/>
            <w:lang w:eastAsia="zh-CN"/>
          </w:rPr>
          <w:t>(二)、绩效评估方法</w:t>
        </w:r>
        <w:r>
          <w:tab/>
        </w:r>
        <w:r>
          <w:fldChar w:fldCharType="begin"/>
        </w:r>
        <w:r>
          <w:instrText xml:space="preserve"> PAGEREF _Toc17745 \h </w:instrText>
        </w:r>
        <w:r>
          <w:fldChar w:fldCharType="separate"/>
        </w:r>
        <w:r>
          <w:t>24</w:t>
        </w:r>
        <w:r>
          <w:fldChar w:fldCharType="end"/>
        </w:r>
      </w:hyperlink>
    </w:p>
    <w:p>
      <w:pPr>
        <w:pStyle w:val="TOC2"/>
        <w:tabs>
          <w:tab w:val="right" w:leader="dot" w:pos="8306"/>
        </w:tabs>
      </w:pPr>
      <w:hyperlink w:anchor="_Toc1857" w:history="1">
        <w:r>
          <w:rPr>
            <w:rFonts w:ascii="仿宋" w:eastAsia="仿宋" w:hAnsi="仿宋" w:cs="仿宋" w:hint="eastAsia"/>
            <w:lang w:eastAsia="zh-CN"/>
          </w:rPr>
          <w:t>(三)、绩效评估周期</w:t>
        </w:r>
        <w:r>
          <w:tab/>
        </w:r>
        <w:r>
          <w:fldChar w:fldCharType="begin"/>
        </w:r>
        <w:r>
          <w:instrText xml:space="preserve"> PAGEREF _Toc1857 \h </w:instrText>
        </w:r>
        <w:r>
          <w:fldChar w:fldCharType="separate"/>
        </w:r>
        <w:r>
          <w:t>25</w:t>
        </w:r>
        <w:r>
          <w:fldChar w:fldCharType="end"/>
        </w:r>
      </w:hyperlink>
    </w:p>
    <w:p>
      <w:pPr>
        <w:pStyle w:val="TOC1"/>
        <w:tabs>
          <w:tab w:val="right" w:leader="dot" w:pos="8306"/>
        </w:tabs>
      </w:pPr>
      <w:hyperlink w:anchor="_Toc20634" w:history="1">
        <w:r>
          <w:rPr>
            <w:rFonts w:ascii="仿宋" w:eastAsia="仿宋" w:hAnsi="仿宋" w:cs="仿宋" w:hint="eastAsia"/>
            <w:lang w:eastAsia="zh-CN"/>
          </w:rPr>
          <w:t>七、航空滤网钢丝项目经营效益</w:t>
        </w:r>
        <w:r>
          <w:tab/>
        </w:r>
        <w:r>
          <w:fldChar w:fldCharType="begin"/>
        </w:r>
        <w:r>
          <w:instrText xml:space="preserve"> PAGEREF _Toc20634 \h </w:instrText>
        </w:r>
        <w:r>
          <w:fldChar w:fldCharType="separate"/>
        </w:r>
        <w:r>
          <w:t>26</w:t>
        </w:r>
        <w:r>
          <w:fldChar w:fldCharType="end"/>
        </w:r>
      </w:hyperlink>
    </w:p>
    <w:p>
      <w:pPr>
        <w:pStyle w:val="TOC2"/>
        <w:tabs>
          <w:tab w:val="right" w:leader="dot" w:pos="8306"/>
        </w:tabs>
      </w:pPr>
      <w:hyperlink w:anchor="_Toc15743" w:history="1">
        <w:r>
          <w:rPr>
            <w:rFonts w:ascii="仿宋" w:eastAsia="仿宋" w:hAnsi="仿宋" w:cs="仿宋" w:hint="eastAsia"/>
            <w:lang w:eastAsia="zh-CN"/>
          </w:rPr>
          <w:t>(一)、经济评价财务测算</w:t>
        </w:r>
        <w:r>
          <w:tab/>
        </w:r>
        <w:r>
          <w:fldChar w:fldCharType="begin"/>
        </w:r>
        <w:r>
          <w:instrText xml:space="preserve"> PAGEREF _Toc15743 \h </w:instrText>
        </w:r>
        <w:r>
          <w:fldChar w:fldCharType="separate"/>
        </w:r>
        <w:r>
          <w:t>26</w:t>
        </w:r>
        <w:r>
          <w:fldChar w:fldCharType="end"/>
        </w:r>
      </w:hyperlink>
    </w:p>
    <w:p>
      <w:pPr>
        <w:pStyle w:val="TOC2"/>
        <w:tabs>
          <w:tab w:val="right" w:leader="dot" w:pos="8306"/>
        </w:tabs>
      </w:pPr>
      <w:hyperlink w:anchor="_Toc30897" w:history="1">
        <w:r>
          <w:rPr>
            <w:rFonts w:ascii="仿宋" w:eastAsia="仿宋" w:hAnsi="仿宋" w:cs="仿宋" w:hint="eastAsia"/>
            <w:lang w:eastAsia="zh-CN"/>
          </w:rPr>
          <w:t>(二)、航空滤网钢丝项目盈利能力分析</w:t>
        </w:r>
        <w:r>
          <w:tab/>
        </w:r>
        <w:r>
          <w:fldChar w:fldCharType="begin"/>
        </w:r>
        <w:r>
          <w:instrText xml:space="preserve"> PAGEREF _Toc30897 \h </w:instrText>
        </w:r>
        <w:r>
          <w:fldChar w:fldCharType="separate"/>
        </w:r>
        <w:r>
          <w:t>28</w:t>
        </w:r>
        <w:r>
          <w:fldChar w:fldCharType="end"/>
        </w:r>
      </w:hyperlink>
    </w:p>
    <w:p>
      <w:pPr>
        <w:pStyle w:val="TOC1"/>
        <w:tabs>
          <w:tab w:val="right" w:leader="dot" w:pos="8306"/>
        </w:tabs>
      </w:pPr>
      <w:hyperlink w:anchor="_Toc27494" w:history="1">
        <w:r>
          <w:rPr>
            <w:rFonts w:ascii="仿宋" w:eastAsia="仿宋" w:hAnsi="仿宋" w:cs="仿宋" w:hint="eastAsia"/>
            <w:lang w:eastAsia="zh-CN"/>
          </w:rPr>
          <w:t>八、航空滤网钢丝项目人力资源管理</w:t>
        </w:r>
        <w:r>
          <w:tab/>
        </w:r>
        <w:r>
          <w:fldChar w:fldCharType="begin"/>
        </w:r>
        <w:r>
          <w:instrText xml:space="preserve"> PAGEREF _Toc27494 \h </w:instrText>
        </w:r>
        <w:r>
          <w:fldChar w:fldCharType="separate"/>
        </w:r>
        <w:r>
          <w:t>28</w:t>
        </w:r>
        <w:r>
          <w:fldChar w:fldCharType="end"/>
        </w:r>
      </w:hyperlink>
    </w:p>
    <w:p>
      <w:pPr>
        <w:pStyle w:val="TOC2"/>
        <w:tabs>
          <w:tab w:val="right" w:leader="dot" w:pos="8306"/>
        </w:tabs>
      </w:pPr>
      <w:hyperlink w:anchor="_Toc26776" w:history="1">
        <w:r>
          <w:rPr>
            <w:rFonts w:ascii="仿宋" w:eastAsia="仿宋" w:hAnsi="仿宋" w:cs="仿宋" w:hint="eastAsia"/>
            <w:lang w:eastAsia="zh-CN"/>
          </w:rPr>
          <w:t>(一)、建立健全的预算管理制度</w:t>
        </w:r>
        <w:r>
          <w:tab/>
        </w:r>
        <w:r>
          <w:fldChar w:fldCharType="begin"/>
        </w:r>
        <w:r>
          <w:instrText xml:space="preserve"> PAGEREF _Toc26776 \h </w:instrText>
        </w:r>
        <w:r>
          <w:fldChar w:fldCharType="separate"/>
        </w:r>
        <w:r>
          <w:t>28</w:t>
        </w:r>
        <w:r>
          <w:fldChar w:fldCharType="end"/>
        </w:r>
      </w:hyperlink>
    </w:p>
    <w:p>
      <w:pPr>
        <w:pStyle w:val="TOC2"/>
        <w:tabs>
          <w:tab w:val="right" w:leader="dot" w:pos="8306"/>
        </w:tabs>
      </w:pPr>
      <w:hyperlink w:anchor="_Toc27267" w:history="1">
        <w:r>
          <w:rPr>
            <w:rFonts w:ascii="仿宋" w:eastAsia="仿宋" w:hAnsi="仿宋" w:cs="仿宋" w:hint="eastAsia"/>
            <w:lang w:eastAsia="zh-CN"/>
          </w:rPr>
          <w:t>(二)、加强资金流动监控</w:t>
        </w:r>
        <w:r>
          <w:tab/>
        </w:r>
        <w:r>
          <w:fldChar w:fldCharType="begin"/>
        </w:r>
        <w:r>
          <w:instrText xml:space="preserve"> PAGEREF _Toc27267 \h </w:instrText>
        </w:r>
        <w:r>
          <w:fldChar w:fldCharType="separate"/>
        </w:r>
        <w:r>
          <w:t>30</w:t>
        </w:r>
        <w:r>
          <w:fldChar w:fldCharType="end"/>
        </w:r>
      </w:hyperlink>
    </w:p>
    <w:p>
      <w:pPr>
        <w:pStyle w:val="TOC2"/>
        <w:tabs>
          <w:tab w:val="right" w:leader="dot" w:pos="8306"/>
        </w:tabs>
      </w:pPr>
      <w:hyperlink w:anchor="_Toc19439" w:history="1">
        <w:r>
          <w:rPr>
            <w:rFonts w:ascii="仿宋" w:eastAsia="仿宋" w:hAnsi="仿宋" w:cs="仿宋" w:hint="eastAsia"/>
            <w:lang w:eastAsia="zh-CN"/>
          </w:rPr>
          <w:t>(三)、制定完善的风险控制机制</w:t>
        </w:r>
        <w:r>
          <w:tab/>
        </w:r>
        <w:r>
          <w:fldChar w:fldCharType="begin"/>
        </w:r>
        <w:r>
          <w:instrText xml:space="preserve"> PAGEREF _Toc19439 \h </w:instrText>
        </w:r>
        <w:r>
          <w:fldChar w:fldCharType="separate"/>
        </w:r>
        <w:r>
          <w:t>31</w:t>
        </w:r>
        <w:r>
          <w:fldChar w:fldCharType="end"/>
        </w:r>
      </w:hyperlink>
    </w:p>
    <w:p>
      <w:pPr>
        <w:pStyle w:val="TOC2"/>
        <w:tabs>
          <w:tab w:val="right" w:leader="dot" w:pos="8306"/>
        </w:tabs>
      </w:pPr>
      <w:hyperlink w:anchor="_Toc14099" w:history="1">
        <w:r>
          <w:rPr>
            <w:rFonts w:ascii="仿宋" w:eastAsia="仿宋" w:hAnsi="仿宋" w:cs="仿宋" w:hint="eastAsia"/>
            <w:lang w:eastAsia="zh-CN"/>
          </w:rPr>
          <w:t>(四)、优化成本管理</w:t>
        </w:r>
        <w:r>
          <w:tab/>
        </w:r>
        <w:r>
          <w:fldChar w:fldCharType="begin"/>
        </w:r>
        <w:r>
          <w:instrText xml:space="preserve"> PAGEREF _Toc14099 \h </w:instrText>
        </w:r>
        <w:r>
          <w:fldChar w:fldCharType="separate"/>
        </w:r>
        <w:r>
          <w:t>32</w:t>
        </w:r>
        <w:r>
          <w:fldChar w:fldCharType="end"/>
        </w:r>
      </w:hyperlink>
    </w:p>
    <w:p>
      <w:pPr>
        <w:pStyle w:val="TOC1"/>
        <w:tabs>
          <w:tab w:val="right" w:leader="dot" w:pos="8306"/>
        </w:tabs>
      </w:pPr>
      <w:hyperlink w:anchor="_Toc14488" w:history="1">
        <w:r>
          <w:rPr>
            <w:rFonts w:ascii="仿宋" w:eastAsia="仿宋" w:hAnsi="仿宋" w:cs="仿宋" w:hint="eastAsia"/>
            <w:lang w:eastAsia="zh-CN"/>
          </w:rPr>
          <w:t>九、航空滤网钢丝项目风险管理</w:t>
        </w:r>
        <w:r>
          <w:tab/>
        </w:r>
        <w:r>
          <w:fldChar w:fldCharType="begin"/>
        </w:r>
        <w:r>
          <w:instrText xml:space="preserve"> PAGEREF _Toc14488 \h </w:instrText>
        </w:r>
        <w:r>
          <w:fldChar w:fldCharType="separate"/>
        </w:r>
        <w:r>
          <w:t>34</w:t>
        </w:r>
        <w:r>
          <w:fldChar w:fldCharType="end"/>
        </w:r>
      </w:hyperlink>
    </w:p>
    <w:p>
      <w:pPr>
        <w:pStyle w:val="TOC2"/>
        <w:tabs>
          <w:tab w:val="right" w:leader="dot" w:pos="8306"/>
        </w:tabs>
      </w:pPr>
      <w:hyperlink w:anchor="_Toc22441" w:history="1">
        <w:r>
          <w:rPr>
            <w:rFonts w:ascii="仿宋" w:eastAsia="仿宋" w:hAnsi="仿宋" w:cs="仿宋" w:hint="eastAsia"/>
            <w:lang w:eastAsia="zh-CN"/>
          </w:rPr>
          <w:t>(一)、风险识别与评估</w:t>
        </w:r>
        <w:r>
          <w:tab/>
        </w:r>
        <w:r>
          <w:fldChar w:fldCharType="begin"/>
        </w:r>
        <w:r>
          <w:instrText xml:space="preserve"> PAGEREF _Toc22441 \h </w:instrText>
        </w:r>
        <w:r>
          <w:fldChar w:fldCharType="separate"/>
        </w:r>
        <w:r>
          <w:t>34</w:t>
        </w:r>
        <w:r>
          <w:fldChar w:fldCharType="end"/>
        </w:r>
      </w:hyperlink>
    </w:p>
    <w:p>
      <w:pPr>
        <w:pStyle w:val="TOC2"/>
        <w:tabs>
          <w:tab w:val="right" w:leader="dot" w:pos="8306"/>
        </w:tabs>
      </w:pPr>
      <w:hyperlink w:anchor="_Toc2633" w:history="1">
        <w:r>
          <w:rPr>
            <w:rFonts w:ascii="仿宋" w:eastAsia="仿宋" w:hAnsi="仿宋" w:cs="仿宋" w:hint="eastAsia"/>
            <w:lang w:eastAsia="zh-CN"/>
          </w:rPr>
          <w:t>(二)、风险应对策略</w:t>
        </w:r>
        <w:r>
          <w:tab/>
        </w:r>
        <w:r>
          <w:fldChar w:fldCharType="begin"/>
        </w:r>
        <w:r>
          <w:instrText xml:space="preserve"> PAGEREF _Toc2633 \h </w:instrText>
        </w:r>
        <w:r>
          <w:fldChar w:fldCharType="separate"/>
        </w:r>
        <w:r>
          <w:t>35</w:t>
        </w:r>
        <w:r>
          <w:fldChar w:fldCharType="end"/>
        </w:r>
      </w:hyperlink>
    </w:p>
    <w:p>
      <w:pPr>
        <w:pStyle w:val="TOC2"/>
        <w:tabs>
          <w:tab w:val="right" w:leader="dot" w:pos="8306"/>
        </w:tabs>
      </w:pPr>
      <w:hyperlink w:anchor="_Toc4831" w:history="1">
        <w:r>
          <w:rPr>
            <w:rFonts w:ascii="仿宋" w:eastAsia="仿宋" w:hAnsi="仿宋" w:cs="仿宋" w:hint="eastAsia"/>
            <w:lang w:eastAsia="zh-CN"/>
          </w:rPr>
          <w:t>(三)、风险监控与控制</w:t>
        </w:r>
        <w:r>
          <w:tab/>
        </w:r>
        <w:r>
          <w:fldChar w:fldCharType="begin"/>
        </w:r>
        <w:r>
          <w:instrText xml:space="preserve"> PAGEREF _Toc4831 \h </w:instrText>
        </w:r>
        <w:r>
          <w:fldChar w:fldCharType="separate"/>
        </w:r>
        <w:r>
          <w:t>37</w:t>
        </w:r>
        <w:r>
          <w:fldChar w:fldCharType="end"/>
        </w:r>
      </w:hyperlink>
    </w:p>
    <w:p>
      <w:pPr>
        <w:pStyle w:val="TOC1"/>
        <w:tabs>
          <w:tab w:val="right" w:leader="dot" w:pos="8306"/>
        </w:tabs>
      </w:pPr>
      <w:hyperlink w:anchor="_Toc26603" w:history="1">
        <w:r>
          <w:rPr>
            <w:rFonts w:ascii="仿宋" w:eastAsia="仿宋" w:hAnsi="仿宋" w:cs="仿宋" w:hint="eastAsia"/>
            <w:lang w:eastAsia="zh-CN"/>
          </w:rPr>
          <w:t>十、航空滤网钢丝项目财务管理</w:t>
        </w:r>
        <w:r>
          <w:tab/>
        </w:r>
        <w:r>
          <w:fldChar w:fldCharType="begin"/>
        </w:r>
        <w:r>
          <w:instrText xml:space="preserve"> PAGEREF _Toc26603 \h </w:instrText>
        </w:r>
        <w:r>
          <w:fldChar w:fldCharType="separate"/>
        </w:r>
        <w:r>
          <w:t>38</w:t>
        </w:r>
        <w:r>
          <w:fldChar w:fldCharType="end"/>
        </w:r>
      </w:hyperlink>
    </w:p>
    <w:p>
      <w:pPr>
        <w:pStyle w:val="TOC2"/>
        <w:tabs>
          <w:tab w:val="right" w:leader="dot" w:pos="8306"/>
        </w:tabs>
      </w:pPr>
      <w:hyperlink w:anchor="_Toc27600" w:history="1">
        <w:r>
          <w:rPr>
            <w:rFonts w:ascii="仿宋" w:eastAsia="仿宋" w:hAnsi="仿宋" w:cs="仿宋" w:hint="eastAsia"/>
            <w:lang w:eastAsia="zh-CN"/>
          </w:rPr>
          <w:t>(一)、资金需求大</w:t>
        </w:r>
        <w:r>
          <w:tab/>
        </w:r>
        <w:r>
          <w:fldChar w:fldCharType="begin"/>
        </w:r>
        <w:r>
          <w:instrText xml:space="preserve"> PAGEREF _Toc27600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23" w:history="1">
        <w:r>
          <w:rPr>
            <w:rFonts w:ascii="仿宋" w:eastAsia="仿宋" w:hAnsi="仿宋" w:cs="仿宋" w:hint="eastAsia"/>
            <w:lang w:eastAsia="zh-CN"/>
          </w:rPr>
          <w:t>(二)、研发周期长</w:t>
        </w:r>
        <w:r>
          <w:tab/>
        </w:r>
        <w:r>
          <w:fldChar w:fldCharType="begin"/>
        </w:r>
        <w:r>
          <w:instrText xml:space="preserve"> PAGEREF _Toc10423 \h </w:instrText>
        </w:r>
        <w:r>
          <w:fldChar w:fldCharType="separate"/>
        </w:r>
        <w:r>
          <w:t>39</w:t>
        </w:r>
        <w:r>
          <w:fldChar w:fldCharType="end"/>
        </w:r>
      </w:hyperlink>
    </w:p>
    <w:p>
      <w:pPr>
        <w:pStyle w:val="TOC2"/>
        <w:tabs>
          <w:tab w:val="right" w:leader="dot" w:pos="8306"/>
        </w:tabs>
      </w:pPr>
      <w:hyperlink w:anchor="_Toc25391" w:history="1">
        <w:r>
          <w:rPr>
            <w:rFonts w:ascii="仿宋" w:eastAsia="仿宋" w:hAnsi="仿宋" w:cs="仿宋" w:hint="eastAsia"/>
            <w:lang w:eastAsia="zh-CN"/>
          </w:rPr>
          <w:t>(三)、市场风险大</w:t>
        </w:r>
        <w:r>
          <w:tab/>
        </w:r>
        <w:r>
          <w:fldChar w:fldCharType="begin"/>
        </w:r>
        <w:r>
          <w:instrText xml:space="preserve"> PAGEREF _Toc25391 \h </w:instrText>
        </w:r>
        <w:r>
          <w:fldChar w:fldCharType="separate"/>
        </w:r>
        <w:r>
          <w:t>40</w:t>
        </w:r>
        <w:r>
          <w:fldChar w:fldCharType="end"/>
        </w:r>
      </w:hyperlink>
    </w:p>
    <w:p>
      <w:pPr>
        <w:pStyle w:val="TOC2"/>
        <w:tabs>
          <w:tab w:val="right" w:leader="dot" w:pos="8306"/>
        </w:tabs>
      </w:pPr>
      <w:hyperlink w:anchor="_Toc16238" w:history="1">
        <w:r>
          <w:rPr>
            <w:rFonts w:ascii="仿宋" w:eastAsia="仿宋" w:hAnsi="仿宋" w:cs="仿宋" w:hint="eastAsia"/>
            <w:lang w:eastAsia="zh-CN"/>
          </w:rPr>
          <w:t>(四)、利润率高</w:t>
        </w:r>
        <w:r>
          <w:tab/>
        </w:r>
        <w:r>
          <w:fldChar w:fldCharType="begin"/>
        </w:r>
        <w:r>
          <w:instrText xml:space="preserve"> PAGEREF _Toc16238 \h </w:instrText>
        </w:r>
        <w:r>
          <w:fldChar w:fldCharType="separate"/>
        </w:r>
        <w:r>
          <w:t>43</w:t>
        </w:r>
        <w:r>
          <w:fldChar w:fldCharType="end"/>
        </w:r>
      </w:hyperlink>
    </w:p>
    <w:p>
      <w:pPr>
        <w:pStyle w:val="TOC1"/>
        <w:tabs>
          <w:tab w:val="right" w:leader="dot" w:pos="8306"/>
        </w:tabs>
      </w:pPr>
      <w:hyperlink w:anchor="_Toc10799" w:history="1">
        <w:r>
          <w:rPr>
            <w:rFonts w:ascii="仿宋" w:eastAsia="仿宋" w:hAnsi="仿宋" w:cs="仿宋" w:hint="eastAsia"/>
            <w:lang w:eastAsia="zh-CN"/>
          </w:rPr>
          <w:t>十一、航空滤网钢丝项目技术管理</w:t>
        </w:r>
        <w:r>
          <w:tab/>
        </w:r>
        <w:r>
          <w:fldChar w:fldCharType="begin"/>
        </w:r>
        <w:r>
          <w:instrText xml:space="preserve"> PAGEREF _Toc10799 \h </w:instrText>
        </w:r>
        <w:r>
          <w:fldChar w:fldCharType="separate"/>
        </w:r>
        <w:r>
          <w:t>45</w:t>
        </w:r>
        <w:r>
          <w:fldChar w:fldCharType="end"/>
        </w:r>
      </w:hyperlink>
    </w:p>
    <w:p>
      <w:pPr>
        <w:pStyle w:val="TOC2"/>
        <w:tabs>
          <w:tab w:val="right" w:leader="dot" w:pos="8306"/>
        </w:tabs>
      </w:pPr>
      <w:hyperlink w:anchor="_Toc17440" w:history="1">
        <w:r>
          <w:rPr>
            <w:rFonts w:ascii="仿宋" w:eastAsia="仿宋" w:hAnsi="仿宋" w:cs="仿宋" w:hint="eastAsia"/>
            <w:lang w:eastAsia="zh-CN"/>
          </w:rPr>
          <w:t>(一)、技术方案选用方向</w:t>
        </w:r>
        <w:r>
          <w:tab/>
        </w:r>
        <w:r>
          <w:fldChar w:fldCharType="begin"/>
        </w:r>
        <w:r>
          <w:instrText xml:space="preserve"> PAGEREF _Toc17440 \h </w:instrText>
        </w:r>
        <w:r>
          <w:fldChar w:fldCharType="separate"/>
        </w:r>
        <w:r>
          <w:t>45</w:t>
        </w:r>
        <w:r>
          <w:fldChar w:fldCharType="end"/>
        </w:r>
      </w:hyperlink>
    </w:p>
    <w:p>
      <w:pPr>
        <w:pStyle w:val="TOC2"/>
        <w:tabs>
          <w:tab w:val="right" w:leader="dot" w:pos="8306"/>
        </w:tabs>
      </w:pPr>
      <w:hyperlink w:anchor="_Toc7582" w:history="1">
        <w:r>
          <w:rPr>
            <w:rFonts w:ascii="仿宋" w:eastAsia="仿宋" w:hAnsi="仿宋" w:cs="仿宋" w:hint="eastAsia"/>
            <w:lang w:eastAsia="zh-CN"/>
          </w:rPr>
          <w:t>(二)、工艺技术方案选用原则</w:t>
        </w:r>
        <w:r>
          <w:tab/>
        </w:r>
        <w:r>
          <w:fldChar w:fldCharType="begin"/>
        </w:r>
        <w:r>
          <w:instrText xml:space="preserve"> PAGEREF _Toc7582 \h </w:instrText>
        </w:r>
        <w:r>
          <w:fldChar w:fldCharType="separate"/>
        </w:r>
        <w:r>
          <w:t>47</w:t>
        </w:r>
        <w:r>
          <w:fldChar w:fldCharType="end"/>
        </w:r>
      </w:hyperlink>
    </w:p>
    <w:p>
      <w:pPr>
        <w:pStyle w:val="TOC2"/>
        <w:tabs>
          <w:tab w:val="right" w:leader="dot" w:pos="8306"/>
        </w:tabs>
      </w:pPr>
      <w:hyperlink w:anchor="_Toc14686" w:history="1">
        <w:r>
          <w:rPr>
            <w:rFonts w:ascii="仿宋" w:eastAsia="仿宋" w:hAnsi="仿宋" w:cs="仿宋" w:hint="eastAsia"/>
            <w:lang w:eastAsia="zh-CN"/>
          </w:rPr>
          <w:t>(三)、工艺技术方案要求</w:t>
        </w:r>
        <w:r>
          <w:tab/>
        </w:r>
        <w:r>
          <w:fldChar w:fldCharType="begin"/>
        </w:r>
        <w:r>
          <w:instrText xml:space="preserve"> PAGEREF _Toc14686 \h </w:instrText>
        </w:r>
        <w:r>
          <w:fldChar w:fldCharType="separate"/>
        </w:r>
        <w:r>
          <w:t>49</w:t>
        </w:r>
        <w:r>
          <w:fldChar w:fldCharType="end"/>
        </w:r>
      </w:hyperlink>
    </w:p>
    <w:p>
      <w:pPr>
        <w:pStyle w:val="TOC1"/>
        <w:tabs>
          <w:tab w:val="right" w:leader="dot" w:pos="8306"/>
        </w:tabs>
      </w:pPr>
      <w:hyperlink w:anchor="_Toc21215" w:history="1">
        <w:r>
          <w:rPr>
            <w:rFonts w:ascii="仿宋" w:eastAsia="仿宋" w:hAnsi="仿宋" w:cs="仿宋" w:hint="eastAsia"/>
            <w:lang w:eastAsia="zh-CN"/>
          </w:rPr>
          <w:t>十二、航空滤网钢丝项目投资规划</w:t>
        </w:r>
        <w:r>
          <w:tab/>
        </w:r>
        <w:r>
          <w:fldChar w:fldCharType="begin"/>
        </w:r>
        <w:r>
          <w:instrText xml:space="preserve"> PAGEREF _Toc21215 \h </w:instrText>
        </w:r>
        <w:r>
          <w:fldChar w:fldCharType="separate"/>
        </w:r>
        <w:r>
          <w:t>51</w:t>
        </w:r>
        <w:r>
          <w:fldChar w:fldCharType="end"/>
        </w:r>
      </w:hyperlink>
    </w:p>
    <w:p>
      <w:pPr>
        <w:pStyle w:val="TOC2"/>
        <w:tabs>
          <w:tab w:val="right" w:leader="dot" w:pos="8306"/>
        </w:tabs>
      </w:pPr>
      <w:hyperlink w:anchor="_Toc20429" w:history="1">
        <w:r>
          <w:rPr>
            <w:rFonts w:ascii="仿宋" w:eastAsia="仿宋" w:hAnsi="仿宋" w:cs="仿宋" w:hint="eastAsia"/>
            <w:lang w:eastAsia="zh-CN"/>
          </w:rPr>
          <w:t>(一)、航空滤网钢丝项目总投资估算</w:t>
        </w:r>
        <w:r>
          <w:tab/>
        </w:r>
        <w:r>
          <w:fldChar w:fldCharType="begin"/>
        </w:r>
        <w:r>
          <w:instrText xml:space="preserve"> PAGEREF _Toc20429 \h </w:instrText>
        </w:r>
        <w:r>
          <w:fldChar w:fldCharType="separate"/>
        </w:r>
        <w:r>
          <w:t>51</w:t>
        </w:r>
        <w:r>
          <w:fldChar w:fldCharType="end"/>
        </w:r>
      </w:hyperlink>
    </w:p>
    <w:p>
      <w:pPr>
        <w:pStyle w:val="TOC2"/>
        <w:tabs>
          <w:tab w:val="right" w:leader="dot" w:pos="8306"/>
        </w:tabs>
      </w:pPr>
      <w:hyperlink w:anchor="_Toc3491" w:history="1">
        <w:r>
          <w:rPr>
            <w:rFonts w:ascii="仿宋" w:eastAsia="仿宋" w:hAnsi="仿宋" w:cs="仿宋" w:hint="eastAsia"/>
            <w:lang w:eastAsia="zh-CN"/>
          </w:rPr>
          <w:t>(二)、资金筹措</w:t>
        </w:r>
        <w:r>
          <w:tab/>
        </w:r>
        <w:r>
          <w:fldChar w:fldCharType="begin"/>
        </w:r>
        <w:r>
          <w:instrText xml:space="preserve"> PAGEREF _Toc3491 \h </w:instrText>
        </w:r>
        <w:r>
          <w:fldChar w:fldCharType="separate"/>
        </w:r>
        <w:r>
          <w:t>53</w:t>
        </w:r>
        <w:r>
          <w:fldChar w:fldCharType="end"/>
        </w:r>
      </w:hyperlink>
    </w:p>
    <w:p>
      <w:pPr>
        <w:pStyle w:val="TOC1"/>
        <w:tabs>
          <w:tab w:val="right" w:leader="dot" w:pos="8306"/>
        </w:tabs>
      </w:pPr>
      <w:hyperlink w:anchor="_Toc17262" w:history="1">
        <w:r>
          <w:rPr>
            <w:rFonts w:ascii="仿宋" w:eastAsia="仿宋" w:hAnsi="仿宋" w:cs="仿宋" w:hint="eastAsia"/>
            <w:lang w:eastAsia="zh-CN"/>
          </w:rPr>
          <w:t>十三、质量管理体系</w:t>
        </w:r>
        <w:r>
          <w:tab/>
        </w:r>
        <w:r>
          <w:fldChar w:fldCharType="begin"/>
        </w:r>
        <w:r>
          <w:instrText xml:space="preserve"> PAGEREF _Toc17262 \h </w:instrText>
        </w:r>
        <w:r>
          <w:fldChar w:fldCharType="separate"/>
        </w:r>
        <w:r>
          <w:t>53</w:t>
        </w:r>
        <w:r>
          <w:fldChar w:fldCharType="end"/>
        </w:r>
      </w:hyperlink>
    </w:p>
    <w:p>
      <w:pPr>
        <w:pStyle w:val="TOC2"/>
        <w:tabs>
          <w:tab w:val="right" w:leader="dot" w:pos="8306"/>
        </w:tabs>
      </w:pPr>
      <w:hyperlink w:anchor="_Toc27801" w:history="1">
        <w:r>
          <w:rPr>
            <w:rFonts w:ascii="仿宋" w:eastAsia="仿宋" w:hAnsi="仿宋" w:cs="仿宋" w:hint="eastAsia"/>
            <w:lang w:eastAsia="zh-CN"/>
          </w:rPr>
          <w:t>(一)、质量目标与方针</w:t>
        </w:r>
        <w:r>
          <w:tab/>
        </w:r>
        <w:r>
          <w:fldChar w:fldCharType="begin"/>
        </w:r>
        <w:r>
          <w:instrText xml:space="preserve"> PAGEREF _Toc27801 \h </w:instrText>
        </w:r>
        <w:r>
          <w:fldChar w:fldCharType="separate"/>
        </w:r>
        <w:r>
          <w:t>53</w:t>
        </w:r>
        <w:r>
          <w:fldChar w:fldCharType="end"/>
        </w:r>
      </w:hyperlink>
    </w:p>
    <w:p>
      <w:pPr>
        <w:pStyle w:val="TOC2"/>
        <w:tabs>
          <w:tab w:val="right" w:leader="dot" w:pos="8306"/>
        </w:tabs>
      </w:pPr>
      <w:hyperlink w:anchor="_Toc2078" w:history="1">
        <w:r>
          <w:rPr>
            <w:rFonts w:ascii="仿宋" w:eastAsia="仿宋" w:hAnsi="仿宋" w:cs="仿宋" w:hint="eastAsia"/>
            <w:lang w:eastAsia="zh-CN"/>
          </w:rPr>
          <w:t>(二)、质量管理责任</w:t>
        </w:r>
        <w:r>
          <w:tab/>
        </w:r>
        <w:r>
          <w:fldChar w:fldCharType="begin"/>
        </w:r>
        <w:r>
          <w:instrText xml:space="preserve"> PAGEREF _Toc2078 \h </w:instrText>
        </w:r>
        <w:r>
          <w:fldChar w:fldCharType="separate"/>
        </w:r>
        <w:r>
          <w:t>54</w:t>
        </w:r>
        <w:r>
          <w:fldChar w:fldCharType="end"/>
        </w:r>
      </w:hyperlink>
    </w:p>
    <w:p>
      <w:pPr>
        <w:pStyle w:val="TOC2"/>
        <w:tabs>
          <w:tab w:val="right" w:leader="dot" w:pos="8306"/>
        </w:tabs>
      </w:pPr>
      <w:hyperlink w:anchor="_Toc19566" w:history="1">
        <w:r>
          <w:rPr>
            <w:rFonts w:ascii="仿宋" w:eastAsia="仿宋" w:hAnsi="仿宋" w:cs="仿宋" w:hint="eastAsia"/>
            <w:lang w:eastAsia="zh-CN"/>
          </w:rPr>
          <w:t>(三)、质量管理体系文件</w:t>
        </w:r>
        <w:r>
          <w:tab/>
        </w:r>
        <w:r>
          <w:fldChar w:fldCharType="begin"/>
        </w:r>
        <w:r>
          <w:instrText xml:space="preserve"> PAGEREF _Toc19566 \h </w:instrText>
        </w:r>
        <w:r>
          <w:fldChar w:fldCharType="separate"/>
        </w:r>
        <w:r>
          <w:t>56</w:t>
        </w:r>
        <w:r>
          <w:fldChar w:fldCharType="end"/>
        </w:r>
      </w:hyperlink>
    </w:p>
    <w:p>
      <w:pPr>
        <w:pStyle w:val="TOC2"/>
        <w:tabs>
          <w:tab w:val="right" w:leader="dot" w:pos="8306"/>
        </w:tabs>
      </w:pPr>
      <w:hyperlink w:anchor="_Toc26391" w:history="1">
        <w:r>
          <w:rPr>
            <w:rFonts w:ascii="仿宋" w:eastAsia="仿宋" w:hAnsi="仿宋" w:cs="仿宋" w:hint="eastAsia"/>
            <w:lang w:eastAsia="zh-CN"/>
          </w:rPr>
          <w:t>(四)、质量培训与教育</w:t>
        </w:r>
        <w:r>
          <w:tab/>
        </w:r>
        <w:r>
          <w:fldChar w:fldCharType="begin"/>
        </w:r>
        <w:r>
          <w:instrText xml:space="preserve"> PAGEREF _Toc26391 \h </w:instrText>
        </w:r>
        <w:r>
          <w:fldChar w:fldCharType="separate"/>
        </w:r>
        <w:r>
          <w:t>58</w:t>
        </w:r>
        <w:r>
          <w:fldChar w:fldCharType="end"/>
        </w:r>
      </w:hyperlink>
    </w:p>
    <w:p>
      <w:pPr>
        <w:pStyle w:val="TOC2"/>
        <w:tabs>
          <w:tab w:val="right" w:leader="dot" w:pos="8306"/>
        </w:tabs>
      </w:pPr>
      <w:hyperlink w:anchor="_Toc7106" w:history="1">
        <w:r>
          <w:rPr>
            <w:rFonts w:ascii="仿宋" w:eastAsia="仿宋" w:hAnsi="仿宋" w:cs="仿宋" w:hint="eastAsia"/>
            <w:lang w:eastAsia="zh-CN"/>
          </w:rPr>
          <w:t>(五)、质量审核与评价</w:t>
        </w:r>
        <w:r>
          <w:tab/>
        </w:r>
        <w:r>
          <w:fldChar w:fldCharType="begin"/>
        </w:r>
        <w:r>
          <w:instrText xml:space="preserve"> PAGEREF _Toc7106 \h </w:instrText>
        </w:r>
        <w:r>
          <w:fldChar w:fldCharType="separate"/>
        </w:r>
        <w:r>
          <w:t>59</w:t>
        </w:r>
        <w:r>
          <w:fldChar w:fldCharType="end"/>
        </w:r>
      </w:hyperlink>
    </w:p>
    <w:p>
      <w:pPr>
        <w:pStyle w:val="TOC2"/>
        <w:tabs>
          <w:tab w:val="right" w:leader="dot" w:pos="8306"/>
        </w:tabs>
      </w:pPr>
      <w:hyperlink w:anchor="_Toc32124" w:history="1">
        <w:r>
          <w:rPr>
            <w:rFonts w:ascii="仿宋" w:eastAsia="仿宋" w:hAnsi="仿宋" w:cs="仿宋" w:hint="eastAsia"/>
            <w:lang w:eastAsia="zh-CN"/>
          </w:rPr>
          <w:t>(六)、不符合与纠正措施</w:t>
        </w:r>
        <w:r>
          <w:tab/>
        </w:r>
        <w:r>
          <w:fldChar w:fldCharType="begin"/>
        </w:r>
        <w:r>
          <w:instrText xml:space="preserve"> PAGEREF _Toc32124 \h </w:instrText>
        </w:r>
        <w:r>
          <w:fldChar w:fldCharType="separate"/>
        </w:r>
        <w:r>
          <w:t>60</w:t>
        </w:r>
        <w:r>
          <w:fldChar w:fldCharType="end"/>
        </w:r>
      </w:hyperlink>
    </w:p>
    <w:p>
      <w:pPr>
        <w:pStyle w:val="TOC1"/>
        <w:tabs>
          <w:tab w:val="right" w:leader="dot" w:pos="8306"/>
        </w:tabs>
      </w:pPr>
      <w:hyperlink w:anchor="_Toc28690" w:history="1">
        <w:r>
          <w:rPr>
            <w:rFonts w:ascii="仿宋" w:eastAsia="仿宋" w:hAnsi="仿宋" w:cs="仿宋" w:hint="eastAsia"/>
            <w:lang w:eastAsia="zh-CN"/>
          </w:rPr>
          <w:t>十四、航空滤网钢丝项目实施时间节点</w:t>
        </w:r>
        <w:r>
          <w:tab/>
        </w:r>
        <w:r>
          <w:fldChar w:fldCharType="begin"/>
        </w:r>
        <w:r>
          <w:instrText xml:space="preserve"> PAGEREF _Toc28690 \h </w:instrText>
        </w:r>
        <w:r>
          <w:fldChar w:fldCharType="separate"/>
        </w:r>
        <w:r>
          <w:t>61</w:t>
        </w:r>
        <w:r>
          <w:fldChar w:fldCharType="end"/>
        </w:r>
      </w:hyperlink>
    </w:p>
    <w:p>
      <w:pPr>
        <w:pStyle w:val="TOC2"/>
        <w:tabs>
          <w:tab w:val="right" w:leader="dot" w:pos="8306"/>
        </w:tabs>
      </w:pPr>
      <w:hyperlink w:anchor="_Toc19504" w:history="1">
        <w:r>
          <w:rPr>
            <w:rFonts w:ascii="仿宋" w:eastAsia="仿宋" w:hAnsi="仿宋" w:cs="仿宋" w:hint="eastAsia"/>
            <w:lang w:eastAsia="zh-CN"/>
          </w:rPr>
          <w:t>(一)、航空滤网钢丝项目启动阶段时间节点</w:t>
        </w:r>
        <w:r>
          <w:tab/>
        </w:r>
        <w:r>
          <w:fldChar w:fldCharType="begin"/>
        </w:r>
        <w:r>
          <w:instrText xml:space="preserve"> PAGEREF _Toc19504 \h </w:instrText>
        </w:r>
        <w:r>
          <w:fldChar w:fldCharType="separate"/>
        </w:r>
        <w:r>
          <w:t>61</w:t>
        </w:r>
        <w:r>
          <w:fldChar w:fldCharType="end"/>
        </w:r>
      </w:hyperlink>
    </w:p>
    <w:p>
      <w:pPr>
        <w:pStyle w:val="TOC2"/>
        <w:tabs>
          <w:tab w:val="right" w:leader="dot" w:pos="8306"/>
        </w:tabs>
      </w:pPr>
      <w:hyperlink w:anchor="_Toc27300" w:history="1">
        <w:r>
          <w:rPr>
            <w:rFonts w:ascii="仿宋" w:eastAsia="仿宋" w:hAnsi="仿宋" w:cs="仿宋" w:hint="eastAsia"/>
            <w:lang w:eastAsia="zh-CN"/>
          </w:rPr>
          <w:t>(二)、航空滤网钢丝项目执行阶段时间节点</w:t>
        </w:r>
        <w:r>
          <w:tab/>
        </w:r>
        <w:r>
          <w:fldChar w:fldCharType="begin"/>
        </w:r>
        <w:r>
          <w:instrText xml:space="preserve"> PAGEREF _Toc27300 \h </w:instrText>
        </w:r>
        <w:r>
          <w:fldChar w:fldCharType="separate"/>
        </w:r>
        <w:r>
          <w:t>62</w:t>
        </w:r>
        <w:r>
          <w:fldChar w:fldCharType="end"/>
        </w:r>
      </w:hyperlink>
    </w:p>
    <w:p>
      <w:pPr>
        <w:pStyle w:val="TOC2"/>
        <w:tabs>
          <w:tab w:val="right" w:leader="dot" w:pos="8306"/>
        </w:tabs>
      </w:pPr>
      <w:hyperlink w:anchor="_Toc19342" w:history="1">
        <w:r>
          <w:rPr>
            <w:rFonts w:ascii="仿宋" w:eastAsia="仿宋" w:hAnsi="仿宋" w:cs="仿宋" w:hint="eastAsia"/>
            <w:lang w:eastAsia="zh-CN"/>
          </w:rPr>
          <w:t>(三)、航空滤网钢丝项目完成阶段时间节点</w:t>
        </w:r>
        <w:r>
          <w:tab/>
        </w:r>
        <w:r>
          <w:fldChar w:fldCharType="begin"/>
        </w:r>
        <w:r>
          <w:instrText xml:space="preserve"> PAGEREF _Toc19342 \h </w:instrText>
        </w:r>
        <w:r>
          <w:fldChar w:fldCharType="separate"/>
        </w:r>
        <w:r>
          <w:t>63</w:t>
        </w:r>
        <w:r>
          <w:fldChar w:fldCharType="end"/>
        </w:r>
      </w:hyperlink>
    </w:p>
    <w:p>
      <w:pPr>
        <w:pStyle w:val="TOC1"/>
        <w:tabs>
          <w:tab w:val="right" w:leader="dot" w:pos="8306"/>
        </w:tabs>
      </w:pPr>
      <w:hyperlink w:anchor="_Toc13801" w:history="1">
        <w:r>
          <w:rPr>
            <w:rFonts w:ascii="仿宋" w:eastAsia="仿宋" w:hAnsi="仿宋" w:cs="仿宋" w:hint="eastAsia"/>
            <w:lang w:eastAsia="zh-CN"/>
          </w:rPr>
          <w:t>十五、营销与推广策略</w:t>
        </w:r>
        <w:r>
          <w:tab/>
        </w:r>
        <w:r>
          <w:fldChar w:fldCharType="begin"/>
        </w:r>
        <w:r>
          <w:instrText xml:space="preserve"> PAGEREF _Toc13801 \h </w:instrText>
        </w:r>
        <w:r>
          <w:fldChar w:fldCharType="separate"/>
        </w:r>
        <w:r>
          <w:t>64</w:t>
        </w:r>
        <w:r>
          <w:fldChar w:fldCharType="end"/>
        </w:r>
      </w:hyperlink>
    </w:p>
    <w:p>
      <w:pPr>
        <w:pStyle w:val="TOC2"/>
        <w:tabs>
          <w:tab w:val="right" w:leader="dot" w:pos="8306"/>
        </w:tabs>
      </w:pPr>
      <w:hyperlink w:anchor="_Toc18878" w:history="1">
        <w:r>
          <w:rPr>
            <w:rFonts w:ascii="仿宋" w:eastAsia="仿宋" w:hAnsi="仿宋" w:cs="仿宋" w:hint="eastAsia"/>
            <w:lang w:eastAsia="zh-CN"/>
          </w:rPr>
          <w:t>(一)、产品/服务定位与特点</w:t>
        </w:r>
        <w:r>
          <w:tab/>
        </w:r>
        <w:r>
          <w:fldChar w:fldCharType="begin"/>
        </w:r>
        <w:r>
          <w:instrText xml:space="preserve"> PAGEREF _Toc18878 \h </w:instrText>
        </w:r>
        <w:r>
          <w:fldChar w:fldCharType="separate"/>
        </w:r>
        <w:r>
          <w:t>64</w:t>
        </w:r>
        <w:r>
          <w:fldChar w:fldCharType="end"/>
        </w:r>
      </w:hyperlink>
    </w:p>
    <w:p>
      <w:pPr>
        <w:pStyle w:val="TOC2"/>
        <w:tabs>
          <w:tab w:val="right" w:leader="dot" w:pos="8306"/>
        </w:tabs>
      </w:pPr>
      <w:hyperlink w:anchor="_Toc26367" w:history="1">
        <w:r>
          <w:rPr>
            <w:rFonts w:ascii="仿宋" w:eastAsia="仿宋" w:hAnsi="仿宋" w:cs="仿宋" w:hint="eastAsia"/>
            <w:lang w:eastAsia="zh-CN"/>
          </w:rPr>
          <w:t>(二)、市场定位与竞争分析</w:t>
        </w:r>
        <w:r>
          <w:tab/>
        </w:r>
        <w:r>
          <w:fldChar w:fldCharType="begin"/>
        </w:r>
        <w:r>
          <w:instrText xml:space="preserve"> PAGEREF _Toc26367 \h </w:instrText>
        </w:r>
        <w:r>
          <w:fldChar w:fldCharType="separate"/>
        </w:r>
        <w:r>
          <w:t>66</w:t>
        </w:r>
        <w:r>
          <w:fldChar w:fldCharType="end"/>
        </w:r>
      </w:hyperlink>
    </w:p>
    <w:p>
      <w:pPr>
        <w:pStyle w:val="TOC2"/>
        <w:tabs>
          <w:tab w:val="right" w:leader="dot" w:pos="8306"/>
        </w:tabs>
      </w:pPr>
      <w:hyperlink w:anchor="_Toc20656" w:history="1">
        <w:r>
          <w:rPr>
            <w:rFonts w:ascii="仿宋" w:eastAsia="仿宋" w:hAnsi="仿宋" w:cs="仿宋" w:hint="eastAsia"/>
            <w:lang w:eastAsia="zh-CN"/>
          </w:rPr>
          <w:t>(三)、营销渠道与策略</w:t>
        </w:r>
        <w:r>
          <w:tab/>
        </w:r>
        <w:r>
          <w:fldChar w:fldCharType="begin"/>
        </w:r>
        <w:r>
          <w:instrText xml:space="preserve"> PAGEREF _Toc20656 \h </w:instrText>
        </w:r>
        <w:r>
          <w:fldChar w:fldCharType="separate"/>
        </w:r>
        <w:r>
          <w:t>67</w:t>
        </w:r>
        <w:r>
          <w:fldChar w:fldCharType="end"/>
        </w:r>
      </w:hyperlink>
    </w:p>
    <w:p>
      <w:pPr>
        <w:pStyle w:val="TOC2"/>
        <w:tabs>
          <w:tab w:val="right" w:leader="dot" w:pos="8306"/>
        </w:tabs>
      </w:pPr>
      <w:hyperlink w:anchor="_Toc11316" w:history="1">
        <w:r>
          <w:rPr>
            <w:rFonts w:ascii="仿宋" w:eastAsia="仿宋" w:hAnsi="仿宋" w:cs="仿宋" w:hint="eastAsia"/>
            <w:lang w:eastAsia="zh-CN"/>
          </w:rPr>
          <w:t>(四)、推广与宣传活动</w:t>
        </w:r>
        <w:r>
          <w:tab/>
        </w:r>
        <w:r>
          <w:fldChar w:fldCharType="begin"/>
        </w:r>
        <w:r>
          <w:instrText xml:space="preserve"> PAGEREF _Toc11316 \h </w:instrText>
        </w:r>
        <w:r>
          <w:fldChar w:fldCharType="separate"/>
        </w:r>
        <w:r>
          <w:t>68</w:t>
        </w:r>
        <w:r>
          <w:fldChar w:fldCharType="end"/>
        </w:r>
      </w:hyperlink>
    </w:p>
    <w:p>
      <w:pPr>
        <w:pStyle w:val="TOC1"/>
        <w:tabs>
          <w:tab w:val="right" w:leader="dot" w:pos="8306"/>
        </w:tabs>
      </w:pPr>
      <w:hyperlink w:anchor="_Toc30989" w:history="1">
        <w:r>
          <w:rPr>
            <w:rFonts w:ascii="仿宋" w:eastAsia="仿宋" w:hAnsi="仿宋" w:cs="仿宋" w:hint="eastAsia"/>
            <w:lang w:eastAsia="zh-CN"/>
          </w:rPr>
          <w:t>十六、航空滤网钢丝项目实施保障措施</w:t>
        </w:r>
        <w:r>
          <w:tab/>
        </w:r>
        <w:r>
          <w:fldChar w:fldCharType="begin"/>
        </w:r>
        <w:r>
          <w:instrText xml:space="preserve"> PAGEREF _Toc30989 \h </w:instrText>
        </w:r>
        <w:r>
          <w:fldChar w:fldCharType="separate"/>
        </w:r>
        <w:r>
          <w:t>74</w:t>
        </w:r>
        <w:r>
          <w:fldChar w:fldCharType="end"/>
        </w:r>
      </w:hyperlink>
    </w:p>
    <w:p>
      <w:pPr>
        <w:pStyle w:val="TOC2"/>
        <w:tabs>
          <w:tab w:val="right" w:leader="dot" w:pos="8306"/>
        </w:tabs>
      </w:pPr>
      <w:hyperlink w:anchor="_Toc14528" w:history="1">
        <w:r>
          <w:rPr>
            <w:rFonts w:ascii="仿宋" w:eastAsia="仿宋" w:hAnsi="仿宋" w:cs="仿宋" w:hint="eastAsia"/>
            <w:lang w:eastAsia="zh-CN"/>
          </w:rPr>
          <w:t>(一)、航空滤网钢丝项目实施保障机制</w:t>
        </w:r>
        <w:r>
          <w:tab/>
        </w:r>
        <w:r>
          <w:fldChar w:fldCharType="begin"/>
        </w:r>
        <w:r>
          <w:instrText xml:space="preserve"> PAGEREF _Toc14528 \h </w:instrText>
        </w:r>
        <w:r>
          <w:fldChar w:fldCharType="separate"/>
        </w:r>
        <w:r>
          <w:t>74</w:t>
        </w:r>
        <w:r>
          <w:fldChar w:fldCharType="end"/>
        </w:r>
      </w:hyperlink>
    </w:p>
    <w:p>
      <w:pPr>
        <w:pStyle w:val="TOC2"/>
        <w:tabs>
          <w:tab w:val="right" w:leader="dot" w:pos="8306"/>
        </w:tabs>
      </w:pPr>
      <w:hyperlink w:anchor="_Toc31137" w:history="1">
        <w:r>
          <w:rPr>
            <w:rFonts w:ascii="仿宋" w:eastAsia="仿宋" w:hAnsi="仿宋" w:cs="仿宋" w:hint="eastAsia"/>
            <w:lang w:eastAsia="zh-CN"/>
          </w:rPr>
          <w:t>(二)、航空滤网钢丝项目法律合规要求</w:t>
        </w:r>
        <w:r>
          <w:tab/>
        </w:r>
        <w:r>
          <w:fldChar w:fldCharType="begin"/>
        </w:r>
        <w:r>
          <w:instrText xml:space="preserve"> PAGEREF _Toc31137 \h </w:instrText>
        </w:r>
        <w:r>
          <w:fldChar w:fldCharType="separate"/>
        </w:r>
        <w:r>
          <w:t>77</w:t>
        </w:r>
        <w:r>
          <w:fldChar w:fldCharType="end"/>
        </w:r>
      </w:hyperlink>
    </w:p>
    <w:p>
      <w:pPr>
        <w:pStyle w:val="TOC2"/>
        <w:tabs>
          <w:tab w:val="right" w:leader="dot" w:pos="8306"/>
        </w:tabs>
      </w:pPr>
      <w:hyperlink w:anchor="_Toc7939" w:history="1">
        <w:r>
          <w:rPr>
            <w:rFonts w:ascii="仿宋" w:eastAsia="仿宋" w:hAnsi="仿宋" w:cs="仿宋" w:hint="eastAsia"/>
            <w:lang w:eastAsia="zh-CN"/>
          </w:rPr>
          <w:t>(三)、航空滤网钢丝项目合同管理与法律事务</w:t>
        </w:r>
        <w:r>
          <w:tab/>
        </w:r>
        <w:r>
          <w:fldChar w:fldCharType="begin"/>
        </w:r>
        <w:r>
          <w:instrText xml:space="preserve"> PAGEREF _Toc7939 \h </w:instrText>
        </w:r>
        <w:r>
          <w:fldChar w:fldCharType="separate"/>
        </w:r>
        <w:r>
          <w:t>82</w:t>
        </w:r>
        <w:r>
          <w:fldChar w:fldCharType="end"/>
        </w:r>
      </w:hyperlink>
    </w:p>
    <w:p>
      <w:pPr>
        <w:pStyle w:val="TOC2"/>
        <w:tabs>
          <w:tab w:val="right" w:leader="dot" w:pos="8306"/>
        </w:tabs>
      </w:pPr>
      <w:hyperlink w:anchor="_Toc32512" w:history="1">
        <w:r>
          <w:rPr>
            <w:rFonts w:ascii="仿宋" w:eastAsia="仿宋" w:hAnsi="仿宋" w:cs="仿宋" w:hint="eastAsia"/>
            <w:lang w:eastAsia="zh-CN"/>
          </w:rPr>
          <w:t>(四)、航空滤网钢丝项目知识产权保护策略</w:t>
        </w:r>
        <w:r>
          <w:tab/>
        </w:r>
        <w:r>
          <w:fldChar w:fldCharType="begin"/>
        </w:r>
        <w:r>
          <w:instrText xml:space="preserve"> PAGEREF _Toc32512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37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52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的技术管理特点体现在其创新导向。通过引入最先进的技术趋势和解决方案，航空滤网钢丝项目致力于提升科技含量、提高质量和效率水平。这意味着我们将采用最新的工具和方法，确保航空滤网钢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滤网钢丝项目技术管理的显著特征。通过整合不同领域的技术资源，我们实现了跨学科的协同工作。这有助于优化技术架构，提高整体效能。此外，整合性策略还促进了不同技术团队之间的紧密沟通和高效合作，确保航空滤网钢丝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滤网钢丝项目所采用的技术。通过不断优化技术方案，航空滤网钢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滤网钢丝项目团队将在航空滤网钢丝项目初期识别可能的技术风险，并采取相应的预防和应对措施。通过建立健全的风险评估机制，航空滤网钢丝项目能够在实施过程中及时发现并解决潜在的技术问题，保障航空滤网钢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滤网钢丝项目中，技术将成为航空滤网钢丝项目成功的有力支持。这一深度剖析揭示了技术管理在航空滤网钢丝项目实施中的关键作用，为航空滤网钢丝项目的技术基础奠定了坚实的基础。</w:t>
      </w:r>
    </w:p>
    <w:p>
      <w:pPr>
        <w:pStyle w:val="Heading2"/>
        <w:ind w:firstLine="560" w:firstLineChars="200"/>
        <w:rPr>
          <w:rFonts w:ascii="仿宋" w:eastAsia="仿宋" w:hAnsi="仿宋" w:cs="仿宋" w:hint="eastAsia"/>
          <w:sz w:val="28"/>
          <w:lang w:eastAsia="zh-CN"/>
        </w:rPr>
      </w:pPr>
      <w:bookmarkStart w:id="4" w:name="_Toc15601"/>
      <w:r>
        <w:rPr>
          <w:rFonts w:ascii="仿宋" w:eastAsia="仿宋" w:hAnsi="仿宋" w:cs="仿宋" w:hint="eastAsia"/>
          <w:sz w:val="28"/>
          <w:lang w:eastAsia="zh-CN"/>
        </w:rPr>
        <w:t>(二)、航空滤网钢丝项目工艺技术设计方案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滤网钢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航空滤网钢丝项目将严格按照相关行业规范要求进行组织。通过有效控制产品质量，航空滤网钢丝项目将致力于为顾客提供优质的航空滤网钢丝项目产品和良好的服务。这体现了航空滤网钢丝项目对于生产活动合规性和质量标准的高度重视，为航空滤网钢丝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滤网钢丝项目注重生态效益和清洁生产原则。航空滤网钢丝项目建设将紧密结合地方特色经济发展，与社会经济发展规划和区域环境保护规划方案相协调一致。通过与当地区域自然生态系统的结合，航空滤网钢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滤网钢丝项目产品具有多样化的客户需求和个性化的特点。因此，航空滤网钢丝项目产品规格品种多样，且单批生产数量较小。为满足这一特点，航空滤网钢丝项目承办单位将建设先进的柔性制造生产线。通过广泛应用柔性制造技术，航空滤网钢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滤网钢丝项目采用的技术具有较高的技术含量和自动化水平，处于国内先进水平。这一技术选用不仅体现了对生产效率、质量和环境友好性的高标准要求，同时为航空滤网钢丝项目的可持续发展奠定了坚实的基础。</w:t>
      </w:r>
    </w:p>
    <w:p>
      <w:pPr>
        <w:pStyle w:val="Heading2"/>
        <w:ind w:firstLine="560" w:firstLineChars="200"/>
        <w:rPr>
          <w:rFonts w:ascii="仿宋" w:eastAsia="仿宋" w:hAnsi="仿宋" w:cs="仿宋" w:hint="eastAsia"/>
          <w:sz w:val="28"/>
          <w:lang w:eastAsia="zh-CN"/>
        </w:rPr>
      </w:pPr>
      <w:bookmarkStart w:id="5" w:name="_Toc1392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为确保航空滤网钢丝项目的高效生产和技术实施，我们制定了一套精心设计的设备选型方案，以满足航空滤网钢丝项目生产、质量和环保的要求。该方案的主要特点如下：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滤网钢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针对航空滤网钢丝项目产品的多样性和小批量生产的特点，我们将建设柔性制造生产线。通过在设备选型中考虑柔性制造技术，可以灵活应对不同产品规格和生产需求，实现生产线的高度灵活性和适应性。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469"/>
      <w:r>
        <w:rPr>
          <w:rFonts w:ascii="仿宋" w:eastAsia="仿宋" w:hAnsi="仿宋" w:cs="仿宋" w:hint="eastAsia"/>
          <w:sz w:val="28"/>
          <w:lang w:eastAsia="zh-CN"/>
        </w:rPr>
        <w:t>二、航空滤网钢丝项目危机管理</w:t>
      </w:r>
      <w:bookmarkEnd w:id="6"/>
    </w:p>
    <w:p>
      <w:pPr>
        <w:pStyle w:val="Heading2"/>
        <w:rPr>
          <w:rFonts w:ascii="仿宋" w:eastAsia="仿宋" w:hAnsi="仿宋" w:cs="仿宋" w:hint="eastAsia"/>
          <w:lang w:eastAsia="zh-CN"/>
        </w:rPr>
      </w:pPr>
      <w:bookmarkStart w:id="7" w:name="_Toc1784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航空滤网钢丝项目危机管理中，危机预警与识别是确保航空滤网钢丝项目稳健运行的核心步骤。通过建立全面的监测机制，航空滤网钢丝项目团队旨在及时发现和理解潜在的风险和危机因素，以便采取及时的预防和应对措施，确保航空滤网钢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首先，通过深入的风险评估，航空滤网钢丝项目团队全面分析了整个航空滤网钢丝项目和各个阶段可能存在的威胁。这包括准确评估每个潜在风险的发生概率和可能影响的程度，为后续危机预警提供了有力支持。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滤网钢丝项目团队着重于明确定义航空滤网钢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滤网钢丝项目进展的持续监控，团队能够及时发现潜在问题并作出迅速反应。航空滤网钢丝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在这一阶段，团队的专业素养和反应速度将发挥至关重要的作用，以确保潜在危机能够在初期得到有效的处理，最大程度地减轻负面影响。通过危机预警与识别，航空滤网钢丝项目得以更有序、可控地推进。</w:t>
      </w:r>
    </w:p>
    <w:p>
      <w:pPr>
        <w:pStyle w:val="Heading2"/>
        <w:ind w:firstLine="560" w:firstLineChars="200"/>
        <w:rPr>
          <w:rFonts w:ascii="仿宋" w:eastAsia="仿宋" w:hAnsi="仿宋" w:cs="仿宋" w:hint="eastAsia"/>
          <w:sz w:val="28"/>
          <w:lang w:eastAsia="zh-CN"/>
        </w:rPr>
      </w:pPr>
      <w:bookmarkStart w:id="8" w:name="_Toc491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在危机发生时，航空滤网钢丝项目团队立即行动，成立了应急小组。该小组的任务是迅速制定并实施紧急应对措施，以最小化潜在损失。以下是采取的主要措施：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暂停航空滤网钢丝项目进度：为遏制危机蔓延，航空滤网钢丝项目暂时停止进行，以便全面评估当前状况。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资源重新分配：重新评估航空滤网钢丝项目资源的分配，确保最大限度地减小损失。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实时沟通：与关键利益相关者建立实时沟通机制，向他们传递航空滤网钢丝项目危机的实际状况，保障航空滤网钢丝项目核心利益。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在紧急应对的同时，航空滤网钢丝项目团队强调了团队协作和有效沟通的重要性。以下是团队协作的关键举措：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信息共享机制：建立了信息共享平台，确保团队成员能够及时获取航空滤网钢丝项目危机的实时信息。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领导者沟通：航空滤网钢丝项目领导者通过定期会议和即时沟通工具，指导团队应对危机，保持团队稳定运行。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随着危机得到初步控制，航空滤网钢丝项目团队转向制定恢复计划，以确保航空滤网钢丝项目能够从中迅速恢复。主要恢复计划包括：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修复受损的进度计划：重新评估航空滤网钢丝项目进度，制定修复计划，确保航空滤网钢丝项目尽快回归正常进程。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重新调整资源分配：优化资源分配，确保航空滤网钢丝项目在有限资源下高效运转。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风险管理机制加强：对航空滤网钢丝项目风险进行全面评估，制定更强化的风险管理策略，以预防未来可能的危机。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1933"/>
      <w:r>
        <w:rPr>
          <w:rFonts w:ascii="仿宋" w:eastAsia="仿宋" w:hAnsi="仿宋" w:cs="仿宋" w:hint="eastAsia"/>
          <w:sz w:val="28"/>
          <w:lang w:eastAsia="zh-CN"/>
        </w:rPr>
        <w:t>三、航空滤网钢丝项目概论</w:t>
      </w:r>
      <w:bookmarkEnd w:id="9"/>
    </w:p>
    <w:p>
      <w:pPr>
        <w:pStyle w:val="Heading2"/>
        <w:rPr>
          <w:rFonts w:ascii="仿宋" w:eastAsia="仿宋" w:hAnsi="仿宋" w:cs="仿宋" w:hint="eastAsia"/>
          <w:lang w:eastAsia="zh-CN"/>
        </w:rPr>
      </w:pPr>
      <w:bookmarkStart w:id="10" w:name="_Toc9131"/>
      <w:r>
        <w:rPr>
          <w:rFonts w:ascii="仿宋" w:eastAsia="仿宋" w:hAnsi="仿宋" w:cs="仿宋" w:hint="eastAsia"/>
          <w:lang w:eastAsia="zh-CN"/>
        </w:rPr>
        <w:t>(一)、航空滤网钢丝项目概况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航空滤网钢丝项目的起源追溯至对市场的深入洞察。市场的不断演变与变革为航空滤网钢丝项目提供了难得的机遇。当前市场存在的需求缺口和变革的大环境共同构成了航空滤网钢丝项目的背景。这个航空滤网钢丝项目旨在充分利用市场机遇，填补行业中尚未满足的需求，为客户提供全新的解决方案。市场的变革和需求的增长使得这个航空滤网钢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航空滤网钢丝项目名称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正式命名为航空滤网钢丝。这个名称不仅仅是一个标识，更代表了航空滤网钢丝项目的核心理念和愿景。它蕴含着航空滤网钢丝项目所要解决问题的关键字，具有强烈的表达和辨识度，为航空滤网钢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航空滤网钢丝项目目标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的核心目标是提供一种全新、高效的解决方案，满足客户日益增长的需求。航空滤网钢丝项目追求的不仅仅是满足市场需求，更是在市场中获得卓越的竞争优势。通过不断提升产品或服务的质量和创新水平，航空滤网钢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航空滤网钢丝项目范围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全面涵盖了产品研发、制造、市场推广和售后服务，确保从产品设计到最终用户体验的全方位关注。这一全面的航空滤网钢丝项目范围是为了确保航空滤网钢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航空滤网钢丝项目时间表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航空滤网钢丝项目计划在未来18个月内完成，包括研发、测试、市场试点和正式推出等不同阶段。这个时间表的合理设计是为了确保航空滤网钢丝项目各个阶段的顺利推进，以便按时交付高质量的成果。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航空滤网钢丝项目预算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总预算估算为XX百万美元，主要分配在研发、市场推广、人员培训和运营等方面。这一充足的预算为航空滤网钢丝项目提供了充足的资源，确保航空滤网钢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航空滤网钢丝项目风险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可能面临的风险包括市场接受度低、技术难题、竞争激烈等。航空滤网钢丝项目团队已经制定了相应的风险应对计划，通过前瞻性的风险管理，确保航空滤网钢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航空滤网钢丝项目团队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航空滤网钢丝项目汇聚了一支经验丰富、多领域专业素养的核心团队，确保航空滤网钢丝项目在各个方面都能拥有高水平的执行力。团队的协同作战是航空滤网钢丝项目成功的关键因素之一。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航空滤网钢丝项目背景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航空滤网钢丝项目的背景根植于市场对更高效、创新产品的渴望，同时也受到科技发展对行业格局的深刻改变的影响。这为航空滤网钢丝项目提供了广阔的发展空间和市场需求。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航空滤网钢丝项目现状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截至目前，航空滤网钢丝项目已完成市场调研和技术验证，取得了初步的成功。这为航空滤网钢丝项目在未来的发展奠定了坚实的基础，为更远大的目标打下了坚实的基石。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4113"/>
      <w:r>
        <w:rPr>
          <w:rFonts w:ascii="仿宋" w:eastAsia="仿宋" w:hAnsi="仿宋" w:cs="仿宋" w:hint="eastAsia"/>
          <w:sz w:val="28"/>
          <w:lang w:eastAsia="zh-CN"/>
        </w:rPr>
        <w:t>(二)、航空滤网钢丝项目目标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keyword》航空滤网钢丝项目首要业务目标是在市场中占据有利地位，实现产品/服务的成功推广和销售。通过不断提升产品质量、创新性，航空滤网钢丝项目追求成为行业中的领导者，赢得更多客户的青睐。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在科技迅速发展的时代，航空滤网钢丝项目着眼于技术创新。通过持续的研发和技术升级，航空滤网钢丝项目旨在推出更具创新性的产品或服务，以满足市场对新鲜、先进解决方案的需求。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为了建立可持续的客户关系，航空滤网钢丝项目设定了客户满意度目标。通过提供卓越的产品质量和优质的客户服务，航空滤网钢丝项目追求赢得客户的信任和忠诚度，确保他们的满意度达到行业领先水平。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航空滤网钢丝项目注重社会责任和可持续发展。通过实施环保、社会责任航空滤网钢丝项目，航空滤网钢丝项目致力于在经济发展的同时保护环境，促进社会公平，实现可持续经营。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航空滤网钢丝项目的团队是实现目标的核心驱动力。因此，航空滤网钢丝项目设定了团队发展目标，包括提升团队成员的专业技能、培养领导力，以及搭建协同高效的团队工作氛围。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863"/>
      <w:r>
        <w:rPr>
          <w:rFonts w:ascii="仿宋" w:eastAsia="仿宋" w:hAnsi="仿宋" w:cs="仿宋" w:hint="eastAsia"/>
          <w:sz w:val="28"/>
          <w:lang w:eastAsia="zh-CN"/>
        </w:rPr>
        <w:t>(三)、航空滤网钢丝项目提出的理由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航空滤网钢丝项目提出的理由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的提出源于对市场机遇的深刻洞察。当前市场中存在的需求缺口和行业发展趋势表明，有巨大的商业机会等待被开发。通过准确捕捉市场机遇，航空滤网钢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的理念基于对技术创新的信仰。通过持续的研发和技术投入，航空滤网钢丝项目有望推出更具创新性的产品或服务。在科技飞速发展的当下，航空滤网钢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的提出是为了增强企业的行业竞争力。通过提升产品或服务的质量和独特性，航空滤网钢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响应了消费者需求的变化。随着社会和科技的不断发展，消费者对产品和服务的需求也在发生变化。通过深入了解并及时回应消费者的新需求，航空滤网钢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航空滤网钢丝项目的提出是企业战略发展规划的一部分。在面对日益激烈的市场竞争和不断变化的商业环境中，航空滤网钢丝项目作为企业战略的一环，旨在为企业开辟新的增长领域，巩固企业在行业中的地位。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的提出不仅仅是基于商业考量，还注重社会责任。通过推出环保、社会责任等方面的航空滤网钢丝项目，航空滤网钢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航空滤网钢丝项目的提出反映了对利益相关者期望的关注。包括客户、员工、投资者等利益相关者在企业发展中都有着各自的期望，航空滤网钢丝项目力求在满足这些期望的同时，取得更大的共赢。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1812"/>
      <w:r>
        <w:rPr>
          <w:rFonts w:ascii="仿宋" w:eastAsia="仿宋" w:hAnsi="仿宋" w:cs="仿宋" w:hint="eastAsia"/>
          <w:sz w:val="28"/>
          <w:lang w:eastAsia="zh-CN"/>
        </w:rPr>
        <w:t>(四)、航空滤网钢丝项目意义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在实施航空滤网钢丝项目的过程中，我们不仅仅是在追逐商业成功，更是为企业和社会的多个层面创造了深远的意义。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的首要意义在于提升企业的市场竞争力。通过持续的创新和对产品质量的高标准要求，航空滤网钢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航空滤网钢丝项目的推进将促使行业技术水平的提升。通过引入先进技术和创新性解决方案，航空滤网钢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滤网钢丝项目不仅创造了大量就业机会，提高了就业水平，还注重社会责任和环保。通过参与社会公益事业和推动环保航空滤网钢丝项目，航空滤网钢丝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综合而言，航空滤网钢丝项目意义重大，不仅推动了企业的发展，也为行业和社会的进步贡献了积极力量。这是一个全面而深刻的影响，将在未来产生可持续的正面效应。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8581"/>
      <w:r>
        <w:rPr>
          <w:rFonts w:ascii="仿宋" w:eastAsia="仿宋" w:hAnsi="仿宋" w:cs="仿宋" w:hint="eastAsia"/>
          <w:sz w:val="28"/>
          <w:lang w:eastAsia="zh-CN"/>
        </w:rPr>
        <w:t>(五)、航空滤网钢丝项目背景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在当今迅猛发展的商业环境中，航空滤网钢丝项目的动因根植于对多方面因素的审慎考量。这个航空滤网钢丝项目的提出并非孤立的决策，而是对企业所处背景深入思考的产物。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滤网钢丝项目背后的首要原因。科技的迅速发展和全球市场的快速变化使得企业必须灵活应对。航空滤网钢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竞争的激烈程度也是航空滤网钢丝项目背景中不可忽视的一环。企业需要在激烈竞争中脱颖而出，为此，航空滤网钢丝项目致力于打破常规，提供独特的价值主张，以吸引客户并确保市场份额的增长。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技术的迅速发展为企业带来了机遇与挑战。作为航空滤网钢丝项目启动的背景之一，对新兴技术的应用将有助于提升企业的技术水平，使其在不断演进的商业环境中保持竞争优势。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此外，社会对企业责任的期望也在逐渐升高。航空滤网钢丝项目充分融入了社会责任的理念，通过可持续经营和社会公益航空滤网钢丝项目，企图为社会贡献一份力量，在商业成功的同时关注社会价值。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398"/>
      <w:r>
        <w:rPr>
          <w:rFonts w:ascii="仿宋" w:eastAsia="仿宋" w:hAnsi="仿宋" w:cs="仿宋" w:hint="eastAsia"/>
          <w:sz w:val="28"/>
          <w:lang w:eastAsia="zh-CN"/>
        </w:rPr>
        <w:t>四、航空滤网钢丝项目选址可行性分析</w:t>
      </w:r>
      <w:bookmarkEnd w:id="15"/>
    </w:p>
    <w:p>
      <w:pPr>
        <w:pStyle w:val="Heading2"/>
        <w:rPr>
          <w:rFonts w:ascii="仿宋" w:eastAsia="仿宋" w:hAnsi="仿宋" w:cs="仿宋" w:hint="eastAsia"/>
          <w:lang w:eastAsia="zh-CN"/>
        </w:rPr>
      </w:pPr>
      <w:bookmarkStart w:id="16" w:name="_Toc26966"/>
      <w:r>
        <w:rPr>
          <w:rFonts w:ascii="仿宋" w:eastAsia="仿宋" w:hAnsi="仿宋" w:cs="仿宋" w:hint="eastAsia"/>
          <w:lang w:eastAsia="zh-CN"/>
        </w:rPr>
        <w:t>(一)、航空滤网钢丝项目选址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该航空滤网钢丝项目选址位于XX省XX市XX区XXX街道</w:t>
      </w:r>
    </w:p>
    <w:p>
      <w:pPr>
        <w:pStyle w:val="Heading2"/>
        <w:ind w:firstLine="560" w:firstLineChars="200"/>
        <w:rPr>
          <w:rFonts w:ascii="仿宋" w:eastAsia="仿宋" w:hAnsi="仿宋" w:cs="仿宋" w:hint="eastAsia"/>
          <w:sz w:val="28"/>
          <w:lang w:eastAsia="zh-CN"/>
        </w:rPr>
      </w:pPr>
      <w:bookmarkStart w:id="17" w:name="_Toc2564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航空滤网钢丝项目的征地面积将根据航空滤网钢丝项目的实际规模和需求进行精确规划。具体面积XXX平方米，旨在确保航空滤网钢丝项目不仅能够满足当前的发展需求，还能够预留空间以适应未来的扩展。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净用地面积是在征地面积基础上去除不可利用面积后的实际可开发用地。具体面积XXX平方米，考虑到环保、交通、安全等多方面因素，以确保航空滤网钢丝项目在整体利用效率上达到最优。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航空滤网钢丝项目计划建设的建筑总规模具体面积XXX平方米。这一规模的确定综合考虑了航空滤网钢丝项目的性质、规模，以及城市规划的相关要求，确保建筑布局与周边环境协调一致。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https://d.book118.com/138014066135006034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B6537"/>
    <w:rsid w:val="72CB65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1406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2024-02-07T21:06:00Z</dcterms:created>
  <dcterms:modified xsi:type="dcterms:W3CDTF">2024-02-07T21:06:50Z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A23FAD642F814AC7AF2F1500B5E58477_11</vt:lpwstr>
  </property>
  <property fmtid="{D5CDD505-2E9C-101B-9397-08002B2CF9AE}" pid="3" name="KSOProductBuildVer">
    <vt:lpwstr>2052-12.1.0.16250</vt:lpwstr>
  </property>
</Properties>
</file>