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变压器维护归于按(  )分类。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工频耐压试验时,试验变压器一.二次绕组漏抗越大,“容升”数值(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单结晶体管触发电路输出触发脉冲中的幅值取决于(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发射极电压Ue</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电容C</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电阻rb</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分压比η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遮栏应选用(  )制成。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电工使用的带塑料套柄的钢丝钳,其耐压为( )V以上。</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生产场所室内灯具高度应大于(  )m。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为了把电压表的测量范围扩大10倍，倍率器的电阻值应是表内阻的(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9倍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1/9倍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1/10倍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KC41C的内部的l～6端输入(  )块KC04来的6个脉冲。</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隔离开关的主要作用是(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隔离电源断开负载电路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隔离电源断开无负载电路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DW8-35型断路器属于(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户内少油断路器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户外少油断路器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户内多油断路器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户外多油断路器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当电气火灾发生时,应首先切断电源再灭火,但当电源无法切断时,只能带电灭火,500V低压配电柜灭火可选用的灭火器是(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)是容易产生谐波的用电装置。</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三相异步电动机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大功率白炽灯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直流电焊机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电阻加热炉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低压电器的寿命包括(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电寿命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机械寿命和电寿命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触头寿命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Ⅱ类设备的防触电保护是采取(  )措施。这种设备不采用保护接地的措施,也不依赖于安装条件。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双重绝缘</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变压器油绝缘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通电直导体在磁场中所受力的大小，与磁场强弱(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电气设备冷备用状态指设备的(  )要合上刀闸和开关后才能投入运行。</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保护接零指的是低压电网电源的中性点接地设备外壳(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与中性点连接</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接零或接地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低压架空线路的接户线的档距不宜大于(  )m。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下列关于功率因数的说法，正确的是(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功率因数即是负载率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功率因数就是设备利用率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功率因数是设备的功率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功率因数表示电源功率被利用的程度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静电引起爆炸和火灾的条件之一是(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对于低压配电网,配电容量在100kW以下时,设备保护接地的接地电阻不应超过(  )Ω。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箱式变电站内的变压器，高压侧采用负荷开关加熔断器保护，当发生一相熔断器熔丝熔断时(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上级开关跳闸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负荷开关不会跳闸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负荷开关立即跳闸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)是指当主保护或断路器拒动时,由相邻电力设备或线路的保护来实现。</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主保护</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远后备保护</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CT8型弹簧储能操动机构采用(  )结构。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连杆式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夹板式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联锁式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密封式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对颜色有较高区别要求的场所,宜选用(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照明每一回配线容量不得大于(  )KW。</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线圈磁场方向的判断方法用(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2=A+B是(  )逻辑。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Ⅱ类电气设备的绝缘电阻不得低于(  )MΩ。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直流接触器的型号是(  )系列。</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CJ</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HD</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JS</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CZ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安装跌落式熔断器，其熔断器与垂线的夹角在( )之间。</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15～20°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电动机绕组采用三角形联接接于380V三相四线制系统中，其中三个相电流均为10A.，功率因数为0.1，则其有功功率为(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0.38KV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0.658KV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1.14KW</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0.537KW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核相工作应至少有(  )人完成。</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交流接触器的接通能力,是指开关闭合接通电流时不会造成(  )的能力。</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触点熔焊</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电流互感器的回路编号，一般以十位数字为一组，(  )的回路标号可以用411-419。</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1TA</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4TA</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11TA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变压器停电退出运行，首先应(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断开各负荷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断开高压侧开关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断开低压侧开关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当生产和安全发生矛盾时，必须先解决()使生产在确保安全的情况下进行。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隐患</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安全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故障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组合开关用于电动机可逆控制时,( )允许反向接通。</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不必在电动机完全停转后就</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可在电动机停后就</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必须在电动机完全停转后才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有额定电压均为110v，功率分别为100w和40w的两只灯泡。在额定电压下，40w灯泡的电阻值比100w的(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按相应比例缩小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轻瓦斯动作后，(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变压器一次绕组的电压与二次绕组的电压在数值上的关系为(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一次绕组电压高于二次绕组电压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一次绕组电压低于二次绕组电压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一次绕组电压等于二次绕组电压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一次绕组电压与二次绕组电压的数值关系不确定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电力线路电流速断保护是按躲过本线路(  )来整定计算。</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末端两相最小短路电流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首端三相最大短路电流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末端三相最大短路电流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进口设备标牌上的英文词汇“alarmev”的中文意思是(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蓄电池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电位器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报警器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一字螺丝刀50*3的工作部分宽度为(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大于3mm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用摇表测量电阻的单位是(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千欧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兆欧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DH型两侧电源重合闸装置是把同步检查断电器DT-13串入重合闸的什么回路。(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起动回路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信号回路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跳闸回路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合闸回路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根据供电系统的供电情况及各类用户的不同用电规律，合理地.有计划地安排各类用户的用电时间，以充分发挥电.变电设备的潜力，提高供电能力和满足用户需要，称之为(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计划用电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节约用电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经济运行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负荷调整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 )能说明变压器二次电压变化的程度大小，是衡量变压器供电质量好坏的数据。</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电压波形</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电压相位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电缆线路中有锡焊中间接头时，当电力电缆发生短路，其接头温度不应超过(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100OC</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120OC</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150OC</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200OC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《四川省安全生产条例》要求生产经营单位对本单位存在的重大危险源进行登记建档，制定应急救援预案，告知从业人员在紧急情况下(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应当采取的应急措施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救援预案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处理程序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在变配电所中B相的着色是(  )色。</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动力主电路的通电测试顺序应该是(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先不接电动机测试接触器的动作情况，再接电动机测试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先测试电动机的动作情况，再测试接触器的动作情况</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先测试热继电器的动作情况，再测试接触器的动作情况</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先测试按钮的动作情况，再接电动机测试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用兆欧表测量电流互感器一次绕组对二次绕组及对地间的绝缘电阻值，如( )，不予检定。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两个阻值相同的电阻串联后其阻值等于(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两个电阻阻值的乘积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两个电阻阻值的倒数和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将一根导线均匀拉长为原长的2倍,则它的阻值为原阻值的( )倍。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测量电动机线圈对地的绝缘电阻时.摇表的"L”“E"两个接线柱应(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接电动机的外壳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不符合事故处理原则的是(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抓紧时间填写工作票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执行操作监护</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隔离故障设备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判断事故的性质和范围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“禁止合闸.有人工作”标识牌应制作(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电气火灾的引发是由于危险温度的存在，其中短路.设备故障.设备非正常运行(  )都可能是引发危险温度的因素。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导线截面选择不当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设备运行时间长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在电源内部,电动势的方向(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从正极指向负极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从首端指向尾端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从负极指向正极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对电机轴承润滑的检查,( )电动机转轴,看是否转动灵活,听有无异声。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对SN3-10G型户内少油断路器进行交流耐压试验时,在刚加试验电压15KV时,却出现绝缘拉杆有放电闪烁造成击穿,其原因是(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绝缘油不合格</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支柱绝缘子有脏污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绝缘拉杆受潮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周围湿度过大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挖杆坑时，当坑深超过(  )时，坑内工作人员应戴安全帽。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低压架空线路的相序排列自上而下的顺序为(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C.B.A.OB.A.B.C.OC.A.C.B.O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D.OA.B.C.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时间继电器的文字呼号表示为(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KV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对于一台电动机，所选用的保险丝的额定电流应该是电动机额定电流的(  )倍。</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2.1～2.4</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2.5～3.8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对于10#.15#新油或再生绝缘油的闪点不应低于多少(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140℃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D150℃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凡经互感器接入的电度表，其读数要(  )互感器的变比才是实际读数值</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相加</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乘以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防直击雷的接地电阻，对于第一类工业和第一类民用建筑物，其大小不得大于( )Ω</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https://d.book118.com/138017046027006047</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80170460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