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印花纹理项目建设方案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26" w:history="1">
        <w:r>
          <w:rPr>
            <w:rFonts w:ascii="仿宋" w:eastAsia="仿宋" w:hAnsi="仿宋" w:cs="仿宋" w:hint="eastAsia"/>
            <w:lang w:eastAsia="zh-CN"/>
          </w:rPr>
          <w:t>前言</w:t>
        </w:r>
        <w:r>
          <w:tab/>
        </w:r>
        <w:r>
          <w:fldChar w:fldCharType="begin"/>
        </w:r>
        <w:r>
          <w:instrText xml:space="preserve"> PAGEREF _Toc26626 \h </w:instrText>
        </w:r>
        <w:r>
          <w:fldChar w:fldCharType="separate"/>
        </w:r>
        <w:r>
          <w:t>4</w:t>
        </w:r>
        <w:r>
          <w:fldChar w:fldCharType="end"/>
        </w:r>
      </w:hyperlink>
    </w:p>
    <w:p>
      <w:pPr>
        <w:pStyle w:val="TOC1"/>
        <w:tabs>
          <w:tab w:val="right" w:leader="dot" w:pos="8306"/>
        </w:tabs>
      </w:pPr>
      <w:hyperlink w:anchor="_Toc31179" w:history="1">
        <w:r>
          <w:rPr>
            <w:rFonts w:ascii="仿宋" w:eastAsia="仿宋" w:hAnsi="仿宋" w:cs="仿宋" w:hint="eastAsia"/>
            <w:lang w:eastAsia="zh-CN"/>
          </w:rPr>
          <w:t>一、环境和生态影响分析</w:t>
        </w:r>
        <w:r>
          <w:tab/>
        </w:r>
        <w:r>
          <w:fldChar w:fldCharType="begin"/>
        </w:r>
        <w:r>
          <w:instrText xml:space="preserve"> PAGEREF _Toc31179 \h </w:instrText>
        </w:r>
        <w:r>
          <w:fldChar w:fldCharType="separate"/>
        </w:r>
        <w:r>
          <w:t>4</w:t>
        </w:r>
        <w:r>
          <w:fldChar w:fldCharType="end"/>
        </w:r>
      </w:hyperlink>
    </w:p>
    <w:p>
      <w:pPr>
        <w:pStyle w:val="TOC2"/>
        <w:tabs>
          <w:tab w:val="right" w:leader="dot" w:pos="8306"/>
        </w:tabs>
      </w:pPr>
      <w:hyperlink w:anchor="_Toc11504" w:history="1">
        <w:r>
          <w:rPr>
            <w:rFonts w:ascii="仿宋" w:eastAsia="仿宋" w:hAnsi="仿宋" w:cs="仿宋" w:hint="eastAsia"/>
            <w:lang w:eastAsia="zh-CN"/>
          </w:rPr>
          <w:t>(一)、环境和生态现状</w:t>
        </w:r>
        <w:r>
          <w:tab/>
        </w:r>
        <w:r>
          <w:fldChar w:fldCharType="begin"/>
        </w:r>
        <w:r>
          <w:instrText xml:space="preserve"> PAGEREF _Toc11504 \h </w:instrText>
        </w:r>
        <w:r>
          <w:fldChar w:fldCharType="separate"/>
        </w:r>
        <w:r>
          <w:t>4</w:t>
        </w:r>
        <w:r>
          <w:fldChar w:fldCharType="end"/>
        </w:r>
      </w:hyperlink>
    </w:p>
    <w:p>
      <w:pPr>
        <w:pStyle w:val="TOC2"/>
        <w:tabs>
          <w:tab w:val="right" w:leader="dot" w:pos="8306"/>
        </w:tabs>
      </w:pPr>
      <w:hyperlink w:anchor="_Toc306" w:history="1">
        <w:r>
          <w:rPr>
            <w:rFonts w:ascii="仿宋" w:eastAsia="仿宋" w:hAnsi="仿宋" w:cs="仿宋" w:hint="eastAsia"/>
            <w:lang w:eastAsia="zh-CN"/>
          </w:rPr>
          <w:t>(二)、生态环境影响分析</w:t>
        </w:r>
        <w:r>
          <w:tab/>
        </w:r>
        <w:r>
          <w:fldChar w:fldCharType="begin"/>
        </w:r>
        <w:r>
          <w:instrText xml:space="preserve"> PAGEREF _Toc306 \h </w:instrText>
        </w:r>
        <w:r>
          <w:fldChar w:fldCharType="separate"/>
        </w:r>
        <w:r>
          <w:t>5</w:t>
        </w:r>
        <w:r>
          <w:fldChar w:fldCharType="end"/>
        </w:r>
      </w:hyperlink>
    </w:p>
    <w:p>
      <w:pPr>
        <w:pStyle w:val="TOC2"/>
        <w:tabs>
          <w:tab w:val="right" w:leader="dot" w:pos="8306"/>
        </w:tabs>
      </w:pPr>
      <w:hyperlink w:anchor="_Toc1484" w:history="1">
        <w:r>
          <w:rPr>
            <w:rFonts w:ascii="仿宋" w:eastAsia="仿宋" w:hAnsi="仿宋" w:cs="仿宋" w:hint="eastAsia"/>
            <w:lang w:eastAsia="zh-CN"/>
          </w:rPr>
          <w:t>(三)、生态环境保护措施</w:t>
        </w:r>
        <w:r>
          <w:tab/>
        </w:r>
        <w:r>
          <w:fldChar w:fldCharType="begin"/>
        </w:r>
        <w:r>
          <w:instrText xml:space="preserve"> PAGEREF _Toc1484 \h </w:instrText>
        </w:r>
        <w:r>
          <w:fldChar w:fldCharType="separate"/>
        </w:r>
        <w:r>
          <w:t>7</w:t>
        </w:r>
        <w:r>
          <w:fldChar w:fldCharType="end"/>
        </w:r>
      </w:hyperlink>
    </w:p>
    <w:p>
      <w:pPr>
        <w:pStyle w:val="TOC2"/>
        <w:tabs>
          <w:tab w:val="right" w:leader="dot" w:pos="8306"/>
        </w:tabs>
      </w:pPr>
      <w:hyperlink w:anchor="_Toc21645" w:history="1">
        <w:r>
          <w:rPr>
            <w:rFonts w:ascii="仿宋" w:eastAsia="仿宋" w:hAnsi="仿宋" w:cs="仿宋" w:hint="eastAsia"/>
            <w:lang w:eastAsia="zh-CN"/>
          </w:rPr>
          <w:t>(四)、地质灾害影响分析</w:t>
        </w:r>
        <w:r>
          <w:tab/>
        </w:r>
        <w:r>
          <w:fldChar w:fldCharType="begin"/>
        </w:r>
        <w:r>
          <w:instrText xml:space="preserve"> PAGEREF _Toc21645 \h </w:instrText>
        </w:r>
        <w:r>
          <w:fldChar w:fldCharType="separate"/>
        </w:r>
        <w:r>
          <w:t>8</w:t>
        </w:r>
        <w:r>
          <w:fldChar w:fldCharType="end"/>
        </w:r>
      </w:hyperlink>
    </w:p>
    <w:p>
      <w:pPr>
        <w:pStyle w:val="TOC2"/>
        <w:tabs>
          <w:tab w:val="right" w:leader="dot" w:pos="8306"/>
        </w:tabs>
      </w:pPr>
      <w:hyperlink w:anchor="_Toc28814" w:history="1">
        <w:r>
          <w:rPr>
            <w:rFonts w:ascii="仿宋" w:eastAsia="仿宋" w:hAnsi="仿宋" w:cs="仿宋" w:hint="eastAsia"/>
            <w:lang w:eastAsia="zh-CN"/>
          </w:rPr>
          <w:t>(五)、特殊环境影响</w:t>
        </w:r>
        <w:r>
          <w:tab/>
        </w:r>
        <w:r>
          <w:fldChar w:fldCharType="begin"/>
        </w:r>
        <w:r>
          <w:instrText xml:space="preserve"> PAGEREF _Toc28814 \h </w:instrText>
        </w:r>
        <w:r>
          <w:fldChar w:fldCharType="separate"/>
        </w:r>
        <w:r>
          <w:t>10</w:t>
        </w:r>
        <w:r>
          <w:fldChar w:fldCharType="end"/>
        </w:r>
      </w:hyperlink>
    </w:p>
    <w:p>
      <w:pPr>
        <w:pStyle w:val="TOC1"/>
        <w:tabs>
          <w:tab w:val="right" w:leader="dot" w:pos="8306"/>
        </w:tabs>
      </w:pPr>
      <w:hyperlink w:anchor="_Toc27118" w:history="1">
        <w:r>
          <w:rPr>
            <w:rFonts w:ascii="仿宋" w:eastAsia="仿宋" w:hAnsi="仿宋" w:cs="仿宋" w:hint="eastAsia"/>
            <w:lang w:eastAsia="zh-CN"/>
          </w:rPr>
          <w:t>二、项目选址研究</w:t>
        </w:r>
        <w:r>
          <w:tab/>
        </w:r>
        <w:r>
          <w:fldChar w:fldCharType="begin"/>
        </w:r>
        <w:r>
          <w:instrText xml:space="preserve"> PAGEREF _Toc27118 \h </w:instrText>
        </w:r>
        <w:r>
          <w:fldChar w:fldCharType="separate"/>
        </w:r>
        <w:r>
          <w:t>11</w:t>
        </w:r>
        <w:r>
          <w:fldChar w:fldCharType="end"/>
        </w:r>
      </w:hyperlink>
    </w:p>
    <w:p>
      <w:pPr>
        <w:pStyle w:val="TOC2"/>
        <w:tabs>
          <w:tab w:val="right" w:leader="dot" w:pos="8306"/>
        </w:tabs>
      </w:pPr>
      <w:hyperlink w:anchor="_Toc8976" w:history="1">
        <w:r>
          <w:rPr>
            <w:rFonts w:ascii="仿宋" w:eastAsia="仿宋" w:hAnsi="仿宋" w:cs="仿宋" w:hint="eastAsia"/>
            <w:lang w:eastAsia="zh-CN"/>
          </w:rPr>
          <w:t>(一)、项目选址原则</w:t>
        </w:r>
        <w:r>
          <w:tab/>
        </w:r>
        <w:r>
          <w:fldChar w:fldCharType="begin"/>
        </w:r>
        <w:r>
          <w:instrText xml:space="preserve"> PAGEREF _Toc8976 \h </w:instrText>
        </w:r>
        <w:r>
          <w:fldChar w:fldCharType="separate"/>
        </w:r>
        <w:r>
          <w:t>11</w:t>
        </w:r>
        <w:r>
          <w:fldChar w:fldCharType="end"/>
        </w:r>
      </w:hyperlink>
    </w:p>
    <w:p>
      <w:pPr>
        <w:pStyle w:val="TOC2"/>
        <w:tabs>
          <w:tab w:val="right" w:leader="dot" w:pos="8306"/>
        </w:tabs>
      </w:pPr>
      <w:hyperlink w:anchor="_Toc8085" w:history="1">
        <w:r>
          <w:rPr>
            <w:rFonts w:ascii="仿宋" w:eastAsia="仿宋" w:hAnsi="仿宋" w:cs="仿宋" w:hint="eastAsia"/>
            <w:lang w:eastAsia="zh-CN"/>
          </w:rPr>
          <w:t>(二)、项目选址</w:t>
        </w:r>
        <w:r>
          <w:tab/>
        </w:r>
        <w:r>
          <w:fldChar w:fldCharType="begin"/>
        </w:r>
        <w:r>
          <w:instrText xml:space="preserve"> PAGEREF _Toc8085 \h </w:instrText>
        </w:r>
        <w:r>
          <w:fldChar w:fldCharType="separate"/>
        </w:r>
        <w:r>
          <w:t>14</w:t>
        </w:r>
        <w:r>
          <w:fldChar w:fldCharType="end"/>
        </w:r>
      </w:hyperlink>
    </w:p>
    <w:p>
      <w:pPr>
        <w:pStyle w:val="TOC2"/>
        <w:tabs>
          <w:tab w:val="right" w:leader="dot" w:pos="8306"/>
        </w:tabs>
      </w:pPr>
      <w:hyperlink w:anchor="_Toc11066" w:history="1">
        <w:r>
          <w:rPr>
            <w:rFonts w:ascii="仿宋" w:eastAsia="仿宋" w:hAnsi="仿宋" w:cs="仿宋" w:hint="eastAsia"/>
            <w:lang w:eastAsia="zh-CN"/>
          </w:rPr>
          <w:t>(三)、建设条件分析</w:t>
        </w:r>
        <w:r>
          <w:tab/>
        </w:r>
        <w:r>
          <w:fldChar w:fldCharType="begin"/>
        </w:r>
        <w:r>
          <w:instrText xml:space="preserve"> PAGEREF _Toc11066 \h </w:instrText>
        </w:r>
        <w:r>
          <w:fldChar w:fldCharType="separate"/>
        </w:r>
        <w:r>
          <w:t>16</w:t>
        </w:r>
        <w:r>
          <w:fldChar w:fldCharType="end"/>
        </w:r>
      </w:hyperlink>
    </w:p>
    <w:p>
      <w:pPr>
        <w:pStyle w:val="TOC2"/>
        <w:tabs>
          <w:tab w:val="right" w:leader="dot" w:pos="8306"/>
        </w:tabs>
      </w:pPr>
      <w:hyperlink w:anchor="_Toc23008" w:history="1">
        <w:r>
          <w:rPr>
            <w:rFonts w:ascii="仿宋" w:eastAsia="仿宋" w:hAnsi="仿宋" w:cs="仿宋" w:hint="eastAsia"/>
            <w:lang w:eastAsia="zh-CN"/>
          </w:rPr>
          <w:t>(四)、用地控制指标</w:t>
        </w:r>
        <w:r>
          <w:tab/>
        </w:r>
        <w:r>
          <w:fldChar w:fldCharType="begin"/>
        </w:r>
        <w:r>
          <w:instrText xml:space="preserve"> PAGEREF _Toc23008 \h </w:instrText>
        </w:r>
        <w:r>
          <w:fldChar w:fldCharType="separate"/>
        </w:r>
        <w:r>
          <w:t>18</w:t>
        </w:r>
        <w:r>
          <w:fldChar w:fldCharType="end"/>
        </w:r>
      </w:hyperlink>
    </w:p>
    <w:p>
      <w:pPr>
        <w:pStyle w:val="TOC2"/>
        <w:tabs>
          <w:tab w:val="right" w:leader="dot" w:pos="8306"/>
        </w:tabs>
      </w:pPr>
      <w:hyperlink w:anchor="_Toc6559" w:history="1">
        <w:r>
          <w:rPr>
            <w:rFonts w:ascii="仿宋" w:eastAsia="仿宋" w:hAnsi="仿宋" w:cs="仿宋" w:hint="eastAsia"/>
            <w:lang w:eastAsia="zh-CN"/>
          </w:rPr>
          <w:t>(五)、地总体要求</w:t>
        </w:r>
        <w:r>
          <w:tab/>
        </w:r>
        <w:r>
          <w:fldChar w:fldCharType="begin"/>
        </w:r>
        <w:r>
          <w:instrText xml:space="preserve"> PAGEREF _Toc6559 \h </w:instrText>
        </w:r>
        <w:r>
          <w:fldChar w:fldCharType="separate"/>
        </w:r>
        <w:r>
          <w:t>19</w:t>
        </w:r>
        <w:r>
          <w:fldChar w:fldCharType="end"/>
        </w:r>
      </w:hyperlink>
    </w:p>
    <w:p>
      <w:pPr>
        <w:pStyle w:val="TOC2"/>
        <w:tabs>
          <w:tab w:val="right" w:leader="dot" w:pos="8306"/>
        </w:tabs>
      </w:pPr>
      <w:hyperlink w:anchor="_Toc30209" w:history="1">
        <w:r>
          <w:rPr>
            <w:rFonts w:ascii="仿宋" w:eastAsia="仿宋" w:hAnsi="仿宋" w:cs="仿宋" w:hint="eastAsia"/>
            <w:lang w:eastAsia="zh-CN"/>
          </w:rPr>
          <w:t>(六)、节约用地措施</w:t>
        </w:r>
        <w:r>
          <w:tab/>
        </w:r>
        <w:r>
          <w:fldChar w:fldCharType="begin"/>
        </w:r>
        <w:r>
          <w:instrText xml:space="preserve"> PAGEREF _Toc30209 \h </w:instrText>
        </w:r>
        <w:r>
          <w:fldChar w:fldCharType="separate"/>
        </w:r>
        <w:r>
          <w:t>20</w:t>
        </w:r>
        <w:r>
          <w:fldChar w:fldCharType="end"/>
        </w:r>
      </w:hyperlink>
    </w:p>
    <w:p>
      <w:pPr>
        <w:pStyle w:val="TOC2"/>
        <w:tabs>
          <w:tab w:val="right" w:leader="dot" w:pos="8306"/>
        </w:tabs>
      </w:pPr>
      <w:hyperlink w:anchor="_Toc20971" w:history="1">
        <w:r>
          <w:rPr>
            <w:rFonts w:ascii="仿宋" w:eastAsia="仿宋" w:hAnsi="仿宋" w:cs="仿宋" w:hint="eastAsia"/>
            <w:lang w:eastAsia="zh-CN"/>
          </w:rPr>
          <w:t>(七)、选址综合评价</w:t>
        </w:r>
        <w:r>
          <w:tab/>
        </w:r>
        <w:r>
          <w:fldChar w:fldCharType="begin"/>
        </w:r>
        <w:r>
          <w:instrText xml:space="preserve"> PAGEREF _Toc20971 \h </w:instrText>
        </w:r>
        <w:r>
          <w:fldChar w:fldCharType="separate"/>
        </w:r>
        <w:r>
          <w:t>22</w:t>
        </w:r>
        <w:r>
          <w:fldChar w:fldCharType="end"/>
        </w:r>
      </w:hyperlink>
    </w:p>
    <w:p>
      <w:pPr>
        <w:pStyle w:val="TOC1"/>
        <w:tabs>
          <w:tab w:val="right" w:leader="dot" w:pos="8306"/>
        </w:tabs>
      </w:pPr>
      <w:hyperlink w:anchor="_Toc24365" w:history="1">
        <w:r>
          <w:rPr>
            <w:rFonts w:ascii="仿宋" w:eastAsia="仿宋" w:hAnsi="仿宋" w:cs="仿宋" w:hint="eastAsia"/>
            <w:lang w:eastAsia="zh-CN"/>
          </w:rPr>
          <w:t>三、财务管理与成本控制</w:t>
        </w:r>
        <w:r>
          <w:tab/>
        </w:r>
        <w:r>
          <w:fldChar w:fldCharType="begin"/>
        </w:r>
        <w:r>
          <w:instrText xml:space="preserve"> PAGEREF _Toc24365 \h </w:instrText>
        </w:r>
        <w:r>
          <w:fldChar w:fldCharType="separate"/>
        </w:r>
        <w:r>
          <w:t>23</w:t>
        </w:r>
        <w:r>
          <w:fldChar w:fldCharType="end"/>
        </w:r>
      </w:hyperlink>
    </w:p>
    <w:p>
      <w:pPr>
        <w:pStyle w:val="TOC2"/>
        <w:tabs>
          <w:tab w:val="right" w:leader="dot" w:pos="8306"/>
        </w:tabs>
      </w:pPr>
      <w:hyperlink w:anchor="_Toc14289" w:history="1">
        <w:r>
          <w:rPr>
            <w:rFonts w:ascii="仿宋" w:eastAsia="仿宋" w:hAnsi="仿宋" w:cs="仿宋" w:hint="eastAsia"/>
            <w:lang w:eastAsia="zh-CN"/>
          </w:rPr>
          <w:t>(一)、财务管理体系建设</w:t>
        </w:r>
        <w:r>
          <w:tab/>
        </w:r>
        <w:r>
          <w:fldChar w:fldCharType="begin"/>
        </w:r>
        <w:r>
          <w:instrText xml:space="preserve"> PAGEREF _Toc14289 \h </w:instrText>
        </w:r>
        <w:r>
          <w:fldChar w:fldCharType="separate"/>
        </w:r>
        <w:r>
          <w:t>23</w:t>
        </w:r>
        <w:r>
          <w:fldChar w:fldCharType="end"/>
        </w:r>
      </w:hyperlink>
    </w:p>
    <w:p>
      <w:pPr>
        <w:pStyle w:val="TOC2"/>
        <w:tabs>
          <w:tab w:val="right" w:leader="dot" w:pos="8306"/>
        </w:tabs>
      </w:pPr>
      <w:hyperlink w:anchor="_Toc16984" w:history="1">
        <w:r>
          <w:rPr>
            <w:rFonts w:ascii="仿宋" w:eastAsia="仿宋" w:hAnsi="仿宋" w:cs="仿宋" w:hint="eastAsia"/>
            <w:lang w:eastAsia="zh-CN"/>
          </w:rPr>
          <w:t>(二)、成本控制措施</w:t>
        </w:r>
        <w:r>
          <w:tab/>
        </w:r>
        <w:r>
          <w:fldChar w:fldCharType="begin"/>
        </w:r>
        <w:r>
          <w:instrText xml:space="preserve"> PAGEREF _Toc16984 \h </w:instrText>
        </w:r>
        <w:r>
          <w:fldChar w:fldCharType="separate"/>
        </w:r>
        <w:r>
          <w:t>24</w:t>
        </w:r>
        <w:r>
          <w:fldChar w:fldCharType="end"/>
        </w:r>
      </w:hyperlink>
    </w:p>
    <w:p>
      <w:pPr>
        <w:pStyle w:val="TOC1"/>
        <w:tabs>
          <w:tab w:val="right" w:leader="dot" w:pos="8306"/>
        </w:tabs>
      </w:pPr>
      <w:hyperlink w:anchor="_Toc25691" w:history="1">
        <w:r>
          <w:rPr>
            <w:rFonts w:ascii="仿宋" w:eastAsia="仿宋" w:hAnsi="仿宋" w:cs="仿宋" w:hint="eastAsia"/>
            <w:lang w:eastAsia="zh-CN"/>
          </w:rPr>
          <w:t>四、建设风险评估分析</w:t>
        </w:r>
        <w:r>
          <w:tab/>
        </w:r>
        <w:r>
          <w:fldChar w:fldCharType="begin"/>
        </w:r>
        <w:r>
          <w:instrText xml:space="preserve"> PAGEREF _Toc25691 \h </w:instrText>
        </w:r>
        <w:r>
          <w:fldChar w:fldCharType="separate"/>
        </w:r>
        <w:r>
          <w:t>25</w:t>
        </w:r>
        <w:r>
          <w:fldChar w:fldCharType="end"/>
        </w:r>
      </w:hyperlink>
    </w:p>
    <w:p>
      <w:pPr>
        <w:pStyle w:val="TOC2"/>
        <w:tabs>
          <w:tab w:val="right" w:leader="dot" w:pos="8306"/>
        </w:tabs>
      </w:pPr>
      <w:hyperlink w:anchor="_Toc31932" w:history="1">
        <w:r>
          <w:rPr>
            <w:rFonts w:ascii="仿宋" w:eastAsia="仿宋" w:hAnsi="仿宋" w:cs="仿宋" w:hint="eastAsia"/>
            <w:lang w:eastAsia="zh-CN"/>
          </w:rPr>
          <w:t>(一)、政策风险分析</w:t>
        </w:r>
        <w:r>
          <w:tab/>
        </w:r>
        <w:r>
          <w:fldChar w:fldCharType="begin"/>
        </w:r>
        <w:r>
          <w:instrText xml:space="preserve"> PAGEREF _Toc31932 \h </w:instrText>
        </w:r>
        <w:r>
          <w:fldChar w:fldCharType="separate"/>
        </w:r>
        <w:r>
          <w:t>25</w:t>
        </w:r>
        <w:r>
          <w:fldChar w:fldCharType="end"/>
        </w:r>
      </w:hyperlink>
    </w:p>
    <w:p>
      <w:pPr>
        <w:pStyle w:val="TOC2"/>
        <w:tabs>
          <w:tab w:val="right" w:leader="dot" w:pos="8306"/>
        </w:tabs>
      </w:pPr>
      <w:hyperlink w:anchor="_Toc11978" w:history="1">
        <w:r>
          <w:rPr>
            <w:rFonts w:ascii="仿宋" w:eastAsia="仿宋" w:hAnsi="仿宋" w:cs="仿宋" w:hint="eastAsia"/>
            <w:lang w:eastAsia="zh-CN"/>
          </w:rPr>
          <w:t>(二)、社会风险分析</w:t>
        </w:r>
        <w:r>
          <w:tab/>
        </w:r>
        <w:r>
          <w:fldChar w:fldCharType="begin"/>
        </w:r>
        <w:r>
          <w:instrText xml:space="preserve"> PAGEREF _Toc11978 \h </w:instrText>
        </w:r>
        <w:r>
          <w:fldChar w:fldCharType="separate"/>
        </w:r>
        <w:r>
          <w:t>26</w:t>
        </w:r>
        <w:r>
          <w:fldChar w:fldCharType="end"/>
        </w:r>
      </w:hyperlink>
    </w:p>
    <w:p>
      <w:pPr>
        <w:pStyle w:val="TOC2"/>
        <w:tabs>
          <w:tab w:val="right" w:leader="dot" w:pos="8306"/>
        </w:tabs>
      </w:pPr>
      <w:hyperlink w:anchor="_Toc960" w:history="1">
        <w:r>
          <w:rPr>
            <w:rFonts w:ascii="仿宋" w:eastAsia="仿宋" w:hAnsi="仿宋" w:cs="仿宋" w:hint="eastAsia"/>
            <w:lang w:eastAsia="zh-CN"/>
          </w:rPr>
          <w:t>(三)、市场风险分析</w:t>
        </w:r>
        <w:r>
          <w:tab/>
        </w:r>
        <w:r>
          <w:fldChar w:fldCharType="begin"/>
        </w:r>
        <w:r>
          <w:instrText xml:space="preserve"> PAGEREF _Toc960 \h </w:instrText>
        </w:r>
        <w:r>
          <w:fldChar w:fldCharType="separate"/>
        </w:r>
        <w:r>
          <w:t>28</w:t>
        </w:r>
        <w:r>
          <w:fldChar w:fldCharType="end"/>
        </w:r>
      </w:hyperlink>
    </w:p>
    <w:p>
      <w:pPr>
        <w:pStyle w:val="TOC2"/>
        <w:tabs>
          <w:tab w:val="right" w:leader="dot" w:pos="8306"/>
        </w:tabs>
      </w:pPr>
      <w:hyperlink w:anchor="_Toc28009" w:history="1">
        <w:r>
          <w:rPr>
            <w:rFonts w:ascii="仿宋" w:eastAsia="仿宋" w:hAnsi="仿宋" w:cs="仿宋" w:hint="eastAsia"/>
            <w:lang w:eastAsia="zh-CN"/>
          </w:rPr>
          <w:t>(四)、资金风险分析</w:t>
        </w:r>
        <w:r>
          <w:tab/>
        </w:r>
        <w:r>
          <w:fldChar w:fldCharType="begin"/>
        </w:r>
        <w:r>
          <w:instrText xml:space="preserve"> PAGEREF _Toc28009 \h </w:instrText>
        </w:r>
        <w:r>
          <w:fldChar w:fldCharType="separate"/>
        </w:r>
        <w:r>
          <w:t>29</w:t>
        </w:r>
        <w:r>
          <w:fldChar w:fldCharType="end"/>
        </w:r>
      </w:hyperlink>
    </w:p>
    <w:p>
      <w:pPr>
        <w:pStyle w:val="TOC2"/>
        <w:tabs>
          <w:tab w:val="right" w:leader="dot" w:pos="8306"/>
        </w:tabs>
      </w:pPr>
      <w:hyperlink w:anchor="_Toc14591" w:history="1">
        <w:r>
          <w:rPr>
            <w:rFonts w:ascii="仿宋" w:eastAsia="仿宋" w:hAnsi="仿宋" w:cs="仿宋" w:hint="eastAsia"/>
            <w:lang w:eastAsia="zh-CN"/>
          </w:rPr>
          <w:t>(五)、技术风险分析</w:t>
        </w:r>
        <w:r>
          <w:tab/>
        </w:r>
        <w:r>
          <w:fldChar w:fldCharType="begin"/>
        </w:r>
        <w:r>
          <w:instrText xml:space="preserve"> PAGEREF _Toc14591 \h </w:instrText>
        </w:r>
        <w:r>
          <w:fldChar w:fldCharType="separate"/>
        </w:r>
        <w:r>
          <w:t>30</w:t>
        </w:r>
        <w:r>
          <w:fldChar w:fldCharType="end"/>
        </w:r>
      </w:hyperlink>
    </w:p>
    <w:p>
      <w:pPr>
        <w:pStyle w:val="TOC2"/>
        <w:tabs>
          <w:tab w:val="right" w:leader="dot" w:pos="8306"/>
        </w:tabs>
      </w:pPr>
      <w:hyperlink w:anchor="_Toc13820" w:history="1">
        <w:r>
          <w:rPr>
            <w:rFonts w:ascii="仿宋" w:eastAsia="仿宋" w:hAnsi="仿宋" w:cs="仿宋" w:hint="eastAsia"/>
            <w:lang w:eastAsia="zh-CN"/>
          </w:rPr>
          <w:t>(六)、财务风险分析</w:t>
        </w:r>
        <w:r>
          <w:tab/>
        </w:r>
        <w:r>
          <w:fldChar w:fldCharType="begin"/>
        </w:r>
        <w:r>
          <w:instrText xml:space="preserve"> PAGEREF _Toc13820 \h </w:instrText>
        </w:r>
        <w:r>
          <w:fldChar w:fldCharType="separate"/>
        </w:r>
        <w:r>
          <w:t>31</w:t>
        </w:r>
        <w:r>
          <w:fldChar w:fldCharType="end"/>
        </w:r>
      </w:hyperlink>
    </w:p>
    <w:p>
      <w:pPr>
        <w:pStyle w:val="TOC2"/>
        <w:tabs>
          <w:tab w:val="right" w:leader="dot" w:pos="8306"/>
        </w:tabs>
      </w:pPr>
      <w:hyperlink w:anchor="_Toc29554" w:history="1">
        <w:r>
          <w:rPr>
            <w:rFonts w:ascii="仿宋" w:eastAsia="仿宋" w:hAnsi="仿宋" w:cs="仿宋" w:hint="eastAsia"/>
            <w:lang w:eastAsia="zh-CN"/>
          </w:rPr>
          <w:t>(七)、管理风险分析</w:t>
        </w:r>
        <w:r>
          <w:tab/>
        </w:r>
        <w:r>
          <w:fldChar w:fldCharType="begin"/>
        </w:r>
        <w:r>
          <w:instrText xml:space="preserve"> PAGEREF _Toc29554 \h </w:instrText>
        </w:r>
        <w:r>
          <w:fldChar w:fldCharType="separate"/>
        </w:r>
        <w:r>
          <w:t>33</w:t>
        </w:r>
        <w:r>
          <w:fldChar w:fldCharType="end"/>
        </w:r>
      </w:hyperlink>
    </w:p>
    <w:p>
      <w:pPr>
        <w:pStyle w:val="TOC2"/>
        <w:tabs>
          <w:tab w:val="right" w:leader="dot" w:pos="8306"/>
        </w:tabs>
      </w:pPr>
      <w:hyperlink w:anchor="_Toc25275" w:history="1">
        <w:r>
          <w:rPr>
            <w:rFonts w:ascii="仿宋" w:eastAsia="仿宋" w:hAnsi="仿宋" w:cs="仿宋" w:hint="eastAsia"/>
            <w:lang w:eastAsia="zh-CN"/>
          </w:rPr>
          <w:t>(八)、其它风险分析</w:t>
        </w:r>
        <w:r>
          <w:tab/>
        </w:r>
        <w:r>
          <w:fldChar w:fldCharType="begin"/>
        </w:r>
        <w:r>
          <w:instrText xml:space="preserve"> PAGEREF _Toc25275 \h </w:instrText>
        </w:r>
        <w:r>
          <w:fldChar w:fldCharType="separate"/>
        </w:r>
        <w:r>
          <w:t>34</w:t>
        </w:r>
        <w:r>
          <w:fldChar w:fldCharType="end"/>
        </w:r>
      </w:hyperlink>
    </w:p>
    <w:p>
      <w:pPr>
        <w:pStyle w:val="TOC2"/>
        <w:tabs>
          <w:tab w:val="right" w:leader="dot" w:pos="8306"/>
        </w:tabs>
      </w:pPr>
      <w:hyperlink w:anchor="_Toc3857" w:history="1">
        <w:r>
          <w:rPr>
            <w:rFonts w:ascii="仿宋" w:eastAsia="仿宋" w:hAnsi="仿宋" w:cs="仿宋" w:hint="eastAsia"/>
            <w:lang w:eastAsia="zh-CN"/>
          </w:rPr>
          <w:t>(九)、社会影响评估</w:t>
        </w:r>
        <w:r>
          <w:tab/>
        </w:r>
        <w:r>
          <w:fldChar w:fldCharType="begin"/>
        </w:r>
        <w:r>
          <w:instrText xml:space="preserve"> PAGEREF _Toc3857 \h </w:instrText>
        </w:r>
        <w:r>
          <w:fldChar w:fldCharType="separate"/>
        </w:r>
        <w:r>
          <w:t>36</w:t>
        </w:r>
        <w:r>
          <w:fldChar w:fldCharType="end"/>
        </w:r>
      </w:hyperlink>
    </w:p>
    <w:p>
      <w:pPr>
        <w:pStyle w:val="TOC1"/>
        <w:tabs>
          <w:tab w:val="right" w:leader="dot" w:pos="8306"/>
        </w:tabs>
      </w:pPr>
      <w:hyperlink w:anchor="_Toc2029" w:history="1">
        <w:r>
          <w:rPr>
            <w:rFonts w:ascii="仿宋" w:eastAsia="仿宋" w:hAnsi="仿宋" w:cs="仿宋" w:hint="eastAsia"/>
            <w:lang w:eastAsia="zh-CN"/>
          </w:rPr>
          <w:t>五、背景、必要性分析</w:t>
        </w:r>
        <w:r>
          <w:tab/>
        </w:r>
        <w:r>
          <w:fldChar w:fldCharType="begin"/>
        </w:r>
        <w:r>
          <w:instrText xml:space="preserve"> PAGEREF _Toc2029 \h </w:instrText>
        </w:r>
        <w:r>
          <w:fldChar w:fldCharType="separate"/>
        </w:r>
        <w:r>
          <w:t>38</w:t>
        </w:r>
        <w:r>
          <w:fldChar w:fldCharType="end"/>
        </w:r>
      </w:hyperlink>
    </w:p>
    <w:p>
      <w:pPr>
        <w:pStyle w:val="TOC2"/>
        <w:tabs>
          <w:tab w:val="right" w:leader="dot" w:pos="8306"/>
        </w:tabs>
      </w:pPr>
      <w:hyperlink w:anchor="_Toc7788" w:history="1">
        <w:r>
          <w:rPr>
            <w:rFonts w:ascii="仿宋" w:eastAsia="仿宋" w:hAnsi="仿宋" w:cs="仿宋" w:hint="eastAsia"/>
            <w:lang w:eastAsia="zh-CN"/>
          </w:rPr>
          <w:t>(一)、项目建设背景</w:t>
        </w:r>
        <w:r>
          <w:tab/>
        </w:r>
        <w:r>
          <w:fldChar w:fldCharType="begin"/>
        </w:r>
        <w:r>
          <w:instrText xml:space="preserve"> PAGEREF _Toc7788 \h </w:instrText>
        </w:r>
        <w:r>
          <w:fldChar w:fldCharType="separate"/>
        </w:r>
        <w:r>
          <w:t>38</w:t>
        </w:r>
        <w:r>
          <w:fldChar w:fldCharType="end"/>
        </w:r>
      </w:hyperlink>
    </w:p>
    <w:p>
      <w:pPr>
        <w:pStyle w:val="TOC2"/>
        <w:tabs>
          <w:tab w:val="right" w:leader="dot" w:pos="8306"/>
        </w:tabs>
      </w:pPr>
      <w:hyperlink w:anchor="_Toc10151" w:history="1">
        <w:r>
          <w:rPr>
            <w:rFonts w:ascii="仿宋" w:eastAsia="仿宋" w:hAnsi="仿宋" w:cs="仿宋" w:hint="eastAsia"/>
            <w:lang w:eastAsia="zh-CN"/>
          </w:rPr>
          <w:t>(二)、必要性分析</w:t>
        </w:r>
        <w:r>
          <w:tab/>
        </w:r>
        <w:r>
          <w:fldChar w:fldCharType="begin"/>
        </w:r>
        <w:r>
          <w:instrText xml:space="preserve"> PAGEREF _Toc10151 \h </w:instrText>
        </w:r>
        <w:r>
          <w:fldChar w:fldCharType="separate"/>
        </w:r>
        <w:r>
          <w:t>39</w:t>
        </w:r>
        <w:r>
          <w:fldChar w:fldCharType="end"/>
        </w:r>
      </w:hyperlink>
    </w:p>
    <w:p>
      <w:pPr>
        <w:pStyle w:val="TOC2"/>
        <w:tabs>
          <w:tab w:val="right" w:leader="dot" w:pos="8306"/>
        </w:tabs>
      </w:pPr>
      <w:hyperlink w:anchor="_Toc30210" w:history="1">
        <w:r>
          <w:rPr>
            <w:rFonts w:ascii="仿宋" w:eastAsia="仿宋" w:hAnsi="仿宋" w:cs="仿宋" w:hint="eastAsia"/>
            <w:lang w:eastAsia="zh-CN"/>
          </w:rPr>
          <w:t>(三)、项目建设有利条件</w:t>
        </w:r>
        <w:r>
          <w:tab/>
        </w:r>
        <w:r>
          <w:fldChar w:fldCharType="begin"/>
        </w:r>
        <w:r>
          <w:instrText xml:space="preserve"> PAGEREF _Toc30210 \h </w:instrText>
        </w:r>
        <w:r>
          <w:fldChar w:fldCharType="separate"/>
        </w:r>
        <w:r>
          <w:t>40</w:t>
        </w:r>
        <w:r>
          <w:fldChar w:fldCharType="end"/>
        </w:r>
      </w:hyperlink>
    </w:p>
    <w:p>
      <w:pPr>
        <w:pStyle w:val="TOC1"/>
        <w:tabs>
          <w:tab w:val="right" w:leader="dot" w:pos="8306"/>
        </w:tabs>
      </w:pPr>
      <w:hyperlink w:anchor="_Toc7227" w:history="1">
        <w:r>
          <w:rPr>
            <w:rFonts w:ascii="仿宋" w:eastAsia="仿宋" w:hAnsi="仿宋" w:cs="仿宋" w:hint="eastAsia"/>
            <w:lang w:eastAsia="zh-CN"/>
          </w:rPr>
          <w:t>六、经济影响分析</w:t>
        </w:r>
        <w:r>
          <w:tab/>
        </w:r>
        <w:r>
          <w:fldChar w:fldCharType="begin"/>
        </w:r>
        <w:r>
          <w:instrText xml:space="preserve"> PAGEREF _Toc7227 \h </w:instrText>
        </w:r>
        <w:r>
          <w:fldChar w:fldCharType="separate"/>
        </w:r>
        <w:r>
          <w:t>42</w:t>
        </w:r>
        <w:r>
          <w:fldChar w:fldCharType="end"/>
        </w:r>
      </w:hyperlink>
    </w:p>
    <w:p>
      <w:pPr>
        <w:pStyle w:val="TOC2"/>
        <w:tabs>
          <w:tab w:val="right" w:leader="dot" w:pos="8306"/>
        </w:tabs>
      </w:pPr>
      <w:hyperlink w:anchor="_Toc18277" w:history="1">
        <w:r>
          <w:rPr>
            <w:rFonts w:ascii="仿宋" w:eastAsia="仿宋" w:hAnsi="仿宋" w:cs="仿宋" w:hint="eastAsia"/>
            <w:lang w:eastAsia="zh-CN"/>
          </w:rPr>
          <w:t>(一)、经济费用效益或费用效果分析</w:t>
        </w:r>
        <w:r>
          <w:tab/>
        </w:r>
        <w:r>
          <w:fldChar w:fldCharType="begin"/>
        </w:r>
        <w:r>
          <w:instrText xml:space="preserve"> PAGEREF _Toc18277 \h </w:instrText>
        </w:r>
        <w:r>
          <w:fldChar w:fldCharType="separate"/>
        </w:r>
        <w:r>
          <w:t>42</w:t>
        </w:r>
        <w:r>
          <w:fldChar w:fldCharType="end"/>
        </w:r>
      </w:hyperlink>
    </w:p>
    <w:p>
      <w:pPr>
        <w:pStyle w:val="TOC2"/>
        <w:tabs>
          <w:tab w:val="right" w:leader="dot" w:pos="8306"/>
        </w:tabs>
      </w:pPr>
      <w:hyperlink w:anchor="_Toc14164" w:history="1">
        <w:r>
          <w:rPr>
            <w:rFonts w:ascii="仿宋" w:eastAsia="仿宋" w:hAnsi="仿宋" w:cs="仿宋" w:hint="eastAsia"/>
            <w:lang w:eastAsia="zh-CN"/>
          </w:rPr>
          <w:t>(二)、行业影响分析</w:t>
        </w:r>
        <w:r>
          <w:tab/>
        </w:r>
        <w:r>
          <w:fldChar w:fldCharType="begin"/>
        </w:r>
        <w:r>
          <w:instrText xml:space="preserve"> PAGEREF _Toc14164 \h </w:instrText>
        </w:r>
        <w:r>
          <w:fldChar w:fldCharType="separate"/>
        </w:r>
        <w:r>
          <w:t>44</w:t>
        </w:r>
        <w:r>
          <w:fldChar w:fldCharType="end"/>
        </w:r>
      </w:hyperlink>
    </w:p>
    <w:p>
      <w:pPr>
        <w:pStyle w:val="TOC2"/>
        <w:tabs>
          <w:tab w:val="right" w:leader="dot" w:pos="8306"/>
        </w:tabs>
      </w:pPr>
      <w:hyperlink w:anchor="_Toc29295" w:history="1">
        <w:r>
          <w:rPr>
            <w:rFonts w:ascii="仿宋" w:eastAsia="仿宋" w:hAnsi="仿宋" w:cs="仿宋" w:hint="eastAsia"/>
            <w:lang w:eastAsia="zh-CN"/>
          </w:rPr>
          <w:t>(三)、区域经济影响分析</w:t>
        </w:r>
        <w:r>
          <w:tab/>
        </w:r>
        <w:r>
          <w:fldChar w:fldCharType="begin"/>
        </w:r>
        <w:r>
          <w:instrText xml:space="preserve"> PAGEREF _Toc29295 \h </w:instrText>
        </w:r>
        <w:r>
          <w:fldChar w:fldCharType="separate"/>
        </w:r>
        <w:r>
          <w:t>46</w:t>
        </w:r>
        <w:r>
          <w:fldChar w:fldCharType="end"/>
        </w:r>
      </w:hyperlink>
    </w:p>
    <w:p>
      <w:pPr>
        <w:pStyle w:val="TOC2"/>
        <w:tabs>
          <w:tab w:val="right" w:leader="dot" w:pos="8306"/>
        </w:tabs>
      </w:pPr>
      <w:hyperlink w:anchor="_Toc17117" w:history="1">
        <w:r>
          <w:rPr>
            <w:rFonts w:ascii="仿宋" w:eastAsia="仿宋" w:hAnsi="仿宋" w:cs="仿宋" w:hint="eastAsia"/>
            <w:lang w:eastAsia="zh-CN"/>
          </w:rPr>
          <w:t>(四)、宏观经济影响分析</w:t>
        </w:r>
        <w:r>
          <w:tab/>
        </w:r>
        <w:r>
          <w:fldChar w:fldCharType="begin"/>
        </w:r>
        <w:r>
          <w:instrText xml:space="preserve"> PAGEREF _Toc17117 \h </w:instrText>
        </w:r>
        <w:r>
          <w:fldChar w:fldCharType="separate"/>
        </w:r>
        <w:r>
          <w:t>46</w:t>
        </w:r>
        <w:r>
          <w:fldChar w:fldCharType="end"/>
        </w:r>
      </w:hyperlink>
    </w:p>
    <w:p>
      <w:pPr>
        <w:pStyle w:val="TOC1"/>
        <w:tabs>
          <w:tab w:val="right" w:leader="dot" w:pos="8306"/>
        </w:tabs>
      </w:pPr>
      <w:hyperlink w:anchor="_Toc9478" w:history="1">
        <w:r>
          <w:rPr>
            <w:rFonts w:ascii="仿宋" w:eastAsia="仿宋" w:hAnsi="仿宋" w:cs="仿宋" w:hint="eastAsia"/>
            <w:lang w:eastAsia="zh-CN"/>
          </w:rPr>
          <w:t>七、项目实施与管理方案</w:t>
        </w:r>
        <w:r>
          <w:tab/>
        </w:r>
        <w:r>
          <w:fldChar w:fldCharType="begin"/>
        </w:r>
        <w:r>
          <w:instrText xml:space="preserve"> PAGEREF _Toc9478 \h </w:instrText>
        </w:r>
        <w:r>
          <w:fldChar w:fldCharType="separate"/>
        </w:r>
        <w:r>
          <w:t>48</w:t>
        </w:r>
        <w:r>
          <w:fldChar w:fldCharType="end"/>
        </w:r>
      </w:hyperlink>
    </w:p>
    <w:p>
      <w:pPr>
        <w:pStyle w:val="TOC2"/>
        <w:tabs>
          <w:tab w:val="right" w:leader="dot" w:pos="8306"/>
        </w:tabs>
      </w:pPr>
      <w:hyperlink w:anchor="_Toc14876" w:history="1">
        <w:r>
          <w:rPr>
            <w:rFonts w:ascii="仿宋" w:eastAsia="仿宋" w:hAnsi="仿宋" w:cs="仿宋" w:hint="eastAsia"/>
            <w:lang w:eastAsia="zh-CN"/>
          </w:rPr>
          <w:t>(一)、项目实施计划</w:t>
        </w:r>
        <w:r>
          <w:tab/>
        </w:r>
        <w:r>
          <w:fldChar w:fldCharType="begin"/>
        </w:r>
        <w:r>
          <w:instrText xml:space="preserve"> PAGEREF _Toc14876 \h </w:instrText>
        </w:r>
        <w:r>
          <w:fldChar w:fldCharType="separate"/>
        </w:r>
        <w:r>
          <w:t>48</w:t>
        </w:r>
        <w:r>
          <w:fldChar w:fldCharType="end"/>
        </w:r>
      </w:hyperlink>
    </w:p>
    <w:p>
      <w:pPr>
        <w:pStyle w:val="TOC2"/>
        <w:tabs>
          <w:tab w:val="right" w:leader="dot" w:pos="8306"/>
        </w:tabs>
      </w:pPr>
      <w:hyperlink w:anchor="_Toc26197" w:history="1">
        <w:r>
          <w:rPr>
            <w:rFonts w:ascii="仿宋" w:eastAsia="仿宋" w:hAnsi="仿宋" w:cs="仿宋" w:hint="eastAsia"/>
            <w:lang w:eastAsia="zh-CN"/>
          </w:rPr>
          <w:t>(二)、项目组织机构与职责</w:t>
        </w:r>
        <w:r>
          <w:tab/>
        </w:r>
        <w:r>
          <w:fldChar w:fldCharType="begin"/>
        </w:r>
        <w:r>
          <w:instrText xml:space="preserve"> PAGEREF _Toc26197 \h </w:instrText>
        </w:r>
        <w:r>
          <w:fldChar w:fldCharType="separate"/>
        </w:r>
        <w:r>
          <w:t>49</w:t>
        </w:r>
        <w:r>
          <w:fldChar w:fldCharType="end"/>
        </w:r>
      </w:hyperlink>
    </w:p>
    <w:p>
      <w:pPr>
        <w:pStyle w:val="TOC2"/>
        <w:tabs>
          <w:tab w:val="right" w:leader="dot" w:pos="8306"/>
        </w:tabs>
      </w:pPr>
      <w:hyperlink w:anchor="_Toc1195" w:history="1">
        <w:r>
          <w:rPr>
            <w:rFonts w:ascii="仿宋" w:eastAsia="仿宋" w:hAnsi="仿宋" w:cs="仿宋" w:hint="eastAsia"/>
            <w:lang w:eastAsia="zh-CN"/>
          </w:rPr>
          <w:t>(三)、项目管理与监控体系</w:t>
        </w:r>
        <w:r>
          <w:tab/>
        </w:r>
        <w:r>
          <w:fldChar w:fldCharType="begin"/>
        </w:r>
        <w:r>
          <w:instrText xml:space="preserve"> PAGEREF _Toc1195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67" w:history="1">
        <w:r>
          <w:rPr>
            <w:rFonts w:ascii="仿宋" w:eastAsia="仿宋" w:hAnsi="仿宋" w:cs="仿宋" w:hint="eastAsia"/>
            <w:lang w:eastAsia="zh-CN"/>
          </w:rPr>
          <w:t>八、项目进度计划</w:t>
        </w:r>
        <w:r>
          <w:tab/>
        </w:r>
        <w:r>
          <w:fldChar w:fldCharType="begin"/>
        </w:r>
        <w:r>
          <w:instrText xml:space="preserve"> PAGEREF _Toc20567 \h </w:instrText>
        </w:r>
        <w:r>
          <w:fldChar w:fldCharType="separate"/>
        </w:r>
        <w:r>
          <w:t>54</w:t>
        </w:r>
        <w:r>
          <w:fldChar w:fldCharType="end"/>
        </w:r>
      </w:hyperlink>
    </w:p>
    <w:p>
      <w:pPr>
        <w:pStyle w:val="TOC2"/>
        <w:tabs>
          <w:tab w:val="right" w:leader="dot" w:pos="8306"/>
        </w:tabs>
      </w:pPr>
      <w:hyperlink w:anchor="_Toc2613" w:history="1">
        <w:r>
          <w:rPr>
            <w:rFonts w:ascii="仿宋" w:eastAsia="仿宋" w:hAnsi="仿宋" w:cs="仿宋" w:hint="eastAsia"/>
            <w:lang w:eastAsia="zh-CN"/>
          </w:rPr>
          <w:t>(一)、建设周期</w:t>
        </w:r>
        <w:r>
          <w:tab/>
        </w:r>
        <w:r>
          <w:fldChar w:fldCharType="begin"/>
        </w:r>
        <w:r>
          <w:instrText xml:space="preserve"> PAGEREF _Toc2613 \h </w:instrText>
        </w:r>
        <w:r>
          <w:fldChar w:fldCharType="separate"/>
        </w:r>
        <w:r>
          <w:t>54</w:t>
        </w:r>
        <w:r>
          <w:fldChar w:fldCharType="end"/>
        </w:r>
      </w:hyperlink>
    </w:p>
    <w:p>
      <w:pPr>
        <w:pStyle w:val="TOC2"/>
        <w:tabs>
          <w:tab w:val="right" w:leader="dot" w:pos="8306"/>
        </w:tabs>
      </w:pPr>
      <w:hyperlink w:anchor="_Toc4902" w:history="1">
        <w:r>
          <w:rPr>
            <w:rFonts w:ascii="仿宋" w:eastAsia="仿宋" w:hAnsi="仿宋" w:cs="仿宋" w:hint="eastAsia"/>
            <w:lang w:eastAsia="zh-CN"/>
          </w:rPr>
          <w:t>(二)、建设进度</w:t>
        </w:r>
        <w:r>
          <w:tab/>
        </w:r>
        <w:r>
          <w:fldChar w:fldCharType="begin"/>
        </w:r>
        <w:r>
          <w:instrText xml:space="preserve"> PAGEREF _Toc4902 \h </w:instrText>
        </w:r>
        <w:r>
          <w:fldChar w:fldCharType="separate"/>
        </w:r>
        <w:r>
          <w:t>54</w:t>
        </w:r>
        <w:r>
          <w:fldChar w:fldCharType="end"/>
        </w:r>
      </w:hyperlink>
    </w:p>
    <w:p>
      <w:pPr>
        <w:pStyle w:val="TOC2"/>
        <w:tabs>
          <w:tab w:val="right" w:leader="dot" w:pos="8306"/>
        </w:tabs>
      </w:pPr>
      <w:hyperlink w:anchor="_Toc27937" w:history="1">
        <w:r>
          <w:rPr>
            <w:rFonts w:ascii="仿宋" w:eastAsia="仿宋" w:hAnsi="仿宋" w:cs="仿宋" w:hint="eastAsia"/>
            <w:lang w:eastAsia="zh-CN"/>
          </w:rPr>
          <w:t>(三)、进度安排注意事项</w:t>
        </w:r>
        <w:r>
          <w:tab/>
        </w:r>
        <w:r>
          <w:fldChar w:fldCharType="begin"/>
        </w:r>
        <w:r>
          <w:instrText xml:space="preserve"> PAGEREF _Toc27937 \h </w:instrText>
        </w:r>
        <w:r>
          <w:fldChar w:fldCharType="separate"/>
        </w:r>
        <w:r>
          <w:t>55</w:t>
        </w:r>
        <w:r>
          <w:fldChar w:fldCharType="end"/>
        </w:r>
      </w:hyperlink>
    </w:p>
    <w:p>
      <w:pPr>
        <w:pStyle w:val="TOC2"/>
        <w:tabs>
          <w:tab w:val="right" w:leader="dot" w:pos="8306"/>
        </w:tabs>
      </w:pPr>
      <w:hyperlink w:anchor="_Toc30584" w:history="1">
        <w:r>
          <w:rPr>
            <w:rFonts w:ascii="仿宋" w:eastAsia="仿宋" w:hAnsi="仿宋" w:cs="仿宋" w:hint="eastAsia"/>
            <w:lang w:eastAsia="zh-CN"/>
          </w:rPr>
          <w:t>(四)、人力资源配置</w:t>
        </w:r>
        <w:r>
          <w:tab/>
        </w:r>
        <w:r>
          <w:fldChar w:fldCharType="begin"/>
        </w:r>
        <w:r>
          <w:instrText xml:space="preserve"> PAGEREF _Toc30584 \h </w:instrText>
        </w:r>
        <w:r>
          <w:fldChar w:fldCharType="separate"/>
        </w:r>
        <w:r>
          <w:t>56</w:t>
        </w:r>
        <w:r>
          <w:fldChar w:fldCharType="end"/>
        </w:r>
      </w:hyperlink>
    </w:p>
    <w:p>
      <w:pPr>
        <w:pStyle w:val="TOC2"/>
        <w:tabs>
          <w:tab w:val="right" w:leader="dot" w:pos="8306"/>
        </w:tabs>
      </w:pPr>
      <w:hyperlink w:anchor="_Toc27537" w:history="1">
        <w:r>
          <w:rPr>
            <w:rFonts w:ascii="仿宋" w:eastAsia="仿宋" w:hAnsi="仿宋" w:cs="仿宋" w:hint="eastAsia"/>
            <w:lang w:eastAsia="zh-CN"/>
          </w:rPr>
          <w:t>(五)、员工培训</w:t>
        </w:r>
        <w:r>
          <w:tab/>
        </w:r>
        <w:r>
          <w:fldChar w:fldCharType="begin"/>
        </w:r>
        <w:r>
          <w:instrText xml:space="preserve"> PAGEREF _Toc27537 \h </w:instrText>
        </w:r>
        <w:r>
          <w:fldChar w:fldCharType="separate"/>
        </w:r>
        <w:r>
          <w:t>58</w:t>
        </w:r>
        <w:r>
          <w:fldChar w:fldCharType="end"/>
        </w:r>
      </w:hyperlink>
    </w:p>
    <w:p>
      <w:pPr>
        <w:pStyle w:val="TOC2"/>
        <w:tabs>
          <w:tab w:val="right" w:leader="dot" w:pos="8306"/>
        </w:tabs>
      </w:pPr>
      <w:hyperlink w:anchor="_Toc541" w:history="1">
        <w:r>
          <w:rPr>
            <w:rFonts w:ascii="仿宋" w:eastAsia="仿宋" w:hAnsi="仿宋" w:cs="仿宋" w:hint="eastAsia"/>
            <w:lang w:eastAsia="zh-CN"/>
          </w:rPr>
          <w:t>(六)、项目实施保障</w:t>
        </w:r>
        <w:r>
          <w:tab/>
        </w:r>
        <w:r>
          <w:fldChar w:fldCharType="begin"/>
        </w:r>
        <w:r>
          <w:instrText xml:space="preserve"> PAGEREF _Toc541 \h </w:instrText>
        </w:r>
        <w:r>
          <w:fldChar w:fldCharType="separate"/>
        </w:r>
        <w:r>
          <w:t>59</w:t>
        </w:r>
        <w:r>
          <w:fldChar w:fldCharType="end"/>
        </w:r>
      </w:hyperlink>
    </w:p>
    <w:p>
      <w:pPr>
        <w:pStyle w:val="TOC2"/>
        <w:tabs>
          <w:tab w:val="right" w:leader="dot" w:pos="8306"/>
        </w:tabs>
      </w:pPr>
      <w:hyperlink w:anchor="_Toc8544" w:history="1">
        <w:r>
          <w:rPr>
            <w:rFonts w:ascii="仿宋" w:eastAsia="仿宋" w:hAnsi="仿宋" w:cs="仿宋" w:hint="eastAsia"/>
            <w:lang w:eastAsia="zh-CN"/>
          </w:rPr>
          <w:t>(七)、安全规范管理</w:t>
        </w:r>
        <w:r>
          <w:tab/>
        </w:r>
        <w:r>
          <w:fldChar w:fldCharType="begin"/>
        </w:r>
        <w:r>
          <w:instrText xml:space="preserve"> PAGEREF _Toc8544 \h </w:instrText>
        </w:r>
        <w:r>
          <w:fldChar w:fldCharType="separate"/>
        </w:r>
        <w:r>
          <w:t>60</w:t>
        </w:r>
        <w:r>
          <w:fldChar w:fldCharType="end"/>
        </w:r>
      </w:hyperlink>
    </w:p>
    <w:p>
      <w:pPr>
        <w:pStyle w:val="TOC1"/>
        <w:tabs>
          <w:tab w:val="right" w:leader="dot" w:pos="8306"/>
        </w:tabs>
      </w:pPr>
      <w:hyperlink w:anchor="_Toc10385" w:history="1">
        <w:r>
          <w:rPr>
            <w:rFonts w:ascii="仿宋" w:eastAsia="仿宋" w:hAnsi="仿宋" w:cs="仿宋" w:hint="eastAsia"/>
            <w:lang w:eastAsia="zh-CN"/>
          </w:rPr>
          <w:t>九、项目变更管理</w:t>
        </w:r>
        <w:r>
          <w:tab/>
        </w:r>
        <w:r>
          <w:fldChar w:fldCharType="begin"/>
        </w:r>
        <w:r>
          <w:instrText xml:space="preserve"> PAGEREF _Toc10385 \h </w:instrText>
        </w:r>
        <w:r>
          <w:fldChar w:fldCharType="separate"/>
        </w:r>
        <w:r>
          <w:t>61</w:t>
        </w:r>
        <w:r>
          <w:fldChar w:fldCharType="end"/>
        </w:r>
      </w:hyperlink>
    </w:p>
    <w:p>
      <w:pPr>
        <w:pStyle w:val="TOC2"/>
        <w:tabs>
          <w:tab w:val="right" w:leader="dot" w:pos="8306"/>
        </w:tabs>
      </w:pPr>
      <w:hyperlink w:anchor="_Toc31490" w:history="1">
        <w:r>
          <w:rPr>
            <w:rFonts w:ascii="仿宋" w:eastAsia="仿宋" w:hAnsi="仿宋" w:cs="仿宋" w:hint="eastAsia"/>
            <w:lang w:eastAsia="zh-CN"/>
          </w:rPr>
          <w:t>(一)、变更控制流程</w:t>
        </w:r>
        <w:r>
          <w:tab/>
        </w:r>
        <w:r>
          <w:fldChar w:fldCharType="begin"/>
        </w:r>
        <w:r>
          <w:instrText xml:space="preserve"> PAGEREF _Toc31490 \h </w:instrText>
        </w:r>
        <w:r>
          <w:fldChar w:fldCharType="separate"/>
        </w:r>
        <w:r>
          <w:t>61</w:t>
        </w:r>
        <w:r>
          <w:fldChar w:fldCharType="end"/>
        </w:r>
      </w:hyperlink>
    </w:p>
    <w:p>
      <w:pPr>
        <w:pStyle w:val="TOC2"/>
        <w:tabs>
          <w:tab w:val="right" w:leader="dot" w:pos="8306"/>
        </w:tabs>
      </w:pPr>
      <w:hyperlink w:anchor="_Toc18127" w:history="1">
        <w:r>
          <w:rPr>
            <w:rFonts w:ascii="仿宋" w:eastAsia="仿宋" w:hAnsi="仿宋" w:cs="仿宋" w:hint="eastAsia"/>
            <w:lang w:eastAsia="zh-CN"/>
          </w:rPr>
          <w:t>(二)、影响评估与处理</w:t>
        </w:r>
        <w:r>
          <w:tab/>
        </w:r>
        <w:r>
          <w:fldChar w:fldCharType="begin"/>
        </w:r>
        <w:r>
          <w:instrText xml:space="preserve"> PAGEREF _Toc18127 \h </w:instrText>
        </w:r>
        <w:r>
          <w:fldChar w:fldCharType="separate"/>
        </w:r>
        <w:r>
          <w:t>62</w:t>
        </w:r>
        <w:r>
          <w:fldChar w:fldCharType="end"/>
        </w:r>
      </w:hyperlink>
    </w:p>
    <w:p>
      <w:pPr>
        <w:pStyle w:val="TOC2"/>
        <w:tabs>
          <w:tab w:val="right" w:leader="dot" w:pos="8306"/>
        </w:tabs>
      </w:pPr>
      <w:hyperlink w:anchor="_Toc26741" w:history="1">
        <w:r>
          <w:rPr>
            <w:rFonts w:ascii="仿宋" w:eastAsia="仿宋" w:hAnsi="仿宋" w:cs="仿宋" w:hint="eastAsia"/>
            <w:lang w:eastAsia="zh-CN"/>
          </w:rPr>
          <w:t>(三)、变更记录与追踪</w:t>
        </w:r>
        <w:r>
          <w:tab/>
        </w:r>
        <w:r>
          <w:fldChar w:fldCharType="begin"/>
        </w:r>
        <w:r>
          <w:instrText xml:space="preserve"> PAGEREF _Toc26741 \h </w:instrText>
        </w:r>
        <w:r>
          <w:fldChar w:fldCharType="separate"/>
        </w:r>
        <w:r>
          <w:t>64</w:t>
        </w:r>
        <w:r>
          <w:fldChar w:fldCharType="end"/>
        </w:r>
      </w:hyperlink>
    </w:p>
    <w:p>
      <w:pPr>
        <w:pStyle w:val="TOC2"/>
        <w:tabs>
          <w:tab w:val="right" w:leader="dot" w:pos="8306"/>
        </w:tabs>
      </w:pPr>
      <w:hyperlink w:anchor="_Toc18699" w:history="1">
        <w:r>
          <w:rPr>
            <w:rFonts w:ascii="仿宋" w:eastAsia="仿宋" w:hAnsi="仿宋" w:cs="仿宋" w:hint="eastAsia"/>
            <w:lang w:eastAsia="zh-CN"/>
          </w:rPr>
          <w:t>(四)、变更管理策略</w:t>
        </w:r>
        <w:r>
          <w:tab/>
        </w:r>
        <w:r>
          <w:fldChar w:fldCharType="begin"/>
        </w:r>
        <w:r>
          <w:instrText xml:space="preserve"> PAGEREF _Toc18699 \h </w:instrText>
        </w:r>
        <w:r>
          <w:fldChar w:fldCharType="separate"/>
        </w:r>
        <w:r>
          <w:t>65</w:t>
        </w:r>
        <w:r>
          <w:fldChar w:fldCharType="end"/>
        </w:r>
      </w:hyperlink>
    </w:p>
    <w:p>
      <w:pPr>
        <w:pStyle w:val="TOC1"/>
        <w:tabs>
          <w:tab w:val="right" w:leader="dot" w:pos="8306"/>
        </w:tabs>
      </w:pPr>
      <w:hyperlink w:anchor="_Toc6306" w:history="1">
        <w:r>
          <w:rPr>
            <w:rFonts w:ascii="仿宋" w:eastAsia="仿宋" w:hAnsi="仿宋" w:cs="仿宋" w:hint="eastAsia"/>
            <w:lang w:eastAsia="zh-CN"/>
          </w:rPr>
          <w:t>十、经济效益与社会效益优化</w:t>
        </w:r>
        <w:r>
          <w:tab/>
        </w:r>
        <w:r>
          <w:fldChar w:fldCharType="begin"/>
        </w:r>
        <w:r>
          <w:instrText xml:space="preserve"> PAGEREF _Toc6306 \h </w:instrText>
        </w:r>
        <w:r>
          <w:fldChar w:fldCharType="separate"/>
        </w:r>
        <w:r>
          <w:t>67</w:t>
        </w:r>
        <w:r>
          <w:fldChar w:fldCharType="end"/>
        </w:r>
      </w:hyperlink>
    </w:p>
    <w:p>
      <w:pPr>
        <w:pStyle w:val="TOC2"/>
        <w:tabs>
          <w:tab w:val="right" w:leader="dot" w:pos="8306"/>
        </w:tabs>
      </w:pPr>
      <w:hyperlink w:anchor="_Toc20484" w:history="1">
        <w:r>
          <w:rPr>
            <w:rFonts w:ascii="仿宋" w:eastAsia="仿宋" w:hAnsi="仿宋" w:cs="仿宋" w:hint="eastAsia"/>
            <w:lang w:eastAsia="zh-CN"/>
          </w:rPr>
          <w:t>(一)、经济效益提升策略</w:t>
        </w:r>
        <w:r>
          <w:tab/>
        </w:r>
        <w:r>
          <w:fldChar w:fldCharType="begin"/>
        </w:r>
        <w:r>
          <w:instrText xml:space="preserve"> PAGEREF _Toc20484 \h </w:instrText>
        </w:r>
        <w:r>
          <w:fldChar w:fldCharType="separate"/>
        </w:r>
        <w:r>
          <w:t>67</w:t>
        </w:r>
        <w:r>
          <w:fldChar w:fldCharType="end"/>
        </w:r>
      </w:hyperlink>
    </w:p>
    <w:p>
      <w:pPr>
        <w:pStyle w:val="TOC2"/>
        <w:tabs>
          <w:tab w:val="right" w:leader="dot" w:pos="8306"/>
        </w:tabs>
      </w:pPr>
      <w:hyperlink w:anchor="_Toc2270" w:history="1">
        <w:r>
          <w:rPr>
            <w:rFonts w:ascii="仿宋" w:eastAsia="仿宋" w:hAnsi="仿宋" w:cs="仿宋" w:hint="eastAsia"/>
            <w:lang w:eastAsia="zh-CN"/>
          </w:rPr>
          <w:t>(二)、社会效益增强方案</w:t>
        </w:r>
        <w:r>
          <w:tab/>
        </w:r>
        <w:r>
          <w:fldChar w:fldCharType="begin"/>
        </w:r>
        <w:r>
          <w:instrText xml:space="preserve"> PAGEREF _Toc2270 \h </w:instrText>
        </w:r>
        <w:r>
          <w:fldChar w:fldCharType="separate"/>
        </w:r>
        <w:r>
          <w:t>68</w:t>
        </w:r>
        <w:r>
          <w:fldChar w:fldCharType="end"/>
        </w:r>
      </w:hyperlink>
    </w:p>
    <w:p>
      <w:pPr>
        <w:pStyle w:val="TOC1"/>
        <w:tabs>
          <w:tab w:val="right" w:leader="dot" w:pos="8306"/>
        </w:tabs>
      </w:pPr>
      <w:hyperlink w:anchor="_Toc3329" w:history="1">
        <w:r>
          <w:rPr>
            <w:rFonts w:ascii="仿宋" w:eastAsia="仿宋" w:hAnsi="仿宋" w:cs="仿宋" w:hint="eastAsia"/>
            <w:lang w:eastAsia="zh-CN"/>
          </w:rPr>
          <w:t>十一、资金管理与财务规划</w:t>
        </w:r>
        <w:r>
          <w:tab/>
        </w:r>
        <w:r>
          <w:fldChar w:fldCharType="begin"/>
        </w:r>
        <w:r>
          <w:instrText xml:space="preserve"> PAGEREF _Toc3329 \h </w:instrText>
        </w:r>
        <w:r>
          <w:fldChar w:fldCharType="separate"/>
        </w:r>
        <w:r>
          <w:t>69</w:t>
        </w:r>
        <w:r>
          <w:fldChar w:fldCharType="end"/>
        </w:r>
      </w:hyperlink>
    </w:p>
    <w:p>
      <w:pPr>
        <w:pStyle w:val="TOC2"/>
        <w:tabs>
          <w:tab w:val="right" w:leader="dot" w:pos="8306"/>
        </w:tabs>
      </w:pPr>
      <w:hyperlink w:anchor="_Toc20850" w:history="1">
        <w:r>
          <w:rPr>
            <w:rFonts w:ascii="仿宋" w:eastAsia="仿宋" w:hAnsi="仿宋" w:cs="仿宋" w:hint="eastAsia"/>
            <w:lang w:eastAsia="zh-CN"/>
          </w:rPr>
          <w:t>(一)、项目资金来源与筹措</w:t>
        </w:r>
        <w:r>
          <w:tab/>
        </w:r>
        <w:r>
          <w:fldChar w:fldCharType="begin"/>
        </w:r>
        <w:r>
          <w:instrText xml:space="preserve"> PAGEREF _Toc20850 \h </w:instrText>
        </w:r>
        <w:r>
          <w:fldChar w:fldCharType="separate"/>
        </w:r>
        <w:r>
          <w:t>69</w:t>
        </w:r>
        <w:r>
          <w:fldChar w:fldCharType="end"/>
        </w:r>
      </w:hyperlink>
    </w:p>
    <w:p>
      <w:pPr>
        <w:pStyle w:val="TOC2"/>
        <w:tabs>
          <w:tab w:val="right" w:leader="dot" w:pos="8306"/>
        </w:tabs>
      </w:pPr>
      <w:hyperlink w:anchor="_Toc15044" w:history="1">
        <w:r>
          <w:rPr>
            <w:rFonts w:ascii="仿宋" w:eastAsia="仿宋" w:hAnsi="仿宋" w:cs="仿宋" w:hint="eastAsia"/>
            <w:lang w:eastAsia="zh-CN"/>
          </w:rPr>
          <w:t>(二)、资金使用与监管</w:t>
        </w:r>
        <w:r>
          <w:tab/>
        </w:r>
        <w:r>
          <w:fldChar w:fldCharType="begin"/>
        </w:r>
        <w:r>
          <w:instrText xml:space="preserve"> PAGEREF _Toc15044 \h </w:instrText>
        </w:r>
        <w:r>
          <w:fldChar w:fldCharType="separate"/>
        </w:r>
        <w:r>
          <w:t>70</w:t>
        </w:r>
        <w:r>
          <w:fldChar w:fldCharType="end"/>
        </w:r>
      </w:hyperlink>
    </w:p>
    <w:p>
      <w:pPr>
        <w:pStyle w:val="TOC2"/>
        <w:tabs>
          <w:tab w:val="right" w:leader="dot" w:pos="8306"/>
        </w:tabs>
      </w:pPr>
      <w:hyperlink w:anchor="_Toc8010" w:history="1">
        <w:r>
          <w:rPr>
            <w:rFonts w:ascii="仿宋" w:eastAsia="仿宋" w:hAnsi="仿宋" w:cs="仿宋" w:hint="eastAsia"/>
            <w:lang w:eastAsia="zh-CN"/>
          </w:rPr>
          <w:t>(三)、财务规划与预测</w:t>
        </w:r>
        <w:r>
          <w:tab/>
        </w:r>
        <w:r>
          <w:fldChar w:fldCharType="begin"/>
        </w:r>
        <w:r>
          <w:instrText xml:space="preserve"> PAGEREF _Toc8010 \h </w:instrText>
        </w:r>
        <w:r>
          <w:fldChar w:fldCharType="separate"/>
        </w:r>
        <w:r>
          <w:t>72</w:t>
        </w:r>
        <w:r>
          <w:fldChar w:fldCharType="end"/>
        </w:r>
      </w:hyperlink>
    </w:p>
    <w:p>
      <w:pPr>
        <w:pStyle w:val="TOC1"/>
        <w:tabs>
          <w:tab w:val="right" w:leader="dot" w:pos="8306"/>
        </w:tabs>
      </w:pPr>
      <w:hyperlink w:anchor="_Toc753" w:history="1">
        <w:r>
          <w:rPr>
            <w:rFonts w:ascii="仿宋" w:eastAsia="仿宋" w:hAnsi="仿宋" w:cs="仿宋" w:hint="eastAsia"/>
            <w:lang w:eastAsia="zh-CN"/>
          </w:rPr>
          <w:t>十二、安全与应急管理</w:t>
        </w:r>
        <w:r>
          <w:tab/>
        </w:r>
        <w:r>
          <w:fldChar w:fldCharType="begin"/>
        </w:r>
        <w:r>
          <w:instrText xml:space="preserve"> PAGEREF _Toc753 \h </w:instrText>
        </w:r>
        <w:r>
          <w:fldChar w:fldCharType="separate"/>
        </w:r>
        <w:r>
          <w:t>73</w:t>
        </w:r>
        <w:r>
          <w:fldChar w:fldCharType="end"/>
        </w:r>
      </w:hyperlink>
    </w:p>
    <w:p>
      <w:pPr>
        <w:pStyle w:val="TOC2"/>
        <w:tabs>
          <w:tab w:val="right" w:leader="dot" w:pos="8306"/>
        </w:tabs>
      </w:pPr>
      <w:hyperlink w:anchor="_Toc3137" w:history="1">
        <w:r>
          <w:rPr>
            <w:rFonts w:ascii="仿宋" w:eastAsia="仿宋" w:hAnsi="仿宋" w:cs="仿宋" w:hint="eastAsia"/>
            <w:lang w:eastAsia="zh-CN"/>
          </w:rPr>
          <w:t>(一)、安全生产管理</w:t>
        </w:r>
        <w:r>
          <w:tab/>
        </w:r>
        <w:r>
          <w:fldChar w:fldCharType="begin"/>
        </w:r>
        <w:r>
          <w:instrText xml:space="preserve"> PAGEREF _Toc3137 \h </w:instrText>
        </w:r>
        <w:r>
          <w:fldChar w:fldCharType="separate"/>
        </w:r>
        <w:r>
          <w:t>73</w:t>
        </w:r>
        <w:r>
          <w:fldChar w:fldCharType="end"/>
        </w:r>
      </w:hyperlink>
    </w:p>
    <w:p>
      <w:pPr>
        <w:pStyle w:val="TOC2"/>
        <w:tabs>
          <w:tab w:val="right" w:leader="dot" w:pos="8306"/>
        </w:tabs>
      </w:pPr>
      <w:hyperlink w:anchor="_Toc23477" w:history="1">
        <w:r>
          <w:rPr>
            <w:rFonts w:ascii="仿宋" w:eastAsia="仿宋" w:hAnsi="仿宋" w:cs="仿宋" w:hint="eastAsia"/>
            <w:lang w:eastAsia="zh-CN"/>
          </w:rPr>
          <w:t>(二)、应急预案与响应</w:t>
        </w:r>
        <w:r>
          <w:tab/>
        </w:r>
        <w:r>
          <w:fldChar w:fldCharType="begin"/>
        </w:r>
        <w:r>
          <w:instrText xml:space="preserve"> PAGEREF _Toc23477 \h </w:instrText>
        </w:r>
        <w:r>
          <w:fldChar w:fldCharType="separate"/>
        </w:r>
        <w:r>
          <w:t>74</w:t>
        </w:r>
        <w:r>
          <w:fldChar w:fldCharType="end"/>
        </w:r>
      </w:hyperlink>
    </w:p>
    <w:p>
      <w:pPr>
        <w:pStyle w:val="TOC1"/>
        <w:tabs>
          <w:tab w:val="right" w:leader="dot" w:pos="8306"/>
        </w:tabs>
      </w:pPr>
      <w:hyperlink w:anchor="_Toc21153" w:history="1">
        <w:r>
          <w:rPr>
            <w:rFonts w:ascii="仿宋" w:eastAsia="仿宋" w:hAnsi="仿宋" w:cs="仿宋" w:hint="eastAsia"/>
            <w:lang w:eastAsia="zh-CN"/>
          </w:rPr>
          <w:t>十三、质量管理与控制</w:t>
        </w:r>
        <w:r>
          <w:tab/>
        </w:r>
        <w:r>
          <w:fldChar w:fldCharType="begin"/>
        </w:r>
        <w:r>
          <w:instrText xml:space="preserve"> PAGEREF _Toc21153 \h </w:instrText>
        </w:r>
        <w:r>
          <w:fldChar w:fldCharType="separate"/>
        </w:r>
        <w:r>
          <w:t>76</w:t>
        </w:r>
        <w:r>
          <w:fldChar w:fldCharType="end"/>
        </w:r>
      </w:hyperlink>
    </w:p>
    <w:p>
      <w:pPr>
        <w:pStyle w:val="TOC2"/>
        <w:tabs>
          <w:tab w:val="right" w:leader="dot" w:pos="8306"/>
        </w:tabs>
      </w:pPr>
      <w:hyperlink w:anchor="_Toc1976" w:history="1">
        <w:r>
          <w:rPr>
            <w:rFonts w:ascii="仿宋" w:eastAsia="仿宋" w:hAnsi="仿宋" w:cs="仿宋" w:hint="eastAsia"/>
            <w:lang w:eastAsia="zh-CN"/>
          </w:rPr>
          <w:t>(一)、质量管理体系建设</w:t>
        </w:r>
        <w:r>
          <w:tab/>
        </w:r>
        <w:r>
          <w:fldChar w:fldCharType="begin"/>
        </w:r>
        <w:r>
          <w:instrText xml:space="preserve"> PAGEREF _Toc1976 \h </w:instrText>
        </w:r>
        <w:r>
          <w:fldChar w:fldCharType="separate"/>
        </w:r>
        <w:r>
          <w:t>76</w:t>
        </w:r>
        <w:r>
          <w:fldChar w:fldCharType="end"/>
        </w:r>
      </w:hyperlink>
    </w:p>
    <w:p>
      <w:pPr>
        <w:pStyle w:val="TOC2"/>
        <w:tabs>
          <w:tab w:val="right" w:leader="dot" w:pos="8306"/>
        </w:tabs>
      </w:pPr>
      <w:hyperlink w:anchor="_Toc32208" w:history="1">
        <w:r>
          <w:rPr>
            <w:rFonts w:ascii="仿宋" w:eastAsia="仿宋" w:hAnsi="仿宋" w:cs="仿宋" w:hint="eastAsia"/>
            <w:lang w:eastAsia="zh-CN"/>
          </w:rPr>
          <w:t>(二)、质量控制措施</w:t>
        </w:r>
        <w:r>
          <w:tab/>
        </w:r>
        <w:r>
          <w:fldChar w:fldCharType="begin"/>
        </w:r>
        <w:r>
          <w:instrText xml:space="preserve"> PAGEREF _Toc32208 \h </w:instrText>
        </w:r>
        <w:r>
          <w:fldChar w:fldCharType="separate"/>
        </w:r>
        <w:r>
          <w:t>77</w:t>
        </w:r>
        <w:r>
          <w:fldChar w:fldCharType="end"/>
        </w:r>
      </w:hyperlink>
    </w:p>
    <w:p>
      <w:pPr>
        <w:pStyle w:val="TOC1"/>
        <w:tabs>
          <w:tab w:val="right" w:leader="dot" w:pos="8306"/>
        </w:tabs>
      </w:pPr>
      <w:hyperlink w:anchor="_Toc29348" w:history="1">
        <w:r>
          <w:rPr>
            <w:rFonts w:ascii="仿宋" w:eastAsia="仿宋" w:hAnsi="仿宋" w:cs="仿宋" w:hint="eastAsia"/>
            <w:lang w:eastAsia="zh-CN"/>
          </w:rPr>
          <w:t>十四、成果转化与推广应用</w:t>
        </w:r>
        <w:r>
          <w:tab/>
        </w:r>
        <w:r>
          <w:fldChar w:fldCharType="begin"/>
        </w:r>
        <w:r>
          <w:instrText xml:space="preserve"> PAGEREF _Toc29348 \h </w:instrText>
        </w:r>
        <w:r>
          <w:fldChar w:fldCharType="separate"/>
        </w:r>
        <w:r>
          <w:t>79</w:t>
        </w:r>
        <w:r>
          <w:fldChar w:fldCharType="end"/>
        </w:r>
      </w:hyperlink>
    </w:p>
    <w:p>
      <w:pPr>
        <w:pStyle w:val="TOC2"/>
        <w:tabs>
          <w:tab w:val="right" w:leader="dot" w:pos="8306"/>
        </w:tabs>
      </w:pPr>
      <w:hyperlink w:anchor="_Toc2372" w:history="1">
        <w:r>
          <w:rPr>
            <w:rFonts w:ascii="仿宋" w:eastAsia="仿宋" w:hAnsi="仿宋" w:cs="仿宋" w:hint="eastAsia"/>
            <w:lang w:eastAsia="zh-CN"/>
          </w:rPr>
          <w:t>(一)、成果转化策略制定</w:t>
        </w:r>
        <w:r>
          <w:tab/>
        </w:r>
        <w:r>
          <w:fldChar w:fldCharType="begin"/>
        </w:r>
        <w:r>
          <w:instrText xml:space="preserve"> PAGEREF _Toc2372 \h </w:instrText>
        </w:r>
        <w:r>
          <w:fldChar w:fldCharType="separate"/>
        </w:r>
        <w:r>
          <w:t>79</w:t>
        </w:r>
        <w:r>
          <w:fldChar w:fldCharType="end"/>
        </w:r>
      </w:hyperlink>
    </w:p>
    <w:p>
      <w:pPr>
        <w:pStyle w:val="TOC2"/>
        <w:tabs>
          <w:tab w:val="right" w:leader="dot" w:pos="8306"/>
        </w:tabs>
      </w:pPr>
      <w:hyperlink w:anchor="_Toc14013" w:history="1">
        <w:r>
          <w:rPr>
            <w:rFonts w:ascii="仿宋" w:eastAsia="仿宋" w:hAnsi="仿宋" w:cs="仿宋" w:hint="eastAsia"/>
            <w:lang w:eastAsia="zh-CN"/>
          </w:rPr>
          <w:t>(二)、成果推广应用方案</w:t>
        </w:r>
        <w:r>
          <w:tab/>
        </w:r>
        <w:r>
          <w:fldChar w:fldCharType="begin"/>
        </w:r>
        <w:r>
          <w:instrText xml:space="preserve"> PAGEREF _Toc14013 \h </w:instrText>
        </w:r>
        <w:r>
          <w:fldChar w:fldCharType="separate"/>
        </w:r>
        <w:r>
          <w:t>80</w:t>
        </w:r>
        <w:r>
          <w:fldChar w:fldCharType="end"/>
        </w:r>
      </w:hyperlink>
    </w:p>
    <w:p>
      <w:pPr>
        <w:pStyle w:val="TOC1"/>
        <w:tabs>
          <w:tab w:val="right" w:leader="dot" w:pos="8306"/>
        </w:tabs>
      </w:pPr>
      <w:hyperlink w:anchor="_Toc10291" w:history="1">
        <w:r>
          <w:rPr>
            <w:rFonts w:ascii="仿宋" w:eastAsia="仿宋" w:hAnsi="仿宋" w:cs="仿宋" w:hint="eastAsia"/>
            <w:lang w:eastAsia="zh-CN"/>
          </w:rPr>
          <w:t>十五、企业合规与伦理</w:t>
        </w:r>
        <w:r>
          <w:tab/>
        </w:r>
        <w:r>
          <w:fldChar w:fldCharType="begin"/>
        </w:r>
        <w:r>
          <w:instrText xml:space="preserve"> PAGEREF _Toc10291 \h </w:instrText>
        </w:r>
        <w:r>
          <w:fldChar w:fldCharType="separate"/>
        </w:r>
        <w:r>
          <w:t>82</w:t>
        </w:r>
        <w:r>
          <w:fldChar w:fldCharType="end"/>
        </w:r>
      </w:hyperlink>
    </w:p>
    <w:p>
      <w:pPr>
        <w:pStyle w:val="TOC2"/>
        <w:tabs>
          <w:tab w:val="right" w:leader="dot" w:pos="8306"/>
        </w:tabs>
      </w:pPr>
      <w:hyperlink w:anchor="_Toc15457" w:history="1">
        <w:r>
          <w:rPr>
            <w:rFonts w:ascii="仿宋" w:eastAsia="仿宋" w:hAnsi="仿宋" w:cs="仿宋" w:hint="eastAsia"/>
            <w:lang w:eastAsia="zh-CN"/>
          </w:rPr>
          <w:t>(一)、合规政策与程序</w:t>
        </w:r>
        <w:r>
          <w:tab/>
        </w:r>
        <w:r>
          <w:fldChar w:fldCharType="begin"/>
        </w:r>
        <w:r>
          <w:instrText xml:space="preserve"> PAGEREF _Toc15457 \h </w:instrText>
        </w:r>
        <w:r>
          <w:fldChar w:fldCharType="separate"/>
        </w:r>
        <w:r>
          <w:t>82</w:t>
        </w:r>
        <w:r>
          <w:fldChar w:fldCharType="end"/>
        </w:r>
      </w:hyperlink>
    </w:p>
    <w:p>
      <w:pPr>
        <w:pStyle w:val="TOC2"/>
        <w:tabs>
          <w:tab w:val="right" w:leader="dot" w:pos="8306"/>
        </w:tabs>
      </w:pPr>
      <w:hyperlink w:anchor="_Toc918" w:history="1">
        <w:r>
          <w:rPr>
            <w:rFonts w:ascii="仿宋" w:eastAsia="仿宋" w:hAnsi="仿宋" w:cs="仿宋" w:hint="eastAsia"/>
            <w:lang w:eastAsia="zh-CN"/>
          </w:rPr>
          <w:t>(二)、伦理规范与培训</w:t>
        </w:r>
        <w:r>
          <w:tab/>
        </w:r>
        <w:r>
          <w:fldChar w:fldCharType="begin"/>
        </w:r>
        <w:r>
          <w:instrText xml:space="preserve"> PAGEREF _Toc918 \h </w:instrText>
        </w:r>
        <w:r>
          <w:fldChar w:fldCharType="separate"/>
        </w:r>
        <w:r>
          <w:t>83</w:t>
        </w:r>
        <w:r>
          <w:fldChar w:fldCharType="end"/>
        </w:r>
      </w:hyperlink>
    </w:p>
    <w:p>
      <w:pPr>
        <w:pStyle w:val="TOC2"/>
        <w:tabs>
          <w:tab w:val="right" w:leader="dot" w:pos="8306"/>
        </w:tabs>
      </w:pPr>
      <w:hyperlink w:anchor="_Toc10860" w:history="1">
        <w:r>
          <w:rPr>
            <w:rFonts w:ascii="仿宋" w:eastAsia="仿宋" w:hAnsi="仿宋" w:cs="仿宋" w:hint="eastAsia"/>
            <w:lang w:eastAsia="zh-CN"/>
          </w:rPr>
          <w:t>(三)、合规风险评估</w:t>
        </w:r>
        <w:r>
          <w:tab/>
        </w:r>
        <w:r>
          <w:fldChar w:fldCharType="begin"/>
        </w:r>
        <w:r>
          <w:instrText xml:space="preserve"> PAGEREF _Toc10860 \h </w:instrText>
        </w:r>
        <w:r>
          <w:fldChar w:fldCharType="separate"/>
        </w:r>
        <w:r>
          <w:t>84</w:t>
        </w:r>
        <w:r>
          <w:fldChar w:fldCharType="end"/>
        </w:r>
      </w:hyperlink>
    </w:p>
    <w:p>
      <w:pPr>
        <w:pStyle w:val="TOC2"/>
        <w:tabs>
          <w:tab w:val="right" w:leader="dot" w:pos="8306"/>
        </w:tabs>
      </w:pPr>
      <w:hyperlink w:anchor="_Toc27002" w:history="1">
        <w:r>
          <w:rPr>
            <w:rFonts w:ascii="仿宋" w:eastAsia="仿宋" w:hAnsi="仿宋" w:cs="仿宋" w:hint="eastAsia"/>
            <w:lang w:eastAsia="zh-CN"/>
          </w:rPr>
          <w:t>(四)、合规监督与执行</w:t>
        </w:r>
        <w:r>
          <w:tab/>
        </w:r>
        <w:r>
          <w:fldChar w:fldCharType="begin"/>
        </w:r>
        <w:r>
          <w:instrText xml:space="preserve"> PAGEREF _Toc27002 \h </w:instrText>
        </w:r>
        <w:r>
          <w:fldChar w:fldCharType="separate"/>
        </w:r>
        <w:r>
          <w:t>85</w:t>
        </w:r>
        <w:r>
          <w:fldChar w:fldCharType="end"/>
        </w:r>
      </w:hyperlink>
    </w:p>
    <w:p>
      <w:pPr>
        <w:pStyle w:val="TOC1"/>
        <w:tabs>
          <w:tab w:val="right" w:leader="dot" w:pos="8306"/>
        </w:tabs>
      </w:pPr>
      <w:hyperlink w:anchor="_Toc22224" w:history="1">
        <w:r>
          <w:rPr>
            <w:rFonts w:ascii="仿宋" w:eastAsia="仿宋" w:hAnsi="仿宋" w:cs="仿宋" w:hint="eastAsia"/>
            <w:lang w:eastAsia="zh-CN"/>
          </w:rPr>
          <w:t>十六、设施与设备管理</w:t>
        </w:r>
        <w:r>
          <w:tab/>
        </w:r>
        <w:r>
          <w:fldChar w:fldCharType="begin"/>
        </w:r>
        <w:r>
          <w:instrText xml:space="preserve"> PAGEREF _Toc22224 \h </w:instrText>
        </w:r>
        <w:r>
          <w:fldChar w:fldCharType="separate"/>
        </w:r>
        <w:r>
          <w:t>86</w:t>
        </w:r>
        <w:r>
          <w:fldChar w:fldCharType="end"/>
        </w:r>
      </w:hyperlink>
    </w:p>
    <w:p>
      <w:pPr>
        <w:pStyle w:val="TOC2"/>
        <w:tabs>
          <w:tab w:val="right" w:leader="dot" w:pos="8306"/>
        </w:tabs>
      </w:pPr>
      <w:hyperlink w:anchor="_Toc32699" w:history="1">
        <w:r>
          <w:rPr>
            <w:rFonts w:ascii="仿宋" w:eastAsia="仿宋" w:hAnsi="仿宋" w:cs="仿宋" w:hint="eastAsia"/>
            <w:lang w:eastAsia="zh-CN"/>
          </w:rPr>
          <w:t>(一)、设施规划与配置</w:t>
        </w:r>
        <w:r>
          <w:tab/>
        </w:r>
        <w:r>
          <w:fldChar w:fldCharType="begin"/>
        </w:r>
        <w:r>
          <w:instrText xml:space="preserve"> PAGEREF _Toc32699 \h </w:instrText>
        </w:r>
        <w:r>
          <w:fldChar w:fldCharType="separate"/>
        </w:r>
        <w:r>
          <w:t>86</w:t>
        </w:r>
        <w:r>
          <w:fldChar w:fldCharType="end"/>
        </w:r>
      </w:hyperlink>
    </w:p>
    <w:p>
      <w:pPr>
        <w:pStyle w:val="TOC2"/>
        <w:tabs>
          <w:tab w:val="right" w:leader="dot" w:pos="8306"/>
        </w:tabs>
      </w:pPr>
      <w:hyperlink w:anchor="_Toc8422" w:history="1">
        <w:r>
          <w:rPr>
            <w:rFonts w:ascii="仿宋" w:eastAsia="仿宋" w:hAnsi="仿宋" w:cs="仿宋" w:hint="eastAsia"/>
            <w:lang w:eastAsia="zh-CN"/>
          </w:rPr>
          <w:t>(二)、设备采购与维护管理</w:t>
        </w:r>
        <w:r>
          <w:tab/>
        </w:r>
        <w:r>
          <w:fldChar w:fldCharType="begin"/>
        </w:r>
        <w:r>
          <w:instrText xml:space="preserve"> PAGEREF _Toc8422 \h </w:instrText>
        </w:r>
        <w:r>
          <w:fldChar w:fldCharType="separate"/>
        </w:r>
        <w:r>
          <w:t>86</w:t>
        </w:r>
        <w:r>
          <w:fldChar w:fldCharType="end"/>
        </w:r>
      </w:hyperlink>
    </w:p>
    <w:p>
      <w:pPr>
        <w:pStyle w:val="TOC2"/>
        <w:tabs>
          <w:tab w:val="right" w:leader="dot" w:pos="8306"/>
        </w:tabs>
      </w:pPr>
      <w:hyperlink w:anchor="_Toc23953" w:history="1">
        <w:r>
          <w:rPr>
            <w:rFonts w:ascii="仿宋" w:eastAsia="仿宋" w:hAnsi="仿宋" w:cs="仿宋" w:hint="eastAsia"/>
            <w:lang w:eastAsia="zh-CN"/>
          </w:rPr>
          <w:t>(三)、设施设备升级策略</w:t>
        </w:r>
        <w:r>
          <w:tab/>
        </w:r>
        <w:r>
          <w:fldChar w:fldCharType="begin"/>
        </w:r>
        <w:r>
          <w:instrText xml:space="preserve"> PAGEREF _Toc23953 \h </w:instrText>
        </w:r>
        <w:r>
          <w:fldChar w:fldCharType="separate"/>
        </w:r>
        <w:r>
          <w:t>87</w:t>
        </w:r>
        <w:r>
          <w:fldChar w:fldCharType="end"/>
        </w:r>
      </w:hyperlink>
    </w:p>
    <w:p>
      <w:pPr>
        <w:pStyle w:val="TOC1"/>
        <w:tabs>
          <w:tab w:val="right" w:leader="dot" w:pos="8306"/>
        </w:tabs>
      </w:pPr>
      <w:hyperlink w:anchor="_Toc11069" w:history="1">
        <w:r>
          <w:rPr>
            <w:rFonts w:ascii="仿宋" w:eastAsia="仿宋" w:hAnsi="仿宋" w:cs="仿宋" w:hint="eastAsia"/>
            <w:lang w:eastAsia="zh-CN"/>
          </w:rPr>
          <w:t>十七、法律法规与政策遵循</w:t>
        </w:r>
        <w:r>
          <w:tab/>
        </w:r>
        <w:r>
          <w:fldChar w:fldCharType="begin"/>
        </w:r>
        <w:r>
          <w:instrText xml:space="preserve"> PAGEREF _Toc11069 \h </w:instrText>
        </w:r>
        <w:r>
          <w:fldChar w:fldCharType="separate"/>
        </w:r>
        <w:r>
          <w:t>88</w:t>
        </w:r>
        <w:r>
          <w:fldChar w:fldCharType="end"/>
        </w:r>
      </w:hyperlink>
    </w:p>
    <w:p>
      <w:pPr>
        <w:pStyle w:val="TOC2"/>
        <w:tabs>
          <w:tab w:val="right" w:leader="dot" w:pos="8306"/>
        </w:tabs>
      </w:pPr>
      <w:hyperlink w:anchor="_Toc19104" w:history="1">
        <w:r>
          <w:rPr>
            <w:rFonts w:ascii="仿宋" w:eastAsia="仿宋" w:hAnsi="仿宋" w:cs="仿宋" w:hint="eastAsia"/>
            <w:lang w:eastAsia="zh-CN"/>
          </w:rPr>
          <w:t>(一)、法律法规遵守</w:t>
        </w:r>
        <w:r>
          <w:tab/>
        </w:r>
        <w:r>
          <w:fldChar w:fldCharType="begin"/>
        </w:r>
        <w:r>
          <w:instrText xml:space="preserve"> PAGEREF _Toc19104 \h </w:instrText>
        </w:r>
        <w:r>
          <w:fldChar w:fldCharType="separate"/>
        </w:r>
        <w:r>
          <w:t>88</w:t>
        </w:r>
        <w:r>
          <w:fldChar w:fldCharType="end"/>
        </w:r>
      </w:hyperlink>
    </w:p>
    <w:p>
      <w:pPr>
        <w:pStyle w:val="TOC2"/>
        <w:tabs>
          <w:tab w:val="right" w:leader="dot" w:pos="8306"/>
        </w:tabs>
      </w:pPr>
      <w:hyperlink w:anchor="_Toc22774" w:history="1">
        <w:r>
          <w:rPr>
            <w:rFonts w:ascii="仿宋" w:eastAsia="仿宋" w:hAnsi="仿宋" w:cs="仿宋" w:hint="eastAsia"/>
            <w:lang w:eastAsia="zh-CN"/>
          </w:rPr>
          <w:t>(二)、政策导向与利用</w:t>
        </w:r>
        <w:r>
          <w:tab/>
        </w:r>
        <w:r>
          <w:fldChar w:fldCharType="begin"/>
        </w:r>
        <w:r>
          <w:instrText xml:space="preserve"> PAGEREF _Toc22774 \h </w:instrText>
        </w:r>
        <w:r>
          <w:fldChar w:fldCharType="separate"/>
        </w:r>
        <w:r>
          <w:t>89</w:t>
        </w:r>
        <w:r>
          <w:fldChar w:fldCharType="end"/>
        </w:r>
      </w:hyperlink>
    </w:p>
    <w:p>
      <w:pPr>
        <w:pStyle w:val="TOC1"/>
        <w:tabs>
          <w:tab w:val="right" w:leader="dot" w:pos="8306"/>
        </w:tabs>
      </w:pPr>
      <w:hyperlink w:anchor="_Toc5989" w:history="1">
        <w:r>
          <w:rPr>
            <w:rFonts w:ascii="仿宋" w:eastAsia="仿宋" w:hAnsi="仿宋" w:cs="仿宋" w:hint="eastAsia"/>
            <w:lang w:eastAsia="zh-CN"/>
          </w:rPr>
          <w:t>十八、知识产权管理与保护</w:t>
        </w:r>
        <w:r>
          <w:tab/>
        </w:r>
        <w:r>
          <w:fldChar w:fldCharType="begin"/>
        </w:r>
        <w:r>
          <w:instrText xml:space="preserve"> PAGEREF _Toc5989 \h </w:instrText>
        </w:r>
        <w:r>
          <w:fldChar w:fldCharType="separate"/>
        </w:r>
        <w:r>
          <w:t>90</w:t>
        </w:r>
        <w:r>
          <w:fldChar w:fldCharType="end"/>
        </w:r>
      </w:hyperlink>
    </w:p>
    <w:p>
      <w:pPr>
        <w:pStyle w:val="TOC2"/>
        <w:tabs>
          <w:tab w:val="right" w:leader="dot" w:pos="8306"/>
        </w:tabs>
      </w:pPr>
      <w:hyperlink w:anchor="_Toc21232" w:history="1">
        <w:r>
          <w:rPr>
            <w:rFonts w:ascii="仿宋" w:eastAsia="仿宋" w:hAnsi="仿宋" w:cs="仿宋" w:hint="eastAsia"/>
            <w:lang w:eastAsia="zh-CN"/>
          </w:rPr>
          <w:t>(一)、知识产权管理体系建设</w:t>
        </w:r>
        <w:r>
          <w:tab/>
        </w:r>
        <w:r>
          <w:fldChar w:fldCharType="begin"/>
        </w:r>
        <w:r>
          <w:instrText xml:space="preserve"> PAGEREF _Toc21232 \h </w:instrText>
        </w:r>
        <w:r>
          <w:fldChar w:fldCharType="separate"/>
        </w:r>
        <w:r>
          <w:t>90</w:t>
        </w:r>
        <w:r>
          <w:fldChar w:fldCharType="end"/>
        </w:r>
      </w:hyperlink>
    </w:p>
    <w:p>
      <w:pPr>
        <w:pStyle w:val="TOC2"/>
        <w:tabs>
          <w:tab w:val="right" w:leader="dot" w:pos="8306"/>
        </w:tabs>
      </w:pPr>
      <w:hyperlink w:anchor="_Toc25147" w:history="1">
        <w:r>
          <w:rPr>
            <w:rFonts w:ascii="仿宋" w:eastAsia="仿宋" w:hAnsi="仿宋" w:cs="仿宋" w:hint="eastAsia"/>
            <w:lang w:eastAsia="zh-CN"/>
          </w:rPr>
          <w:t>(二)、知识产权保护措施</w:t>
        </w:r>
        <w:r>
          <w:tab/>
        </w:r>
        <w:r>
          <w:fldChar w:fldCharType="begin"/>
        </w:r>
        <w:r>
          <w:instrText xml:space="preserve"> PAGEREF _Toc25147 \h </w:instrText>
        </w:r>
        <w:r>
          <w:fldChar w:fldCharType="separate"/>
        </w:r>
        <w:r>
          <w:t>91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176" w:history="1">
        <w:r>
          <w:rPr>
            <w:rFonts w:ascii="仿宋" w:eastAsia="仿宋" w:hAnsi="仿宋" w:cs="仿宋" w:hint="eastAsia"/>
            <w:lang w:eastAsia="zh-CN"/>
          </w:rPr>
          <w:t>十九、创新驱动与持续发展</w:t>
        </w:r>
        <w:r>
          <w:tab/>
        </w:r>
        <w:r>
          <w:fldChar w:fldCharType="begin"/>
        </w:r>
        <w:r>
          <w:instrText xml:space="preserve"> PAGEREF _Toc15176 \h </w:instrText>
        </w:r>
        <w:r>
          <w:fldChar w:fldCharType="separate"/>
        </w:r>
        <w:r>
          <w:t>92</w:t>
        </w:r>
        <w:r>
          <w:fldChar w:fldCharType="end"/>
        </w:r>
      </w:hyperlink>
    </w:p>
    <w:p>
      <w:pPr>
        <w:pStyle w:val="TOC2"/>
        <w:tabs>
          <w:tab w:val="right" w:leader="dot" w:pos="8306"/>
        </w:tabs>
      </w:pPr>
      <w:hyperlink w:anchor="_Toc30024" w:history="1">
        <w:r>
          <w:rPr>
            <w:rFonts w:ascii="仿宋" w:eastAsia="仿宋" w:hAnsi="仿宋" w:cs="仿宋" w:hint="eastAsia"/>
            <w:lang w:eastAsia="zh-CN"/>
          </w:rPr>
          <w:t>(一)、创新驱动战略实施</w:t>
        </w:r>
        <w:r>
          <w:tab/>
        </w:r>
        <w:r>
          <w:fldChar w:fldCharType="begin"/>
        </w:r>
        <w:r>
          <w:instrText xml:space="preserve"> PAGEREF _Toc30024 \h </w:instrText>
        </w:r>
        <w:r>
          <w:fldChar w:fldCharType="separate"/>
        </w:r>
        <w:r>
          <w:t>92</w:t>
        </w:r>
        <w:r>
          <w:fldChar w:fldCharType="end"/>
        </w:r>
      </w:hyperlink>
    </w:p>
    <w:p>
      <w:pPr>
        <w:pStyle w:val="TOC2"/>
        <w:tabs>
          <w:tab w:val="right" w:leader="dot" w:pos="8306"/>
        </w:tabs>
      </w:pPr>
      <w:hyperlink w:anchor="_Toc10753" w:history="1">
        <w:r>
          <w:rPr>
            <w:rFonts w:ascii="仿宋" w:eastAsia="仿宋" w:hAnsi="仿宋" w:cs="仿宋" w:hint="eastAsia"/>
            <w:lang w:eastAsia="zh-CN"/>
          </w:rPr>
          <w:t>(二)、持续发展路径探索</w:t>
        </w:r>
        <w:r>
          <w:tab/>
        </w:r>
        <w:r>
          <w:fldChar w:fldCharType="begin"/>
        </w:r>
        <w:r>
          <w:instrText xml:space="preserve"> PAGEREF _Toc10753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7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50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花纹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印花纹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印花纹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印花纹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8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64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在印花纹理项目启动前，将进行一系列深入的地质调查，包括钻探和土壤取样，以深入了解项目区域的地层结构和土壤组成。特别是对于土壤的承载能力和地下水位的深度进行详细评估。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完成初始的地质风险评估后，印花纹理项目将安装长期地质监测设备，如倾斜仪、裂缝计和地下水位计，以持续监测地质条件的变化。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881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118"/>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8976"/>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https://d.book118.com/138023133033006031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9F31C5"/>
    <w:rsid w:val="749F31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23133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2024-01-20T00:03:00Z</dcterms:created>
  <dcterms:modified xsi:type="dcterms:W3CDTF">2024-01-20T00:03:36Z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20F8CB9A7A4E47758CB12C763D73730C_11</vt:lpwstr>
  </property>
  <property fmtid="{D5CDD505-2E9C-101B-9397-08002B2CF9AE}" pid="3" name="KSOProductBuildVer">
    <vt:lpwstr>2052-12.1.0.16120</vt:lpwstr>
  </property>
</Properties>
</file>