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370" w:lineRule="auto"/>
      </w:pPr>
    </w:p>
    <w:p>
      <w:pPr>
        <w:spacing w:before="91" w:line="218" w:lineRule="auto"/>
        <w:ind w:left="1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9"/>
          <w:sz w:val="28"/>
          <w:szCs w:val="28"/>
        </w:rPr>
        <w:t>ICS</w:t>
      </w:r>
      <w:r>
        <w:rPr>
          <w:rFonts w:ascii="SimSun" w:eastAsia="SimSun" w:hAnsi="SimSun" w:cs="SimSun"/>
          <w:spacing w:val="16"/>
          <w:sz w:val="28"/>
          <w:szCs w:val="28"/>
        </w:rPr>
        <w:t xml:space="preserve"> </w:t>
      </w:r>
      <w:r>
        <w:rPr>
          <w:rFonts w:ascii="SimSun" w:eastAsia="SimSun" w:hAnsi="SimSun" w:cs="SimSun"/>
          <w:b/>
          <w:bCs/>
          <w:spacing w:val="-9"/>
          <w:sz w:val="28"/>
          <w:szCs w:val="28"/>
        </w:rPr>
        <w:t>29.240.01</w:t>
      </w:r>
    </w:p>
    <w:p>
      <w:pPr>
        <w:spacing w:line="183" w:lineRule="auto"/>
        <w:ind w:left="1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16"/>
          <w:sz w:val="28"/>
          <w:szCs w:val="28"/>
        </w:rPr>
        <w:t>F</w:t>
      </w:r>
      <w:r>
        <w:rPr>
          <w:rFonts w:ascii="SimSun" w:eastAsia="SimSun" w:hAnsi="SimSun" w:cs="SimSun"/>
          <w:spacing w:val="-1"/>
          <w:sz w:val="28"/>
          <w:szCs w:val="28"/>
        </w:rPr>
        <w:t xml:space="preserve"> </w:t>
      </w:r>
      <w:r>
        <w:rPr>
          <w:rFonts w:ascii="SimSun" w:eastAsia="SimSun" w:hAnsi="SimSun" w:cs="SimSun"/>
          <w:b/>
          <w:bCs/>
          <w:spacing w:val="-16"/>
          <w:sz w:val="28"/>
          <w:szCs w:val="28"/>
        </w:rPr>
        <w:t>24</w:t>
      </w:r>
    </w:p>
    <w:p>
      <w:pPr>
        <w:spacing w:before="31" w:line="187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imHei" w:eastAsia="SimHei" w:hAnsi="SimHei" w:cs="SimHei"/>
          <w:b/>
          <w:bCs/>
          <w:spacing w:val="-1"/>
          <w:sz w:val="28"/>
          <w:szCs w:val="28"/>
        </w:rPr>
        <w:t>备案号：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J2008—2015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before="211" w:line="169" w:lineRule="auto"/>
        <w:rPr>
          <w:sz w:val="145"/>
          <w:szCs w:val="145"/>
        </w:rPr>
      </w:pPr>
      <w:r>
        <w:rPr>
          <w:b/>
          <w:bCs/>
          <w:spacing w:val="-29"/>
          <w:sz w:val="145"/>
          <w:szCs w:val="145"/>
        </w:rPr>
        <w:t>DL</w:t>
      </w:r>
    </w:p>
    <w:p>
      <w:pPr>
        <w:spacing w:line="169" w:lineRule="auto"/>
        <w:rPr>
          <w:sz w:val="145"/>
          <w:szCs w:val="145"/>
        </w:rPr>
        <w:sectPr>
          <w:pgSz w:w="11900" w:h="16840"/>
          <w:pgMar w:top="715" w:right="1130" w:bottom="0" w:left="1029" w:header="0" w:footer="0" w:gutter="0"/>
          <w:cols w:num="2" w:space="708" w:equalWidth="0">
            <w:col w:w="7671" w:space="100"/>
            <w:col w:w="1970" w:space="0"/>
          </w:cols>
        </w:sectPr>
      </w:pPr>
    </w:p>
    <w:p>
      <w:pPr>
        <w:spacing w:before="335" w:line="222" w:lineRule="auto"/>
        <w:ind w:left="2205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25"/>
          <w:sz w:val="39"/>
          <w:szCs w:val="39"/>
        </w:rPr>
        <w:t>中华人民共和国电力行业标准</w:t>
      </w:r>
    </w:p>
    <w:p>
      <w:pPr>
        <w:spacing w:before="234" w:line="214" w:lineRule="auto"/>
        <w:ind w:left="9"/>
        <w:rPr>
          <w:rFonts w:ascii="SimSun" w:eastAsia="SimSun" w:hAnsi="SimSun" w:cs="SimSun"/>
          <w:sz w:val="39"/>
          <w:szCs w:val="39"/>
        </w:rPr>
      </w:pPr>
      <w:r>
        <w:rPr>
          <w:rFonts w:ascii="Times New Roman" w:eastAsia="Times New Roman" w:hAnsi="Times New Roman" w:cs="Times New Roman"/>
          <w:spacing w:val="-7"/>
          <w:position w:val="-7"/>
          <w:sz w:val="39"/>
          <w:szCs w:val="39"/>
        </w:rPr>
        <w:t>P</w:t>
      </w:r>
      <w:r>
        <w:rPr>
          <w:rFonts w:ascii="Times New Roman" w:eastAsia="Times New Roman" w:hAnsi="Times New Roman" w:cs="Times New Roman"/>
          <w:position w:val="-7"/>
          <w:sz w:val="39"/>
          <w:szCs w:val="39"/>
        </w:rPr>
        <w:t xml:space="preserve">                                                            </w:t>
      </w:r>
      <w:r>
        <w:rPr>
          <w:rFonts w:ascii="SimSun" w:eastAsia="SimSun" w:hAnsi="SimSun" w:cs="SimSun"/>
          <w:b/>
          <w:bCs/>
          <w:spacing w:val="-7"/>
          <w:sz w:val="39"/>
          <w:szCs w:val="39"/>
        </w:rPr>
        <w:t>DL/T</w:t>
      </w:r>
      <w:r>
        <w:rPr>
          <w:rFonts w:ascii="SimSun" w:eastAsia="SimSun" w:hAnsi="SimSun" w:cs="SimSun"/>
          <w:spacing w:val="29"/>
          <w:sz w:val="39"/>
          <w:szCs w:val="39"/>
        </w:rPr>
        <w:t xml:space="preserve">  </w:t>
      </w:r>
      <w:r>
        <w:rPr>
          <w:rFonts w:ascii="SimSun" w:eastAsia="SimSun" w:hAnsi="SimSun" w:cs="SimSun"/>
          <w:b/>
          <w:bCs/>
          <w:spacing w:val="-7"/>
          <w:sz w:val="39"/>
          <w:szCs w:val="39"/>
        </w:rPr>
        <w:t>5717</w:t>
      </w:r>
      <w:r>
        <w:rPr>
          <w:rFonts w:ascii="SimSun" w:eastAsia="SimSun" w:hAnsi="SimSun" w:cs="SimSun"/>
          <w:spacing w:val="21"/>
          <w:sz w:val="39"/>
          <w:szCs w:val="39"/>
        </w:rPr>
        <w:t xml:space="preserve">  </w:t>
      </w:r>
      <w:r>
        <w:rPr>
          <w:rFonts w:ascii="SimSun" w:eastAsia="SimSun" w:hAnsi="SimSun" w:cs="SimSun"/>
          <w:b/>
          <w:bCs/>
          <w:spacing w:val="-7"/>
          <w:sz w:val="39"/>
          <w:szCs w:val="39"/>
        </w:rPr>
        <w:t>—2015</w:t>
      </w:r>
    </w:p>
    <w:p>
      <w:pPr>
        <w:pStyle w:val="BodyText"/>
        <w:spacing w:line="313" w:lineRule="auto"/>
      </w:pPr>
    </w:p>
    <w:p>
      <w:pPr>
        <w:spacing w:line="20" w:lineRule="exact"/>
      </w:pPr>
      <w:r>
        <w:drawing>
          <wp:inline distT="0" distB="0" distL="0" distR="0">
            <wp:extent cx="6146834" cy="127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6834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spacing w:before="176" w:line="219" w:lineRule="auto"/>
        <w:ind w:left="1487"/>
        <w:rPr>
          <w:rFonts w:ascii="SimSun" w:eastAsia="SimSun" w:hAnsi="SimSun" w:cs="SimSun"/>
          <w:sz w:val="54"/>
          <w:szCs w:val="54"/>
        </w:rPr>
      </w:pPr>
      <w:r>
        <w:rPr>
          <w:rFonts w:ascii="SimSun" w:eastAsia="SimSun" w:hAnsi="SimSun" w:cs="SimSun"/>
          <w:b/>
          <w:bCs/>
          <w:spacing w:val="14"/>
          <w:sz w:val="54"/>
          <w:szCs w:val="54"/>
        </w:rPr>
        <w:t>农村住宅电气工程技术规范</w:t>
      </w:r>
    </w:p>
    <w:p>
      <w:pPr>
        <w:pStyle w:val="BodyText"/>
        <w:spacing w:line="242" w:lineRule="auto"/>
      </w:pPr>
    </w:p>
    <w:p>
      <w:pPr>
        <w:spacing w:before="113" w:line="228" w:lineRule="auto"/>
        <w:ind w:left="2830" w:right="1420" w:hanging="1400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39"/>
          <w:szCs w:val="39"/>
        </w:rPr>
        <w:t>Technical code for el</w:t>
      </w:r>
      <w:r>
        <w:rPr>
          <w:rFonts w:ascii="Times New Roman" w:eastAsia="Times New Roman" w:hAnsi="Times New Roman" w:cs="Times New Roman"/>
          <w:b/>
          <w:bCs/>
          <w:spacing w:val="-7"/>
          <w:sz w:val="39"/>
          <w:szCs w:val="39"/>
        </w:rPr>
        <w:t>ectrical engineering</w:t>
      </w:r>
      <w:r>
        <w:rPr>
          <w:rFonts w:ascii="Times New Roman" w:eastAsia="Times New Roman" w:hAnsi="Times New Roman" w:cs="Times New Roman"/>
          <w:b/>
          <w:bCs/>
          <w:spacing w:val="10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39"/>
          <w:szCs w:val="39"/>
        </w:rPr>
        <w:t>of</w:t>
      </w:r>
      <w:r>
        <w:rPr>
          <w:rFonts w:ascii="Times New Roman" w:eastAsia="Times New Roman" w:hAnsi="Times New Roman" w:cs="Times New Roman"/>
          <w:b/>
          <w:bCs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1"/>
          <w:sz w:val="39"/>
          <w:szCs w:val="39"/>
        </w:rPr>
        <w:t>rural residential buildings</w:t>
      </w: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  <w:sectPr>
          <w:type w:val="continuous"/>
          <w:pgSz w:w="11900" w:h="16840"/>
          <w:pgMar w:top="715" w:right="1130" w:bottom="0" w:left="1029" w:header="0" w:footer="0" w:gutter="0"/>
          <w:pgNumType w:start="2"/>
          <w:cols w:num="1" w:space="708" w:equalWidth="0">
            <w:col w:w="9741" w:space="0"/>
          </w:cols>
        </w:sectPr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ectPr>
          <w:type w:val="nextPage"/>
          <w:pgSz w:w="11900" w:h="16840"/>
          <w:pgMar w:top="715" w:right="1130" w:bottom="0" w:left="1029" w:header="0" w:footer="0" w:gutter="0"/>
          <w:pgNumType w:start="3"/>
          <w:cols w:num="1" w:space="708" w:equalWidth="0">
            <w:col w:w="9741" w:space="0"/>
          </w:cols>
          <w:titlePg w:val="0"/>
        </w:sectPr>
      </w:pPr>
    </w:p>
    <w:p>
      <w:pPr>
        <w:spacing w:before="128" w:line="187" w:lineRule="auto"/>
        <w:ind w:left="115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-18"/>
          <w:sz w:val="39"/>
          <w:szCs w:val="39"/>
        </w:rPr>
        <w:t>2015-04-02</w:t>
      </w:r>
      <w:r>
        <w:rPr>
          <w:rFonts w:ascii="SimHei" w:eastAsia="SimHei" w:hAnsi="SimHei" w:cs="SimHei"/>
          <w:spacing w:val="42"/>
          <w:sz w:val="39"/>
          <w:szCs w:val="39"/>
        </w:rPr>
        <w:t xml:space="preserve"> </w:t>
      </w:r>
      <w:r>
        <w:rPr>
          <w:rFonts w:ascii="SimHei" w:eastAsia="SimHei" w:hAnsi="SimHei" w:cs="SimHei"/>
          <w:b/>
          <w:bCs/>
          <w:spacing w:val="-18"/>
          <w:sz w:val="39"/>
          <w:szCs w:val="39"/>
        </w:rPr>
        <w:t>发布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8" w:line="210" w:lineRule="auto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-14"/>
          <w:sz w:val="39"/>
          <w:szCs w:val="39"/>
        </w:rPr>
        <w:t>2015-09-01</w:t>
      </w:r>
      <w:r>
        <w:rPr>
          <w:rFonts w:ascii="SimHei" w:eastAsia="SimHei" w:hAnsi="SimHei" w:cs="SimHei"/>
          <w:spacing w:val="-14"/>
          <w:sz w:val="39"/>
          <w:szCs w:val="39"/>
        </w:rPr>
        <w:t xml:space="preserve"> </w:t>
      </w:r>
      <w:r>
        <w:rPr>
          <w:rFonts w:ascii="SimHei" w:eastAsia="SimHei" w:hAnsi="SimHei" w:cs="SimHei"/>
          <w:b/>
          <w:bCs/>
          <w:spacing w:val="-14"/>
          <w:sz w:val="39"/>
          <w:szCs w:val="39"/>
        </w:rPr>
        <w:t>实施</w:t>
      </w:r>
    </w:p>
    <w:p>
      <w:pPr>
        <w:spacing w:line="210" w:lineRule="auto"/>
        <w:rPr>
          <w:rFonts w:ascii="SimHei" w:eastAsia="SimHei" w:hAnsi="SimHei" w:cs="SimHei"/>
          <w:sz w:val="39"/>
          <w:szCs w:val="39"/>
        </w:rPr>
        <w:sectPr>
          <w:type w:val="continuous"/>
          <w:pgSz w:w="11900" w:h="16840"/>
          <w:pgMar w:top="715" w:right="1130" w:bottom="0" w:left="1029" w:header="0" w:footer="0" w:gutter="0"/>
          <w:pgNumType w:start="4"/>
          <w:cols w:num="2" w:space="708" w:equalWidth="0">
            <w:col w:w="6786" w:space="100"/>
            <w:col w:w="2855" w:space="0"/>
          </w:cols>
        </w:sectPr>
      </w:pPr>
    </w:p>
    <w:p>
      <w:pPr>
        <w:pStyle w:val="BodyText"/>
        <w:spacing w:line="245" w:lineRule="auto"/>
      </w:pPr>
    </w:p>
    <w:p>
      <w:pPr>
        <w:spacing w:line="20" w:lineRule="exact"/>
        <w:ind w:firstLine="80"/>
      </w:pPr>
      <w:r>
        <w:drawing>
          <wp:inline distT="0" distB="0" distL="0" distR="0">
            <wp:extent cx="6134064" cy="127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064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1" w:lineRule="auto"/>
      </w:pP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spacing w:before="128" w:line="187" w:lineRule="auto"/>
        <w:ind w:left="3265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spacing w:val="-2"/>
          <w:sz w:val="39"/>
          <w:szCs w:val="39"/>
        </w:rPr>
        <w:t>国家能源局</w:t>
      </w:r>
      <w:r>
        <w:rPr>
          <w:rFonts w:ascii="SimHei" w:eastAsia="SimHei" w:hAnsi="SimHei" w:cs="SimHei"/>
          <w:spacing w:val="93"/>
          <w:sz w:val="39"/>
          <w:szCs w:val="39"/>
        </w:rPr>
        <w:t xml:space="preserve">  </w:t>
      </w:r>
      <w:r>
        <w:rPr>
          <w:rFonts w:ascii="SimHei" w:eastAsia="SimHei" w:hAnsi="SimHei" w:cs="SimHei"/>
          <w:b/>
          <w:bCs/>
          <w:spacing w:val="-2"/>
          <w:sz w:val="39"/>
          <w:szCs w:val="39"/>
        </w:rPr>
        <w:t>发布</w:t>
      </w:r>
    </w:p>
    <w:p>
      <w:pPr>
        <w:spacing w:line="187" w:lineRule="auto"/>
        <w:rPr>
          <w:rFonts w:ascii="SimHei" w:eastAsia="SimHei" w:hAnsi="SimHei" w:cs="SimHei"/>
          <w:sz w:val="39"/>
          <w:szCs w:val="39"/>
        </w:rPr>
        <w:sectPr>
          <w:type w:val="continuous"/>
          <w:pgSz w:w="11900" w:h="16840"/>
          <w:pgMar w:top="715" w:right="1130" w:bottom="0" w:left="1029" w:header="0" w:footer="0" w:gutter="0"/>
          <w:pgNumType w:start="5"/>
          <w:cols w:num="1" w:space="708" w:equalWidth="0">
            <w:col w:w="9741" w:space="0"/>
          </w:cols>
        </w:sectPr>
      </w:pPr>
    </w:p>
    <w:p>
      <w:pPr>
        <w:pStyle w:val="BodyText"/>
        <w:spacing w:line="272" w:lineRule="auto"/>
      </w:pPr>
    </w:p>
    <w:p>
      <w:pPr>
        <w:pStyle w:val="BodyText"/>
        <w:spacing w:line="273" w:lineRule="auto"/>
      </w:pPr>
    </w:p>
    <w:p>
      <w:pPr>
        <w:pStyle w:val="BodyText"/>
        <w:spacing w:line="273" w:lineRule="auto"/>
      </w:pPr>
    </w:p>
    <w:p>
      <w:pPr>
        <w:pStyle w:val="BodyText"/>
        <w:spacing w:line="273" w:lineRule="auto"/>
      </w:pPr>
    </w:p>
    <w:p>
      <w:pPr>
        <w:pStyle w:val="BodyText"/>
        <w:spacing w:line="273" w:lineRule="auto"/>
      </w:pPr>
    </w:p>
    <w:p>
      <w:pPr>
        <w:pStyle w:val="BodyText"/>
        <w:spacing w:line="273" w:lineRule="auto"/>
      </w:pPr>
    </w:p>
    <w:p>
      <w:pPr>
        <w:pStyle w:val="BodyText"/>
        <w:spacing w:line="273" w:lineRule="auto"/>
      </w:pPr>
    </w:p>
    <w:p>
      <w:pPr>
        <w:spacing w:before="120" w:line="1083" w:lineRule="exact"/>
        <w:ind w:left="1864"/>
        <w:rPr>
          <w:rFonts w:ascii="SimHei" w:eastAsia="SimHei" w:hAnsi="SimHei" w:cs="SimHei"/>
          <w:sz w:val="37"/>
          <w:szCs w:val="37"/>
        </w:rPr>
      </w:pPr>
      <w:r>
        <w:rPr>
          <w:rFonts w:ascii="SimHei" w:eastAsia="SimHei" w:hAnsi="SimHei" w:cs="SimHei"/>
          <w:spacing w:val="20"/>
          <w:position w:val="54"/>
          <w:sz w:val="37"/>
          <w:szCs w:val="37"/>
        </w:rPr>
        <w:t>中华人民共和国电力行业标准</w:t>
      </w:r>
    </w:p>
    <w:p>
      <w:pPr>
        <w:spacing w:before="1" w:line="218" w:lineRule="auto"/>
        <w:ind w:left="1624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spacing w:val="9"/>
          <w:sz w:val="44"/>
          <w:szCs w:val="44"/>
        </w:rPr>
        <w:t>农村住宅电气工程技术规范</w:t>
      </w:r>
    </w:p>
    <w:p>
      <w:pPr>
        <w:pStyle w:val="BodyText"/>
        <w:spacing w:line="380" w:lineRule="auto"/>
      </w:pPr>
    </w:p>
    <w:p>
      <w:pPr>
        <w:spacing w:before="83" w:line="192" w:lineRule="auto"/>
        <w:ind w:left="1745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Technical</w:t>
      </w:r>
      <w:r>
        <w:rPr>
          <w:rFonts w:ascii="Times New Roman" w:eastAsia="Times New Roman" w:hAnsi="Times New Roman" w:cs="Times New Roman"/>
          <w:spacing w:val="3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code</w:t>
      </w:r>
      <w:r>
        <w:rPr>
          <w:rFonts w:ascii="Times New Roman" w:eastAsia="Times New Roman" w:hAnsi="Times New Roman" w:cs="Times New Roman"/>
          <w:spacing w:val="31"/>
          <w:w w:val="10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for</w:t>
      </w:r>
      <w:r>
        <w:rPr>
          <w:rFonts w:ascii="Times New Roman" w:eastAsia="Times New Roman" w:hAnsi="Times New Roman" w:cs="Times New Roman"/>
          <w:spacing w:val="2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electrical</w:t>
      </w:r>
      <w:r>
        <w:rPr>
          <w:rFonts w:ascii="Times New Roman" w:eastAsia="Times New Roman" w:hAnsi="Times New Roman" w:cs="Times New Roman"/>
          <w:spacing w:val="3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engineering</w:t>
      </w:r>
      <w:r>
        <w:rPr>
          <w:rFonts w:ascii="Times New Roman" w:eastAsia="Times New Roman" w:hAnsi="Times New Roman" w:cs="Times New Roman"/>
          <w:spacing w:val="3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of</w:t>
      </w:r>
    </w:p>
    <w:p>
      <w:pPr>
        <w:spacing w:before="178" w:line="727" w:lineRule="exact"/>
        <w:ind w:left="2804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8"/>
          <w:position w:val="38"/>
          <w:sz w:val="29"/>
          <w:szCs w:val="29"/>
        </w:rPr>
        <w:t>rural residential buildings</w:t>
      </w:r>
    </w:p>
    <w:p>
      <w:pPr>
        <w:spacing w:line="224" w:lineRule="auto"/>
        <w:ind w:left="2979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-6"/>
          <w:sz w:val="29"/>
          <w:szCs w:val="29"/>
        </w:rPr>
        <w:t>DL/T</w:t>
      </w:r>
      <w:r>
        <w:rPr>
          <w:rFonts w:ascii="SimSun" w:eastAsia="SimSun" w:hAnsi="SimSun" w:cs="SimSun"/>
          <w:spacing w:val="30"/>
          <w:sz w:val="29"/>
          <w:szCs w:val="29"/>
        </w:rPr>
        <w:t xml:space="preserve">  </w:t>
      </w:r>
      <w:r>
        <w:rPr>
          <w:rFonts w:ascii="SimSun" w:eastAsia="SimSun" w:hAnsi="SimSun" w:cs="SimSun"/>
          <w:b/>
          <w:bCs/>
          <w:spacing w:val="-6"/>
          <w:sz w:val="29"/>
          <w:szCs w:val="29"/>
        </w:rPr>
        <w:t>5717</w:t>
      </w:r>
      <w:r>
        <w:rPr>
          <w:rFonts w:ascii="SimSun" w:eastAsia="SimSun" w:hAnsi="SimSun" w:cs="SimSun"/>
          <w:spacing w:val="23"/>
          <w:sz w:val="29"/>
          <w:szCs w:val="29"/>
        </w:rPr>
        <w:t xml:space="preserve">  </w:t>
      </w:r>
      <w:r>
        <w:rPr>
          <w:rFonts w:ascii="SimSun" w:eastAsia="SimSun" w:hAnsi="SimSun" w:cs="SimSun"/>
          <w:b/>
          <w:bCs/>
          <w:spacing w:val="-6"/>
          <w:sz w:val="29"/>
          <w:szCs w:val="29"/>
        </w:rPr>
        <w:t>—2015</w:t>
      </w:r>
    </w:p>
    <w:p>
      <w:pPr>
        <w:pStyle w:val="BodyText"/>
        <w:spacing w:line="345" w:lineRule="auto"/>
      </w:pPr>
    </w:p>
    <w:p>
      <w:pPr>
        <w:spacing w:before="95" w:line="219" w:lineRule="auto"/>
        <w:ind w:left="2285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-12"/>
          <w:sz w:val="29"/>
          <w:szCs w:val="29"/>
        </w:rPr>
        <w:t>主编机构：</w:t>
      </w:r>
      <w:r>
        <w:rPr>
          <w:rFonts w:ascii="SimSun" w:eastAsia="SimSun" w:hAnsi="SimSun" w:cs="SimSun"/>
          <w:spacing w:val="85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-12"/>
          <w:sz w:val="29"/>
          <w:szCs w:val="29"/>
        </w:rPr>
        <w:t>中国电力企业联合会</w:t>
      </w:r>
    </w:p>
    <w:p>
      <w:pPr>
        <w:spacing w:before="98" w:line="219" w:lineRule="auto"/>
        <w:ind w:left="2285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-4"/>
          <w:sz w:val="29"/>
          <w:szCs w:val="29"/>
        </w:rPr>
        <w:t>批准部门：国  家</w:t>
      </w:r>
      <w:r>
        <w:rPr>
          <w:rFonts w:ascii="SimSun" w:eastAsia="SimSun" w:hAnsi="SimSun" w:cs="SimSun"/>
          <w:spacing w:val="22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-4"/>
          <w:sz w:val="29"/>
          <w:szCs w:val="29"/>
        </w:rPr>
        <w:t>能</w:t>
      </w:r>
      <w:r>
        <w:rPr>
          <w:rFonts w:ascii="SimSun" w:eastAsia="SimSun" w:hAnsi="SimSun" w:cs="SimSun"/>
          <w:spacing w:val="16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-4"/>
          <w:sz w:val="29"/>
          <w:szCs w:val="29"/>
        </w:rPr>
        <w:t>源</w:t>
      </w:r>
      <w:r>
        <w:rPr>
          <w:rFonts w:ascii="SimSun" w:eastAsia="SimSun" w:hAnsi="SimSun" w:cs="SimSun"/>
          <w:spacing w:val="15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-4"/>
          <w:sz w:val="29"/>
          <w:szCs w:val="29"/>
        </w:rPr>
        <w:t>局</w:t>
      </w:r>
    </w:p>
    <w:p>
      <w:pPr>
        <w:spacing w:before="96" w:line="219" w:lineRule="auto"/>
        <w:ind w:left="2285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38"/>
          <w:sz w:val="29"/>
          <w:szCs w:val="29"/>
        </w:rPr>
        <w:t>施行日期：2015年9月</w:t>
      </w:r>
      <w:r>
        <w:rPr>
          <w:rFonts w:ascii="SimSun" w:eastAsia="SimSun" w:hAnsi="SimSun" w:cs="SimSun"/>
          <w:spacing w:val="89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38"/>
          <w:sz w:val="29"/>
          <w:szCs w:val="29"/>
        </w:rPr>
        <w:t>1 日</w:t>
      </w: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  <w:sectPr>
          <w:footerReference w:type="default" r:id="rId6"/>
          <w:pgSz w:w="11900" w:h="16840"/>
          <w:pgMar w:top="1431" w:right="1785" w:bottom="2922" w:left="1785" w:header="0" w:footer="2573" w:gutter="0"/>
          <w:pgNumType w:start="6"/>
          <w:cols w:space="708"/>
        </w:sectPr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spacing w:before="120" w:line="222" w:lineRule="auto"/>
        <w:ind w:left="2980"/>
        <w:rPr>
          <w:rFonts w:ascii="FangSong" w:eastAsia="FangSong" w:hAnsi="FangSong" w:cs="FangSong"/>
          <w:sz w:val="37"/>
          <w:szCs w:val="37"/>
        </w:rPr>
      </w:pPr>
      <w:r>
        <w:rPr>
          <w:rFonts w:ascii="FangSong" w:eastAsia="FangSong" w:hAnsi="FangSong" w:cs="FangSong"/>
          <w:b/>
          <w:bCs/>
          <w:spacing w:val="9"/>
          <w:sz w:val="37"/>
          <w:szCs w:val="37"/>
        </w:rPr>
        <w:t>中国电力出版社</w:t>
      </w:r>
    </w:p>
    <w:p>
      <w:pPr>
        <w:spacing w:line="222" w:lineRule="auto"/>
        <w:rPr>
          <w:rFonts w:ascii="FangSong" w:eastAsia="FangSong" w:hAnsi="FangSong" w:cs="FangSong"/>
          <w:sz w:val="37"/>
          <w:szCs w:val="37"/>
        </w:rPr>
        <w:sectPr>
          <w:footerReference w:type="default" r:id="rId7"/>
          <w:type w:val="nextPage"/>
          <w:pgSz w:w="11900" w:h="16840"/>
          <w:pgMar w:top="1431" w:right="1785" w:bottom="2922" w:left="1785" w:header="0" w:footer="2573" w:gutter="0"/>
          <w:pgNumType w:start="7"/>
          <w:cols w:space="708"/>
          <w:titlePg w:val="0"/>
        </w:sectPr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spacing w:before="75" w:line="219" w:lineRule="auto"/>
        <w:ind w:left="2371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19"/>
          <w:sz w:val="23"/>
          <w:szCs w:val="23"/>
        </w:rPr>
        <w:t>中华人民共和国电力行业标准</w:t>
      </w:r>
    </w:p>
    <w:p>
      <w:pPr>
        <w:spacing w:before="87" w:line="222" w:lineRule="auto"/>
        <w:ind w:left="2252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-9"/>
          <w:sz w:val="30"/>
          <w:szCs w:val="30"/>
        </w:rPr>
        <w:t>农村住宅电气工程技术规范</w:t>
      </w:r>
    </w:p>
    <w:p>
      <w:pPr>
        <w:spacing w:before="134" w:line="189" w:lineRule="auto"/>
        <w:ind w:left="18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Technical</w:t>
      </w:r>
      <w:r>
        <w:rPr>
          <w:rFonts w:ascii="Times New Roman" w:eastAsia="Times New Roman" w:hAnsi="Times New Roman" w:cs="Times New Roman"/>
          <w:b/>
          <w:bCs/>
          <w:spacing w:val="4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b/>
          <w:bCs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spacing w:val="4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electrical</w:t>
      </w:r>
      <w:r>
        <w:rPr>
          <w:rFonts w:ascii="Times New Roman" w:eastAsia="Times New Roman" w:hAnsi="Times New Roman" w:cs="Times New Roman"/>
          <w:b/>
          <w:bCs/>
          <w:spacing w:val="49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engineering</w:t>
      </w:r>
      <w:r>
        <w:rPr>
          <w:rFonts w:ascii="Times New Roman" w:eastAsia="Times New Roman" w:hAnsi="Times New Roman" w:cs="Times New Roman"/>
          <w:b/>
          <w:bCs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of</w:t>
      </w:r>
    </w:p>
    <w:p>
      <w:pPr>
        <w:spacing w:before="231" w:line="189" w:lineRule="auto"/>
        <w:ind w:left="27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rural</w:t>
      </w:r>
      <w:r>
        <w:rPr>
          <w:rFonts w:ascii="Times New Roman" w:eastAsia="Times New Roman" w:hAnsi="Times New Roman" w:cs="Times New Roman"/>
          <w:b/>
          <w:bCs/>
          <w:spacing w:val="3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residential</w:t>
      </w:r>
      <w:r>
        <w:rPr>
          <w:rFonts w:ascii="Times New Roman" w:eastAsia="Times New Roman" w:hAnsi="Times New Roman" w:cs="Times New Roman"/>
          <w:b/>
          <w:bCs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buildings</w:t>
      </w:r>
    </w:p>
    <w:p>
      <w:pPr>
        <w:spacing w:before="193" w:line="224" w:lineRule="auto"/>
        <w:ind w:left="2891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-5"/>
          <w:sz w:val="23"/>
          <w:szCs w:val="23"/>
        </w:rPr>
        <w:t>DL/T</w:t>
      </w:r>
      <w:r>
        <w:rPr>
          <w:rFonts w:ascii="SimSun" w:eastAsia="SimSun" w:hAnsi="SimSun" w:cs="SimSun"/>
          <w:spacing w:val="56"/>
          <w:sz w:val="23"/>
          <w:szCs w:val="23"/>
        </w:rPr>
        <w:t xml:space="preserve">  </w:t>
      </w:r>
      <w:r>
        <w:rPr>
          <w:rFonts w:ascii="SimSun" w:eastAsia="SimSun" w:hAnsi="SimSun" w:cs="SimSun"/>
          <w:b/>
          <w:bCs/>
          <w:spacing w:val="-5"/>
          <w:sz w:val="23"/>
          <w:szCs w:val="23"/>
        </w:rPr>
        <w:t>5717</w:t>
      </w:r>
      <w:r>
        <w:rPr>
          <w:rFonts w:ascii="SimSun" w:eastAsia="SimSun" w:hAnsi="SimSun" w:cs="SimSun"/>
          <w:spacing w:val="49"/>
          <w:sz w:val="23"/>
          <w:szCs w:val="23"/>
        </w:rPr>
        <w:t xml:space="preserve">  </w:t>
      </w:r>
      <w:r>
        <w:rPr>
          <w:rFonts w:ascii="SimSun" w:eastAsia="SimSun" w:hAnsi="SimSun" w:cs="SimSun"/>
          <w:b/>
          <w:bCs/>
          <w:spacing w:val="-5"/>
          <w:sz w:val="23"/>
          <w:szCs w:val="23"/>
        </w:rPr>
        <w:t>—2015</w:t>
      </w:r>
    </w:p>
    <w:p>
      <w:pPr>
        <w:spacing w:before="126" w:line="181" w:lineRule="exact"/>
        <w:ind w:left="3958"/>
        <w:rPr>
          <w:rFonts w:ascii="SimSun" w:eastAsia="SimSun" w:hAnsi="SimSun" w:cs="SimSun"/>
          <w:sz w:val="13"/>
          <w:szCs w:val="13"/>
        </w:rPr>
      </w:pPr>
      <w:r>
        <w:rPr>
          <w:rFonts w:ascii="SimSun" w:eastAsia="SimSun" w:hAnsi="SimSun" w:cs="SimSun"/>
          <w:position w:val="1"/>
          <w:sz w:val="13"/>
          <w:szCs w:val="13"/>
        </w:rPr>
        <w:t>*</w:t>
      </w:r>
    </w:p>
    <w:p>
      <w:pPr>
        <w:spacing w:before="150" w:line="219" w:lineRule="auto"/>
        <w:ind w:left="2517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pacing w:val="20"/>
          <w:sz w:val="23"/>
          <w:szCs w:val="23"/>
        </w:rPr>
        <w:t>中国电力出版社出版、发行</w:t>
      </w:r>
    </w:p>
    <w:p>
      <w:pPr>
        <w:spacing w:before="71" w:line="212" w:lineRule="auto"/>
        <w:ind w:left="7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SimSun" w:eastAsia="SimSun" w:hAnsi="SimSun" w:cs="SimSun"/>
          <w:spacing w:val="-8"/>
          <w:sz w:val="23"/>
          <w:szCs w:val="23"/>
        </w:rPr>
        <w:t xml:space="preserve">(北京市东城区北京站西街19号  100005  </w:t>
      </w:r>
      <w:hyperlink r:id="rId8" w:history="1">
        <w:r>
          <w:rPr>
            <w:rFonts w:ascii="Times New Roman" w:eastAsia="Times New Roman" w:hAnsi="Times New Roman" w:cs="Times New Roman"/>
            <w:spacing w:val="-8"/>
            <w:sz w:val="23"/>
            <w:szCs w:val="23"/>
          </w:rPr>
          <w:t>http://ww</w:t>
        </w:r>
        <w:r>
          <w:rPr>
            <w:rFonts w:ascii="Times New Roman" w:eastAsia="Times New Roman" w:hAnsi="Times New Roman" w:cs="Times New Roman"/>
            <w:spacing w:val="-9"/>
            <w:sz w:val="23"/>
            <w:szCs w:val="23"/>
          </w:rPr>
          <w:t>w.cepp.sgcc.com.cn</w:t>
        </w:r>
      </w:hyperlink>
      <w:r>
        <w:rPr>
          <w:rFonts w:ascii="Times New Roman" w:eastAsia="Times New Roman" w:hAnsi="Times New Roman" w:cs="Times New Roman"/>
          <w:spacing w:val="-9"/>
          <w:sz w:val="23"/>
          <w:szCs w:val="23"/>
        </w:rPr>
        <w:t>)</w:t>
      </w:r>
    </w:p>
    <w:p>
      <w:pPr>
        <w:spacing w:before="72" w:line="219" w:lineRule="auto"/>
        <w:ind w:left="2548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pacing w:val="-19"/>
          <w:sz w:val="23"/>
          <w:szCs w:val="23"/>
        </w:rPr>
        <w:t>北京九天众诚印刷有限公司印刷</w:t>
      </w:r>
    </w:p>
    <w:p>
      <w:pPr>
        <w:spacing w:before="96" w:line="182" w:lineRule="exact"/>
        <w:ind w:left="3958"/>
        <w:rPr>
          <w:rFonts w:ascii="SimSun" w:eastAsia="SimSun" w:hAnsi="SimSun" w:cs="SimSun"/>
          <w:sz w:val="13"/>
          <w:szCs w:val="13"/>
        </w:rPr>
        <w:sectPr>
          <w:footerReference w:type="default" r:id="rId9"/>
          <w:pgSz w:w="12080" w:h="16960"/>
          <w:pgMar w:top="1441" w:right="1812" w:bottom="400" w:left="1812" w:header="0" w:footer="0" w:gutter="0"/>
          <w:pgNumType w:start="8"/>
          <w:cols w:space="708"/>
        </w:sectPr>
      </w:pPr>
      <w:r>
        <w:rPr>
          <w:rFonts w:ascii="SimSun" w:eastAsia="SimSun" w:hAnsi="SimSun" w:cs="SimSun"/>
          <w:position w:val="1"/>
          <w:sz w:val="13"/>
          <w:szCs w:val="13"/>
        </w:rPr>
        <w:t>*</w:t>
      </w:r>
    </w:p>
    <w:p>
      <w:pPr>
        <w:spacing w:before="140" w:line="219" w:lineRule="auto"/>
        <w:ind w:left="1678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pacing w:val="-1"/>
          <w:sz w:val="23"/>
          <w:szCs w:val="23"/>
        </w:rPr>
        <w:t>2015年8月第一版</w:t>
      </w:r>
      <w:r>
        <w:rPr>
          <w:rFonts w:ascii="SimSun" w:eastAsia="SimSun" w:hAnsi="SimSun" w:cs="SimSun"/>
          <w:spacing w:val="38"/>
          <w:sz w:val="23"/>
          <w:szCs w:val="23"/>
        </w:rPr>
        <w:t xml:space="preserve">  </w:t>
      </w:r>
      <w:r>
        <w:rPr>
          <w:rFonts w:ascii="SimSun" w:eastAsia="SimSun" w:hAnsi="SimSun" w:cs="SimSun"/>
          <w:spacing w:val="-1"/>
          <w:sz w:val="23"/>
          <w:szCs w:val="23"/>
        </w:rPr>
        <w:t>2015年8月北京第一次印刷</w:t>
      </w:r>
    </w:p>
    <w:p>
      <w:pPr>
        <w:spacing w:before="55" w:line="219" w:lineRule="auto"/>
        <w:ind w:left="1638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pacing w:val="-6"/>
          <w:sz w:val="23"/>
          <w:szCs w:val="23"/>
        </w:rPr>
        <w:t>850毫米×1168毫米</w:t>
      </w:r>
      <w:r>
        <w:rPr>
          <w:rFonts w:ascii="SimSun" w:eastAsia="SimSun" w:hAnsi="SimSun" w:cs="SimSun"/>
          <w:spacing w:val="96"/>
          <w:sz w:val="23"/>
          <w:szCs w:val="23"/>
        </w:rPr>
        <w:t xml:space="preserve"> </w:t>
      </w:r>
      <w:r>
        <w:rPr>
          <w:rFonts w:ascii="SimSun" w:eastAsia="SimSun" w:hAnsi="SimSun" w:cs="SimSun"/>
          <w:spacing w:val="-6"/>
          <w:sz w:val="23"/>
          <w:szCs w:val="23"/>
        </w:rPr>
        <w:t>32开本</w:t>
      </w:r>
      <w:r>
        <w:rPr>
          <w:rFonts w:ascii="SimSun" w:eastAsia="SimSun" w:hAnsi="SimSun" w:cs="SimSun"/>
          <w:spacing w:val="95"/>
          <w:sz w:val="23"/>
          <w:szCs w:val="23"/>
        </w:rPr>
        <w:t xml:space="preserve"> </w:t>
      </w:r>
      <w:r>
        <w:rPr>
          <w:rFonts w:ascii="SimSun" w:eastAsia="SimSun" w:hAnsi="SimSun" w:cs="SimSun"/>
          <w:spacing w:val="-6"/>
          <w:sz w:val="23"/>
          <w:szCs w:val="23"/>
        </w:rPr>
        <w:t>1.25印张</w:t>
      </w:r>
      <w:r>
        <w:rPr>
          <w:rFonts w:ascii="SimSun" w:eastAsia="SimSun" w:hAnsi="SimSun" w:cs="SimSun"/>
          <w:spacing w:val="106"/>
          <w:sz w:val="23"/>
          <w:szCs w:val="23"/>
        </w:rPr>
        <w:t xml:space="preserve"> </w:t>
      </w:r>
      <w:r>
        <w:rPr>
          <w:rFonts w:ascii="SimSun" w:eastAsia="SimSun" w:hAnsi="SimSun" w:cs="SimSun"/>
          <w:spacing w:val="-6"/>
          <w:sz w:val="23"/>
          <w:szCs w:val="23"/>
        </w:rPr>
        <w:t>26千字</w:t>
      </w:r>
    </w:p>
    <w:p>
      <w:pPr>
        <w:spacing w:before="59" w:line="219" w:lineRule="auto"/>
        <w:ind w:left="3138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pacing w:val="-7"/>
          <w:sz w:val="23"/>
          <w:szCs w:val="23"/>
        </w:rPr>
        <w:t>印数0001—3000</w:t>
      </w:r>
      <w:r>
        <w:rPr>
          <w:rFonts w:ascii="SimSun" w:eastAsia="SimSun" w:hAnsi="SimSun" w:cs="SimSun"/>
          <w:spacing w:val="-63"/>
          <w:sz w:val="23"/>
          <w:szCs w:val="23"/>
        </w:rPr>
        <w:t xml:space="preserve"> </w:t>
      </w:r>
      <w:r>
        <w:rPr>
          <w:rFonts w:ascii="SimSun" w:eastAsia="SimSun" w:hAnsi="SimSun" w:cs="SimSun"/>
          <w:spacing w:val="-7"/>
          <w:sz w:val="23"/>
          <w:szCs w:val="23"/>
        </w:rPr>
        <w:t>册</w:t>
      </w:r>
    </w:p>
    <w:p>
      <w:pPr>
        <w:spacing w:before="96" w:line="181" w:lineRule="exact"/>
        <w:ind w:left="3958"/>
        <w:rPr>
          <w:rFonts w:ascii="SimSun" w:eastAsia="SimSun" w:hAnsi="SimSun" w:cs="SimSun"/>
          <w:sz w:val="13"/>
          <w:szCs w:val="13"/>
        </w:rPr>
      </w:pPr>
      <w:r>
        <w:rPr>
          <w:rFonts w:ascii="SimSun" w:eastAsia="SimSun" w:hAnsi="SimSun" w:cs="SimSun"/>
          <w:position w:val="1"/>
          <w:sz w:val="13"/>
          <w:szCs w:val="13"/>
        </w:rPr>
        <w:t>*</w:t>
      </w:r>
    </w:p>
    <w:p>
      <w:pPr>
        <w:spacing w:before="108" w:line="227" w:lineRule="auto"/>
        <w:ind w:left="2107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pacing w:val="-10"/>
          <w:sz w:val="23"/>
          <w:szCs w:val="23"/>
        </w:rPr>
        <w:t>统一书号155123·2577</w:t>
      </w:r>
      <w:r>
        <w:rPr>
          <w:rFonts w:ascii="SimSun" w:eastAsia="SimSun" w:hAnsi="SimSun" w:cs="SimSun"/>
          <w:spacing w:val="24"/>
          <w:sz w:val="23"/>
          <w:szCs w:val="23"/>
        </w:rPr>
        <w:t xml:space="preserve">   </w:t>
      </w:r>
      <w:r>
        <w:rPr>
          <w:rFonts w:ascii="SimSun" w:eastAsia="SimSun" w:hAnsi="SimSun" w:cs="SimSun"/>
          <w:spacing w:val="-10"/>
          <w:sz w:val="23"/>
          <w:szCs w:val="23"/>
        </w:rPr>
        <w:t>定价</w:t>
      </w:r>
      <w:r>
        <w:rPr>
          <w:rFonts w:ascii="SimSun" w:eastAsia="SimSun" w:hAnsi="SimSun" w:cs="SimSun"/>
          <w:spacing w:val="-51"/>
          <w:sz w:val="23"/>
          <w:szCs w:val="23"/>
        </w:rPr>
        <w:t xml:space="preserve"> </w:t>
      </w:r>
      <w:r>
        <w:rPr>
          <w:rFonts w:ascii="SimSun" w:eastAsia="SimSun" w:hAnsi="SimSun" w:cs="SimSun"/>
          <w:b/>
          <w:bCs/>
          <w:spacing w:val="-10"/>
          <w:sz w:val="23"/>
          <w:szCs w:val="23"/>
        </w:rPr>
        <w:t>11.00</w:t>
      </w:r>
      <w:r>
        <w:rPr>
          <w:rFonts w:ascii="SimSun" w:eastAsia="SimSun" w:hAnsi="SimSun" w:cs="SimSun"/>
          <w:spacing w:val="-10"/>
          <w:sz w:val="23"/>
          <w:szCs w:val="23"/>
        </w:rPr>
        <w:t>元</w:t>
      </w:r>
    </w:p>
    <w:p>
      <w:pPr>
        <w:spacing w:before="304" w:line="222" w:lineRule="auto"/>
        <w:ind w:left="3341"/>
        <w:rPr>
          <w:rFonts w:ascii="SimHei" w:eastAsia="SimHei" w:hAnsi="SimHei" w:cs="SimHei"/>
          <w:sz w:val="23"/>
          <w:szCs w:val="23"/>
        </w:rPr>
      </w:pPr>
      <w:r>
        <w:rPr>
          <w:rFonts w:ascii="SimHei" w:eastAsia="SimHei" w:hAnsi="SimHei" w:cs="SimHei"/>
          <w:b/>
          <w:bCs/>
          <w:spacing w:val="-11"/>
          <w:sz w:val="23"/>
          <w:szCs w:val="23"/>
        </w:rPr>
        <w:t>敬</w:t>
      </w:r>
      <w:r>
        <w:rPr>
          <w:rFonts w:ascii="SimHei" w:eastAsia="SimHei" w:hAnsi="SimHei" w:cs="SimHei"/>
          <w:spacing w:val="57"/>
          <w:sz w:val="23"/>
          <w:szCs w:val="23"/>
        </w:rPr>
        <w:t xml:space="preserve"> </w:t>
      </w:r>
      <w:r>
        <w:rPr>
          <w:rFonts w:ascii="SimHei" w:eastAsia="SimHei" w:hAnsi="SimHei" w:cs="SimHei"/>
          <w:b/>
          <w:bCs/>
          <w:spacing w:val="-11"/>
          <w:sz w:val="23"/>
          <w:szCs w:val="23"/>
        </w:rPr>
        <w:t>告</w:t>
      </w:r>
      <w:r>
        <w:rPr>
          <w:rFonts w:ascii="SimHei" w:eastAsia="SimHei" w:hAnsi="SimHei" w:cs="SimHei"/>
          <w:spacing w:val="55"/>
          <w:sz w:val="23"/>
          <w:szCs w:val="23"/>
        </w:rPr>
        <w:t xml:space="preserve"> </w:t>
      </w:r>
      <w:r>
        <w:rPr>
          <w:rFonts w:ascii="SimHei" w:eastAsia="SimHei" w:hAnsi="SimHei" w:cs="SimHei"/>
          <w:b/>
          <w:bCs/>
          <w:spacing w:val="-11"/>
          <w:sz w:val="23"/>
          <w:szCs w:val="23"/>
        </w:rPr>
        <w:t>读</w:t>
      </w:r>
      <w:r>
        <w:rPr>
          <w:rFonts w:ascii="SimHei" w:eastAsia="SimHei" w:hAnsi="SimHei" w:cs="SimHei"/>
          <w:spacing w:val="54"/>
          <w:sz w:val="23"/>
          <w:szCs w:val="23"/>
        </w:rPr>
        <w:t xml:space="preserve"> </w:t>
      </w:r>
      <w:r>
        <w:rPr>
          <w:rFonts w:ascii="SimHei" w:eastAsia="SimHei" w:hAnsi="SimHei" w:cs="SimHei"/>
          <w:b/>
          <w:bCs/>
          <w:spacing w:val="-11"/>
          <w:sz w:val="23"/>
          <w:szCs w:val="23"/>
        </w:rPr>
        <w:t>者</w:t>
      </w:r>
    </w:p>
    <w:p>
      <w:pPr>
        <w:spacing w:before="118" w:line="449" w:lineRule="exact"/>
        <w:ind w:left="1498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pacing w:val="22"/>
          <w:position w:val="16"/>
          <w:sz w:val="23"/>
          <w:szCs w:val="23"/>
        </w:rPr>
        <w:t>本书封底贴有防伪标签，刮开涂层可查询真伪</w:t>
      </w:r>
    </w:p>
    <w:p>
      <w:pPr>
        <w:spacing w:before="1" w:line="218" w:lineRule="auto"/>
        <w:ind w:left="1517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pacing w:val="20"/>
          <w:sz w:val="23"/>
          <w:szCs w:val="23"/>
        </w:rPr>
        <w:t>本书如有印装质量问题，我社发行部负责退换</w:t>
      </w:r>
    </w:p>
    <w:p>
      <w:pPr>
        <w:spacing w:before="144" w:line="222" w:lineRule="auto"/>
        <w:ind w:left="2441"/>
        <w:rPr>
          <w:rFonts w:ascii="SimHei" w:eastAsia="SimHei" w:hAnsi="SimHei" w:cs="SimHei"/>
          <w:sz w:val="23"/>
          <w:szCs w:val="23"/>
        </w:rPr>
      </w:pPr>
      <w:r>
        <w:rPr>
          <w:rFonts w:ascii="SimHei" w:eastAsia="SimHei" w:hAnsi="SimHei" w:cs="SimHei"/>
          <w:b/>
          <w:bCs/>
          <w:spacing w:val="-12"/>
          <w:sz w:val="23"/>
          <w:szCs w:val="23"/>
        </w:rPr>
        <w:t>版</w:t>
      </w:r>
      <w:r>
        <w:rPr>
          <w:rFonts w:ascii="SimHei" w:eastAsia="SimHei" w:hAnsi="SimHei" w:cs="SimHei"/>
          <w:spacing w:val="61"/>
          <w:sz w:val="23"/>
          <w:szCs w:val="23"/>
        </w:rPr>
        <w:t xml:space="preserve"> </w:t>
      </w:r>
      <w:r>
        <w:rPr>
          <w:rFonts w:ascii="SimHei" w:eastAsia="SimHei" w:hAnsi="SimHei" w:cs="SimHei"/>
          <w:b/>
          <w:bCs/>
          <w:spacing w:val="-12"/>
          <w:sz w:val="23"/>
          <w:szCs w:val="23"/>
        </w:rPr>
        <w:t>权</w:t>
      </w:r>
      <w:r>
        <w:rPr>
          <w:rFonts w:ascii="SimHei" w:eastAsia="SimHei" w:hAnsi="SimHei" w:cs="SimHei"/>
          <w:spacing w:val="67"/>
          <w:sz w:val="23"/>
          <w:szCs w:val="23"/>
        </w:rPr>
        <w:t xml:space="preserve"> </w:t>
      </w:r>
      <w:r>
        <w:rPr>
          <w:rFonts w:ascii="SimHei" w:eastAsia="SimHei" w:hAnsi="SimHei" w:cs="SimHei"/>
          <w:b/>
          <w:bCs/>
          <w:spacing w:val="-12"/>
          <w:sz w:val="23"/>
          <w:szCs w:val="23"/>
        </w:rPr>
        <w:t>专</w:t>
      </w:r>
      <w:r>
        <w:rPr>
          <w:rFonts w:ascii="SimHei" w:eastAsia="SimHei" w:hAnsi="SimHei" w:cs="SimHei"/>
          <w:spacing w:val="64"/>
          <w:sz w:val="23"/>
          <w:szCs w:val="23"/>
        </w:rPr>
        <w:t xml:space="preserve"> </w:t>
      </w:r>
      <w:r>
        <w:rPr>
          <w:rFonts w:ascii="SimHei" w:eastAsia="SimHei" w:hAnsi="SimHei" w:cs="SimHei"/>
          <w:b/>
          <w:bCs/>
          <w:spacing w:val="-12"/>
          <w:sz w:val="23"/>
          <w:szCs w:val="23"/>
        </w:rPr>
        <w:t>有</w:t>
      </w:r>
      <w:r>
        <w:rPr>
          <w:rFonts w:ascii="SimHei" w:eastAsia="SimHei" w:hAnsi="SimHei" w:cs="SimHei"/>
          <w:spacing w:val="2"/>
          <w:sz w:val="23"/>
          <w:szCs w:val="23"/>
        </w:rPr>
        <w:t xml:space="preserve">   </w:t>
      </w:r>
      <w:r>
        <w:rPr>
          <w:rFonts w:ascii="SimHei" w:eastAsia="SimHei" w:hAnsi="SimHei" w:cs="SimHei"/>
          <w:b/>
          <w:bCs/>
          <w:spacing w:val="-12"/>
          <w:sz w:val="23"/>
          <w:szCs w:val="23"/>
        </w:rPr>
        <w:t>翻</w:t>
      </w:r>
      <w:r>
        <w:rPr>
          <w:rFonts w:ascii="SimHei" w:eastAsia="SimHei" w:hAnsi="SimHei" w:cs="SimHei"/>
          <w:spacing w:val="66"/>
          <w:sz w:val="23"/>
          <w:szCs w:val="23"/>
        </w:rPr>
        <w:t xml:space="preserve"> </w:t>
      </w:r>
      <w:r>
        <w:rPr>
          <w:rFonts w:ascii="SimHei" w:eastAsia="SimHei" w:hAnsi="SimHei" w:cs="SimHei"/>
          <w:b/>
          <w:bCs/>
          <w:spacing w:val="-12"/>
          <w:sz w:val="23"/>
          <w:szCs w:val="23"/>
        </w:rPr>
        <w:t>印</w:t>
      </w:r>
      <w:r>
        <w:rPr>
          <w:rFonts w:ascii="SimHei" w:eastAsia="SimHei" w:hAnsi="SimHei" w:cs="SimHei"/>
          <w:spacing w:val="53"/>
          <w:sz w:val="23"/>
          <w:szCs w:val="23"/>
        </w:rPr>
        <w:t xml:space="preserve"> </w:t>
      </w:r>
      <w:r>
        <w:rPr>
          <w:rFonts w:ascii="SimHei" w:eastAsia="SimHei" w:hAnsi="SimHei" w:cs="SimHei"/>
          <w:b/>
          <w:bCs/>
          <w:spacing w:val="-12"/>
          <w:sz w:val="23"/>
          <w:szCs w:val="23"/>
        </w:rPr>
        <w:t>必</w:t>
      </w:r>
      <w:r>
        <w:rPr>
          <w:rFonts w:ascii="SimHei" w:eastAsia="SimHei" w:hAnsi="SimHei" w:cs="SimHei"/>
          <w:spacing w:val="53"/>
          <w:sz w:val="23"/>
          <w:szCs w:val="23"/>
        </w:rPr>
        <w:t xml:space="preserve"> </w:t>
      </w:r>
      <w:r>
        <w:rPr>
          <w:rFonts w:ascii="SimHei" w:eastAsia="SimHei" w:hAnsi="SimHei" w:cs="SimHei"/>
          <w:b/>
          <w:bCs/>
          <w:spacing w:val="-12"/>
          <w:sz w:val="23"/>
          <w:szCs w:val="23"/>
        </w:rPr>
        <w:t>究</w:t>
      </w:r>
    </w:p>
    <w:p>
      <w:pPr>
        <w:spacing w:line="222" w:lineRule="auto"/>
        <w:rPr>
          <w:rFonts w:ascii="SimHei" w:eastAsia="SimHei" w:hAnsi="SimHei" w:cs="SimHei"/>
          <w:sz w:val="23"/>
          <w:szCs w:val="23"/>
        </w:rPr>
        <w:sectPr>
          <w:footerReference w:type="default" r:id="rId10"/>
          <w:type w:val="nextPage"/>
          <w:pgSz w:w="12080" w:h="16960"/>
          <w:pgMar w:top="1441" w:right="1812" w:bottom="400" w:left="1812" w:header="0" w:footer="0" w:gutter="0"/>
          <w:pgNumType w:start="9"/>
          <w:cols w:space="708"/>
          <w:titlePg w:val="0"/>
        </w:sectPr>
      </w:pPr>
    </w:p>
    <w:p>
      <w:pPr>
        <w:pStyle w:val="BodyText"/>
        <w:spacing w:line="268" w:lineRule="auto"/>
      </w:pPr>
    </w:p>
    <w:p>
      <w:pPr>
        <w:spacing w:before="107" w:line="224" w:lineRule="auto"/>
        <w:jc w:val="right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b/>
          <w:bCs/>
          <w:spacing w:val="-4"/>
          <w:sz w:val="33"/>
          <w:szCs w:val="33"/>
        </w:rPr>
        <w:t>DL/T5717</w:t>
      </w:r>
      <w:r>
        <w:rPr>
          <w:rFonts w:ascii="SimSun" w:eastAsia="SimSun" w:hAnsi="SimSun" w:cs="SimSun"/>
          <w:spacing w:val="-4"/>
          <w:sz w:val="33"/>
          <w:szCs w:val="33"/>
        </w:rPr>
        <w:t xml:space="preserve"> </w:t>
      </w:r>
      <w:r>
        <w:rPr>
          <w:rFonts w:ascii="SimSun" w:eastAsia="SimSun" w:hAnsi="SimSun" w:cs="SimSun"/>
          <w:b/>
          <w:bCs/>
          <w:spacing w:val="-4"/>
          <w:sz w:val="33"/>
          <w:szCs w:val="33"/>
        </w:rPr>
        <w:t>—2015</w:t>
      </w:r>
    </w:p>
    <w:p>
      <w:pPr>
        <w:pStyle w:val="BodyText"/>
        <w:spacing w:line="268" w:lineRule="auto"/>
      </w:pPr>
    </w:p>
    <w:p>
      <w:pPr>
        <w:pStyle w:val="BodyText"/>
        <w:spacing w:line="269" w:lineRule="auto"/>
      </w:pPr>
    </w:p>
    <w:p>
      <w:pPr>
        <w:pStyle w:val="BodyText"/>
        <w:spacing w:line="269" w:lineRule="auto"/>
      </w:pPr>
    </w:p>
    <w:p>
      <w:pPr>
        <w:spacing w:before="133" w:line="221" w:lineRule="auto"/>
        <w:ind w:left="3630"/>
        <w:rPr>
          <w:rFonts w:ascii="SimSun" w:eastAsia="SimSun" w:hAnsi="SimSun" w:cs="SimSun"/>
          <w:sz w:val="41"/>
          <w:szCs w:val="41"/>
        </w:rPr>
      </w:pPr>
      <w:r>
        <w:rPr>
          <w:rFonts w:ascii="SimSun" w:eastAsia="SimSun" w:hAnsi="SimSun" w:cs="SimSun"/>
          <w:b/>
          <w:bCs/>
          <w:spacing w:val="-16"/>
          <w:sz w:val="41"/>
          <w:szCs w:val="41"/>
        </w:rPr>
        <w:t>前</w:t>
      </w:r>
      <w:r>
        <w:rPr>
          <w:rFonts w:ascii="SimSun" w:eastAsia="SimSun" w:hAnsi="SimSun" w:cs="SimSun"/>
          <w:spacing w:val="45"/>
          <w:sz w:val="41"/>
          <w:szCs w:val="41"/>
        </w:rPr>
        <w:t xml:space="preserve">   </w:t>
      </w:r>
      <w:r>
        <w:rPr>
          <w:rFonts w:ascii="SimSun" w:eastAsia="SimSun" w:hAnsi="SimSun" w:cs="SimSun"/>
          <w:b/>
          <w:bCs/>
          <w:spacing w:val="-16"/>
          <w:sz w:val="41"/>
          <w:szCs w:val="41"/>
        </w:rPr>
        <w:t>言</w:t>
      </w:r>
    </w:p>
    <w:p>
      <w:pPr>
        <w:pStyle w:val="BodyText"/>
        <w:spacing w:line="293" w:lineRule="auto"/>
      </w:pPr>
    </w:p>
    <w:p>
      <w:pPr>
        <w:pStyle w:val="BodyText"/>
        <w:spacing w:line="294" w:lineRule="auto"/>
      </w:pPr>
    </w:p>
    <w:p>
      <w:pPr>
        <w:spacing w:before="94" w:line="265" w:lineRule="auto"/>
        <w:ind w:left="215" w:right="9" w:firstLine="609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6"/>
          <w:sz w:val="29"/>
          <w:szCs w:val="29"/>
        </w:rPr>
        <w:t>根据《国家能源局关于下达2012年第二批能源</w:t>
      </w:r>
      <w:r>
        <w:rPr>
          <w:rFonts w:ascii="SimSun" w:eastAsia="SimSun" w:hAnsi="SimSun" w:cs="SimSun"/>
          <w:spacing w:val="5"/>
          <w:sz w:val="29"/>
          <w:szCs w:val="29"/>
        </w:rPr>
        <w:t>领域行业标准</w:t>
      </w:r>
      <w:r>
        <w:rPr>
          <w:rFonts w:ascii="SimSun" w:eastAsia="SimSun" w:hAnsi="SimSun" w:cs="SimSun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28"/>
          <w:sz w:val="29"/>
          <w:szCs w:val="29"/>
        </w:rPr>
        <w:t>制(修)订计划的通知》(国能科技(2012)326号)要求，编制</w:t>
      </w:r>
      <w:r>
        <w:rPr>
          <w:rFonts w:ascii="SimSun" w:eastAsia="SimSun" w:hAnsi="SimSun" w:cs="SimSun"/>
          <w:spacing w:val="3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5"/>
          <w:sz w:val="29"/>
          <w:szCs w:val="29"/>
        </w:rPr>
        <w:t>组经广泛调查研究，认真总结实践经验，参考有关国际标准和国</w:t>
      </w:r>
      <w:r>
        <w:rPr>
          <w:rFonts w:ascii="SimSun" w:eastAsia="SimSun" w:hAnsi="SimSun" w:cs="SimSun"/>
          <w:spacing w:val="18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3"/>
          <w:sz w:val="29"/>
          <w:szCs w:val="29"/>
        </w:rPr>
        <w:t>外先进标准，并在广泛征求意见的基础上，制订本规范。</w:t>
      </w:r>
    </w:p>
    <w:p>
      <w:pPr>
        <w:spacing w:before="104" w:line="261" w:lineRule="auto"/>
        <w:ind w:left="215" w:right="55" w:firstLine="609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3"/>
          <w:sz w:val="29"/>
          <w:szCs w:val="29"/>
        </w:rPr>
        <w:t>本规范规定了农村居民自建房有关电气设备及装置的选择、</w:t>
      </w:r>
      <w:r>
        <w:rPr>
          <w:rFonts w:ascii="SimSun" w:eastAsia="SimSun" w:hAnsi="SimSun" w:cs="SimSun"/>
          <w:spacing w:val="15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5"/>
          <w:sz w:val="29"/>
          <w:szCs w:val="29"/>
        </w:rPr>
        <w:t>安装及检验，有助于提高农村居民家庭安全用电水平和改善居住</w:t>
      </w:r>
      <w:r>
        <w:rPr>
          <w:rFonts w:ascii="SimSun" w:eastAsia="SimSun" w:hAnsi="SimSun" w:cs="SimSun"/>
          <w:spacing w:val="6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-6"/>
          <w:sz w:val="29"/>
          <w:szCs w:val="29"/>
        </w:rPr>
        <w:t>环境。</w:t>
      </w:r>
    </w:p>
    <w:p>
      <w:pPr>
        <w:spacing w:before="102" w:line="260" w:lineRule="auto"/>
        <w:ind w:left="215" w:right="10" w:firstLine="609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-4"/>
          <w:sz w:val="29"/>
          <w:szCs w:val="29"/>
        </w:rPr>
        <w:t>本规范由中国电力企业联合会提出，</w:t>
      </w:r>
      <w:r>
        <w:rPr>
          <w:rFonts w:ascii="SimSun" w:eastAsia="SimSun" w:hAnsi="SimSun" w:cs="SimSun"/>
          <w:spacing w:val="120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-4"/>
          <w:sz w:val="29"/>
          <w:szCs w:val="29"/>
        </w:rPr>
        <w:t>由电力行业农村电气化</w:t>
      </w:r>
      <w:r>
        <w:rPr>
          <w:rFonts w:ascii="SimSun" w:eastAsia="SimSun" w:hAnsi="SimSun" w:cs="SimSun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7"/>
          <w:sz w:val="29"/>
          <w:szCs w:val="29"/>
        </w:rPr>
        <w:t>标准化技术委员会归口，由中国电力科学研究</w:t>
      </w:r>
      <w:r>
        <w:rPr>
          <w:rFonts w:ascii="SimSun" w:eastAsia="SimSun" w:hAnsi="SimSun" w:cs="SimSun"/>
          <w:spacing w:val="6"/>
          <w:sz w:val="29"/>
          <w:szCs w:val="29"/>
        </w:rPr>
        <w:t>院负责具体技术内</w:t>
      </w:r>
      <w:r>
        <w:rPr>
          <w:rFonts w:ascii="SimSun" w:eastAsia="SimSun" w:hAnsi="SimSun" w:cs="SimSun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-6"/>
          <w:sz w:val="29"/>
          <w:szCs w:val="29"/>
        </w:rPr>
        <w:t>容的解释。</w:t>
      </w:r>
    </w:p>
    <w:p>
      <w:pPr>
        <w:spacing w:before="89" w:line="219" w:lineRule="auto"/>
        <w:ind w:left="829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1"/>
          <w:sz w:val="29"/>
          <w:szCs w:val="29"/>
        </w:rPr>
        <w:t>本规范主编单位：中国电力科学研究院</w:t>
      </w:r>
    </w:p>
    <w:p>
      <w:pPr>
        <w:spacing w:before="97" w:line="440" w:lineRule="exact"/>
        <w:ind w:left="829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1"/>
          <w:position w:val="10"/>
          <w:sz w:val="29"/>
          <w:szCs w:val="29"/>
        </w:rPr>
        <w:t>本规范参编单位：国家电网公司农电工作部</w:t>
      </w:r>
    </w:p>
    <w:p>
      <w:pPr>
        <w:spacing w:before="1" w:line="218" w:lineRule="auto"/>
        <w:ind w:left="3229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-1"/>
          <w:sz w:val="29"/>
          <w:szCs w:val="29"/>
        </w:rPr>
        <w:t>国网甘肃省电力公司</w:t>
      </w:r>
    </w:p>
    <w:p>
      <w:pPr>
        <w:spacing w:before="116" w:line="219" w:lineRule="auto"/>
        <w:ind w:left="829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13"/>
          <w:sz w:val="29"/>
          <w:szCs w:val="29"/>
        </w:rPr>
        <w:t>本规范主要起草人员：田革燊欧阳亚平张国庆</w:t>
      </w:r>
      <w:r>
        <w:rPr>
          <w:rFonts w:ascii="SimSun" w:eastAsia="SimSun" w:hAnsi="SimSun" w:cs="SimSun"/>
          <w:spacing w:val="10"/>
          <w:sz w:val="29"/>
          <w:szCs w:val="29"/>
        </w:rPr>
        <w:t xml:space="preserve">  </w:t>
      </w:r>
      <w:r>
        <w:rPr>
          <w:rFonts w:ascii="SimSun" w:eastAsia="SimSun" w:hAnsi="SimSun" w:cs="SimSun"/>
          <w:b/>
          <w:bCs/>
          <w:spacing w:val="13"/>
          <w:sz w:val="29"/>
          <w:szCs w:val="29"/>
        </w:rPr>
        <w:t>冯</w:t>
      </w:r>
      <w:r>
        <w:rPr>
          <w:rFonts w:ascii="SimSun" w:eastAsia="SimSun" w:hAnsi="SimSun" w:cs="SimSun"/>
          <w:spacing w:val="13"/>
          <w:sz w:val="29"/>
          <w:szCs w:val="29"/>
        </w:rPr>
        <w:t xml:space="preserve">  </w:t>
      </w:r>
      <w:r>
        <w:rPr>
          <w:rFonts w:ascii="SimSun" w:eastAsia="SimSun" w:hAnsi="SimSun" w:cs="SimSun"/>
          <w:b/>
          <w:bCs/>
          <w:spacing w:val="13"/>
          <w:sz w:val="29"/>
          <w:szCs w:val="29"/>
        </w:rPr>
        <w:t>斌</w:t>
      </w:r>
    </w:p>
    <w:p>
      <w:pPr>
        <w:spacing w:before="90" w:line="219" w:lineRule="auto"/>
        <w:ind w:left="3795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3"/>
          <w:sz w:val="29"/>
          <w:szCs w:val="29"/>
        </w:rPr>
        <w:t>朱建军  盛万兴  王  利</w:t>
      </w:r>
      <w:r>
        <w:rPr>
          <w:rFonts w:ascii="SimSun" w:eastAsia="SimSun" w:hAnsi="SimSun" w:cs="SimSun"/>
          <w:spacing w:val="14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3"/>
          <w:sz w:val="29"/>
          <w:szCs w:val="29"/>
        </w:rPr>
        <w:t>王金丽</w:t>
      </w:r>
    </w:p>
    <w:p>
      <w:pPr>
        <w:spacing w:before="82" w:line="219" w:lineRule="auto"/>
        <w:ind w:left="829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3"/>
          <w:sz w:val="29"/>
          <w:szCs w:val="29"/>
        </w:rPr>
        <w:t>本规范主要审查人员：张莲瑛</w:t>
      </w:r>
      <w:r>
        <w:rPr>
          <w:rFonts w:ascii="SimSun" w:eastAsia="SimSun" w:hAnsi="SimSun" w:cs="SimSun"/>
          <w:spacing w:val="3"/>
          <w:sz w:val="29"/>
          <w:szCs w:val="29"/>
        </w:rPr>
        <w:t xml:space="preserve">  </w:t>
      </w:r>
      <w:r>
        <w:rPr>
          <w:rFonts w:ascii="SimSun" w:eastAsia="SimSun" w:hAnsi="SimSun" w:cs="SimSun"/>
          <w:b/>
          <w:bCs/>
          <w:spacing w:val="3"/>
          <w:sz w:val="29"/>
          <w:szCs w:val="29"/>
        </w:rPr>
        <w:t>朱金大</w:t>
      </w:r>
      <w:r>
        <w:rPr>
          <w:rFonts w:ascii="SimSun" w:eastAsia="SimSun" w:hAnsi="SimSun" w:cs="SimSun"/>
          <w:spacing w:val="3"/>
          <w:sz w:val="29"/>
          <w:szCs w:val="29"/>
        </w:rPr>
        <w:t xml:space="preserve">  </w:t>
      </w:r>
      <w:r>
        <w:rPr>
          <w:rFonts w:ascii="SimSun" w:eastAsia="SimSun" w:hAnsi="SimSun" w:cs="SimSun"/>
          <w:b/>
          <w:bCs/>
          <w:spacing w:val="3"/>
          <w:sz w:val="29"/>
          <w:szCs w:val="29"/>
        </w:rPr>
        <w:t>刘福义</w:t>
      </w:r>
      <w:r>
        <w:rPr>
          <w:rFonts w:ascii="SimSun" w:eastAsia="SimSun" w:hAnsi="SimSun" w:cs="SimSun"/>
          <w:spacing w:val="3"/>
          <w:sz w:val="29"/>
          <w:szCs w:val="29"/>
        </w:rPr>
        <w:t xml:space="preserve">  </w:t>
      </w:r>
      <w:r>
        <w:rPr>
          <w:rFonts w:ascii="SimSun" w:eastAsia="SimSun" w:hAnsi="SimSun" w:cs="SimSun"/>
          <w:b/>
          <w:bCs/>
          <w:spacing w:val="3"/>
          <w:sz w:val="29"/>
          <w:szCs w:val="29"/>
        </w:rPr>
        <w:t>陈俊章</w:t>
      </w:r>
    </w:p>
    <w:p>
      <w:pPr>
        <w:spacing w:before="92" w:line="260" w:lineRule="auto"/>
        <w:ind w:left="3795" w:right="308"/>
        <w:jc w:val="both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-1"/>
          <w:sz w:val="29"/>
          <w:szCs w:val="29"/>
        </w:rPr>
        <w:t>蔡冠中</w:t>
      </w:r>
      <w:r>
        <w:rPr>
          <w:rFonts w:ascii="SimSun" w:eastAsia="SimSun" w:hAnsi="SimSun" w:cs="SimSun"/>
          <w:spacing w:val="142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-1"/>
          <w:sz w:val="29"/>
          <w:szCs w:val="29"/>
        </w:rPr>
        <w:t>吴  平</w:t>
      </w:r>
      <w:r>
        <w:rPr>
          <w:rFonts w:ascii="SimSun" w:eastAsia="SimSun" w:hAnsi="SimSun" w:cs="SimSun"/>
          <w:spacing w:val="15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-1"/>
          <w:sz w:val="29"/>
          <w:szCs w:val="29"/>
        </w:rPr>
        <w:t>张</w:t>
      </w:r>
      <w:r>
        <w:rPr>
          <w:rFonts w:ascii="SimSun" w:eastAsia="SimSun" w:hAnsi="SimSun" w:cs="SimSun"/>
          <w:spacing w:val="14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-1"/>
          <w:sz w:val="29"/>
          <w:szCs w:val="29"/>
        </w:rPr>
        <w:t>灏</w:t>
      </w:r>
      <w:r>
        <w:rPr>
          <w:rFonts w:ascii="SimSun" w:eastAsia="SimSun" w:hAnsi="SimSun" w:cs="SimSun"/>
          <w:spacing w:val="20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-1"/>
          <w:sz w:val="29"/>
          <w:szCs w:val="29"/>
        </w:rPr>
        <w:t>田宝怀</w:t>
      </w:r>
      <w:r>
        <w:rPr>
          <w:rFonts w:ascii="SimSun" w:eastAsia="SimSun" w:hAnsi="SimSun" w:cs="SimSun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5"/>
          <w:sz w:val="29"/>
          <w:szCs w:val="29"/>
        </w:rPr>
        <w:t>翟向向</w:t>
      </w:r>
      <w:r>
        <w:rPr>
          <w:rFonts w:ascii="SimSun" w:eastAsia="SimSun" w:hAnsi="SimSun" w:cs="SimSun"/>
          <w:spacing w:val="135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5"/>
          <w:sz w:val="29"/>
          <w:szCs w:val="29"/>
        </w:rPr>
        <w:t>赵宝光</w:t>
      </w:r>
      <w:r>
        <w:rPr>
          <w:rFonts w:ascii="SimSun" w:eastAsia="SimSun" w:hAnsi="SimSun" w:cs="SimSun"/>
          <w:spacing w:val="141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5"/>
          <w:sz w:val="29"/>
          <w:szCs w:val="29"/>
        </w:rPr>
        <w:t>陈志强、张  博</w:t>
      </w:r>
      <w:r>
        <w:rPr>
          <w:rFonts w:ascii="SimSun" w:eastAsia="SimSun" w:hAnsi="SimSun" w:cs="SimSun"/>
          <w:sz w:val="29"/>
          <w:szCs w:val="29"/>
        </w:rPr>
        <w:t xml:space="preserve"> </w:t>
      </w:r>
      <w:r>
        <w:rPr>
          <w:rFonts w:ascii="SimSun" w:eastAsia="SimSun" w:hAnsi="SimSun" w:cs="SimSun"/>
          <w:sz w:val="29"/>
          <w:szCs w:val="29"/>
        </w:rPr>
        <w:t>于增林  于晓牧</w:t>
      </w:r>
      <w:r>
        <w:rPr>
          <w:rFonts w:ascii="SimSun" w:eastAsia="SimSun" w:hAnsi="SimSun" w:cs="SimSun"/>
          <w:spacing w:val="13"/>
          <w:sz w:val="29"/>
          <w:szCs w:val="29"/>
        </w:rPr>
        <w:t xml:space="preserve">  </w:t>
      </w:r>
      <w:r>
        <w:rPr>
          <w:rFonts w:ascii="SimSun" w:eastAsia="SimSun" w:hAnsi="SimSun" w:cs="SimSun"/>
          <w:sz w:val="29"/>
          <w:szCs w:val="29"/>
        </w:rPr>
        <w:t>王凤臣  胡</w:t>
      </w:r>
      <w:r>
        <w:rPr>
          <w:rFonts w:ascii="SimSun" w:eastAsia="SimSun" w:hAnsi="SimSun" w:cs="SimSun"/>
          <w:spacing w:val="15"/>
          <w:sz w:val="29"/>
          <w:szCs w:val="29"/>
        </w:rPr>
        <w:t xml:space="preserve">  </w:t>
      </w:r>
      <w:r>
        <w:rPr>
          <w:rFonts w:ascii="SimSun" w:eastAsia="SimSun" w:hAnsi="SimSun" w:cs="SimSun"/>
          <w:sz w:val="29"/>
          <w:szCs w:val="29"/>
        </w:rPr>
        <w:t xml:space="preserve">驰 </w:t>
      </w:r>
      <w:r>
        <w:rPr>
          <w:rFonts w:ascii="SimSun" w:eastAsia="SimSun" w:hAnsi="SimSun" w:cs="SimSun"/>
          <w:spacing w:val="1"/>
          <w:sz w:val="29"/>
          <w:szCs w:val="29"/>
        </w:rPr>
        <w:t>刘长林  朴在林  解</w:t>
      </w:r>
      <w:r>
        <w:rPr>
          <w:rFonts w:ascii="SimSun" w:eastAsia="SimSun" w:hAnsi="SimSun" w:cs="SimSun"/>
          <w:spacing w:val="18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1"/>
          <w:sz w:val="29"/>
          <w:szCs w:val="29"/>
        </w:rPr>
        <w:t>芳</w:t>
      </w:r>
      <w:r>
        <w:rPr>
          <w:rFonts w:ascii="SimSun" w:eastAsia="SimSun" w:hAnsi="SimSun" w:cs="SimSun"/>
          <w:spacing w:val="14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1"/>
          <w:sz w:val="29"/>
          <w:szCs w:val="29"/>
        </w:rPr>
        <w:t>许跃进</w:t>
      </w:r>
    </w:p>
    <w:p>
      <w:pPr>
        <w:spacing w:before="126" w:line="249" w:lineRule="auto"/>
        <w:ind w:left="215" w:right="10" w:firstLine="609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6"/>
          <w:sz w:val="29"/>
          <w:szCs w:val="29"/>
        </w:rPr>
        <w:t>本标准在执行过程中的意见或建议反馈至中国电力企业联合</w:t>
      </w:r>
      <w:r>
        <w:rPr>
          <w:rFonts w:ascii="SimSun" w:eastAsia="SimSun" w:hAnsi="SimSun" w:cs="SimSun"/>
          <w:spacing w:val="5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8"/>
          <w:sz w:val="29"/>
          <w:szCs w:val="29"/>
        </w:rPr>
        <w:t>会标准化管理中心(北京市白广路二条一号，100761)。</w:t>
      </w:r>
    </w:p>
    <w:p>
      <w:pPr>
        <w:spacing w:line="249" w:lineRule="auto"/>
        <w:rPr>
          <w:rFonts w:ascii="SimSun" w:eastAsia="SimSun" w:hAnsi="SimSun" w:cs="SimSun"/>
          <w:sz w:val="29"/>
          <w:szCs w:val="29"/>
        </w:rPr>
        <w:sectPr>
          <w:footerReference w:type="default" r:id="rId11"/>
          <w:pgSz w:w="11900" w:h="16840"/>
          <w:pgMar w:top="1431" w:right="1576" w:bottom="400" w:left="1785" w:header="0" w:footer="0" w:gutter="0"/>
          <w:pgNumType w:start="10"/>
          <w:cols w:space="708"/>
        </w:sectPr>
      </w:pPr>
    </w:p>
    <w:p>
      <w:pPr>
        <w:pStyle w:val="BodyText"/>
        <w:spacing w:line="478" w:lineRule="auto"/>
      </w:pPr>
    </w:p>
    <w:p>
      <w:pPr>
        <w:spacing w:before="66" w:line="188" w:lineRule="auto"/>
        <w:ind w:left="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DL/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5717—2015</w:t>
      </w: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spacing w:before="91" w:line="219" w:lineRule="auto"/>
        <w:ind w:left="345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3"/>
          <w:sz w:val="28"/>
          <w:szCs w:val="28"/>
        </w:rPr>
        <w:t>目</w:t>
      </w:r>
      <w:r>
        <w:rPr>
          <w:rFonts w:ascii="SimSun" w:eastAsia="SimSun" w:hAnsi="SimSun" w:cs="SimSun"/>
          <w:spacing w:val="4"/>
          <w:sz w:val="28"/>
          <w:szCs w:val="28"/>
        </w:rPr>
        <w:t xml:space="preserve">       </w:t>
      </w:r>
      <w:r>
        <w:rPr>
          <w:rFonts w:ascii="SimSun" w:eastAsia="SimSun" w:hAnsi="SimSun" w:cs="SimSun"/>
          <w:spacing w:val="-33"/>
          <w:sz w:val="28"/>
          <w:szCs w:val="28"/>
        </w:rPr>
        <w:t>次</w:t>
      </w:r>
    </w:p>
    <w:p>
      <w:pPr>
        <w:pStyle w:val="BodyText"/>
        <w:spacing w:line="337" w:lineRule="auto"/>
      </w:pPr>
    </w:p>
    <w:p>
      <w:pPr>
        <w:pStyle w:val="BodyText"/>
        <w:spacing w:line="337" w:lineRule="auto"/>
      </w:pPr>
    </w:p>
    <w:sdt>
      <w:sdtPr>
        <w:rPr>
          <w:rFonts w:ascii="SimSun" w:eastAsia="SimSun" w:hAnsi="SimSun" w:cs="SimSun"/>
          <w:sz w:val="28"/>
          <w:szCs w:val="28"/>
        </w:rPr>
        <w:id w:val="75148602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8"/>
          <w:szCs w:val="28"/>
        </w:rPr>
      </w:sdtEndPr>
      <w:sdtContent>
        <w:p>
          <w:pPr>
            <w:tabs>
              <w:tab w:val="right" w:leader="dot" w:pos="8205"/>
            </w:tabs>
            <w:spacing w:before="91" w:line="221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SimSun" w:eastAsia="SimSun" w:hAnsi="SimSun" w:cs="SimSun"/>
              <w:spacing w:val="5"/>
              <w:sz w:val="28"/>
              <w:szCs w:val="28"/>
            </w:rPr>
            <w:t>前言</w:t>
          </w:r>
          <w:r>
            <w:rPr>
              <w:rFonts w:ascii="SimSun" w:eastAsia="SimSun" w:hAnsi="SimSun" w:cs="SimSun"/>
              <w:spacing w:val="-131"/>
              <w:sz w:val="28"/>
              <w:szCs w:val="28"/>
            </w:rPr>
            <w:t xml:space="preserve"> 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r>
            <w:rPr>
              <w:rFonts w:ascii="SimSun" w:eastAsia="SimSun" w:hAnsi="SimSun" w:cs="SimSun"/>
              <w:spacing w:val="-128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I</w:t>
          </w:r>
        </w:p>
        <w:p>
          <w:pPr>
            <w:tabs>
              <w:tab w:val="right" w:leader="dot" w:pos="8317"/>
            </w:tabs>
            <w:spacing w:before="134" w:line="22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spacing w:val="3"/>
              <w:sz w:val="28"/>
              <w:szCs w:val="28"/>
            </w:rPr>
            <w:t xml:space="preserve">    </w:t>
          </w:r>
          <w:r>
            <w:rPr>
              <w:rFonts w:ascii="SimSun" w:eastAsia="SimSun" w:hAnsi="SimSun" w:cs="SimSun"/>
              <w:spacing w:val="-11"/>
              <w:sz w:val="28"/>
              <w:szCs w:val="28"/>
            </w:rPr>
            <w:t>总则</w:t>
          </w:r>
          <w:r>
            <w:rPr>
              <w:rFonts w:ascii="SimSun" w:eastAsia="SimSun" w:hAnsi="SimSun" w:cs="SimSun"/>
              <w:spacing w:val="50"/>
              <w:sz w:val="28"/>
              <w:szCs w:val="28"/>
            </w:rPr>
            <w:t xml:space="preserve"> 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r>
            <w:rPr>
              <w:rFonts w:ascii="SimSun" w:eastAsia="SimSun" w:hAnsi="SimSun" w:cs="SimSun"/>
              <w:spacing w:val="-48"/>
              <w:sz w:val="28"/>
              <w:szCs w:val="28"/>
            </w:rPr>
            <w:t xml:space="preserve"> </w:t>
          </w:r>
          <w:hyperlink w:anchor="bookmark1" w:history="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>
          <w:pPr>
            <w:tabs>
              <w:tab w:val="right" w:leader="dot" w:pos="8284"/>
            </w:tabs>
            <w:spacing w:before="115" w:line="219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pacing w:val="9"/>
              <w:sz w:val="28"/>
              <w:szCs w:val="28"/>
            </w:rPr>
            <w:t>2</w:t>
          </w:r>
          <w:r>
            <w:rPr>
              <w:rFonts w:ascii="Times New Roman" w:eastAsia="Times New Roman" w:hAnsi="Times New Roman" w:cs="Times New Roman"/>
              <w:spacing w:val="6"/>
              <w:sz w:val="28"/>
              <w:szCs w:val="28"/>
            </w:rPr>
            <w:t xml:space="preserve">    </w:t>
          </w:r>
          <w:r>
            <w:rPr>
              <w:rFonts w:ascii="SimSun" w:eastAsia="SimSun" w:hAnsi="SimSun" w:cs="SimSun"/>
              <w:spacing w:val="9"/>
              <w:sz w:val="28"/>
              <w:szCs w:val="28"/>
            </w:rPr>
            <w:t>术语</w:t>
          </w:r>
          <w:r>
            <w:rPr>
              <w:rFonts w:ascii="SimSun" w:eastAsia="SimSun" w:hAnsi="SimSun" w:cs="SimSun"/>
              <w:spacing w:val="77"/>
              <w:sz w:val="28"/>
              <w:szCs w:val="28"/>
            </w:rPr>
            <w:t xml:space="preserve"> 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hyperlink w:anchor="bookmark2" w:history="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hyperlink>
        </w:p>
        <w:p>
          <w:pPr>
            <w:tabs>
              <w:tab w:val="right" w:leader="dot" w:pos="8277"/>
            </w:tabs>
            <w:spacing w:before="135" w:line="219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pacing w:val="9"/>
              <w:sz w:val="28"/>
              <w:szCs w:val="28"/>
            </w:rPr>
            <w:t xml:space="preserve">3    </w:t>
          </w:r>
          <w:r>
            <w:rPr>
              <w:rFonts w:ascii="SimSun" w:eastAsia="SimSun" w:hAnsi="SimSun" w:cs="SimSun"/>
              <w:spacing w:val="9"/>
              <w:sz w:val="28"/>
              <w:szCs w:val="28"/>
            </w:rPr>
            <w:t>基本规定</w:t>
          </w:r>
          <w:r>
            <w:rPr>
              <w:rFonts w:ascii="SimSun" w:eastAsia="SimSun" w:hAnsi="SimSun" w:cs="SimSun"/>
              <w:spacing w:val="67"/>
              <w:sz w:val="28"/>
              <w:szCs w:val="28"/>
            </w:rPr>
            <w:t xml:space="preserve"> 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hyperlink w:anchor="bookmark3" w:history="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hyperlink>
        </w:p>
        <w:p>
          <w:pPr>
            <w:tabs>
              <w:tab w:val="right" w:leader="dot" w:pos="8255"/>
            </w:tabs>
            <w:spacing w:before="121" w:line="221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pacing w:val="7"/>
              <w:sz w:val="28"/>
              <w:szCs w:val="28"/>
            </w:rPr>
            <w:t>4</w:t>
          </w:r>
          <w:r>
            <w:rPr>
              <w:rFonts w:ascii="Times New Roman" w:eastAsia="Times New Roman" w:hAnsi="Times New Roman" w:cs="Times New Roman"/>
              <w:spacing w:val="14"/>
              <w:sz w:val="28"/>
              <w:szCs w:val="28"/>
            </w:rPr>
            <w:t xml:space="preserve">    </w:t>
          </w:r>
          <w:r>
            <w:rPr>
              <w:rFonts w:ascii="SimSun" w:eastAsia="SimSun" w:hAnsi="SimSun" w:cs="SimSun"/>
              <w:spacing w:val="7"/>
              <w:sz w:val="28"/>
              <w:szCs w:val="28"/>
            </w:rPr>
            <w:t>电源引入</w:t>
          </w:r>
          <w:r>
            <w:rPr>
              <w:rFonts w:ascii="SimSun" w:eastAsia="SimSun" w:hAnsi="SimSun" w:cs="SimSun"/>
              <w:spacing w:val="-122"/>
              <w:sz w:val="28"/>
              <w:szCs w:val="28"/>
            </w:rPr>
            <w:t xml:space="preserve"> 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r>
            <w:rPr>
              <w:rFonts w:ascii="SimSun" w:eastAsia="SimSun" w:hAnsi="SimSun" w:cs="SimSun"/>
              <w:spacing w:val="-78"/>
              <w:sz w:val="28"/>
              <w:szCs w:val="28"/>
            </w:rPr>
            <w:t xml:space="preserve"> </w:t>
          </w:r>
          <w:hyperlink w:anchor="bookmark4" w:history="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hyperlink>
        </w:p>
        <w:p>
          <w:pPr>
            <w:tabs>
              <w:tab w:val="right" w:leader="dot" w:pos="8267"/>
            </w:tabs>
            <w:spacing w:before="124" w:line="219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pacing w:val="12"/>
              <w:sz w:val="28"/>
              <w:szCs w:val="28"/>
            </w:rPr>
            <w:t xml:space="preserve">5    </w:t>
          </w:r>
          <w:r>
            <w:rPr>
              <w:rFonts w:ascii="SimSun" w:eastAsia="SimSun" w:hAnsi="SimSun" w:cs="SimSun"/>
              <w:spacing w:val="12"/>
              <w:sz w:val="28"/>
              <w:szCs w:val="28"/>
            </w:rPr>
            <w:t>接地及接零保护</w:t>
          </w:r>
          <w:r>
            <w:rPr>
              <w:rFonts w:ascii="SimSun" w:eastAsia="SimSun" w:hAnsi="SimSun" w:cs="SimSun"/>
              <w:spacing w:val="-125"/>
              <w:sz w:val="28"/>
              <w:szCs w:val="28"/>
            </w:rPr>
            <w:t xml:space="preserve"> 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hyperlink w:anchor="bookmark5" w:history="1"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>6</w:t>
            </w:r>
          </w:hyperlink>
        </w:p>
        <w:p>
          <w:pPr>
            <w:tabs>
              <w:tab w:val="right" w:leader="dot" w:pos="8262"/>
            </w:tabs>
            <w:spacing w:before="128" w:line="219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pacing w:val="14"/>
              <w:sz w:val="28"/>
              <w:szCs w:val="28"/>
            </w:rPr>
            <w:t>6</w:t>
          </w:r>
          <w:r>
            <w:rPr>
              <w:rFonts w:ascii="Times New Roman" w:eastAsia="Times New Roman" w:hAnsi="Times New Roman" w:cs="Times New Roman"/>
              <w:spacing w:val="3"/>
              <w:sz w:val="28"/>
              <w:szCs w:val="28"/>
            </w:rPr>
            <w:t xml:space="preserve">    </w:t>
          </w:r>
          <w:r>
            <w:rPr>
              <w:rFonts w:ascii="SimSun" w:eastAsia="SimSun" w:hAnsi="SimSun" w:cs="SimSun"/>
              <w:spacing w:val="14"/>
              <w:sz w:val="28"/>
              <w:szCs w:val="28"/>
            </w:rPr>
            <w:t>剩余电流动作保护装置</w:t>
          </w:r>
          <w:r>
            <w:rPr>
              <w:rFonts w:ascii="SimSun" w:eastAsia="SimSun" w:hAnsi="SimSun" w:cs="SimSun"/>
              <w:spacing w:val="52"/>
              <w:sz w:val="28"/>
              <w:szCs w:val="28"/>
            </w:rPr>
            <w:t xml:space="preserve"> 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r>
            <w:rPr>
              <w:rFonts w:ascii="SimSun" w:eastAsia="SimSun" w:hAnsi="SimSun" w:cs="SimSun"/>
              <w:spacing w:val="-28"/>
              <w:sz w:val="28"/>
              <w:szCs w:val="28"/>
            </w:rPr>
            <w:t xml:space="preserve"> </w:t>
          </w:r>
          <w:hyperlink w:anchor="bookmark6" w:history="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hyperlink>
        </w:p>
        <w:p>
          <w:pPr>
            <w:tabs>
              <w:tab w:val="right" w:leader="dot" w:pos="8257"/>
            </w:tabs>
            <w:spacing w:before="136" w:line="219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pacing w:val="15"/>
              <w:sz w:val="28"/>
              <w:szCs w:val="28"/>
            </w:rPr>
            <w:t>7</w:t>
          </w:r>
          <w:r>
            <w:rPr>
              <w:rFonts w:ascii="Times New Roman" w:eastAsia="Times New Roman" w:hAnsi="Times New Roman" w:cs="Times New Roman"/>
              <w:spacing w:val="3"/>
              <w:sz w:val="28"/>
              <w:szCs w:val="28"/>
            </w:rPr>
            <w:t xml:space="preserve">    </w:t>
          </w:r>
          <w:r>
            <w:rPr>
              <w:rFonts w:ascii="SimSun" w:eastAsia="SimSun" w:hAnsi="SimSun" w:cs="SimSun"/>
              <w:spacing w:val="15"/>
              <w:sz w:val="28"/>
              <w:szCs w:val="28"/>
            </w:rPr>
            <w:t>户内布线</w:t>
          </w:r>
          <w:r>
            <w:rPr>
              <w:rFonts w:ascii="SimSun" w:eastAsia="SimSun" w:hAnsi="SimSun" w:cs="SimSun"/>
              <w:spacing w:val="-128"/>
              <w:sz w:val="28"/>
              <w:szCs w:val="28"/>
            </w:rPr>
            <w:t xml:space="preserve"> 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r>
            <w:rPr>
              <w:rFonts w:ascii="SimSun" w:eastAsia="SimSun" w:hAnsi="SimSun" w:cs="SimSun"/>
              <w:spacing w:val="-58"/>
              <w:sz w:val="28"/>
              <w:szCs w:val="28"/>
            </w:rPr>
            <w:t xml:space="preserve"> </w:t>
          </w:r>
          <w:hyperlink w:anchor="bookmark7" w:history="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hyperlink>
        </w:p>
        <w:p>
          <w:pPr>
            <w:tabs>
              <w:tab w:val="right" w:leader="dot" w:pos="8247"/>
            </w:tabs>
            <w:spacing w:before="130" w:line="22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pacing w:val="8"/>
              <w:sz w:val="28"/>
              <w:szCs w:val="28"/>
            </w:rPr>
            <w:t xml:space="preserve">8    </w:t>
          </w:r>
          <w:r>
            <w:rPr>
              <w:rFonts w:ascii="SimSun" w:eastAsia="SimSun" w:hAnsi="SimSun" w:cs="SimSun"/>
              <w:spacing w:val="8"/>
              <w:sz w:val="28"/>
              <w:szCs w:val="28"/>
            </w:rPr>
            <w:t>插座、开关安装</w:t>
          </w:r>
          <w:r>
            <w:rPr>
              <w:rFonts w:ascii="SimSun" w:eastAsia="SimSun" w:hAnsi="SimSun" w:cs="SimSun"/>
              <w:spacing w:val="53"/>
              <w:sz w:val="28"/>
              <w:szCs w:val="28"/>
            </w:rPr>
            <w:t xml:space="preserve"> 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r>
            <w:rPr>
              <w:rFonts w:ascii="SimSun" w:eastAsia="SimSun" w:hAnsi="SimSun" w:cs="SimSun"/>
              <w:spacing w:val="-98"/>
              <w:sz w:val="28"/>
              <w:szCs w:val="28"/>
            </w:rPr>
            <w:t xml:space="preserve"> </w:t>
          </w:r>
          <w:hyperlink w:anchor="bookmark8" w:history="1"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12</w:t>
            </w:r>
          </w:hyperlink>
        </w:p>
        <w:p>
          <w:pPr>
            <w:tabs>
              <w:tab w:val="right" w:leader="dot" w:pos="8247"/>
            </w:tabs>
            <w:spacing w:before="106" w:line="219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pacing w:val="6"/>
              <w:sz w:val="28"/>
              <w:szCs w:val="28"/>
            </w:rPr>
            <w:t>9</w:t>
          </w:r>
          <w:r>
            <w:rPr>
              <w:rFonts w:ascii="Times New Roman" w:eastAsia="Times New Roman" w:hAnsi="Times New Roman" w:cs="Times New Roman"/>
              <w:spacing w:val="16"/>
              <w:sz w:val="28"/>
              <w:szCs w:val="28"/>
            </w:rPr>
            <w:t xml:space="preserve">    </w:t>
          </w:r>
          <w:r>
            <w:rPr>
              <w:rFonts w:ascii="SimSun" w:eastAsia="SimSun" w:hAnsi="SimSun" w:cs="SimSun"/>
              <w:spacing w:val="6"/>
              <w:sz w:val="28"/>
              <w:szCs w:val="28"/>
            </w:rPr>
            <w:t>自备电源使用</w:t>
          </w:r>
          <w:r>
            <w:rPr>
              <w:rFonts w:ascii="SimSun" w:eastAsia="SimSun" w:hAnsi="SimSun" w:cs="SimSun"/>
              <w:spacing w:val="52"/>
              <w:sz w:val="28"/>
              <w:szCs w:val="28"/>
            </w:rPr>
            <w:t xml:space="preserve"> 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hyperlink w:anchor="bookmark9" w:history="1"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</w:hyperlink>
        </w:p>
        <w:p>
          <w:pPr>
            <w:tabs>
              <w:tab w:val="right" w:leader="dot" w:pos="8277"/>
            </w:tabs>
            <w:spacing w:before="128" w:line="219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pacing w:val="6"/>
              <w:sz w:val="28"/>
              <w:szCs w:val="28"/>
            </w:rPr>
            <w:t xml:space="preserve">10    </w:t>
          </w:r>
          <w:r>
            <w:rPr>
              <w:rFonts w:ascii="SimSun" w:eastAsia="SimSun" w:hAnsi="SimSun" w:cs="SimSun"/>
              <w:spacing w:val="6"/>
              <w:sz w:val="28"/>
              <w:szCs w:val="28"/>
            </w:rPr>
            <w:t>安装及使用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hyperlink w:anchor="bookmark10" w:history="1"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15</w:t>
            </w:r>
          </w:hyperlink>
        </w:p>
        <w:p>
          <w:pPr>
            <w:tabs>
              <w:tab w:val="right" w:leader="dot" w:pos="8237"/>
            </w:tabs>
            <w:spacing w:before="125" w:line="219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SimSun" w:eastAsia="SimSun" w:hAnsi="SimSun" w:cs="SimSun"/>
              <w:spacing w:val="12"/>
              <w:sz w:val="28"/>
              <w:szCs w:val="28"/>
            </w:rPr>
            <w:t>本规范用词说明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r>
            <w:rPr>
              <w:rFonts w:ascii="SimSun" w:eastAsia="SimSun" w:hAnsi="SimSun" w:cs="SimSun"/>
              <w:spacing w:val="-48"/>
              <w:sz w:val="28"/>
              <w:szCs w:val="28"/>
            </w:rPr>
            <w:t xml:space="preserve"> </w:t>
          </w:r>
          <w:hyperlink w:anchor="bookmark11" w:history="1"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16</w:t>
            </w:r>
          </w:hyperlink>
        </w:p>
        <w:p>
          <w:pPr>
            <w:tabs>
              <w:tab w:val="right" w:leader="dot" w:pos="8257"/>
            </w:tabs>
            <w:spacing w:before="131" w:line="220" w:lineRule="auto"/>
            <w:ind w:left="90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SimSun" w:eastAsia="SimSun" w:hAnsi="SimSun" w:cs="SimSun"/>
              <w:spacing w:val="-6"/>
              <w:sz w:val="28"/>
              <w:szCs w:val="28"/>
            </w:rPr>
            <w:t>引用标准名录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hyperlink w:anchor="bookmark12" w:history="1"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17</w:t>
            </w:r>
          </w:hyperlink>
        </w:p>
        <w:p>
          <w:pPr>
            <w:tabs>
              <w:tab w:val="right" w:leader="dot" w:pos="8237"/>
            </w:tabs>
            <w:spacing w:before="114" w:line="219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SimSun" w:eastAsia="SimSun" w:hAnsi="SimSun" w:cs="SimSun"/>
              <w:spacing w:val="-5"/>
              <w:sz w:val="28"/>
              <w:szCs w:val="28"/>
            </w:rPr>
            <w:t>附</w:t>
          </w:r>
          <w:r>
            <w:rPr>
              <w:rFonts w:ascii="SimSun" w:eastAsia="SimSun" w:hAnsi="SimSun" w:cs="SimSun"/>
              <w:spacing w:val="-51"/>
              <w:sz w:val="28"/>
              <w:szCs w:val="28"/>
            </w:rPr>
            <w:t xml:space="preserve"> </w:t>
          </w:r>
          <w:r>
            <w:rPr>
              <w:rFonts w:ascii="SimSun" w:eastAsia="SimSun" w:hAnsi="SimSun" w:cs="SimSun"/>
              <w:spacing w:val="-5"/>
              <w:sz w:val="28"/>
              <w:szCs w:val="28"/>
            </w:rPr>
            <w:t>：条文说明</w:t>
          </w:r>
          <w:r>
            <w:rPr>
              <w:rFonts w:ascii="SimSun" w:eastAsia="SimSun" w:hAnsi="SimSun" w:cs="SimSun"/>
              <w:sz w:val="28"/>
              <w:szCs w:val="28"/>
            </w:rPr>
            <w:tab/>
          </w:r>
          <w:r>
            <w:rPr>
              <w:rFonts w:ascii="SimSun" w:eastAsia="SimSun" w:hAnsi="SimSun" w:cs="SimSun"/>
              <w:spacing w:val="-18"/>
              <w:sz w:val="28"/>
              <w:szCs w:val="28"/>
            </w:rPr>
            <w:t xml:space="preserve"> </w:t>
          </w:r>
          <w:hyperlink w:anchor="bookmark13" w:history="1"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19</w:t>
            </w:r>
          </w:hyperlink>
        </w:p>
      </w:sdtContent>
    </w:sdt>
    <w:p>
      <w:pPr>
        <w:spacing w:line="21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https://d.book118.com/138032103066006037</w:t>
        </w:r>
      </w:hyperlink>
    </w:p>
    <w:p>
      <w:pPr>
        <w:spacing w:line="21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>
      <w:footerReference w:type="default" r:id="rId13"/>
      <w:pgSz w:w="11900" w:h="16840"/>
      <w:pgMar w:top="1431" w:right="1785" w:bottom="1358" w:left="1569" w:header="0" w:footer="1109" w:gutter="0"/>
      <w:pgNumType w:start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15" w:lineRule="auto"/>
      <w:ind w:left="3439"/>
      <w:rPr>
        <w:rFonts w:ascii="SimHei" w:eastAsia="SimHei" w:hAnsi="SimHei" w:cs="SimHei"/>
        <w:sz w:val="29"/>
        <w:szCs w:val="29"/>
      </w:rPr>
    </w:pPr>
    <w:r>
      <w:rPr>
        <w:rFonts w:ascii="SimHei" w:eastAsia="SimHei" w:hAnsi="SimHei" w:cs="SimHei"/>
        <w:b/>
        <w:bCs/>
        <w:spacing w:val="-6"/>
        <w:sz w:val="29"/>
        <w:szCs w:val="29"/>
      </w:rPr>
      <w:t>2015</w:t>
    </w:r>
    <w:r>
      <w:rPr>
        <w:rFonts w:ascii="SimHei" w:eastAsia="SimHei" w:hAnsi="SimHei" w:cs="SimHei"/>
        <w:spacing w:val="-6"/>
        <w:sz w:val="29"/>
        <w:szCs w:val="29"/>
      </w:rPr>
      <w:t xml:space="preserve">  </w:t>
    </w:r>
    <w:r>
      <w:rPr>
        <w:rFonts w:ascii="SimHei" w:eastAsia="SimHei" w:hAnsi="SimHei" w:cs="SimHei"/>
        <w:b/>
        <w:bCs/>
        <w:spacing w:val="-6"/>
        <w:sz w:val="29"/>
        <w:szCs w:val="29"/>
      </w:rPr>
      <w:t>北</w:t>
    </w:r>
    <w:r>
      <w:rPr>
        <w:rFonts w:ascii="SimHei" w:eastAsia="SimHei" w:hAnsi="SimHei" w:cs="SimHei"/>
        <w:spacing w:val="19"/>
        <w:sz w:val="29"/>
        <w:szCs w:val="29"/>
      </w:rPr>
      <w:t xml:space="preserve">  </w:t>
    </w:r>
    <w:r>
      <w:rPr>
        <w:rFonts w:ascii="SimHei" w:eastAsia="SimHei" w:hAnsi="SimHei" w:cs="SimHei"/>
        <w:b/>
        <w:bCs/>
        <w:spacing w:val="-6"/>
        <w:sz w:val="29"/>
        <w:szCs w:val="29"/>
      </w:rPr>
      <w:t>京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15" w:lineRule="auto"/>
      <w:ind w:left="3439"/>
      <w:rPr>
        <w:rFonts w:ascii="SimHei" w:eastAsia="SimHei" w:hAnsi="SimHei" w:cs="SimHei"/>
        <w:sz w:val="29"/>
        <w:szCs w:val="29"/>
      </w:rPr>
    </w:pPr>
    <w:r>
      <w:rPr>
        <w:rFonts w:ascii="SimHei" w:eastAsia="SimHei" w:hAnsi="SimHei" w:cs="SimHei"/>
        <w:b/>
        <w:bCs/>
        <w:spacing w:val="-6"/>
        <w:sz w:val="29"/>
        <w:szCs w:val="29"/>
      </w:rPr>
      <w:t>2015</w:t>
    </w:r>
    <w:r>
      <w:rPr>
        <w:rFonts w:ascii="SimHei" w:eastAsia="SimHei" w:hAnsi="SimHei" w:cs="SimHei"/>
        <w:spacing w:val="-6"/>
        <w:sz w:val="29"/>
        <w:szCs w:val="29"/>
      </w:rPr>
      <w:t xml:space="preserve">  </w:t>
    </w:r>
    <w:r>
      <w:rPr>
        <w:rFonts w:ascii="SimHei" w:eastAsia="SimHei" w:hAnsi="SimHei" w:cs="SimHei"/>
        <w:b/>
        <w:bCs/>
        <w:spacing w:val="-6"/>
        <w:sz w:val="29"/>
        <w:szCs w:val="29"/>
      </w:rPr>
      <w:t>北</w:t>
    </w:r>
    <w:r>
      <w:rPr>
        <w:rFonts w:ascii="SimHei" w:eastAsia="SimHei" w:hAnsi="SimHei" w:cs="SimHei"/>
        <w:spacing w:val="19"/>
        <w:sz w:val="29"/>
        <w:szCs w:val="29"/>
      </w:rPr>
      <w:t xml:space="preserve">  </w:t>
    </w:r>
    <w:r>
      <w:rPr>
        <w:rFonts w:ascii="SimHei" w:eastAsia="SimHei" w:hAnsi="SimHei" w:cs="SimHei"/>
        <w:b/>
        <w:bCs/>
        <w:spacing w:val="-6"/>
        <w:sz w:val="29"/>
        <w:szCs w:val="29"/>
      </w:rPr>
      <w:t>京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77" w:lineRule="auto"/>
      <w:ind w:left="23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2"/>
        <w:sz w:val="28"/>
        <w:szCs w:val="28"/>
      </w:rPr>
      <w:t>II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hyperlink" Target="https://d.book118.com/138032103066006037" TargetMode="External" /><Relationship Id="rId13" Type="http://schemas.openxmlformats.org/officeDocument/2006/relationships/footer" Target="footer6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yperlink" Target="http://www.cepp.sgcc.com.cn" TargetMode="Externa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2024-02-22T17:43:18Z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2024-02-22T17:43:20Z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65d71730843f42001f7e4983wl</vt:lpwstr>
  </property>
</Properties>
</file>