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其他零售服务项目建设总纲及方案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93" w:history="1">
        <w:r>
          <w:rPr>
            <w:rFonts w:ascii="仿宋" w:eastAsia="仿宋" w:hAnsi="仿宋" w:cs="仿宋" w:hint="eastAsia"/>
            <w:lang w:eastAsia="zh-CN"/>
          </w:rPr>
          <w:t>概论</w:t>
        </w:r>
        <w:r>
          <w:tab/>
        </w:r>
        <w:r>
          <w:fldChar w:fldCharType="begin"/>
        </w:r>
        <w:r>
          <w:instrText xml:space="preserve"> PAGEREF _Toc16993 \h </w:instrText>
        </w:r>
        <w:r>
          <w:fldChar w:fldCharType="separate"/>
        </w:r>
        <w:r>
          <w:t>3</w:t>
        </w:r>
        <w:r>
          <w:fldChar w:fldCharType="end"/>
        </w:r>
      </w:hyperlink>
    </w:p>
    <w:p>
      <w:pPr>
        <w:pStyle w:val="TOC1"/>
        <w:tabs>
          <w:tab w:val="right" w:leader="dot" w:pos="8306"/>
        </w:tabs>
      </w:pPr>
      <w:hyperlink w:anchor="_Toc11611" w:history="1">
        <w:r>
          <w:rPr>
            <w:rFonts w:ascii="仿宋" w:eastAsia="仿宋" w:hAnsi="仿宋" w:cs="仿宋" w:hint="eastAsia"/>
            <w:lang w:eastAsia="zh-CN"/>
          </w:rPr>
          <w:t>一、背景、必要性分析</w:t>
        </w:r>
        <w:r>
          <w:tab/>
        </w:r>
        <w:r>
          <w:fldChar w:fldCharType="begin"/>
        </w:r>
        <w:r>
          <w:instrText xml:space="preserve"> PAGEREF _Toc11611 \h </w:instrText>
        </w:r>
        <w:r>
          <w:fldChar w:fldCharType="separate"/>
        </w:r>
        <w:r>
          <w:t>3</w:t>
        </w:r>
        <w:r>
          <w:fldChar w:fldCharType="end"/>
        </w:r>
      </w:hyperlink>
    </w:p>
    <w:p>
      <w:pPr>
        <w:pStyle w:val="TOC2"/>
        <w:tabs>
          <w:tab w:val="right" w:leader="dot" w:pos="8306"/>
        </w:tabs>
      </w:pPr>
      <w:hyperlink w:anchor="_Toc4554" w:history="1">
        <w:r>
          <w:rPr>
            <w:rFonts w:ascii="仿宋" w:eastAsia="仿宋" w:hAnsi="仿宋" w:cs="仿宋" w:hint="eastAsia"/>
            <w:lang w:eastAsia="zh-CN"/>
          </w:rPr>
          <w:t>(一)、项目建设背景</w:t>
        </w:r>
        <w:r>
          <w:tab/>
        </w:r>
        <w:r>
          <w:fldChar w:fldCharType="begin"/>
        </w:r>
        <w:r>
          <w:instrText xml:space="preserve"> PAGEREF _Toc4554 \h </w:instrText>
        </w:r>
        <w:r>
          <w:fldChar w:fldCharType="separate"/>
        </w:r>
        <w:r>
          <w:t>3</w:t>
        </w:r>
        <w:r>
          <w:fldChar w:fldCharType="end"/>
        </w:r>
      </w:hyperlink>
    </w:p>
    <w:p>
      <w:pPr>
        <w:pStyle w:val="TOC2"/>
        <w:tabs>
          <w:tab w:val="right" w:leader="dot" w:pos="8306"/>
        </w:tabs>
      </w:pPr>
      <w:hyperlink w:anchor="_Toc15702" w:history="1">
        <w:r>
          <w:rPr>
            <w:rFonts w:ascii="仿宋" w:eastAsia="仿宋" w:hAnsi="仿宋" w:cs="仿宋" w:hint="eastAsia"/>
            <w:lang w:eastAsia="zh-CN"/>
          </w:rPr>
          <w:t>(二)、必要性分析</w:t>
        </w:r>
        <w:r>
          <w:tab/>
        </w:r>
        <w:r>
          <w:fldChar w:fldCharType="begin"/>
        </w:r>
        <w:r>
          <w:instrText xml:space="preserve"> PAGEREF _Toc15702 \h </w:instrText>
        </w:r>
        <w:r>
          <w:fldChar w:fldCharType="separate"/>
        </w:r>
        <w:r>
          <w:t>4</w:t>
        </w:r>
        <w:r>
          <w:fldChar w:fldCharType="end"/>
        </w:r>
      </w:hyperlink>
    </w:p>
    <w:p>
      <w:pPr>
        <w:pStyle w:val="TOC2"/>
        <w:tabs>
          <w:tab w:val="right" w:leader="dot" w:pos="8306"/>
        </w:tabs>
      </w:pPr>
      <w:hyperlink w:anchor="_Toc5466" w:history="1">
        <w:r>
          <w:rPr>
            <w:rFonts w:ascii="仿宋" w:eastAsia="仿宋" w:hAnsi="仿宋" w:cs="仿宋" w:hint="eastAsia"/>
            <w:lang w:eastAsia="zh-CN"/>
          </w:rPr>
          <w:t>(三)、项目建设有利条件</w:t>
        </w:r>
        <w:r>
          <w:tab/>
        </w:r>
        <w:r>
          <w:fldChar w:fldCharType="begin"/>
        </w:r>
        <w:r>
          <w:instrText xml:space="preserve"> PAGEREF _Toc5466 \h </w:instrText>
        </w:r>
        <w:r>
          <w:fldChar w:fldCharType="separate"/>
        </w:r>
        <w:r>
          <w:t>5</w:t>
        </w:r>
        <w:r>
          <w:fldChar w:fldCharType="end"/>
        </w:r>
      </w:hyperlink>
    </w:p>
    <w:p>
      <w:pPr>
        <w:pStyle w:val="TOC1"/>
        <w:tabs>
          <w:tab w:val="right" w:leader="dot" w:pos="8306"/>
        </w:tabs>
      </w:pPr>
      <w:hyperlink w:anchor="_Toc3523" w:history="1">
        <w:r>
          <w:rPr>
            <w:rFonts w:ascii="仿宋" w:eastAsia="仿宋" w:hAnsi="仿宋" w:cs="仿宋" w:hint="eastAsia"/>
            <w:lang w:eastAsia="zh-CN"/>
          </w:rPr>
          <w:t>二、项目选址研究</w:t>
        </w:r>
        <w:r>
          <w:tab/>
        </w:r>
        <w:r>
          <w:fldChar w:fldCharType="begin"/>
        </w:r>
        <w:r>
          <w:instrText xml:space="preserve"> PAGEREF _Toc3523 \h </w:instrText>
        </w:r>
        <w:r>
          <w:fldChar w:fldCharType="separate"/>
        </w:r>
        <w:r>
          <w:t>7</w:t>
        </w:r>
        <w:r>
          <w:fldChar w:fldCharType="end"/>
        </w:r>
      </w:hyperlink>
    </w:p>
    <w:p>
      <w:pPr>
        <w:pStyle w:val="TOC2"/>
        <w:tabs>
          <w:tab w:val="right" w:leader="dot" w:pos="8306"/>
        </w:tabs>
      </w:pPr>
      <w:hyperlink w:anchor="_Toc12765" w:history="1">
        <w:r>
          <w:rPr>
            <w:rFonts w:ascii="仿宋" w:eastAsia="仿宋" w:hAnsi="仿宋" w:cs="仿宋" w:hint="eastAsia"/>
            <w:lang w:eastAsia="zh-CN"/>
          </w:rPr>
          <w:t>(一)、项目选址原则</w:t>
        </w:r>
        <w:r>
          <w:tab/>
        </w:r>
        <w:r>
          <w:fldChar w:fldCharType="begin"/>
        </w:r>
        <w:r>
          <w:instrText xml:space="preserve"> PAGEREF _Toc12765 \h </w:instrText>
        </w:r>
        <w:r>
          <w:fldChar w:fldCharType="separate"/>
        </w:r>
        <w:r>
          <w:t>7</w:t>
        </w:r>
        <w:r>
          <w:fldChar w:fldCharType="end"/>
        </w:r>
      </w:hyperlink>
    </w:p>
    <w:p>
      <w:pPr>
        <w:pStyle w:val="TOC2"/>
        <w:tabs>
          <w:tab w:val="right" w:leader="dot" w:pos="8306"/>
        </w:tabs>
      </w:pPr>
      <w:hyperlink w:anchor="_Toc12672" w:history="1">
        <w:r>
          <w:rPr>
            <w:rFonts w:ascii="仿宋" w:eastAsia="仿宋" w:hAnsi="仿宋" w:cs="仿宋" w:hint="eastAsia"/>
            <w:lang w:eastAsia="zh-CN"/>
          </w:rPr>
          <w:t>(二)、项目选址</w:t>
        </w:r>
        <w:r>
          <w:tab/>
        </w:r>
        <w:r>
          <w:fldChar w:fldCharType="begin"/>
        </w:r>
        <w:r>
          <w:instrText xml:space="preserve"> PAGEREF _Toc12672 \h </w:instrText>
        </w:r>
        <w:r>
          <w:fldChar w:fldCharType="separate"/>
        </w:r>
        <w:r>
          <w:t>10</w:t>
        </w:r>
        <w:r>
          <w:fldChar w:fldCharType="end"/>
        </w:r>
      </w:hyperlink>
    </w:p>
    <w:p>
      <w:pPr>
        <w:pStyle w:val="TOC2"/>
        <w:tabs>
          <w:tab w:val="right" w:leader="dot" w:pos="8306"/>
        </w:tabs>
      </w:pPr>
      <w:hyperlink w:anchor="_Toc29422" w:history="1">
        <w:r>
          <w:rPr>
            <w:rFonts w:ascii="仿宋" w:eastAsia="仿宋" w:hAnsi="仿宋" w:cs="仿宋" w:hint="eastAsia"/>
            <w:lang w:eastAsia="zh-CN"/>
          </w:rPr>
          <w:t>(三)、建设条件分析</w:t>
        </w:r>
        <w:r>
          <w:tab/>
        </w:r>
        <w:r>
          <w:fldChar w:fldCharType="begin"/>
        </w:r>
        <w:r>
          <w:instrText xml:space="preserve"> PAGEREF _Toc29422 \h </w:instrText>
        </w:r>
        <w:r>
          <w:fldChar w:fldCharType="separate"/>
        </w:r>
        <w:r>
          <w:t>12</w:t>
        </w:r>
        <w:r>
          <w:fldChar w:fldCharType="end"/>
        </w:r>
      </w:hyperlink>
    </w:p>
    <w:p>
      <w:pPr>
        <w:pStyle w:val="TOC2"/>
        <w:tabs>
          <w:tab w:val="right" w:leader="dot" w:pos="8306"/>
        </w:tabs>
      </w:pPr>
      <w:hyperlink w:anchor="_Toc8465" w:history="1">
        <w:r>
          <w:rPr>
            <w:rFonts w:ascii="仿宋" w:eastAsia="仿宋" w:hAnsi="仿宋" w:cs="仿宋" w:hint="eastAsia"/>
            <w:lang w:eastAsia="zh-CN"/>
          </w:rPr>
          <w:t>(四)、用地控制指标</w:t>
        </w:r>
        <w:r>
          <w:tab/>
        </w:r>
        <w:r>
          <w:fldChar w:fldCharType="begin"/>
        </w:r>
        <w:r>
          <w:instrText xml:space="preserve"> PAGEREF _Toc8465 \h </w:instrText>
        </w:r>
        <w:r>
          <w:fldChar w:fldCharType="separate"/>
        </w:r>
        <w:r>
          <w:t>14</w:t>
        </w:r>
        <w:r>
          <w:fldChar w:fldCharType="end"/>
        </w:r>
      </w:hyperlink>
    </w:p>
    <w:p>
      <w:pPr>
        <w:pStyle w:val="TOC2"/>
        <w:tabs>
          <w:tab w:val="right" w:leader="dot" w:pos="8306"/>
        </w:tabs>
      </w:pPr>
      <w:hyperlink w:anchor="_Toc25873" w:history="1">
        <w:r>
          <w:rPr>
            <w:rFonts w:ascii="仿宋" w:eastAsia="仿宋" w:hAnsi="仿宋" w:cs="仿宋" w:hint="eastAsia"/>
            <w:lang w:eastAsia="zh-CN"/>
          </w:rPr>
          <w:t>(五)、地总体要求</w:t>
        </w:r>
        <w:r>
          <w:tab/>
        </w:r>
        <w:r>
          <w:fldChar w:fldCharType="begin"/>
        </w:r>
        <w:r>
          <w:instrText xml:space="preserve"> PAGEREF _Toc25873 \h </w:instrText>
        </w:r>
        <w:r>
          <w:fldChar w:fldCharType="separate"/>
        </w:r>
        <w:r>
          <w:t>15</w:t>
        </w:r>
        <w:r>
          <w:fldChar w:fldCharType="end"/>
        </w:r>
      </w:hyperlink>
    </w:p>
    <w:p>
      <w:pPr>
        <w:pStyle w:val="TOC2"/>
        <w:tabs>
          <w:tab w:val="right" w:leader="dot" w:pos="8306"/>
        </w:tabs>
      </w:pPr>
      <w:hyperlink w:anchor="_Toc31946" w:history="1">
        <w:r>
          <w:rPr>
            <w:rFonts w:ascii="仿宋" w:eastAsia="仿宋" w:hAnsi="仿宋" w:cs="仿宋" w:hint="eastAsia"/>
            <w:lang w:eastAsia="zh-CN"/>
          </w:rPr>
          <w:t>(六)、节约用地措施</w:t>
        </w:r>
        <w:r>
          <w:tab/>
        </w:r>
        <w:r>
          <w:fldChar w:fldCharType="begin"/>
        </w:r>
        <w:r>
          <w:instrText xml:space="preserve"> PAGEREF _Toc31946 \h </w:instrText>
        </w:r>
        <w:r>
          <w:fldChar w:fldCharType="separate"/>
        </w:r>
        <w:r>
          <w:t>16</w:t>
        </w:r>
        <w:r>
          <w:fldChar w:fldCharType="end"/>
        </w:r>
      </w:hyperlink>
    </w:p>
    <w:p>
      <w:pPr>
        <w:pStyle w:val="TOC2"/>
        <w:tabs>
          <w:tab w:val="right" w:leader="dot" w:pos="8306"/>
        </w:tabs>
      </w:pPr>
      <w:hyperlink w:anchor="_Toc23966" w:history="1">
        <w:r>
          <w:rPr>
            <w:rFonts w:ascii="仿宋" w:eastAsia="仿宋" w:hAnsi="仿宋" w:cs="仿宋" w:hint="eastAsia"/>
            <w:lang w:eastAsia="zh-CN"/>
          </w:rPr>
          <w:t>(七)、选址综合评价</w:t>
        </w:r>
        <w:r>
          <w:tab/>
        </w:r>
        <w:r>
          <w:fldChar w:fldCharType="begin"/>
        </w:r>
        <w:r>
          <w:instrText xml:space="preserve"> PAGEREF _Toc23966 \h </w:instrText>
        </w:r>
        <w:r>
          <w:fldChar w:fldCharType="separate"/>
        </w:r>
        <w:r>
          <w:t>18</w:t>
        </w:r>
        <w:r>
          <w:fldChar w:fldCharType="end"/>
        </w:r>
      </w:hyperlink>
    </w:p>
    <w:p>
      <w:pPr>
        <w:pStyle w:val="TOC1"/>
        <w:tabs>
          <w:tab w:val="right" w:leader="dot" w:pos="8306"/>
        </w:tabs>
      </w:pPr>
      <w:hyperlink w:anchor="_Toc2453" w:history="1">
        <w:r>
          <w:rPr>
            <w:rFonts w:ascii="仿宋" w:eastAsia="仿宋" w:hAnsi="仿宋" w:cs="仿宋" w:hint="eastAsia"/>
            <w:lang w:eastAsia="zh-CN"/>
          </w:rPr>
          <w:t>三、财务管理与成本控制</w:t>
        </w:r>
        <w:r>
          <w:tab/>
        </w:r>
        <w:r>
          <w:fldChar w:fldCharType="begin"/>
        </w:r>
        <w:r>
          <w:instrText xml:space="preserve"> PAGEREF _Toc2453 \h </w:instrText>
        </w:r>
        <w:r>
          <w:fldChar w:fldCharType="separate"/>
        </w:r>
        <w:r>
          <w:t>19</w:t>
        </w:r>
        <w:r>
          <w:fldChar w:fldCharType="end"/>
        </w:r>
      </w:hyperlink>
    </w:p>
    <w:p>
      <w:pPr>
        <w:pStyle w:val="TOC2"/>
        <w:tabs>
          <w:tab w:val="right" w:leader="dot" w:pos="8306"/>
        </w:tabs>
      </w:pPr>
      <w:hyperlink w:anchor="_Toc1799" w:history="1">
        <w:r>
          <w:rPr>
            <w:rFonts w:ascii="仿宋" w:eastAsia="仿宋" w:hAnsi="仿宋" w:cs="仿宋" w:hint="eastAsia"/>
            <w:lang w:eastAsia="zh-CN"/>
          </w:rPr>
          <w:t>(一)、财务管理体系建设</w:t>
        </w:r>
        <w:r>
          <w:tab/>
        </w:r>
        <w:r>
          <w:fldChar w:fldCharType="begin"/>
        </w:r>
        <w:r>
          <w:instrText xml:space="preserve"> PAGEREF _Toc1799 \h </w:instrText>
        </w:r>
        <w:r>
          <w:fldChar w:fldCharType="separate"/>
        </w:r>
        <w:r>
          <w:t>19</w:t>
        </w:r>
        <w:r>
          <w:fldChar w:fldCharType="end"/>
        </w:r>
      </w:hyperlink>
    </w:p>
    <w:p>
      <w:pPr>
        <w:pStyle w:val="TOC2"/>
        <w:tabs>
          <w:tab w:val="right" w:leader="dot" w:pos="8306"/>
        </w:tabs>
      </w:pPr>
      <w:hyperlink w:anchor="_Toc1183" w:history="1">
        <w:r>
          <w:rPr>
            <w:rFonts w:ascii="仿宋" w:eastAsia="仿宋" w:hAnsi="仿宋" w:cs="仿宋" w:hint="eastAsia"/>
            <w:lang w:eastAsia="zh-CN"/>
          </w:rPr>
          <w:t>(二)、成本控制措施</w:t>
        </w:r>
        <w:r>
          <w:tab/>
        </w:r>
        <w:r>
          <w:fldChar w:fldCharType="begin"/>
        </w:r>
        <w:r>
          <w:instrText xml:space="preserve"> PAGEREF _Toc1183 \h </w:instrText>
        </w:r>
        <w:r>
          <w:fldChar w:fldCharType="separate"/>
        </w:r>
        <w:r>
          <w:t>20</w:t>
        </w:r>
        <w:r>
          <w:fldChar w:fldCharType="end"/>
        </w:r>
      </w:hyperlink>
    </w:p>
    <w:p>
      <w:pPr>
        <w:pStyle w:val="TOC1"/>
        <w:tabs>
          <w:tab w:val="right" w:leader="dot" w:pos="8306"/>
        </w:tabs>
      </w:pPr>
      <w:hyperlink w:anchor="_Toc31802" w:history="1">
        <w:r>
          <w:rPr>
            <w:rFonts w:ascii="仿宋" w:eastAsia="仿宋" w:hAnsi="仿宋" w:cs="仿宋" w:hint="eastAsia"/>
            <w:lang w:eastAsia="zh-CN"/>
          </w:rPr>
          <w:t>四、其他零售服务项目概论</w:t>
        </w:r>
        <w:r>
          <w:tab/>
        </w:r>
        <w:r>
          <w:fldChar w:fldCharType="begin"/>
        </w:r>
        <w:r>
          <w:instrText xml:space="preserve"> PAGEREF _Toc31802 \h </w:instrText>
        </w:r>
        <w:r>
          <w:fldChar w:fldCharType="separate"/>
        </w:r>
        <w:r>
          <w:t>21</w:t>
        </w:r>
        <w:r>
          <w:fldChar w:fldCharType="end"/>
        </w:r>
      </w:hyperlink>
    </w:p>
    <w:p>
      <w:pPr>
        <w:pStyle w:val="TOC2"/>
        <w:tabs>
          <w:tab w:val="right" w:leader="dot" w:pos="8306"/>
        </w:tabs>
      </w:pPr>
      <w:hyperlink w:anchor="_Toc3502" w:history="1">
        <w:r>
          <w:rPr>
            <w:rFonts w:ascii="仿宋" w:eastAsia="仿宋" w:hAnsi="仿宋" w:cs="仿宋" w:hint="eastAsia"/>
            <w:lang w:eastAsia="zh-CN"/>
          </w:rPr>
          <w:t>(一)、项目申报单位概况</w:t>
        </w:r>
        <w:r>
          <w:tab/>
        </w:r>
        <w:r>
          <w:fldChar w:fldCharType="begin"/>
        </w:r>
        <w:r>
          <w:instrText xml:space="preserve"> PAGEREF _Toc3502 \h </w:instrText>
        </w:r>
        <w:r>
          <w:fldChar w:fldCharType="separate"/>
        </w:r>
        <w:r>
          <w:t>21</w:t>
        </w:r>
        <w:r>
          <w:fldChar w:fldCharType="end"/>
        </w:r>
      </w:hyperlink>
    </w:p>
    <w:p>
      <w:pPr>
        <w:pStyle w:val="TOC2"/>
        <w:tabs>
          <w:tab w:val="right" w:leader="dot" w:pos="8306"/>
        </w:tabs>
      </w:pPr>
      <w:hyperlink w:anchor="_Toc21555" w:history="1">
        <w:r>
          <w:rPr>
            <w:rFonts w:ascii="仿宋" w:eastAsia="仿宋" w:hAnsi="仿宋" w:cs="仿宋" w:hint="eastAsia"/>
            <w:lang w:eastAsia="zh-CN"/>
          </w:rPr>
          <w:t>(二)、项目概况</w:t>
        </w:r>
        <w:r>
          <w:tab/>
        </w:r>
        <w:r>
          <w:fldChar w:fldCharType="begin"/>
        </w:r>
        <w:r>
          <w:instrText xml:space="preserve"> PAGEREF _Toc21555 \h </w:instrText>
        </w:r>
        <w:r>
          <w:fldChar w:fldCharType="separate"/>
        </w:r>
        <w:r>
          <w:t>22</w:t>
        </w:r>
        <w:r>
          <w:fldChar w:fldCharType="end"/>
        </w:r>
      </w:hyperlink>
    </w:p>
    <w:p>
      <w:pPr>
        <w:pStyle w:val="TOC1"/>
        <w:tabs>
          <w:tab w:val="right" w:leader="dot" w:pos="8306"/>
        </w:tabs>
      </w:pPr>
      <w:hyperlink w:anchor="_Toc9459" w:history="1">
        <w:r>
          <w:rPr>
            <w:rFonts w:ascii="仿宋" w:eastAsia="仿宋" w:hAnsi="仿宋" w:cs="仿宋" w:hint="eastAsia"/>
            <w:lang w:eastAsia="zh-CN"/>
          </w:rPr>
          <w:t>五、环境和生态影响分析</w:t>
        </w:r>
        <w:r>
          <w:tab/>
        </w:r>
        <w:r>
          <w:fldChar w:fldCharType="begin"/>
        </w:r>
        <w:r>
          <w:instrText xml:space="preserve"> PAGEREF _Toc9459 \h </w:instrText>
        </w:r>
        <w:r>
          <w:fldChar w:fldCharType="separate"/>
        </w:r>
        <w:r>
          <w:t>25</w:t>
        </w:r>
        <w:r>
          <w:fldChar w:fldCharType="end"/>
        </w:r>
      </w:hyperlink>
    </w:p>
    <w:p>
      <w:pPr>
        <w:pStyle w:val="TOC2"/>
        <w:tabs>
          <w:tab w:val="right" w:leader="dot" w:pos="8306"/>
        </w:tabs>
      </w:pPr>
      <w:hyperlink w:anchor="_Toc18167" w:history="1">
        <w:r>
          <w:rPr>
            <w:rFonts w:ascii="仿宋" w:eastAsia="仿宋" w:hAnsi="仿宋" w:cs="仿宋" w:hint="eastAsia"/>
            <w:lang w:eastAsia="zh-CN"/>
          </w:rPr>
          <w:t>(一)、环境和生态现状</w:t>
        </w:r>
        <w:r>
          <w:tab/>
        </w:r>
        <w:r>
          <w:fldChar w:fldCharType="begin"/>
        </w:r>
        <w:r>
          <w:instrText xml:space="preserve"> PAGEREF _Toc18167 \h </w:instrText>
        </w:r>
        <w:r>
          <w:fldChar w:fldCharType="separate"/>
        </w:r>
        <w:r>
          <w:t>25</w:t>
        </w:r>
        <w:r>
          <w:fldChar w:fldCharType="end"/>
        </w:r>
      </w:hyperlink>
    </w:p>
    <w:p>
      <w:pPr>
        <w:pStyle w:val="TOC2"/>
        <w:tabs>
          <w:tab w:val="right" w:leader="dot" w:pos="8306"/>
        </w:tabs>
      </w:pPr>
      <w:hyperlink w:anchor="_Toc24719" w:history="1">
        <w:r>
          <w:rPr>
            <w:rFonts w:ascii="仿宋" w:eastAsia="仿宋" w:hAnsi="仿宋" w:cs="仿宋" w:hint="eastAsia"/>
            <w:lang w:eastAsia="zh-CN"/>
          </w:rPr>
          <w:t>(二)、生态环境影响分析</w:t>
        </w:r>
        <w:r>
          <w:tab/>
        </w:r>
        <w:r>
          <w:fldChar w:fldCharType="begin"/>
        </w:r>
        <w:r>
          <w:instrText xml:space="preserve"> PAGEREF _Toc24719 \h </w:instrText>
        </w:r>
        <w:r>
          <w:fldChar w:fldCharType="separate"/>
        </w:r>
        <w:r>
          <w:t>27</w:t>
        </w:r>
        <w:r>
          <w:fldChar w:fldCharType="end"/>
        </w:r>
      </w:hyperlink>
    </w:p>
    <w:p>
      <w:pPr>
        <w:pStyle w:val="TOC2"/>
        <w:tabs>
          <w:tab w:val="right" w:leader="dot" w:pos="8306"/>
        </w:tabs>
      </w:pPr>
      <w:hyperlink w:anchor="_Toc8079" w:history="1">
        <w:r>
          <w:rPr>
            <w:rFonts w:ascii="仿宋" w:eastAsia="仿宋" w:hAnsi="仿宋" w:cs="仿宋" w:hint="eastAsia"/>
            <w:lang w:eastAsia="zh-CN"/>
          </w:rPr>
          <w:t>(三)、生态环境保护措施</w:t>
        </w:r>
        <w:r>
          <w:tab/>
        </w:r>
        <w:r>
          <w:fldChar w:fldCharType="begin"/>
        </w:r>
        <w:r>
          <w:instrText xml:space="preserve"> PAGEREF _Toc8079 \h </w:instrText>
        </w:r>
        <w:r>
          <w:fldChar w:fldCharType="separate"/>
        </w:r>
        <w:r>
          <w:t>28</w:t>
        </w:r>
        <w:r>
          <w:fldChar w:fldCharType="end"/>
        </w:r>
      </w:hyperlink>
    </w:p>
    <w:p>
      <w:pPr>
        <w:pStyle w:val="TOC2"/>
        <w:tabs>
          <w:tab w:val="right" w:leader="dot" w:pos="8306"/>
        </w:tabs>
      </w:pPr>
      <w:hyperlink w:anchor="_Toc24359" w:history="1">
        <w:r>
          <w:rPr>
            <w:rFonts w:ascii="仿宋" w:eastAsia="仿宋" w:hAnsi="仿宋" w:cs="仿宋" w:hint="eastAsia"/>
            <w:lang w:eastAsia="zh-CN"/>
          </w:rPr>
          <w:t>(四)、地质灾害影响分析</w:t>
        </w:r>
        <w:r>
          <w:tab/>
        </w:r>
        <w:r>
          <w:fldChar w:fldCharType="begin"/>
        </w:r>
        <w:r>
          <w:instrText xml:space="preserve"> PAGEREF _Toc24359 \h </w:instrText>
        </w:r>
        <w:r>
          <w:fldChar w:fldCharType="separate"/>
        </w:r>
        <w:r>
          <w:t>30</w:t>
        </w:r>
        <w:r>
          <w:fldChar w:fldCharType="end"/>
        </w:r>
      </w:hyperlink>
    </w:p>
    <w:p>
      <w:pPr>
        <w:pStyle w:val="TOC2"/>
        <w:tabs>
          <w:tab w:val="right" w:leader="dot" w:pos="8306"/>
        </w:tabs>
      </w:pPr>
      <w:hyperlink w:anchor="_Toc2754" w:history="1">
        <w:r>
          <w:rPr>
            <w:rFonts w:ascii="仿宋" w:eastAsia="仿宋" w:hAnsi="仿宋" w:cs="仿宋" w:hint="eastAsia"/>
            <w:lang w:eastAsia="zh-CN"/>
          </w:rPr>
          <w:t>(五)、特殊环境影响</w:t>
        </w:r>
        <w:r>
          <w:tab/>
        </w:r>
        <w:r>
          <w:fldChar w:fldCharType="begin"/>
        </w:r>
        <w:r>
          <w:instrText xml:space="preserve"> PAGEREF _Toc2754 \h </w:instrText>
        </w:r>
        <w:r>
          <w:fldChar w:fldCharType="separate"/>
        </w:r>
        <w:r>
          <w:t>31</w:t>
        </w:r>
        <w:r>
          <w:fldChar w:fldCharType="end"/>
        </w:r>
      </w:hyperlink>
    </w:p>
    <w:p>
      <w:pPr>
        <w:pStyle w:val="TOC1"/>
        <w:tabs>
          <w:tab w:val="right" w:leader="dot" w:pos="8306"/>
        </w:tabs>
      </w:pPr>
      <w:hyperlink w:anchor="_Toc26687" w:history="1">
        <w:r>
          <w:rPr>
            <w:rFonts w:ascii="仿宋" w:eastAsia="仿宋" w:hAnsi="仿宋" w:cs="仿宋" w:hint="eastAsia"/>
            <w:lang w:eastAsia="zh-CN"/>
          </w:rPr>
          <w:t>六、项目监理与质量保证</w:t>
        </w:r>
        <w:r>
          <w:tab/>
        </w:r>
        <w:r>
          <w:fldChar w:fldCharType="begin"/>
        </w:r>
        <w:r>
          <w:instrText xml:space="preserve"> PAGEREF _Toc26687 \h </w:instrText>
        </w:r>
        <w:r>
          <w:fldChar w:fldCharType="separate"/>
        </w:r>
        <w:r>
          <w:t>32</w:t>
        </w:r>
        <w:r>
          <w:fldChar w:fldCharType="end"/>
        </w:r>
      </w:hyperlink>
    </w:p>
    <w:p>
      <w:pPr>
        <w:pStyle w:val="TOC2"/>
        <w:tabs>
          <w:tab w:val="right" w:leader="dot" w:pos="8306"/>
        </w:tabs>
      </w:pPr>
      <w:hyperlink w:anchor="_Toc4241" w:history="1">
        <w:r>
          <w:rPr>
            <w:rFonts w:ascii="仿宋" w:eastAsia="仿宋" w:hAnsi="仿宋" w:cs="仿宋" w:hint="eastAsia"/>
            <w:lang w:eastAsia="zh-CN"/>
          </w:rPr>
          <w:t>(一)、监理体系构建</w:t>
        </w:r>
        <w:r>
          <w:tab/>
        </w:r>
        <w:r>
          <w:fldChar w:fldCharType="begin"/>
        </w:r>
        <w:r>
          <w:instrText xml:space="preserve"> PAGEREF _Toc4241 \h </w:instrText>
        </w:r>
        <w:r>
          <w:fldChar w:fldCharType="separate"/>
        </w:r>
        <w:r>
          <w:t>32</w:t>
        </w:r>
        <w:r>
          <w:fldChar w:fldCharType="end"/>
        </w:r>
      </w:hyperlink>
    </w:p>
    <w:p>
      <w:pPr>
        <w:pStyle w:val="TOC2"/>
        <w:tabs>
          <w:tab w:val="right" w:leader="dot" w:pos="8306"/>
        </w:tabs>
      </w:pPr>
      <w:hyperlink w:anchor="_Toc28717" w:history="1">
        <w:r>
          <w:rPr>
            <w:rFonts w:ascii="仿宋" w:eastAsia="仿宋" w:hAnsi="仿宋" w:cs="仿宋" w:hint="eastAsia"/>
            <w:lang w:eastAsia="zh-CN"/>
          </w:rPr>
          <w:t>(二)、质量保证体系实施</w:t>
        </w:r>
        <w:r>
          <w:tab/>
        </w:r>
        <w:r>
          <w:fldChar w:fldCharType="begin"/>
        </w:r>
        <w:r>
          <w:instrText xml:space="preserve"> PAGEREF _Toc28717 \h </w:instrText>
        </w:r>
        <w:r>
          <w:fldChar w:fldCharType="separate"/>
        </w:r>
        <w:r>
          <w:t>33</w:t>
        </w:r>
        <w:r>
          <w:fldChar w:fldCharType="end"/>
        </w:r>
      </w:hyperlink>
    </w:p>
    <w:p>
      <w:pPr>
        <w:pStyle w:val="TOC2"/>
        <w:tabs>
          <w:tab w:val="right" w:leader="dot" w:pos="8306"/>
        </w:tabs>
      </w:pPr>
      <w:hyperlink w:anchor="_Toc14035" w:history="1">
        <w:r>
          <w:rPr>
            <w:rFonts w:ascii="仿宋" w:eastAsia="仿宋" w:hAnsi="仿宋" w:cs="仿宋" w:hint="eastAsia"/>
            <w:lang w:eastAsia="zh-CN"/>
          </w:rPr>
          <w:t>(三)、监理与质量控制流程</w:t>
        </w:r>
        <w:r>
          <w:tab/>
        </w:r>
        <w:r>
          <w:fldChar w:fldCharType="begin"/>
        </w:r>
        <w:r>
          <w:instrText xml:space="preserve"> PAGEREF _Toc14035 \h </w:instrText>
        </w:r>
        <w:r>
          <w:fldChar w:fldCharType="separate"/>
        </w:r>
        <w:r>
          <w:t>34</w:t>
        </w:r>
        <w:r>
          <w:fldChar w:fldCharType="end"/>
        </w:r>
      </w:hyperlink>
    </w:p>
    <w:p>
      <w:pPr>
        <w:pStyle w:val="TOC1"/>
        <w:tabs>
          <w:tab w:val="right" w:leader="dot" w:pos="8306"/>
        </w:tabs>
      </w:pPr>
      <w:hyperlink w:anchor="_Toc9443" w:history="1">
        <w:r>
          <w:rPr>
            <w:rFonts w:ascii="仿宋" w:eastAsia="仿宋" w:hAnsi="仿宋" w:cs="仿宋" w:hint="eastAsia"/>
            <w:lang w:eastAsia="zh-CN"/>
          </w:rPr>
          <w:t>七、安全与应急管理</w:t>
        </w:r>
        <w:r>
          <w:tab/>
        </w:r>
        <w:r>
          <w:fldChar w:fldCharType="begin"/>
        </w:r>
        <w:r>
          <w:instrText xml:space="preserve"> PAGEREF _Toc9443 \h </w:instrText>
        </w:r>
        <w:r>
          <w:fldChar w:fldCharType="separate"/>
        </w:r>
        <w:r>
          <w:t>34</w:t>
        </w:r>
        <w:r>
          <w:fldChar w:fldCharType="end"/>
        </w:r>
      </w:hyperlink>
    </w:p>
    <w:p>
      <w:pPr>
        <w:pStyle w:val="TOC2"/>
        <w:tabs>
          <w:tab w:val="right" w:leader="dot" w:pos="8306"/>
        </w:tabs>
      </w:pPr>
      <w:hyperlink w:anchor="_Toc32090" w:history="1">
        <w:r>
          <w:rPr>
            <w:rFonts w:ascii="仿宋" w:eastAsia="仿宋" w:hAnsi="仿宋" w:cs="仿宋" w:hint="eastAsia"/>
            <w:lang w:eastAsia="zh-CN"/>
          </w:rPr>
          <w:t>(一)、安全生产管理</w:t>
        </w:r>
        <w:r>
          <w:tab/>
        </w:r>
        <w:r>
          <w:fldChar w:fldCharType="begin"/>
        </w:r>
        <w:r>
          <w:instrText xml:space="preserve"> PAGEREF _Toc32090 \h </w:instrText>
        </w:r>
        <w:r>
          <w:fldChar w:fldCharType="separate"/>
        </w:r>
        <w:r>
          <w:t>34</w:t>
        </w:r>
        <w:r>
          <w:fldChar w:fldCharType="end"/>
        </w:r>
      </w:hyperlink>
    </w:p>
    <w:p>
      <w:pPr>
        <w:pStyle w:val="TOC2"/>
        <w:tabs>
          <w:tab w:val="right" w:leader="dot" w:pos="8306"/>
        </w:tabs>
      </w:pPr>
      <w:hyperlink w:anchor="_Toc4588" w:history="1">
        <w:r>
          <w:rPr>
            <w:rFonts w:ascii="仿宋" w:eastAsia="仿宋" w:hAnsi="仿宋" w:cs="仿宋" w:hint="eastAsia"/>
            <w:lang w:eastAsia="zh-CN"/>
          </w:rPr>
          <w:t>(二)、应急预案与响应</w:t>
        </w:r>
        <w:r>
          <w:tab/>
        </w:r>
        <w:r>
          <w:fldChar w:fldCharType="begin"/>
        </w:r>
        <w:r>
          <w:instrText xml:space="preserve"> PAGEREF _Toc4588 \h </w:instrText>
        </w:r>
        <w:r>
          <w:fldChar w:fldCharType="separate"/>
        </w:r>
        <w:r>
          <w:t>36</w:t>
        </w:r>
        <w:r>
          <w:fldChar w:fldCharType="end"/>
        </w:r>
      </w:hyperlink>
    </w:p>
    <w:p>
      <w:pPr>
        <w:pStyle w:val="TOC1"/>
        <w:tabs>
          <w:tab w:val="right" w:leader="dot" w:pos="8306"/>
        </w:tabs>
      </w:pPr>
      <w:hyperlink w:anchor="_Toc10372" w:history="1">
        <w:r>
          <w:rPr>
            <w:rFonts w:ascii="仿宋" w:eastAsia="仿宋" w:hAnsi="仿宋" w:cs="仿宋" w:hint="eastAsia"/>
            <w:lang w:eastAsia="zh-CN"/>
          </w:rPr>
          <w:t>八、经济效益与社会效益优化</w:t>
        </w:r>
        <w:r>
          <w:tab/>
        </w:r>
        <w:r>
          <w:fldChar w:fldCharType="begin"/>
        </w:r>
        <w:r>
          <w:instrText xml:space="preserve"> PAGEREF _Toc10372 \h </w:instrText>
        </w:r>
        <w:r>
          <w:fldChar w:fldCharType="separate"/>
        </w:r>
        <w:r>
          <w:t>37</w:t>
        </w:r>
        <w:r>
          <w:fldChar w:fldCharType="end"/>
        </w:r>
      </w:hyperlink>
    </w:p>
    <w:p>
      <w:pPr>
        <w:pStyle w:val="TOC2"/>
        <w:tabs>
          <w:tab w:val="right" w:leader="dot" w:pos="8306"/>
        </w:tabs>
      </w:pPr>
      <w:hyperlink w:anchor="_Toc7488" w:history="1">
        <w:r>
          <w:rPr>
            <w:rFonts w:ascii="仿宋" w:eastAsia="仿宋" w:hAnsi="仿宋" w:cs="仿宋" w:hint="eastAsia"/>
            <w:lang w:eastAsia="zh-CN"/>
          </w:rPr>
          <w:t>(一)、经济效益提升策略</w:t>
        </w:r>
        <w:r>
          <w:tab/>
        </w:r>
        <w:r>
          <w:fldChar w:fldCharType="begin"/>
        </w:r>
        <w:r>
          <w:instrText xml:space="preserve"> PAGEREF _Toc7488 \h </w:instrText>
        </w:r>
        <w:r>
          <w:fldChar w:fldCharType="separate"/>
        </w:r>
        <w:r>
          <w:t>37</w:t>
        </w:r>
        <w:r>
          <w:fldChar w:fldCharType="end"/>
        </w:r>
      </w:hyperlink>
    </w:p>
    <w:p>
      <w:pPr>
        <w:pStyle w:val="TOC2"/>
        <w:tabs>
          <w:tab w:val="right" w:leader="dot" w:pos="8306"/>
        </w:tabs>
      </w:pPr>
      <w:hyperlink w:anchor="_Toc13616" w:history="1">
        <w:r>
          <w:rPr>
            <w:rFonts w:ascii="仿宋" w:eastAsia="仿宋" w:hAnsi="仿宋" w:cs="仿宋" w:hint="eastAsia"/>
            <w:lang w:eastAsia="zh-CN"/>
          </w:rPr>
          <w:t>(二)、社会效益增强方案</w:t>
        </w:r>
        <w:r>
          <w:tab/>
        </w:r>
        <w:r>
          <w:fldChar w:fldCharType="begin"/>
        </w:r>
        <w:r>
          <w:instrText xml:space="preserve"> PAGEREF _Toc13616 \h </w:instrText>
        </w:r>
        <w:r>
          <w:fldChar w:fldCharType="separate"/>
        </w:r>
        <w:r>
          <w:t>39</w:t>
        </w:r>
        <w:r>
          <w:fldChar w:fldCharType="end"/>
        </w:r>
      </w:hyperlink>
    </w:p>
    <w:p>
      <w:pPr>
        <w:pStyle w:val="TOC1"/>
        <w:tabs>
          <w:tab w:val="right" w:leader="dot" w:pos="8306"/>
        </w:tabs>
      </w:pPr>
      <w:hyperlink w:anchor="_Toc27622" w:history="1">
        <w:r>
          <w:rPr>
            <w:rFonts w:ascii="仿宋" w:eastAsia="仿宋" w:hAnsi="仿宋" w:cs="仿宋" w:hint="eastAsia"/>
            <w:lang w:eastAsia="zh-CN"/>
          </w:rPr>
          <w:t>九、资金管理与财务规划</w:t>
        </w:r>
        <w:r>
          <w:tab/>
        </w:r>
        <w:r>
          <w:fldChar w:fldCharType="begin"/>
        </w:r>
        <w:r>
          <w:instrText xml:space="preserve"> PAGEREF _Toc27622 \h </w:instrText>
        </w:r>
        <w:r>
          <w:fldChar w:fldCharType="separate"/>
        </w:r>
        <w:r>
          <w:t>39</w:t>
        </w:r>
        <w:r>
          <w:fldChar w:fldCharType="end"/>
        </w:r>
      </w:hyperlink>
    </w:p>
    <w:p>
      <w:pPr>
        <w:pStyle w:val="TOC2"/>
        <w:tabs>
          <w:tab w:val="right" w:leader="dot" w:pos="8306"/>
        </w:tabs>
      </w:pPr>
      <w:hyperlink w:anchor="_Toc26980" w:history="1">
        <w:r>
          <w:rPr>
            <w:rFonts w:ascii="仿宋" w:eastAsia="仿宋" w:hAnsi="仿宋" w:cs="仿宋" w:hint="eastAsia"/>
            <w:lang w:eastAsia="zh-CN"/>
          </w:rPr>
          <w:t>(一)、项目资金来源与筹措</w:t>
        </w:r>
        <w:r>
          <w:tab/>
        </w:r>
        <w:r>
          <w:fldChar w:fldCharType="begin"/>
        </w:r>
        <w:r>
          <w:instrText xml:space="preserve"> PAGEREF _Toc26980 \h </w:instrText>
        </w:r>
        <w:r>
          <w:fldChar w:fldCharType="separate"/>
        </w:r>
        <w:r>
          <w:t>39</w:t>
        </w:r>
        <w:r>
          <w:fldChar w:fldCharType="end"/>
        </w:r>
      </w:hyperlink>
    </w:p>
    <w:p>
      <w:pPr>
        <w:pStyle w:val="TOC2"/>
        <w:tabs>
          <w:tab w:val="right" w:leader="dot" w:pos="8306"/>
        </w:tabs>
      </w:pPr>
      <w:hyperlink w:anchor="_Toc29820" w:history="1">
        <w:r>
          <w:rPr>
            <w:rFonts w:ascii="仿宋" w:eastAsia="仿宋" w:hAnsi="仿宋" w:cs="仿宋" w:hint="eastAsia"/>
            <w:lang w:eastAsia="zh-CN"/>
          </w:rPr>
          <w:t>(二)、资金使用与监管</w:t>
        </w:r>
        <w:r>
          <w:tab/>
        </w:r>
        <w:r>
          <w:fldChar w:fldCharType="begin"/>
        </w:r>
        <w:r>
          <w:instrText xml:space="preserve"> PAGEREF _Toc29820 \h </w:instrText>
        </w:r>
        <w:r>
          <w:fldChar w:fldCharType="separate"/>
        </w:r>
        <w:r>
          <w:t>41</w:t>
        </w:r>
        <w:r>
          <w:fldChar w:fldCharType="end"/>
        </w:r>
      </w:hyperlink>
    </w:p>
    <w:p>
      <w:pPr>
        <w:pStyle w:val="TOC2"/>
        <w:tabs>
          <w:tab w:val="right" w:leader="dot" w:pos="8306"/>
        </w:tabs>
      </w:pPr>
      <w:hyperlink w:anchor="_Toc20270" w:history="1">
        <w:r>
          <w:rPr>
            <w:rFonts w:ascii="仿宋" w:eastAsia="仿宋" w:hAnsi="仿宋" w:cs="仿宋" w:hint="eastAsia"/>
            <w:lang w:eastAsia="zh-CN"/>
          </w:rPr>
          <w:t>(三)、财务规划与预测</w:t>
        </w:r>
        <w:r>
          <w:tab/>
        </w:r>
        <w:r>
          <w:fldChar w:fldCharType="begin"/>
        </w:r>
        <w:r>
          <w:instrText xml:space="preserve"> PAGEREF _Toc20270 \h </w:instrText>
        </w:r>
        <w:r>
          <w:fldChar w:fldCharType="separate"/>
        </w:r>
        <w:r>
          <w:t>42</w:t>
        </w:r>
        <w:r>
          <w:fldChar w:fldCharType="end"/>
        </w:r>
      </w:hyperlink>
    </w:p>
    <w:p>
      <w:pPr>
        <w:pStyle w:val="TOC1"/>
        <w:tabs>
          <w:tab w:val="right" w:leader="dot" w:pos="8306"/>
        </w:tabs>
      </w:pPr>
      <w:hyperlink w:anchor="_Toc30488" w:history="1">
        <w:r>
          <w:rPr>
            <w:rFonts w:ascii="仿宋" w:eastAsia="仿宋" w:hAnsi="仿宋" w:cs="仿宋" w:hint="eastAsia"/>
            <w:lang w:eastAsia="zh-CN"/>
          </w:rPr>
          <w:t>十、项目质量与标准</w:t>
        </w:r>
        <w:r>
          <w:tab/>
        </w:r>
        <w:r>
          <w:fldChar w:fldCharType="begin"/>
        </w:r>
        <w:r>
          <w:instrText xml:space="preserve"> PAGEREF _Toc30488 \h </w:instrText>
        </w:r>
        <w:r>
          <w:fldChar w:fldCharType="separate"/>
        </w:r>
        <w:r>
          <w:t>43</w:t>
        </w:r>
        <w:r>
          <w:fldChar w:fldCharType="end"/>
        </w:r>
      </w:hyperlink>
    </w:p>
    <w:p>
      <w:pPr>
        <w:pStyle w:val="TOC2"/>
        <w:tabs>
          <w:tab w:val="right" w:leader="dot" w:pos="8306"/>
        </w:tabs>
      </w:pPr>
      <w:hyperlink w:anchor="_Toc4999" w:history="1">
        <w:r>
          <w:rPr>
            <w:rFonts w:ascii="仿宋" w:eastAsia="仿宋" w:hAnsi="仿宋" w:cs="仿宋" w:hint="eastAsia"/>
            <w:lang w:eastAsia="zh-CN"/>
          </w:rPr>
          <w:t>(一)、质量保障体系</w:t>
        </w:r>
        <w:r>
          <w:tab/>
        </w:r>
        <w:r>
          <w:fldChar w:fldCharType="begin"/>
        </w:r>
        <w:r>
          <w:instrText xml:space="preserve"> PAGEREF _Toc4999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64" w:history="1">
        <w:r>
          <w:rPr>
            <w:rFonts w:ascii="仿宋" w:eastAsia="仿宋" w:hAnsi="仿宋" w:cs="仿宋" w:hint="eastAsia"/>
            <w:lang w:eastAsia="zh-CN"/>
          </w:rPr>
          <w:t>(二)、标准化作业流程</w:t>
        </w:r>
        <w:r>
          <w:tab/>
        </w:r>
        <w:r>
          <w:fldChar w:fldCharType="begin"/>
        </w:r>
        <w:r>
          <w:instrText xml:space="preserve"> PAGEREF _Toc3364 \h </w:instrText>
        </w:r>
        <w:r>
          <w:fldChar w:fldCharType="separate"/>
        </w:r>
        <w:r>
          <w:t>45</w:t>
        </w:r>
        <w:r>
          <w:fldChar w:fldCharType="end"/>
        </w:r>
      </w:hyperlink>
    </w:p>
    <w:p>
      <w:pPr>
        <w:pStyle w:val="TOC2"/>
        <w:tabs>
          <w:tab w:val="right" w:leader="dot" w:pos="8306"/>
        </w:tabs>
      </w:pPr>
      <w:hyperlink w:anchor="_Toc20794" w:history="1">
        <w:r>
          <w:rPr>
            <w:rFonts w:ascii="仿宋" w:eastAsia="仿宋" w:hAnsi="仿宋" w:cs="仿宋" w:hint="eastAsia"/>
            <w:lang w:eastAsia="zh-CN"/>
          </w:rPr>
          <w:t>(三)、质量监控与评估</w:t>
        </w:r>
        <w:r>
          <w:tab/>
        </w:r>
        <w:r>
          <w:fldChar w:fldCharType="begin"/>
        </w:r>
        <w:r>
          <w:instrText xml:space="preserve"> PAGEREF _Toc20794 \h </w:instrText>
        </w:r>
        <w:r>
          <w:fldChar w:fldCharType="separate"/>
        </w:r>
        <w:r>
          <w:t>46</w:t>
        </w:r>
        <w:r>
          <w:fldChar w:fldCharType="end"/>
        </w:r>
      </w:hyperlink>
    </w:p>
    <w:p>
      <w:pPr>
        <w:pStyle w:val="TOC2"/>
        <w:tabs>
          <w:tab w:val="right" w:leader="dot" w:pos="8306"/>
        </w:tabs>
      </w:pPr>
      <w:hyperlink w:anchor="_Toc22817" w:history="1">
        <w:r>
          <w:rPr>
            <w:rFonts w:ascii="仿宋" w:eastAsia="仿宋" w:hAnsi="仿宋" w:cs="仿宋" w:hint="eastAsia"/>
            <w:lang w:eastAsia="zh-CN"/>
          </w:rPr>
          <w:t>(四)、质量改进计划</w:t>
        </w:r>
        <w:r>
          <w:tab/>
        </w:r>
        <w:r>
          <w:fldChar w:fldCharType="begin"/>
        </w:r>
        <w:r>
          <w:instrText xml:space="preserve"> PAGEREF _Toc22817 \h </w:instrText>
        </w:r>
        <w:r>
          <w:fldChar w:fldCharType="separate"/>
        </w:r>
        <w:r>
          <w:t>47</w:t>
        </w:r>
        <w:r>
          <w:fldChar w:fldCharType="end"/>
        </w:r>
      </w:hyperlink>
    </w:p>
    <w:p>
      <w:pPr>
        <w:pStyle w:val="TOC1"/>
        <w:tabs>
          <w:tab w:val="right" w:leader="dot" w:pos="8306"/>
        </w:tabs>
      </w:pPr>
      <w:hyperlink w:anchor="_Toc20513" w:history="1">
        <w:r>
          <w:rPr>
            <w:rFonts w:ascii="仿宋" w:eastAsia="仿宋" w:hAnsi="仿宋" w:cs="仿宋" w:hint="eastAsia"/>
            <w:lang w:eastAsia="zh-CN"/>
          </w:rPr>
          <w:t>十一、项目进度计划</w:t>
        </w:r>
        <w:r>
          <w:tab/>
        </w:r>
        <w:r>
          <w:fldChar w:fldCharType="begin"/>
        </w:r>
        <w:r>
          <w:instrText xml:space="preserve"> PAGEREF _Toc20513 \h </w:instrText>
        </w:r>
        <w:r>
          <w:fldChar w:fldCharType="separate"/>
        </w:r>
        <w:r>
          <w:t>49</w:t>
        </w:r>
        <w:r>
          <w:fldChar w:fldCharType="end"/>
        </w:r>
      </w:hyperlink>
    </w:p>
    <w:p>
      <w:pPr>
        <w:pStyle w:val="TOC2"/>
        <w:tabs>
          <w:tab w:val="right" w:leader="dot" w:pos="8306"/>
        </w:tabs>
      </w:pPr>
      <w:hyperlink w:anchor="_Toc23924" w:history="1">
        <w:r>
          <w:rPr>
            <w:rFonts w:ascii="仿宋" w:eastAsia="仿宋" w:hAnsi="仿宋" w:cs="仿宋" w:hint="eastAsia"/>
            <w:lang w:eastAsia="zh-CN"/>
          </w:rPr>
          <w:t>(一)、建设周期</w:t>
        </w:r>
        <w:r>
          <w:tab/>
        </w:r>
        <w:r>
          <w:fldChar w:fldCharType="begin"/>
        </w:r>
        <w:r>
          <w:instrText xml:space="preserve"> PAGEREF _Toc23924 \h </w:instrText>
        </w:r>
        <w:r>
          <w:fldChar w:fldCharType="separate"/>
        </w:r>
        <w:r>
          <w:t>49</w:t>
        </w:r>
        <w:r>
          <w:fldChar w:fldCharType="end"/>
        </w:r>
      </w:hyperlink>
    </w:p>
    <w:p>
      <w:pPr>
        <w:pStyle w:val="TOC2"/>
        <w:tabs>
          <w:tab w:val="right" w:leader="dot" w:pos="8306"/>
        </w:tabs>
      </w:pPr>
      <w:hyperlink w:anchor="_Toc17208" w:history="1">
        <w:r>
          <w:rPr>
            <w:rFonts w:ascii="仿宋" w:eastAsia="仿宋" w:hAnsi="仿宋" w:cs="仿宋" w:hint="eastAsia"/>
            <w:lang w:eastAsia="zh-CN"/>
          </w:rPr>
          <w:t>(二)、建设进度</w:t>
        </w:r>
        <w:r>
          <w:tab/>
        </w:r>
        <w:r>
          <w:fldChar w:fldCharType="begin"/>
        </w:r>
        <w:r>
          <w:instrText xml:space="preserve"> PAGEREF _Toc17208 \h </w:instrText>
        </w:r>
        <w:r>
          <w:fldChar w:fldCharType="separate"/>
        </w:r>
        <w:r>
          <w:t>49</w:t>
        </w:r>
        <w:r>
          <w:fldChar w:fldCharType="end"/>
        </w:r>
      </w:hyperlink>
    </w:p>
    <w:p>
      <w:pPr>
        <w:pStyle w:val="TOC2"/>
        <w:tabs>
          <w:tab w:val="right" w:leader="dot" w:pos="8306"/>
        </w:tabs>
      </w:pPr>
      <w:hyperlink w:anchor="_Toc31399" w:history="1">
        <w:r>
          <w:rPr>
            <w:rFonts w:ascii="仿宋" w:eastAsia="仿宋" w:hAnsi="仿宋" w:cs="仿宋" w:hint="eastAsia"/>
            <w:lang w:eastAsia="zh-CN"/>
          </w:rPr>
          <w:t>(三)、进度安排注意事项</w:t>
        </w:r>
        <w:r>
          <w:tab/>
        </w:r>
        <w:r>
          <w:fldChar w:fldCharType="begin"/>
        </w:r>
        <w:r>
          <w:instrText xml:space="preserve"> PAGEREF _Toc31399 \h </w:instrText>
        </w:r>
        <w:r>
          <w:fldChar w:fldCharType="separate"/>
        </w:r>
        <w:r>
          <w:t>50</w:t>
        </w:r>
        <w:r>
          <w:fldChar w:fldCharType="end"/>
        </w:r>
      </w:hyperlink>
    </w:p>
    <w:p>
      <w:pPr>
        <w:pStyle w:val="TOC2"/>
        <w:tabs>
          <w:tab w:val="right" w:leader="dot" w:pos="8306"/>
        </w:tabs>
      </w:pPr>
      <w:hyperlink w:anchor="_Toc9299" w:history="1">
        <w:r>
          <w:rPr>
            <w:rFonts w:ascii="仿宋" w:eastAsia="仿宋" w:hAnsi="仿宋" w:cs="仿宋" w:hint="eastAsia"/>
            <w:lang w:eastAsia="zh-CN"/>
          </w:rPr>
          <w:t>(四)、人力资源配置</w:t>
        </w:r>
        <w:r>
          <w:tab/>
        </w:r>
        <w:r>
          <w:fldChar w:fldCharType="begin"/>
        </w:r>
        <w:r>
          <w:instrText xml:space="preserve"> PAGEREF _Toc9299 \h </w:instrText>
        </w:r>
        <w:r>
          <w:fldChar w:fldCharType="separate"/>
        </w:r>
        <w:r>
          <w:t>51</w:t>
        </w:r>
        <w:r>
          <w:fldChar w:fldCharType="end"/>
        </w:r>
      </w:hyperlink>
    </w:p>
    <w:p>
      <w:pPr>
        <w:pStyle w:val="TOC2"/>
        <w:tabs>
          <w:tab w:val="right" w:leader="dot" w:pos="8306"/>
        </w:tabs>
      </w:pPr>
      <w:hyperlink w:anchor="_Toc22738" w:history="1">
        <w:r>
          <w:rPr>
            <w:rFonts w:ascii="仿宋" w:eastAsia="仿宋" w:hAnsi="仿宋" w:cs="仿宋" w:hint="eastAsia"/>
            <w:lang w:eastAsia="zh-CN"/>
          </w:rPr>
          <w:t>(五)、员工培训</w:t>
        </w:r>
        <w:r>
          <w:tab/>
        </w:r>
        <w:r>
          <w:fldChar w:fldCharType="begin"/>
        </w:r>
        <w:r>
          <w:instrText xml:space="preserve"> PAGEREF _Toc22738 \h </w:instrText>
        </w:r>
        <w:r>
          <w:fldChar w:fldCharType="separate"/>
        </w:r>
        <w:r>
          <w:t>53</w:t>
        </w:r>
        <w:r>
          <w:fldChar w:fldCharType="end"/>
        </w:r>
      </w:hyperlink>
    </w:p>
    <w:p>
      <w:pPr>
        <w:pStyle w:val="TOC2"/>
        <w:tabs>
          <w:tab w:val="right" w:leader="dot" w:pos="8306"/>
        </w:tabs>
      </w:pPr>
      <w:hyperlink w:anchor="_Toc637" w:history="1">
        <w:r>
          <w:rPr>
            <w:rFonts w:ascii="仿宋" w:eastAsia="仿宋" w:hAnsi="仿宋" w:cs="仿宋" w:hint="eastAsia"/>
            <w:lang w:eastAsia="zh-CN"/>
          </w:rPr>
          <w:t>(六)、项目实施保障</w:t>
        </w:r>
        <w:r>
          <w:tab/>
        </w:r>
        <w:r>
          <w:fldChar w:fldCharType="begin"/>
        </w:r>
        <w:r>
          <w:instrText xml:space="preserve"> PAGEREF _Toc637 \h </w:instrText>
        </w:r>
        <w:r>
          <w:fldChar w:fldCharType="separate"/>
        </w:r>
        <w:r>
          <w:t>54</w:t>
        </w:r>
        <w:r>
          <w:fldChar w:fldCharType="end"/>
        </w:r>
      </w:hyperlink>
    </w:p>
    <w:p>
      <w:pPr>
        <w:pStyle w:val="TOC2"/>
        <w:tabs>
          <w:tab w:val="right" w:leader="dot" w:pos="8306"/>
        </w:tabs>
      </w:pPr>
      <w:hyperlink w:anchor="_Toc23799" w:history="1">
        <w:r>
          <w:rPr>
            <w:rFonts w:ascii="仿宋" w:eastAsia="仿宋" w:hAnsi="仿宋" w:cs="仿宋" w:hint="eastAsia"/>
            <w:lang w:eastAsia="zh-CN"/>
          </w:rPr>
          <w:t>(七)、安全规范管理</w:t>
        </w:r>
        <w:r>
          <w:tab/>
        </w:r>
        <w:r>
          <w:fldChar w:fldCharType="begin"/>
        </w:r>
        <w:r>
          <w:instrText xml:space="preserve"> PAGEREF _Toc23799 \h </w:instrText>
        </w:r>
        <w:r>
          <w:fldChar w:fldCharType="separate"/>
        </w:r>
        <w:r>
          <w:t>55</w:t>
        </w:r>
        <w:r>
          <w:fldChar w:fldCharType="end"/>
        </w:r>
      </w:hyperlink>
    </w:p>
    <w:p>
      <w:pPr>
        <w:pStyle w:val="TOC1"/>
        <w:tabs>
          <w:tab w:val="right" w:leader="dot" w:pos="8306"/>
        </w:tabs>
      </w:pPr>
      <w:hyperlink w:anchor="_Toc69" w:history="1">
        <w:r>
          <w:rPr>
            <w:rFonts w:ascii="仿宋" w:eastAsia="仿宋" w:hAnsi="仿宋" w:cs="仿宋" w:hint="eastAsia"/>
            <w:lang w:eastAsia="zh-CN"/>
          </w:rPr>
          <w:t>十二、项目实施与管理方案</w:t>
        </w:r>
        <w:r>
          <w:tab/>
        </w:r>
        <w:r>
          <w:fldChar w:fldCharType="begin"/>
        </w:r>
        <w:r>
          <w:instrText xml:space="preserve"> PAGEREF _Toc69 \h </w:instrText>
        </w:r>
        <w:r>
          <w:fldChar w:fldCharType="separate"/>
        </w:r>
        <w:r>
          <w:t>56</w:t>
        </w:r>
        <w:r>
          <w:fldChar w:fldCharType="end"/>
        </w:r>
      </w:hyperlink>
    </w:p>
    <w:p>
      <w:pPr>
        <w:pStyle w:val="TOC2"/>
        <w:tabs>
          <w:tab w:val="right" w:leader="dot" w:pos="8306"/>
        </w:tabs>
      </w:pPr>
      <w:hyperlink w:anchor="_Toc4763" w:history="1">
        <w:r>
          <w:rPr>
            <w:rFonts w:ascii="仿宋" w:eastAsia="仿宋" w:hAnsi="仿宋" w:cs="仿宋" w:hint="eastAsia"/>
            <w:lang w:eastAsia="zh-CN"/>
          </w:rPr>
          <w:t>(一)、项目实施计划</w:t>
        </w:r>
        <w:r>
          <w:tab/>
        </w:r>
        <w:r>
          <w:fldChar w:fldCharType="begin"/>
        </w:r>
        <w:r>
          <w:instrText xml:space="preserve"> PAGEREF _Toc4763 \h </w:instrText>
        </w:r>
        <w:r>
          <w:fldChar w:fldCharType="separate"/>
        </w:r>
        <w:r>
          <w:t>56</w:t>
        </w:r>
        <w:r>
          <w:fldChar w:fldCharType="end"/>
        </w:r>
      </w:hyperlink>
    </w:p>
    <w:p>
      <w:pPr>
        <w:pStyle w:val="TOC2"/>
        <w:tabs>
          <w:tab w:val="right" w:leader="dot" w:pos="8306"/>
        </w:tabs>
      </w:pPr>
      <w:hyperlink w:anchor="_Toc27015" w:history="1">
        <w:r>
          <w:rPr>
            <w:rFonts w:ascii="仿宋" w:eastAsia="仿宋" w:hAnsi="仿宋" w:cs="仿宋" w:hint="eastAsia"/>
            <w:lang w:eastAsia="zh-CN"/>
          </w:rPr>
          <w:t>(二)、项目组织机构与职责</w:t>
        </w:r>
        <w:r>
          <w:tab/>
        </w:r>
        <w:r>
          <w:fldChar w:fldCharType="begin"/>
        </w:r>
        <w:r>
          <w:instrText xml:space="preserve"> PAGEREF _Toc27015 \h </w:instrText>
        </w:r>
        <w:r>
          <w:fldChar w:fldCharType="separate"/>
        </w:r>
        <w:r>
          <w:t>58</w:t>
        </w:r>
        <w:r>
          <w:fldChar w:fldCharType="end"/>
        </w:r>
      </w:hyperlink>
    </w:p>
    <w:p>
      <w:pPr>
        <w:pStyle w:val="TOC2"/>
        <w:tabs>
          <w:tab w:val="right" w:leader="dot" w:pos="8306"/>
        </w:tabs>
      </w:pPr>
      <w:hyperlink w:anchor="_Toc29419" w:history="1">
        <w:r>
          <w:rPr>
            <w:rFonts w:ascii="仿宋" w:eastAsia="仿宋" w:hAnsi="仿宋" w:cs="仿宋" w:hint="eastAsia"/>
            <w:lang w:eastAsia="zh-CN"/>
          </w:rPr>
          <w:t>(三)、项目管理与监控体系</w:t>
        </w:r>
        <w:r>
          <w:tab/>
        </w:r>
        <w:r>
          <w:fldChar w:fldCharType="begin"/>
        </w:r>
        <w:r>
          <w:instrText xml:space="preserve"> PAGEREF _Toc29419 \h </w:instrText>
        </w:r>
        <w:r>
          <w:fldChar w:fldCharType="separate"/>
        </w:r>
        <w:r>
          <w:t>60</w:t>
        </w:r>
        <w:r>
          <w:fldChar w:fldCharType="end"/>
        </w:r>
      </w:hyperlink>
    </w:p>
    <w:p>
      <w:pPr>
        <w:pStyle w:val="TOC1"/>
        <w:tabs>
          <w:tab w:val="right" w:leader="dot" w:pos="8306"/>
        </w:tabs>
      </w:pPr>
      <w:hyperlink w:anchor="_Toc17525" w:history="1">
        <w:r>
          <w:rPr>
            <w:rFonts w:ascii="仿宋" w:eastAsia="仿宋" w:hAnsi="仿宋" w:cs="仿宋" w:hint="eastAsia"/>
            <w:lang w:eastAsia="zh-CN"/>
          </w:rPr>
          <w:t>十三、项目施工方案</w:t>
        </w:r>
        <w:r>
          <w:tab/>
        </w:r>
        <w:r>
          <w:fldChar w:fldCharType="begin"/>
        </w:r>
        <w:r>
          <w:instrText xml:space="preserve"> PAGEREF _Toc17525 \h </w:instrText>
        </w:r>
        <w:r>
          <w:fldChar w:fldCharType="separate"/>
        </w:r>
        <w:r>
          <w:t>62</w:t>
        </w:r>
        <w:r>
          <w:fldChar w:fldCharType="end"/>
        </w:r>
      </w:hyperlink>
    </w:p>
    <w:p>
      <w:pPr>
        <w:pStyle w:val="TOC2"/>
        <w:tabs>
          <w:tab w:val="right" w:leader="dot" w:pos="8306"/>
        </w:tabs>
      </w:pPr>
      <w:hyperlink w:anchor="_Toc32290" w:history="1">
        <w:r>
          <w:rPr>
            <w:rFonts w:ascii="仿宋" w:eastAsia="仿宋" w:hAnsi="仿宋" w:cs="仿宋" w:hint="eastAsia"/>
            <w:lang w:eastAsia="zh-CN"/>
          </w:rPr>
          <w:t>(一)、施工组织设计</w:t>
        </w:r>
        <w:r>
          <w:tab/>
        </w:r>
        <w:r>
          <w:fldChar w:fldCharType="begin"/>
        </w:r>
        <w:r>
          <w:instrText xml:space="preserve"> PAGEREF _Toc32290 \h </w:instrText>
        </w:r>
        <w:r>
          <w:fldChar w:fldCharType="separate"/>
        </w:r>
        <w:r>
          <w:t>62</w:t>
        </w:r>
        <w:r>
          <w:fldChar w:fldCharType="end"/>
        </w:r>
      </w:hyperlink>
    </w:p>
    <w:p>
      <w:pPr>
        <w:pStyle w:val="TOC2"/>
        <w:tabs>
          <w:tab w:val="right" w:leader="dot" w:pos="8306"/>
        </w:tabs>
      </w:pPr>
      <w:hyperlink w:anchor="_Toc8171" w:history="1">
        <w:r>
          <w:rPr>
            <w:rFonts w:ascii="仿宋" w:eastAsia="仿宋" w:hAnsi="仿宋" w:cs="仿宋" w:hint="eastAsia"/>
            <w:lang w:eastAsia="zh-CN"/>
          </w:rPr>
          <w:t>(二)、施工工艺与技术路线</w:t>
        </w:r>
        <w:r>
          <w:tab/>
        </w:r>
        <w:r>
          <w:fldChar w:fldCharType="begin"/>
        </w:r>
        <w:r>
          <w:instrText xml:space="preserve"> PAGEREF _Toc8171 \h </w:instrText>
        </w:r>
        <w:r>
          <w:fldChar w:fldCharType="separate"/>
        </w:r>
        <w:r>
          <w:t>64</w:t>
        </w:r>
        <w:r>
          <w:fldChar w:fldCharType="end"/>
        </w:r>
      </w:hyperlink>
    </w:p>
    <w:p>
      <w:pPr>
        <w:pStyle w:val="TOC2"/>
        <w:tabs>
          <w:tab w:val="right" w:leader="dot" w:pos="8306"/>
        </w:tabs>
      </w:pPr>
      <w:hyperlink w:anchor="_Toc273" w:history="1">
        <w:r>
          <w:rPr>
            <w:rFonts w:ascii="仿宋" w:eastAsia="仿宋" w:hAnsi="仿宋" w:cs="仿宋" w:hint="eastAsia"/>
            <w:lang w:eastAsia="zh-CN"/>
          </w:rPr>
          <w:t>(三)、关键节点施工计划</w:t>
        </w:r>
        <w:r>
          <w:tab/>
        </w:r>
        <w:r>
          <w:fldChar w:fldCharType="begin"/>
        </w:r>
        <w:r>
          <w:instrText xml:space="preserve"> PAGEREF _Toc273 \h </w:instrText>
        </w:r>
        <w:r>
          <w:fldChar w:fldCharType="separate"/>
        </w:r>
        <w:r>
          <w:t>65</w:t>
        </w:r>
        <w:r>
          <w:fldChar w:fldCharType="end"/>
        </w:r>
      </w:hyperlink>
    </w:p>
    <w:p>
      <w:pPr>
        <w:pStyle w:val="TOC2"/>
        <w:tabs>
          <w:tab w:val="right" w:leader="dot" w:pos="8306"/>
        </w:tabs>
      </w:pPr>
      <w:hyperlink w:anchor="_Toc12623" w:history="1">
        <w:r>
          <w:rPr>
            <w:rFonts w:ascii="仿宋" w:eastAsia="仿宋" w:hAnsi="仿宋" w:cs="仿宋" w:hint="eastAsia"/>
            <w:lang w:eastAsia="zh-CN"/>
          </w:rPr>
          <w:t>(四)、施工现场管理</w:t>
        </w:r>
        <w:r>
          <w:tab/>
        </w:r>
        <w:r>
          <w:fldChar w:fldCharType="begin"/>
        </w:r>
        <w:r>
          <w:instrText xml:space="preserve"> PAGEREF _Toc12623 \h </w:instrText>
        </w:r>
        <w:r>
          <w:fldChar w:fldCharType="separate"/>
        </w:r>
        <w:r>
          <w:t>66</w:t>
        </w:r>
        <w:r>
          <w:fldChar w:fldCharType="end"/>
        </w:r>
      </w:hyperlink>
    </w:p>
    <w:p>
      <w:pPr>
        <w:pStyle w:val="TOC1"/>
        <w:tabs>
          <w:tab w:val="right" w:leader="dot" w:pos="8306"/>
        </w:tabs>
      </w:pPr>
      <w:hyperlink w:anchor="_Toc28662" w:history="1">
        <w:r>
          <w:rPr>
            <w:rFonts w:ascii="仿宋" w:eastAsia="仿宋" w:hAnsi="仿宋" w:cs="仿宋" w:hint="eastAsia"/>
            <w:lang w:eastAsia="zh-CN"/>
          </w:rPr>
          <w:t>十四、知识产权管理与保护</w:t>
        </w:r>
        <w:r>
          <w:tab/>
        </w:r>
        <w:r>
          <w:fldChar w:fldCharType="begin"/>
        </w:r>
        <w:r>
          <w:instrText xml:space="preserve"> PAGEREF _Toc28662 \h </w:instrText>
        </w:r>
        <w:r>
          <w:fldChar w:fldCharType="separate"/>
        </w:r>
        <w:r>
          <w:t>68</w:t>
        </w:r>
        <w:r>
          <w:fldChar w:fldCharType="end"/>
        </w:r>
      </w:hyperlink>
    </w:p>
    <w:p>
      <w:pPr>
        <w:pStyle w:val="TOC2"/>
        <w:tabs>
          <w:tab w:val="right" w:leader="dot" w:pos="8306"/>
        </w:tabs>
      </w:pPr>
      <w:hyperlink w:anchor="_Toc9870" w:history="1">
        <w:r>
          <w:rPr>
            <w:rFonts w:ascii="仿宋" w:eastAsia="仿宋" w:hAnsi="仿宋" w:cs="仿宋" w:hint="eastAsia"/>
            <w:lang w:eastAsia="zh-CN"/>
          </w:rPr>
          <w:t>(一)、知识产权管理体系建设</w:t>
        </w:r>
        <w:r>
          <w:tab/>
        </w:r>
        <w:r>
          <w:fldChar w:fldCharType="begin"/>
        </w:r>
        <w:r>
          <w:instrText xml:space="preserve"> PAGEREF _Toc9870 \h </w:instrText>
        </w:r>
        <w:r>
          <w:fldChar w:fldCharType="separate"/>
        </w:r>
        <w:r>
          <w:t>68</w:t>
        </w:r>
        <w:r>
          <w:fldChar w:fldCharType="end"/>
        </w:r>
      </w:hyperlink>
    </w:p>
    <w:p>
      <w:pPr>
        <w:pStyle w:val="TOC2"/>
        <w:tabs>
          <w:tab w:val="right" w:leader="dot" w:pos="8306"/>
        </w:tabs>
      </w:pPr>
      <w:hyperlink w:anchor="_Toc18697" w:history="1">
        <w:r>
          <w:rPr>
            <w:rFonts w:ascii="仿宋" w:eastAsia="仿宋" w:hAnsi="仿宋" w:cs="仿宋" w:hint="eastAsia"/>
            <w:lang w:eastAsia="zh-CN"/>
          </w:rPr>
          <w:t>(二)、知识产权保护措施</w:t>
        </w:r>
        <w:r>
          <w:tab/>
        </w:r>
        <w:r>
          <w:fldChar w:fldCharType="begin"/>
        </w:r>
        <w:r>
          <w:instrText xml:space="preserve"> PAGEREF _Toc18697 \h </w:instrText>
        </w:r>
        <w:r>
          <w:fldChar w:fldCharType="separate"/>
        </w:r>
        <w:r>
          <w:t>69</w:t>
        </w:r>
        <w:r>
          <w:fldChar w:fldCharType="end"/>
        </w:r>
      </w:hyperlink>
    </w:p>
    <w:p>
      <w:pPr>
        <w:pStyle w:val="TOC1"/>
        <w:tabs>
          <w:tab w:val="right" w:leader="dot" w:pos="8306"/>
        </w:tabs>
      </w:pPr>
      <w:hyperlink w:anchor="_Toc29949" w:history="1">
        <w:r>
          <w:rPr>
            <w:rFonts w:ascii="仿宋" w:eastAsia="仿宋" w:hAnsi="仿宋" w:cs="仿宋" w:hint="eastAsia"/>
            <w:lang w:eastAsia="zh-CN"/>
          </w:rPr>
          <w:t>十五、质量管理与控制</w:t>
        </w:r>
        <w:r>
          <w:tab/>
        </w:r>
        <w:r>
          <w:fldChar w:fldCharType="begin"/>
        </w:r>
        <w:r>
          <w:instrText xml:space="preserve"> PAGEREF _Toc29949 \h </w:instrText>
        </w:r>
        <w:r>
          <w:fldChar w:fldCharType="separate"/>
        </w:r>
        <w:r>
          <w:t>71</w:t>
        </w:r>
        <w:r>
          <w:fldChar w:fldCharType="end"/>
        </w:r>
      </w:hyperlink>
    </w:p>
    <w:p>
      <w:pPr>
        <w:pStyle w:val="TOC2"/>
        <w:tabs>
          <w:tab w:val="right" w:leader="dot" w:pos="8306"/>
        </w:tabs>
      </w:pPr>
      <w:hyperlink w:anchor="_Toc17508" w:history="1">
        <w:r>
          <w:rPr>
            <w:rFonts w:ascii="仿宋" w:eastAsia="仿宋" w:hAnsi="仿宋" w:cs="仿宋" w:hint="eastAsia"/>
            <w:lang w:eastAsia="zh-CN"/>
          </w:rPr>
          <w:t>(一)、质量管理体系建设</w:t>
        </w:r>
        <w:r>
          <w:tab/>
        </w:r>
        <w:r>
          <w:fldChar w:fldCharType="begin"/>
        </w:r>
        <w:r>
          <w:instrText xml:space="preserve"> PAGEREF _Toc17508 \h </w:instrText>
        </w:r>
        <w:r>
          <w:fldChar w:fldCharType="separate"/>
        </w:r>
        <w:r>
          <w:t>71</w:t>
        </w:r>
        <w:r>
          <w:fldChar w:fldCharType="end"/>
        </w:r>
      </w:hyperlink>
    </w:p>
    <w:p>
      <w:pPr>
        <w:pStyle w:val="TOC2"/>
        <w:tabs>
          <w:tab w:val="right" w:leader="dot" w:pos="8306"/>
        </w:tabs>
      </w:pPr>
      <w:hyperlink w:anchor="_Toc29720" w:history="1">
        <w:r>
          <w:rPr>
            <w:rFonts w:ascii="仿宋" w:eastAsia="仿宋" w:hAnsi="仿宋" w:cs="仿宋" w:hint="eastAsia"/>
            <w:lang w:eastAsia="zh-CN"/>
          </w:rPr>
          <w:t>(二)、质量控制措施</w:t>
        </w:r>
        <w:r>
          <w:tab/>
        </w:r>
        <w:r>
          <w:fldChar w:fldCharType="begin"/>
        </w:r>
        <w:r>
          <w:instrText xml:space="preserve"> PAGEREF _Toc29720 \h </w:instrText>
        </w:r>
        <w:r>
          <w:fldChar w:fldCharType="separate"/>
        </w:r>
        <w:r>
          <w:t>72</w:t>
        </w:r>
        <w:r>
          <w:fldChar w:fldCharType="end"/>
        </w:r>
      </w:hyperlink>
    </w:p>
    <w:p>
      <w:pPr>
        <w:pStyle w:val="TOC1"/>
        <w:tabs>
          <w:tab w:val="right" w:leader="dot" w:pos="8306"/>
        </w:tabs>
      </w:pPr>
      <w:hyperlink w:anchor="_Toc1071" w:history="1">
        <w:r>
          <w:rPr>
            <w:rFonts w:ascii="仿宋" w:eastAsia="仿宋" w:hAnsi="仿宋" w:cs="仿宋" w:hint="eastAsia"/>
            <w:lang w:eastAsia="zh-CN"/>
          </w:rPr>
          <w:t>十六、合作与交流机制建立</w:t>
        </w:r>
        <w:r>
          <w:tab/>
        </w:r>
        <w:r>
          <w:fldChar w:fldCharType="begin"/>
        </w:r>
        <w:r>
          <w:instrText xml:space="preserve"> PAGEREF _Toc1071 \h </w:instrText>
        </w:r>
        <w:r>
          <w:fldChar w:fldCharType="separate"/>
        </w:r>
        <w:r>
          <w:t>73</w:t>
        </w:r>
        <w:r>
          <w:fldChar w:fldCharType="end"/>
        </w:r>
      </w:hyperlink>
    </w:p>
    <w:p>
      <w:pPr>
        <w:pStyle w:val="TOC2"/>
        <w:tabs>
          <w:tab w:val="right" w:leader="dot" w:pos="8306"/>
        </w:tabs>
      </w:pPr>
      <w:hyperlink w:anchor="_Toc19328" w:history="1">
        <w:r>
          <w:rPr>
            <w:rFonts w:ascii="仿宋" w:eastAsia="仿宋" w:hAnsi="仿宋" w:cs="仿宋" w:hint="eastAsia"/>
            <w:lang w:eastAsia="zh-CN"/>
          </w:rPr>
          <w:t>(一)、合作伙伴选择与合作方式</w:t>
        </w:r>
        <w:r>
          <w:tab/>
        </w:r>
        <w:r>
          <w:fldChar w:fldCharType="begin"/>
        </w:r>
        <w:r>
          <w:instrText xml:space="preserve"> PAGEREF _Toc19328 \h </w:instrText>
        </w:r>
        <w:r>
          <w:fldChar w:fldCharType="separate"/>
        </w:r>
        <w:r>
          <w:t>73</w:t>
        </w:r>
        <w:r>
          <w:fldChar w:fldCharType="end"/>
        </w:r>
      </w:hyperlink>
    </w:p>
    <w:p>
      <w:pPr>
        <w:pStyle w:val="TOC2"/>
        <w:tabs>
          <w:tab w:val="right" w:leader="dot" w:pos="8306"/>
        </w:tabs>
      </w:pPr>
      <w:hyperlink w:anchor="_Toc20285" w:history="1">
        <w:r>
          <w:rPr>
            <w:rFonts w:ascii="仿宋" w:eastAsia="仿宋" w:hAnsi="仿宋" w:cs="仿宋" w:hint="eastAsia"/>
            <w:lang w:eastAsia="zh-CN"/>
          </w:rPr>
          <w:t>(二)、交流与合作平台搭建</w:t>
        </w:r>
        <w:r>
          <w:tab/>
        </w:r>
        <w:r>
          <w:fldChar w:fldCharType="begin"/>
        </w:r>
        <w:r>
          <w:instrText xml:space="preserve"> PAGEREF _Toc20285 \h </w:instrText>
        </w:r>
        <w:r>
          <w:fldChar w:fldCharType="separate"/>
        </w:r>
        <w:r>
          <w:t>75</w:t>
        </w:r>
        <w:r>
          <w:fldChar w:fldCharType="end"/>
        </w:r>
      </w:hyperlink>
    </w:p>
    <w:p>
      <w:pPr>
        <w:pStyle w:val="TOC1"/>
        <w:tabs>
          <w:tab w:val="right" w:leader="dot" w:pos="8306"/>
        </w:tabs>
      </w:pPr>
      <w:hyperlink w:anchor="_Toc13734" w:history="1">
        <w:r>
          <w:rPr>
            <w:rFonts w:ascii="仿宋" w:eastAsia="仿宋" w:hAnsi="仿宋" w:cs="仿宋" w:hint="eastAsia"/>
            <w:lang w:eastAsia="zh-CN"/>
          </w:rPr>
          <w:t>十七、创新驱动与持续发展</w:t>
        </w:r>
        <w:r>
          <w:tab/>
        </w:r>
        <w:r>
          <w:fldChar w:fldCharType="begin"/>
        </w:r>
        <w:r>
          <w:instrText xml:space="preserve"> PAGEREF _Toc13734 \h </w:instrText>
        </w:r>
        <w:r>
          <w:fldChar w:fldCharType="separate"/>
        </w:r>
        <w:r>
          <w:t>76</w:t>
        </w:r>
        <w:r>
          <w:fldChar w:fldCharType="end"/>
        </w:r>
      </w:hyperlink>
    </w:p>
    <w:p>
      <w:pPr>
        <w:pStyle w:val="TOC2"/>
        <w:tabs>
          <w:tab w:val="right" w:leader="dot" w:pos="8306"/>
        </w:tabs>
      </w:pPr>
      <w:hyperlink w:anchor="_Toc29051" w:history="1">
        <w:r>
          <w:rPr>
            <w:rFonts w:ascii="仿宋" w:eastAsia="仿宋" w:hAnsi="仿宋" w:cs="仿宋" w:hint="eastAsia"/>
            <w:lang w:eastAsia="zh-CN"/>
          </w:rPr>
          <w:t>(一)、创新驱动战略实施</w:t>
        </w:r>
        <w:r>
          <w:tab/>
        </w:r>
        <w:r>
          <w:fldChar w:fldCharType="begin"/>
        </w:r>
        <w:r>
          <w:instrText xml:space="preserve"> PAGEREF _Toc29051 \h </w:instrText>
        </w:r>
        <w:r>
          <w:fldChar w:fldCharType="separate"/>
        </w:r>
        <w:r>
          <w:t>76</w:t>
        </w:r>
        <w:r>
          <w:fldChar w:fldCharType="end"/>
        </w:r>
      </w:hyperlink>
    </w:p>
    <w:p>
      <w:pPr>
        <w:pStyle w:val="TOC2"/>
        <w:tabs>
          <w:tab w:val="right" w:leader="dot" w:pos="8306"/>
        </w:tabs>
      </w:pPr>
      <w:hyperlink w:anchor="_Toc25856" w:history="1">
        <w:r>
          <w:rPr>
            <w:rFonts w:ascii="仿宋" w:eastAsia="仿宋" w:hAnsi="仿宋" w:cs="仿宋" w:hint="eastAsia"/>
            <w:lang w:eastAsia="zh-CN"/>
          </w:rPr>
          <w:t>(二)、持续发展路径探索</w:t>
        </w:r>
        <w:r>
          <w:tab/>
        </w:r>
        <w:r>
          <w:fldChar w:fldCharType="begin"/>
        </w:r>
        <w:r>
          <w:instrText xml:space="preserve"> PAGEREF _Toc25856 \h </w:instrText>
        </w:r>
        <w:r>
          <w:fldChar w:fldCharType="separate"/>
        </w:r>
        <w:r>
          <w:t>78</w:t>
        </w:r>
        <w:r>
          <w:fldChar w:fldCharType="end"/>
        </w:r>
      </w:hyperlink>
    </w:p>
    <w:p>
      <w:pPr>
        <w:pStyle w:val="TOC1"/>
        <w:tabs>
          <w:tab w:val="right" w:leader="dot" w:pos="8306"/>
        </w:tabs>
      </w:pPr>
      <w:hyperlink w:anchor="_Toc30938" w:history="1">
        <w:r>
          <w:rPr>
            <w:rFonts w:ascii="仿宋" w:eastAsia="仿宋" w:hAnsi="仿宋" w:cs="仿宋" w:hint="eastAsia"/>
            <w:lang w:eastAsia="zh-CN"/>
          </w:rPr>
          <w:t>十八、设施与设备管理</w:t>
        </w:r>
        <w:r>
          <w:tab/>
        </w:r>
        <w:r>
          <w:fldChar w:fldCharType="begin"/>
        </w:r>
        <w:r>
          <w:instrText xml:space="preserve"> PAGEREF _Toc30938 \h </w:instrText>
        </w:r>
        <w:r>
          <w:fldChar w:fldCharType="separate"/>
        </w:r>
        <w:r>
          <w:t>82</w:t>
        </w:r>
        <w:r>
          <w:fldChar w:fldCharType="end"/>
        </w:r>
      </w:hyperlink>
    </w:p>
    <w:p>
      <w:pPr>
        <w:pStyle w:val="TOC2"/>
        <w:tabs>
          <w:tab w:val="right" w:leader="dot" w:pos="8306"/>
        </w:tabs>
      </w:pPr>
      <w:hyperlink w:anchor="_Toc1984" w:history="1">
        <w:r>
          <w:rPr>
            <w:rFonts w:ascii="仿宋" w:eastAsia="仿宋" w:hAnsi="仿宋" w:cs="仿宋" w:hint="eastAsia"/>
            <w:lang w:eastAsia="zh-CN"/>
          </w:rPr>
          <w:t>(一)、设施规划与配置</w:t>
        </w:r>
        <w:r>
          <w:tab/>
        </w:r>
        <w:r>
          <w:fldChar w:fldCharType="begin"/>
        </w:r>
        <w:r>
          <w:instrText xml:space="preserve"> PAGEREF _Toc1984 \h </w:instrText>
        </w:r>
        <w:r>
          <w:fldChar w:fldCharType="separate"/>
        </w:r>
        <w:r>
          <w:t>82</w:t>
        </w:r>
        <w:r>
          <w:fldChar w:fldCharType="end"/>
        </w:r>
      </w:hyperlink>
    </w:p>
    <w:p>
      <w:pPr>
        <w:pStyle w:val="TOC2"/>
        <w:tabs>
          <w:tab w:val="right" w:leader="dot" w:pos="8306"/>
        </w:tabs>
      </w:pPr>
      <w:hyperlink w:anchor="_Toc31397" w:history="1">
        <w:r>
          <w:rPr>
            <w:rFonts w:ascii="仿宋" w:eastAsia="仿宋" w:hAnsi="仿宋" w:cs="仿宋" w:hint="eastAsia"/>
            <w:lang w:eastAsia="zh-CN"/>
          </w:rPr>
          <w:t>(二)、设备采购与维护管理</w:t>
        </w:r>
        <w:r>
          <w:tab/>
        </w:r>
        <w:r>
          <w:fldChar w:fldCharType="begin"/>
        </w:r>
        <w:r>
          <w:instrText xml:space="preserve"> PAGEREF _Toc31397 \h </w:instrText>
        </w:r>
        <w:r>
          <w:fldChar w:fldCharType="separate"/>
        </w:r>
        <w:r>
          <w:t>83</w:t>
        </w:r>
        <w:r>
          <w:fldChar w:fldCharType="end"/>
        </w:r>
      </w:hyperlink>
    </w:p>
    <w:p>
      <w:pPr>
        <w:pStyle w:val="TOC2"/>
        <w:tabs>
          <w:tab w:val="right" w:leader="dot" w:pos="8306"/>
        </w:tabs>
      </w:pPr>
      <w:hyperlink w:anchor="_Toc1632" w:history="1">
        <w:r>
          <w:rPr>
            <w:rFonts w:ascii="仿宋" w:eastAsia="仿宋" w:hAnsi="仿宋" w:cs="仿宋" w:hint="eastAsia"/>
            <w:lang w:eastAsia="zh-CN"/>
          </w:rPr>
          <w:t>(三)、设施设备升级策略</w:t>
        </w:r>
        <w:r>
          <w:tab/>
        </w:r>
        <w:r>
          <w:fldChar w:fldCharType="begin"/>
        </w:r>
        <w:r>
          <w:instrText xml:space="preserve"> PAGEREF _Toc1632 \h </w:instrText>
        </w:r>
        <w:r>
          <w:fldChar w:fldCharType="separate"/>
        </w:r>
        <w:r>
          <w:t>83</w:t>
        </w:r>
        <w:r>
          <w:fldChar w:fldCharType="end"/>
        </w:r>
      </w:hyperlink>
    </w:p>
    <w:p>
      <w:pPr>
        <w:pStyle w:val="TOC1"/>
        <w:tabs>
          <w:tab w:val="right" w:leader="dot" w:pos="8306"/>
        </w:tabs>
      </w:pPr>
      <w:hyperlink w:anchor="_Toc11356" w:history="1">
        <w:r>
          <w:rPr>
            <w:rFonts w:ascii="仿宋" w:eastAsia="仿宋" w:hAnsi="仿宋" w:cs="仿宋" w:hint="eastAsia"/>
            <w:lang w:eastAsia="zh-CN"/>
          </w:rPr>
          <w:t>十九、产业协同与集群发展</w:t>
        </w:r>
        <w:r>
          <w:tab/>
        </w:r>
        <w:r>
          <w:fldChar w:fldCharType="begin"/>
        </w:r>
        <w:r>
          <w:instrText xml:space="preserve"> PAGEREF _Toc11356 \h </w:instrText>
        </w:r>
        <w:r>
          <w:fldChar w:fldCharType="separate"/>
        </w:r>
        <w:r>
          <w:t>84</w:t>
        </w:r>
        <w:r>
          <w:fldChar w:fldCharType="end"/>
        </w:r>
      </w:hyperlink>
    </w:p>
    <w:p>
      <w:pPr>
        <w:pStyle w:val="TOC2"/>
        <w:tabs>
          <w:tab w:val="right" w:leader="dot" w:pos="8306"/>
        </w:tabs>
      </w:pPr>
      <w:hyperlink w:anchor="_Toc15242" w:history="1">
        <w:r>
          <w:rPr>
            <w:rFonts w:ascii="仿宋" w:eastAsia="仿宋" w:hAnsi="仿宋" w:cs="仿宋" w:hint="eastAsia"/>
            <w:lang w:eastAsia="zh-CN"/>
          </w:rPr>
          <w:t>(一)、产业协同机制建设</w:t>
        </w:r>
        <w:r>
          <w:tab/>
        </w:r>
        <w:r>
          <w:fldChar w:fldCharType="begin"/>
        </w:r>
        <w:r>
          <w:instrText xml:space="preserve"> PAGEREF _Toc15242 \h </w:instrText>
        </w:r>
        <w:r>
          <w:fldChar w:fldCharType="separate"/>
        </w:r>
        <w:r>
          <w:t>84</w:t>
        </w:r>
        <w:r>
          <w:fldChar w:fldCharType="end"/>
        </w:r>
      </w:hyperlink>
    </w:p>
    <w:p>
      <w:pPr>
        <w:pStyle w:val="TOC2"/>
        <w:tabs>
          <w:tab w:val="right" w:leader="dot" w:pos="8306"/>
        </w:tabs>
      </w:pPr>
      <w:hyperlink w:anchor="_Toc13452" w:history="1">
        <w:r>
          <w:rPr>
            <w:rFonts w:ascii="仿宋" w:eastAsia="仿宋" w:hAnsi="仿宋" w:cs="仿宋" w:hint="eastAsia"/>
            <w:lang w:eastAsia="zh-CN"/>
          </w:rPr>
          <w:t>(二)、产业集群培育与发展</w:t>
        </w:r>
        <w:r>
          <w:tab/>
        </w:r>
        <w:r>
          <w:fldChar w:fldCharType="begin"/>
        </w:r>
        <w:r>
          <w:instrText xml:space="preserve"> PAGEREF _Toc13452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55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其他零售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其他零售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7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其他零售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其他零售服务项目在其专注的领域内，特别是在人工智能和数据科学方面，有望推动显著的技术革新。项目的研发活动不仅有望孕育出改变行业运作方式的新技术，还可能在长远中影响整个技术生态系统。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其他零售服务项目还致力于提升当地居民的技能和就业能力，通过与当地教育机构合作提供培训和教育机会，从而提高社区整体的生活水平和社会福祉。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其他零售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46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其他零售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其他零售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52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76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67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https://d.book118.com/138053070036006037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769B8"/>
    <w:rsid w:val="487769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53070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2024-02-11T03:36:00Z</dcterms:created>
  <dcterms:modified xsi:type="dcterms:W3CDTF">2024-02-11T03:37:17Z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84E1A6B2E8664C6887E0DE9C0385B0DE_11</vt:lpwstr>
  </property>
  <property fmtid="{D5CDD505-2E9C-101B-9397-08002B2CF9AE}" pid="3" name="KSOProductBuildVer">
    <vt:lpwstr>2052-12.1.0.16250</vt:lpwstr>
  </property>
</Properties>
</file>