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可伐微晶熔封玻璃项目建设总纲及方案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19" w:history="1">
        <w:r>
          <w:rPr>
            <w:rFonts w:ascii="仿宋" w:eastAsia="仿宋" w:hAnsi="仿宋" w:cs="仿宋" w:hint="eastAsia"/>
            <w:lang w:eastAsia="zh-CN"/>
          </w:rPr>
          <w:t>概论</w:t>
        </w:r>
        <w:r>
          <w:tab/>
        </w:r>
        <w:r>
          <w:fldChar w:fldCharType="begin"/>
        </w:r>
        <w:r>
          <w:instrText xml:space="preserve"> PAGEREF _Toc20319 \h </w:instrText>
        </w:r>
        <w:r>
          <w:fldChar w:fldCharType="separate"/>
        </w:r>
        <w:r>
          <w:t>3</w:t>
        </w:r>
        <w:r>
          <w:fldChar w:fldCharType="end"/>
        </w:r>
      </w:hyperlink>
    </w:p>
    <w:p>
      <w:pPr>
        <w:pStyle w:val="TOC1"/>
        <w:tabs>
          <w:tab w:val="right" w:leader="dot" w:pos="8306"/>
        </w:tabs>
      </w:pPr>
      <w:hyperlink w:anchor="_Toc1875" w:history="1">
        <w:r>
          <w:rPr>
            <w:rFonts w:ascii="仿宋" w:eastAsia="仿宋" w:hAnsi="仿宋" w:cs="仿宋" w:hint="eastAsia"/>
            <w:lang w:eastAsia="zh-CN"/>
          </w:rPr>
          <w:t>一、建设风险评估分析</w:t>
        </w:r>
        <w:r>
          <w:tab/>
        </w:r>
        <w:r>
          <w:fldChar w:fldCharType="begin"/>
        </w:r>
        <w:r>
          <w:instrText xml:space="preserve"> PAGEREF _Toc1875 \h </w:instrText>
        </w:r>
        <w:r>
          <w:fldChar w:fldCharType="separate"/>
        </w:r>
        <w:r>
          <w:t>3</w:t>
        </w:r>
        <w:r>
          <w:fldChar w:fldCharType="end"/>
        </w:r>
      </w:hyperlink>
    </w:p>
    <w:p>
      <w:pPr>
        <w:pStyle w:val="TOC2"/>
        <w:tabs>
          <w:tab w:val="right" w:leader="dot" w:pos="8306"/>
        </w:tabs>
      </w:pPr>
      <w:hyperlink w:anchor="_Toc3955" w:history="1">
        <w:r>
          <w:rPr>
            <w:rFonts w:ascii="仿宋" w:eastAsia="仿宋" w:hAnsi="仿宋" w:cs="仿宋" w:hint="eastAsia"/>
            <w:lang w:eastAsia="zh-CN"/>
          </w:rPr>
          <w:t>(一)、政策风险分析</w:t>
        </w:r>
        <w:r>
          <w:tab/>
        </w:r>
        <w:r>
          <w:fldChar w:fldCharType="begin"/>
        </w:r>
        <w:r>
          <w:instrText xml:space="preserve"> PAGEREF _Toc3955 \h </w:instrText>
        </w:r>
        <w:r>
          <w:fldChar w:fldCharType="separate"/>
        </w:r>
        <w:r>
          <w:t>3</w:t>
        </w:r>
        <w:r>
          <w:fldChar w:fldCharType="end"/>
        </w:r>
      </w:hyperlink>
    </w:p>
    <w:p>
      <w:pPr>
        <w:pStyle w:val="TOC2"/>
        <w:tabs>
          <w:tab w:val="right" w:leader="dot" w:pos="8306"/>
        </w:tabs>
      </w:pPr>
      <w:hyperlink w:anchor="_Toc30347" w:history="1">
        <w:r>
          <w:rPr>
            <w:rFonts w:ascii="仿宋" w:eastAsia="仿宋" w:hAnsi="仿宋" w:cs="仿宋" w:hint="eastAsia"/>
            <w:lang w:eastAsia="zh-CN"/>
          </w:rPr>
          <w:t>(二)、社会风险分析</w:t>
        </w:r>
        <w:r>
          <w:tab/>
        </w:r>
        <w:r>
          <w:fldChar w:fldCharType="begin"/>
        </w:r>
        <w:r>
          <w:instrText xml:space="preserve"> PAGEREF _Toc30347 \h </w:instrText>
        </w:r>
        <w:r>
          <w:fldChar w:fldCharType="separate"/>
        </w:r>
        <w:r>
          <w:t>4</w:t>
        </w:r>
        <w:r>
          <w:fldChar w:fldCharType="end"/>
        </w:r>
      </w:hyperlink>
    </w:p>
    <w:p>
      <w:pPr>
        <w:pStyle w:val="TOC2"/>
        <w:tabs>
          <w:tab w:val="right" w:leader="dot" w:pos="8306"/>
        </w:tabs>
      </w:pPr>
      <w:hyperlink w:anchor="_Toc21642" w:history="1">
        <w:r>
          <w:rPr>
            <w:rFonts w:ascii="仿宋" w:eastAsia="仿宋" w:hAnsi="仿宋" w:cs="仿宋" w:hint="eastAsia"/>
            <w:lang w:eastAsia="zh-CN"/>
          </w:rPr>
          <w:t>(三)、市场风险分析</w:t>
        </w:r>
        <w:r>
          <w:tab/>
        </w:r>
        <w:r>
          <w:fldChar w:fldCharType="begin"/>
        </w:r>
        <w:r>
          <w:instrText xml:space="preserve"> PAGEREF _Toc21642 \h </w:instrText>
        </w:r>
        <w:r>
          <w:fldChar w:fldCharType="separate"/>
        </w:r>
        <w:r>
          <w:t>6</w:t>
        </w:r>
        <w:r>
          <w:fldChar w:fldCharType="end"/>
        </w:r>
      </w:hyperlink>
    </w:p>
    <w:p>
      <w:pPr>
        <w:pStyle w:val="TOC2"/>
        <w:tabs>
          <w:tab w:val="right" w:leader="dot" w:pos="8306"/>
        </w:tabs>
      </w:pPr>
      <w:hyperlink w:anchor="_Toc2988" w:history="1">
        <w:r>
          <w:rPr>
            <w:rFonts w:ascii="仿宋" w:eastAsia="仿宋" w:hAnsi="仿宋" w:cs="仿宋" w:hint="eastAsia"/>
            <w:lang w:eastAsia="zh-CN"/>
          </w:rPr>
          <w:t>(四)、资金风险分析</w:t>
        </w:r>
        <w:r>
          <w:tab/>
        </w:r>
        <w:r>
          <w:fldChar w:fldCharType="begin"/>
        </w:r>
        <w:r>
          <w:instrText xml:space="preserve"> PAGEREF _Toc2988 \h </w:instrText>
        </w:r>
        <w:r>
          <w:fldChar w:fldCharType="separate"/>
        </w:r>
        <w:r>
          <w:t>6</w:t>
        </w:r>
        <w:r>
          <w:fldChar w:fldCharType="end"/>
        </w:r>
      </w:hyperlink>
    </w:p>
    <w:p>
      <w:pPr>
        <w:pStyle w:val="TOC2"/>
        <w:tabs>
          <w:tab w:val="right" w:leader="dot" w:pos="8306"/>
        </w:tabs>
      </w:pPr>
      <w:hyperlink w:anchor="_Toc4636" w:history="1">
        <w:r>
          <w:rPr>
            <w:rFonts w:ascii="仿宋" w:eastAsia="仿宋" w:hAnsi="仿宋" w:cs="仿宋" w:hint="eastAsia"/>
            <w:lang w:eastAsia="zh-CN"/>
          </w:rPr>
          <w:t>(五)、技术风险分析</w:t>
        </w:r>
        <w:r>
          <w:tab/>
        </w:r>
        <w:r>
          <w:fldChar w:fldCharType="begin"/>
        </w:r>
        <w:r>
          <w:instrText xml:space="preserve"> PAGEREF _Toc4636 \h </w:instrText>
        </w:r>
        <w:r>
          <w:fldChar w:fldCharType="separate"/>
        </w:r>
        <w:r>
          <w:t>8</w:t>
        </w:r>
        <w:r>
          <w:fldChar w:fldCharType="end"/>
        </w:r>
      </w:hyperlink>
    </w:p>
    <w:p>
      <w:pPr>
        <w:pStyle w:val="TOC2"/>
        <w:tabs>
          <w:tab w:val="right" w:leader="dot" w:pos="8306"/>
        </w:tabs>
      </w:pPr>
      <w:hyperlink w:anchor="_Toc23994" w:history="1">
        <w:r>
          <w:rPr>
            <w:rFonts w:ascii="仿宋" w:eastAsia="仿宋" w:hAnsi="仿宋" w:cs="仿宋" w:hint="eastAsia"/>
            <w:lang w:eastAsia="zh-CN"/>
          </w:rPr>
          <w:t>(六)、财务风险分析</w:t>
        </w:r>
        <w:r>
          <w:tab/>
        </w:r>
        <w:r>
          <w:fldChar w:fldCharType="begin"/>
        </w:r>
        <w:r>
          <w:instrText xml:space="preserve"> PAGEREF _Toc23994 \h </w:instrText>
        </w:r>
        <w:r>
          <w:fldChar w:fldCharType="separate"/>
        </w:r>
        <w:r>
          <w:t>9</w:t>
        </w:r>
        <w:r>
          <w:fldChar w:fldCharType="end"/>
        </w:r>
      </w:hyperlink>
    </w:p>
    <w:p>
      <w:pPr>
        <w:pStyle w:val="TOC2"/>
        <w:tabs>
          <w:tab w:val="right" w:leader="dot" w:pos="8306"/>
        </w:tabs>
      </w:pPr>
      <w:hyperlink w:anchor="_Toc30405" w:history="1">
        <w:r>
          <w:rPr>
            <w:rFonts w:ascii="仿宋" w:eastAsia="仿宋" w:hAnsi="仿宋" w:cs="仿宋" w:hint="eastAsia"/>
            <w:lang w:eastAsia="zh-CN"/>
          </w:rPr>
          <w:t>(七)、管理风险分析</w:t>
        </w:r>
        <w:r>
          <w:tab/>
        </w:r>
        <w:r>
          <w:fldChar w:fldCharType="begin"/>
        </w:r>
        <w:r>
          <w:instrText xml:space="preserve"> PAGEREF _Toc30405 \h </w:instrText>
        </w:r>
        <w:r>
          <w:fldChar w:fldCharType="separate"/>
        </w:r>
        <w:r>
          <w:t>11</w:t>
        </w:r>
        <w:r>
          <w:fldChar w:fldCharType="end"/>
        </w:r>
      </w:hyperlink>
    </w:p>
    <w:p>
      <w:pPr>
        <w:pStyle w:val="TOC2"/>
        <w:tabs>
          <w:tab w:val="right" w:leader="dot" w:pos="8306"/>
        </w:tabs>
      </w:pPr>
      <w:hyperlink w:anchor="_Toc11749" w:history="1">
        <w:r>
          <w:rPr>
            <w:rFonts w:ascii="仿宋" w:eastAsia="仿宋" w:hAnsi="仿宋" w:cs="仿宋" w:hint="eastAsia"/>
            <w:lang w:eastAsia="zh-CN"/>
          </w:rPr>
          <w:t>(八)、其它风险分析</w:t>
        </w:r>
        <w:r>
          <w:tab/>
        </w:r>
        <w:r>
          <w:fldChar w:fldCharType="begin"/>
        </w:r>
        <w:r>
          <w:instrText xml:space="preserve"> PAGEREF _Toc11749 \h </w:instrText>
        </w:r>
        <w:r>
          <w:fldChar w:fldCharType="separate"/>
        </w:r>
        <w:r>
          <w:t>12</w:t>
        </w:r>
        <w:r>
          <w:fldChar w:fldCharType="end"/>
        </w:r>
      </w:hyperlink>
    </w:p>
    <w:p>
      <w:pPr>
        <w:pStyle w:val="TOC2"/>
        <w:tabs>
          <w:tab w:val="right" w:leader="dot" w:pos="8306"/>
        </w:tabs>
      </w:pPr>
      <w:hyperlink w:anchor="_Toc24559" w:history="1">
        <w:r>
          <w:rPr>
            <w:rFonts w:ascii="仿宋" w:eastAsia="仿宋" w:hAnsi="仿宋" w:cs="仿宋" w:hint="eastAsia"/>
            <w:lang w:eastAsia="zh-CN"/>
          </w:rPr>
          <w:t>(九)、社会影响评估</w:t>
        </w:r>
        <w:r>
          <w:tab/>
        </w:r>
        <w:r>
          <w:fldChar w:fldCharType="begin"/>
        </w:r>
        <w:r>
          <w:instrText xml:space="preserve"> PAGEREF _Toc24559 \h </w:instrText>
        </w:r>
        <w:r>
          <w:fldChar w:fldCharType="separate"/>
        </w:r>
        <w:r>
          <w:t>13</w:t>
        </w:r>
        <w:r>
          <w:fldChar w:fldCharType="end"/>
        </w:r>
      </w:hyperlink>
    </w:p>
    <w:p>
      <w:pPr>
        <w:pStyle w:val="TOC1"/>
        <w:tabs>
          <w:tab w:val="right" w:leader="dot" w:pos="8306"/>
        </w:tabs>
      </w:pPr>
      <w:hyperlink w:anchor="_Toc26881" w:history="1">
        <w:r>
          <w:rPr>
            <w:rFonts w:ascii="仿宋" w:eastAsia="仿宋" w:hAnsi="仿宋" w:cs="仿宋" w:hint="eastAsia"/>
            <w:lang w:eastAsia="zh-CN"/>
          </w:rPr>
          <w:t>二、可伐微晶熔封玻璃项目概论</w:t>
        </w:r>
        <w:r>
          <w:tab/>
        </w:r>
        <w:r>
          <w:fldChar w:fldCharType="begin"/>
        </w:r>
        <w:r>
          <w:instrText xml:space="preserve"> PAGEREF _Toc26881 \h </w:instrText>
        </w:r>
        <w:r>
          <w:fldChar w:fldCharType="separate"/>
        </w:r>
        <w:r>
          <w:t>15</w:t>
        </w:r>
        <w:r>
          <w:fldChar w:fldCharType="end"/>
        </w:r>
      </w:hyperlink>
    </w:p>
    <w:p>
      <w:pPr>
        <w:pStyle w:val="TOC2"/>
        <w:tabs>
          <w:tab w:val="right" w:leader="dot" w:pos="8306"/>
        </w:tabs>
      </w:pPr>
      <w:hyperlink w:anchor="_Toc16361" w:history="1">
        <w:r>
          <w:rPr>
            <w:rFonts w:ascii="仿宋" w:eastAsia="仿宋" w:hAnsi="仿宋" w:cs="仿宋" w:hint="eastAsia"/>
            <w:lang w:eastAsia="zh-CN"/>
          </w:rPr>
          <w:t>(一)、项目申报单位概况</w:t>
        </w:r>
        <w:r>
          <w:tab/>
        </w:r>
        <w:r>
          <w:fldChar w:fldCharType="begin"/>
        </w:r>
        <w:r>
          <w:instrText xml:space="preserve"> PAGEREF _Toc16361 \h </w:instrText>
        </w:r>
        <w:r>
          <w:fldChar w:fldCharType="separate"/>
        </w:r>
        <w:r>
          <w:t>15</w:t>
        </w:r>
        <w:r>
          <w:fldChar w:fldCharType="end"/>
        </w:r>
      </w:hyperlink>
    </w:p>
    <w:p>
      <w:pPr>
        <w:pStyle w:val="TOC2"/>
        <w:tabs>
          <w:tab w:val="right" w:leader="dot" w:pos="8306"/>
        </w:tabs>
      </w:pPr>
      <w:hyperlink w:anchor="_Toc13764" w:history="1">
        <w:r>
          <w:rPr>
            <w:rFonts w:ascii="仿宋" w:eastAsia="仿宋" w:hAnsi="仿宋" w:cs="仿宋" w:hint="eastAsia"/>
            <w:lang w:eastAsia="zh-CN"/>
          </w:rPr>
          <w:t>(二)、项目概况</w:t>
        </w:r>
        <w:r>
          <w:tab/>
        </w:r>
        <w:r>
          <w:fldChar w:fldCharType="begin"/>
        </w:r>
        <w:r>
          <w:instrText xml:space="preserve"> PAGEREF _Toc13764 \h </w:instrText>
        </w:r>
        <w:r>
          <w:fldChar w:fldCharType="separate"/>
        </w:r>
        <w:r>
          <w:t>16</w:t>
        </w:r>
        <w:r>
          <w:fldChar w:fldCharType="end"/>
        </w:r>
      </w:hyperlink>
    </w:p>
    <w:p>
      <w:pPr>
        <w:pStyle w:val="TOC1"/>
        <w:tabs>
          <w:tab w:val="right" w:leader="dot" w:pos="8306"/>
        </w:tabs>
      </w:pPr>
      <w:hyperlink w:anchor="_Toc12718" w:history="1">
        <w:r>
          <w:rPr>
            <w:rFonts w:ascii="仿宋" w:eastAsia="仿宋" w:hAnsi="仿宋" w:cs="仿宋" w:hint="eastAsia"/>
            <w:lang w:eastAsia="zh-CN"/>
          </w:rPr>
          <w:t>三、项目选址研究</w:t>
        </w:r>
        <w:r>
          <w:tab/>
        </w:r>
        <w:r>
          <w:fldChar w:fldCharType="begin"/>
        </w:r>
        <w:r>
          <w:instrText xml:space="preserve"> PAGEREF _Toc12718 \h </w:instrText>
        </w:r>
        <w:r>
          <w:fldChar w:fldCharType="separate"/>
        </w:r>
        <w:r>
          <w:t>19</w:t>
        </w:r>
        <w:r>
          <w:fldChar w:fldCharType="end"/>
        </w:r>
      </w:hyperlink>
    </w:p>
    <w:p>
      <w:pPr>
        <w:pStyle w:val="TOC2"/>
        <w:tabs>
          <w:tab w:val="right" w:leader="dot" w:pos="8306"/>
        </w:tabs>
      </w:pPr>
      <w:hyperlink w:anchor="_Toc32238" w:history="1">
        <w:r>
          <w:rPr>
            <w:rFonts w:ascii="仿宋" w:eastAsia="仿宋" w:hAnsi="仿宋" w:cs="仿宋" w:hint="eastAsia"/>
            <w:lang w:eastAsia="zh-CN"/>
          </w:rPr>
          <w:t>(一)、项目选址原则</w:t>
        </w:r>
        <w:r>
          <w:tab/>
        </w:r>
        <w:r>
          <w:fldChar w:fldCharType="begin"/>
        </w:r>
        <w:r>
          <w:instrText xml:space="preserve"> PAGEREF _Toc32238 \h </w:instrText>
        </w:r>
        <w:r>
          <w:fldChar w:fldCharType="separate"/>
        </w:r>
        <w:r>
          <w:t>19</w:t>
        </w:r>
        <w:r>
          <w:fldChar w:fldCharType="end"/>
        </w:r>
      </w:hyperlink>
    </w:p>
    <w:p>
      <w:pPr>
        <w:pStyle w:val="TOC2"/>
        <w:tabs>
          <w:tab w:val="right" w:leader="dot" w:pos="8306"/>
        </w:tabs>
      </w:pPr>
      <w:hyperlink w:anchor="_Toc4070" w:history="1">
        <w:r>
          <w:rPr>
            <w:rFonts w:ascii="仿宋" w:eastAsia="仿宋" w:hAnsi="仿宋" w:cs="仿宋" w:hint="eastAsia"/>
            <w:lang w:eastAsia="zh-CN"/>
          </w:rPr>
          <w:t>(二)、项目选址</w:t>
        </w:r>
        <w:r>
          <w:tab/>
        </w:r>
        <w:r>
          <w:fldChar w:fldCharType="begin"/>
        </w:r>
        <w:r>
          <w:instrText xml:space="preserve"> PAGEREF _Toc4070 \h </w:instrText>
        </w:r>
        <w:r>
          <w:fldChar w:fldCharType="separate"/>
        </w:r>
        <w:r>
          <w:t>23</w:t>
        </w:r>
        <w:r>
          <w:fldChar w:fldCharType="end"/>
        </w:r>
      </w:hyperlink>
    </w:p>
    <w:p>
      <w:pPr>
        <w:pStyle w:val="TOC2"/>
        <w:tabs>
          <w:tab w:val="right" w:leader="dot" w:pos="8306"/>
        </w:tabs>
      </w:pPr>
      <w:hyperlink w:anchor="_Toc4555" w:history="1">
        <w:r>
          <w:rPr>
            <w:rFonts w:ascii="仿宋" w:eastAsia="仿宋" w:hAnsi="仿宋" w:cs="仿宋" w:hint="eastAsia"/>
            <w:lang w:eastAsia="zh-CN"/>
          </w:rPr>
          <w:t>(三)、建设条件分析</w:t>
        </w:r>
        <w:r>
          <w:tab/>
        </w:r>
        <w:r>
          <w:fldChar w:fldCharType="begin"/>
        </w:r>
        <w:r>
          <w:instrText xml:space="preserve"> PAGEREF _Toc4555 \h </w:instrText>
        </w:r>
        <w:r>
          <w:fldChar w:fldCharType="separate"/>
        </w:r>
        <w:r>
          <w:t>25</w:t>
        </w:r>
        <w:r>
          <w:fldChar w:fldCharType="end"/>
        </w:r>
      </w:hyperlink>
    </w:p>
    <w:p>
      <w:pPr>
        <w:pStyle w:val="TOC2"/>
        <w:tabs>
          <w:tab w:val="right" w:leader="dot" w:pos="8306"/>
        </w:tabs>
      </w:pPr>
      <w:hyperlink w:anchor="_Toc20708" w:history="1">
        <w:r>
          <w:rPr>
            <w:rFonts w:ascii="仿宋" w:eastAsia="仿宋" w:hAnsi="仿宋" w:cs="仿宋" w:hint="eastAsia"/>
            <w:lang w:eastAsia="zh-CN"/>
          </w:rPr>
          <w:t>(四)、用地控制指标</w:t>
        </w:r>
        <w:r>
          <w:tab/>
        </w:r>
        <w:r>
          <w:fldChar w:fldCharType="begin"/>
        </w:r>
        <w:r>
          <w:instrText xml:space="preserve"> PAGEREF _Toc20708 \h </w:instrText>
        </w:r>
        <w:r>
          <w:fldChar w:fldCharType="separate"/>
        </w:r>
        <w:r>
          <w:t>26</w:t>
        </w:r>
        <w:r>
          <w:fldChar w:fldCharType="end"/>
        </w:r>
      </w:hyperlink>
    </w:p>
    <w:p>
      <w:pPr>
        <w:pStyle w:val="TOC2"/>
        <w:tabs>
          <w:tab w:val="right" w:leader="dot" w:pos="8306"/>
        </w:tabs>
      </w:pPr>
      <w:hyperlink w:anchor="_Toc16560" w:history="1">
        <w:r>
          <w:rPr>
            <w:rFonts w:ascii="仿宋" w:eastAsia="仿宋" w:hAnsi="仿宋" w:cs="仿宋" w:hint="eastAsia"/>
            <w:lang w:eastAsia="zh-CN"/>
          </w:rPr>
          <w:t>(五)、地总体要求</w:t>
        </w:r>
        <w:r>
          <w:tab/>
        </w:r>
        <w:r>
          <w:fldChar w:fldCharType="begin"/>
        </w:r>
        <w:r>
          <w:instrText xml:space="preserve"> PAGEREF _Toc16560 \h </w:instrText>
        </w:r>
        <w:r>
          <w:fldChar w:fldCharType="separate"/>
        </w:r>
        <w:r>
          <w:t>27</w:t>
        </w:r>
        <w:r>
          <w:fldChar w:fldCharType="end"/>
        </w:r>
      </w:hyperlink>
    </w:p>
    <w:p>
      <w:pPr>
        <w:pStyle w:val="TOC2"/>
        <w:tabs>
          <w:tab w:val="right" w:leader="dot" w:pos="8306"/>
        </w:tabs>
      </w:pPr>
      <w:hyperlink w:anchor="_Toc14260" w:history="1">
        <w:r>
          <w:rPr>
            <w:rFonts w:ascii="仿宋" w:eastAsia="仿宋" w:hAnsi="仿宋" w:cs="仿宋" w:hint="eastAsia"/>
            <w:lang w:eastAsia="zh-CN"/>
          </w:rPr>
          <w:t>(六)、节约用地措施</w:t>
        </w:r>
        <w:r>
          <w:tab/>
        </w:r>
        <w:r>
          <w:fldChar w:fldCharType="begin"/>
        </w:r>
        <w:r>
          <w:instrText xml:space="preserve"> PAGEREF _Toc14260 \h </w:instrText>
        </w:r>
        <w:r>
          <w:fldChar w:fldCharType="separate"/>
        </w:r>
        <w:r>
          <w:t>29</w:t>
        </w:r>
        <w:r>
          <w:fldChar w:fldCharType="end"/>
        </w:r>
      </w:hyperlink>
    </w:p>
    <w:p>
      <w:pPr>
        <w:pStyle w:val="TOC2"/>
        <w:tabs>
          <w:tab w:val="right" w:leader="dot" w:pos="8306"/>
        </w:tabs>
      </w:pPr>
      <w:hyperlink w:anchor="_Toc22108" w:history="1">
        <w:r>
          <w:rPr>
            <w:rFonts w:ascii="仿宋" w:eastAsia="仿宋" w:hAnsi="仿宋" w:cs="仿宋" w:hint="eastAsia"/>
            <w:lang w:eastAsia="zh-CN"/>
          </w:rPr>
          <w:t>(七)、选址综合评价</w:t>
        </w:r>
        <w:r>
          <w:tab/>
        </w:r>
        <w:r>
          <w:fldChar w:fldCharType="begin"/>
        </w:r>
        <w:r>
          <w:instrText xml:space="preserve"> PAGEREF _Toc22108 \h </w:instrText>
        </w:r>
        <w:r>
          <w:fldChar w:fldCharType="separate"/>
        </w:r>
        <w:r>
          <w:t>30</w:t>
        </w:r>
        <w:r>
          <w:fldChar w:fldCharType="end"/>
        </w:r>
      </w:hyperlink>
    </w:p>
    <w:p>
      <w:pPr>
        <w:pStyle w:val="TOC1"/>
        <w:tabs>
          <w:tab w:val="right" w:leader="dot" w:pos="8306"/>
        </w:tabs>
      </w:pPr>
      <w:hyperlink w:anchor="_Toc10870" w:history="1">
        <w:r>
          <w:rPr>
            <w:rFonts w:ascii="仿宋" w:eastAsia="仿宋" w:hAnsi="仿宋" w:cs="仿宋" w:hint="eastAsia"/>
            <w:lang w:eastAsia="zh-CN"/>
          </w:rPr>
          <w:t>四、财务管理与成本控制</w:t>
        </w:r>
        <w:r>
          <w:tab/>
        </w:r>
        <w:r>
          <w:fldChar w:fldCharType="begin"/>
        </w:r>
        <w:r>
          <w:instrText xml:space="preserve"> PAGEREF _Toc10870 \h </w:instrText>
        </w:r>
        <w:r>
          <w:fldChar w:fldCharType="separate"/>
        </w:r>
        <w:r>
          <w:t>31</w:t>
        </w:r>
        <w:r>
          <w:fldChar w:fldCharType="end"/>
        </w:r>
      </w:hyperlink>
    </w:p>
    <w:p>
      <w:pPr>
        <w:pStyle w:val="TOC2"/>
        <w:tabs>
          <w:tab w:val="right" w:leader="dot" w:pos="8306"/>
        </w:tabs>
      </w:pPr>
      <w:hyperlink w:anchor="_Toc11366" w:history="1">
        <w:r>
          <w:rPr>
            <w:rFonts w:ascii="仿宋" w:eastAsia="仿宋" w:hAnsi="仿宋" w:cs="仿宋" w:hint="eastAsia"/>
            <w:lang w:eastAsia="zh-CN"/>
          </w:rPr>
          <w:t>(一)、财务管理体系建设</w:t>
        </w:r>
        <w:r>
          <w:tab/>
        </w:r>
        <w:r>
          <w:fldChar w:fldCharType="begin"/>
        </w:r>
        <w:r>
          <w:instrText xml:space="preserve"> PAGEREF _Toc11366 \h </w:instrText>
        </w:r>
        <w:r>
          <w:fldChar w:fldCharType="separate"/>
        </w:r>
        <w:r>
          <w:t>31</w:t>
        </w:r>
        <w:r>
          <w:fldChar w:fldCharType="end"/>
        </w:r>
      </w:hyperlink>
    </w:p>
    <w:p>
      <w:pPr>
        <w:pStyle w:val="TOC2"/>
        <w:tabs>
          <w:tab w:val="right" w:leader="dot" w:pos="8306"/>
        </w:tabs>
      </w:pPr>
      <w:hyperlink w:anchor="_Toc16525" w:history="1">
        <w:r>
          <w:rPr>
            <w:rFonts w:ascii="仿宋" w:eastAsia="仿宋" w:hAnsi="仿宋" w:cs="仿宋" w:hint="eastAsia"/>
            <w:lang w:eastAsia="zh-CN"/>
          </w:rPr>
          <w:t>(二)、成本控制措施</w:t>
        </w:r>
        <w:r>
          <w:tab/>
        </w:r>
        <w:r>
          <w:fldChar w:fldCharType="begin"/>
        </w:r>
        <w:r>
          <w:instrText xml:space="preserve"> PAGEREF _Toc16525 \h </w:instrText>
        </w:r>
        <w:r>
          <w:fldChar w:fldCharType="separate"/>
        </w:r>
        <w:r>
          <w:t>32</w:t>
        </w:r>
        <w:r>
          <w:fldChar w:fldCharType="end"/>
        </w:r>
      </w:hyperlink>
    </w:p>
    <w:p>
      <w:pPr>
        <w:pStyle w:val="TOC1"/>
        <w:tabs>
          <w:tab w:val="right" w:leader="dot" w:pos="8306"/>
        </w:tabs>
      </w:pPr>
      <w:hyperlink w:anchor="_Toc14369" w:history="1">
        <w:r>
          <w:rPr>
            <w:rFonts w:ascii="仿宋" w:eastAsia="仿宋" w:hAnsi="仿宋" w:cs="仿宋" w:hint="eastAsia"/>
            <w:lang w:eastAsia="zh-CN"/>
          </w:rPr>
          <w:t>五、背景、必要性分析</w:t>
        </w:r>
        <w:r>
          <w:tab/>
        </w:r>
        <w:r>
          <w:fldChar w:fldCharType="begin"/>
        </w:r>
        <w:r>
          <w:instrText xml:space="preserve"> PAGEREF _Toc14369 \h </w:instrText>
        </w:r>
        <w:r>
          <w:fldChar w:fldCharType="separate"/>
        </w:r>
        <w:r>
          <w:t>34</w:t>
        </w:r>
        <w:r>
          <w:fldChar w:fldCharType="end"/>
        </w:r>
      </w:hyperlink>
    </w:p>
    <w:p>
      <w:pPr>
        <w:pStyle w:val="TOC2"/>
        <w:tabs>
          <w:tab w:val="right" w:leader="dot" w:pos="8306"/>
        </w:tabs>
      </w:pPr>
      <w:hyperlink w:anchor="_Toc28539" w:history="1">
        <w:r>
          <w:rPr>
            <w:rFonts w:ascii="仿宋" w:eastAsia="仿宋" w:hAnsi="仿宋" w:cs="仿宋" w:hint="eastAsia"/>
            <w:lang w:eastAsia="zh-CN"/>
          </w:rPr>
          <w:t>(一)、项目建设背景</w:t>
        </w:r>
        <w:r>
          <w:tab/>
        </w:r>
        <w:r>
          <w:fldChar w:fldCharType="begin"/>
        </w:r>
        <w:r>
          <w:instrText xml:space="preserve"> PAGEREF _Toc28539 \h </w:instrText>
        </w:r>
        <w:r>
          <w:fldChar w:fldCharType="separate"/>
        </w:r>
        <w:r>
          <w:t>34</w:t>
        </w:r>
        <w:r>
          <w:fldChar w:fldCharType="end"/>
        </w:r>
      </w:hyperlink>
    </w:p>
    <w:p>
      <w:pPr>
        <w:pStyle w:val="TOC2"/>
        <w:tabs>
          <w:tab w:val="right" w:leader="dot" w:pos="8306"/>
        </w:tabs>
      </w:pPr>
      <w:hyperlink w:anchor="_Toc157" w:history="1">
        <w:r>
          <w:rPr>
            <w:rFonts w:ascii="仿宋" w:eastAsia="仿宋" w:hAnsi="仿宋" w:cs="仿宋" w:hint="eastAsia"/>
            <w:lang w:eastAsia="zh-CN"/>
          </w:rPr>
          <w:t>(二)、必要性分析</w:t>
        </w:r>
        <w:r>
          <w:tab/>
        </w:r>
        <w:r>
          <w:fldChar w:fldCharType="begin"/>
        </w:r>
        <w:r>
          <w:instrText xml:space="preserve"> PAGEREF _Toc157 \h </w:instrText>
        </w:r>
        <w:r>
          <w:fldChar w:fldCharType="separate"/>
        </w:r>
        <w:r>
          <w:t>35</w:t>
        </w:r>
        <w:r>
          <w:fldChar w:fldCharType="end"/>
        </w:r>
      </w:hyperlink>
    </w:p>
    <w:p>
      <w:pPr>
        <w:pStyle w:val="TOC2"/>
        <w:tabs>
          <w:tab w:val="right" w:leader="dot" w:pos="8306"/>
        </w:tabs>
      </w:pPr>
      <w:hyperlink w:anchor="_Toc13146" w:history="1">
        <w:r>
          <w:rPr>
            <w:rFonts w:ascii="仿宋" w:eastAsia="仿宋" w:hAnsi="仿宋" w:cs="仿宋" w:hint="eastAsia"/>
            <w:lang w:eastAsia="zh-CN"/>
          </w:rPr>
          <w:t>(三)、项目建设有利条件</w:t>
        </w:r>
        <w:r>
          <w:tab/>
        </w:r>
        <w:r>
          <w:fldChar w:fldCharType="begin"/>
        </w:r>
        <w:r>
          <w:instrText xml:space="preserve"> PAGEREF _Toc13146 \h </w:instrText>
        </w:r>
        <w:r>
          <w:fldChar w:fldCharType="separate"/>
        </w:r>
        <w:r>
          <w:t>36</w:t>
        </w:r>
        <w:r>
          <w:fldChar w:fldCharType="end"/>
        </w:r>
      </w:hyperlink>
    </w:p>
    <w:p>
      <w:pPr>
        <w:pStyle w:val="TOC1"/>
        <w:tabs>
          <w:tab w:val="right" w:leader="dot" w:pos="8306"/>
        </w:tabs>
      </w:pPr>
      <w:hyperlink w:anchor="_Toc1451" w:history="1">
        <w:r>
          <w:rPr>
            <w:rFonts w:ascii="仿宋" w:eastAsia="仿宋" w:hAnsi="仿宋" w:cs="仿宋" w:hint="eastAsia"/>
            <w:lang w:eastAsia="zh-CN"/>
          </w:rPr>
          <w:t>六、发展规划、产业政策和行业准入分析</w:t>
        </w:r>
        <w:r>
          <w:tab/>
        </w:r>
        <w:r>
          <w:fldChar w:fldCharType="begin"/>
        </w:r>
        <w:r>
          <w:instrText xml:space="preserve"> PAGEREF _Toc1451 \h </w:instrText>
        </w:r>
        <w:r>
          <w:fldChar w:fldCharType="separate"/>
        </w:r>
        <w:r>
          <w:t>38</w:t>
        </w:r>
        <w:r>
          <w:fldChar w:fldCharType="end"/>
        </w:r>
      </w:hyperlink>
    </w:p>
    <w:p>
      <w:pPr>
        <w:pStyle w:val="TOC2"/>
        <w:tabs>
          <w:tab w:val="right" w:leader="dot" w:pos="8306"/>
        </w:tabs>
      </w:pPr>
      <w:hyperlink w:anchor="_Toc14413" w:history="1">
        <w:r>
          <w:rPr>
            <w:rFonts w:ascii="仿宋" w:eastAsia="仿宋" w:hAnsi="仿宋" w:cs="仿宋" w:hint="eastAsia"/>
            <w:lang w:eastAsia="zh-CN"/>
          </w:rPr>
          <w:t>(一)、发展规划分析</w:t>
        </w:r>
        <w:r>
          <w:tab/>
        </w:r>
        <w:r>
          <w:fldChar w:fldCharType="begin"/>
        </w:r>
        <w:r>
          <w:instrText xml:space="preserve"> PAGEREF _Toc14413 \h </w:instrText>
        </w:r>
        <w:r>
          <w:fldChar w:fldCharType="separate"/>
        </w:r>
        <w:r>
          <w:t>38</w:t>
        </w:r>
        <w:r>
          <w:fldChar w:fldCharType="end"/>
        </w:r>
      </w:hyperlink>
    </w:p>
    <w:p>
      <w:pPr>
        <w:pStyle w:val="TOC2"/>
        <w:tabs>
          <w:tab w:val="right" w:leader="dot" w:pos="8306"/>
        </w:tabs>
      </w:pPr>
      <w:hyperlink w:anchor="_Toc10259" w:history="1">
        <w:r>
          <w:rPr>
            <w:rFonts w:ascii="仿宋" w:eastAsia="仿宋" w:hAnsi="仿宋" w:cs="仿宋" w:hint="eastAsia"/>
            <w:lang w:eastAsia="zh-CN"/>
          </w:rPr>
          <w:t>(二)、产业政策分析</w:t>
        </w:r>
        <w:r>
          <w:tab/>
        </w:r>
        <w:r>
          <w:fldChar w:fldCharType="begin"/>
        </w:r>
        <w:r>
          <w:instrText xml:space="preserve"> PAGEREF _Toc10259 \h </w:instrText>
        </w:r>
        <w:r>
          <w:fldChar w:fldCharType="separate"/>
        </w:r>
        <w:r>
          <w:t>39</w:t>
        </w:r>
        <w:r>
          <w:fldChar w:fldCharType="end"/>
        </w:r>
      </w:hyperlink>
    </w:p>
    <w:p>
      <w:pPr>
        <w:pStyle w:val="TOC2"/>
        <w:tabs>
          <w:tab w:val="right" w:leader="dot" w:pos="8306"/>
        </w:tabs>
      </w:pPr>
      <w:hyperlink w:anchor="_Toc29803" w:history="1">
        <w:r>
          <w:rPr>
            <w:rFonts w:ascii="仿宋" w:eastAsia="仿宋" w:hAnsi="仿宋" w:cs="仿宋" w:hint="eastAsia"/>
            <w:lang w:eastAsia="zh-CN"/>
          </w:rPr>
          <w:t>(三)、行业准入分析</w:t>
        </w:r>
        <w:r>
          <w:tab/>
        </w:r>
        <w:r>
          <w:fldChar w:fldCharType="begin"/>
        </w:r>
        <w:r>
          <w:instrText xml:space="preserve"> PAGEREF _Toc29803 \h </w:instrText>
        </w:r>
        <w:r>
          <w:fldChar w:fldCharType="separate"/>
        </w:r>
        <w:r>
          <w:t>41</w:t>
        </w:r>
        <w:r>
          <w:fldChar w:fldCharType="end"/>
        </w:r>
      </w:hyperlink>
    </w:p>
    <w:p>
      <w:pPr>
        <w:pStyle w:val="TOC1"/>
        <w:tabs>
          <w:tab w:val="right" w:leader="dot" w:pos="8306"/>
        </w:tabs>
      </w:pPr>
      <w:hyperlink w:anchor="_Toc25689" w:history="1">
        <w:r>
          <w:rPr>
            <w:rFonts w:ascii="仿宋" w:eastAsia="仿宋" w:hAnsi="仿宋" w:cs="仿宋" w:hint="eastAsia"/>
            <w:lang w:eastAsia="zh-CN"/>
          </w:rPr>
          <w:t>七、项目质量与标准</w:t>
        </w:r>
        <w:r>
          <w:tab/>
        </w:r>
        <w:r>
          <w:fldChar w:fldCharType="begin"/>
        </w:r>
        <w:r>
          <w:instrText xml:space="preserve"> PAGEREF _Toc25689 \h </w:instrText>
        </w:r>
        <w:r>
          <w:fldChar w:fldCharType="separate"/>
        </w:r>
        <w:r>
          <w:t>42</w:t>
        </w:r>
        <w:r>
          <w:fldChar w:fldCharType="end"/>
        </w:r>
      </w:hyperlink>
    </w:p>
    <w:p>
      <w:pPr>
        <w:pStyle w:val="TOC2"/>
        <w:tabs>
          <w:tab w:val="right" w:leader="dot" w:pos="8306"/>
        </w:tabs>
      </w:pPr>
      <w:hyperlink w:anchor="_Toc24032" w:history="1">
        <w:r>
          <w:rPr>
            <w:rFonts w:ascii="仿宋" w:eastAsia="仿宋" w:hAnsi="仿宋" w:cs="仿宋" w:hint="eastAsia"/>
            <w:lang w:eastAsia="zh-CN"/>
          </w:rPr>
          <w:t>(一)、质量保障体系</w:t>
        </w:r>
        <w:r>
          <w:tab/>
        </w:r>
        <w:r>
          <w:fldChar w:fldCharType="begin"/>
        </w:r>
        <w:r>
          <w:instrText xml:space="preserve"> PAGEREF _Toc24032 \h </w:instrText>
        </w:r>
        <w:r>
          <w:fldChar w:fldCharType="separate"/>
        </w:r>
        <w:r>
          <w:t>42</w:t>
        </w:r>
        <w:r>
          <w:fldChar w:fldCharType="end"/>
        </w:r>
      </w:hyperlink>
    </w:p>
    <w:p>
      <w:pPr>
        <w:pStyle w:val="TOC2"/>
        <w:tabs>
          <w:tab w:val="right" w:leader="dot" w:pos="8306"/>
        </w:tabs>
      </w:pPr>
      <w:hyperlink w:anchor="_Toc31937" w:history="1">
        <w:r>
          <w:rPr>
            <w:rFonts w:ascii="仿宋" w:eastAsia="仿宋" w:hAnsi="仿宋" w:cs="仿宋" w:hint="eastAsia"/>
            <w:lang w:eastAsia="zh-CN"/>
          </w:rPr>
          <w:t>(二)、标准化作业流程</w:t>
        </w:r>
        <w:r>
          <w:tab/>
        </w:r>
        <w:r>
          <w:fldChar w:fldCharType="begin"/>
        </w:r>
        <w:r>
          <w:instrText xml:space="preserve"> PAGEREF _Toc31937 \h </w:instrText>
        </w:r>
        <w:r>
          <w:fldChar w:fldCharType="separate"/>
        </w:r>
        <w:r>
          <w:t>44</w:t>
        </w:r>
        <w:r>
          <w:fldChar w:fldCharType="end"/>
        </w:r>
      </w:hyperlink>
    </w:p>
    <w:p>
      <w:pPr>
        <w:pStyle w:val="TOC2"/>
        <w:tabs>
          <w:tab w:val="right" w:leader="dot" w:pos="8306"/>
        </w:tabs>
      </w:pPr>
      <w:hyperlink w:anchor="_Toc1898" w:history="1">
        <w:r>
          <w:rPr>
            <w:rFonts w:ascii="仿宋" w:eastAsia="仿宋" w:hAnsi="仿宋" w:cs="仿宋" w:hint="eastAsia"/>
            <w:lang w:eastAsia="zh-CN"/>
          </w:rPr>
          <w:t>(三)、质量监控与评估</w:t>
        </w:r>
        <w:r>
          <w:tab/>
        </w:r>
        <w:r>
          <w:fldChar w:fldCharType="begin"/>
        </w:r>
        <w:r>
          <w:instrText xml:space="preserve"> PAGEREF _Toc1898 \h </w:instrText>
        </w:r>
        <w:r>
          <w:fldChar w:fldCharType="separate"/>
        </w:r>
        <w:r>
          <w:t>45</w:t>
        </w:r>
        <w:r>
          <w:fldChar w:fldCharType="end"/>
        </w:r>
      </w:hyperlink>
    </w:p>
    <w:p>
      <w:pPr>
        <w:pStyle w:val="TOC2"/>
        <w:tabs>
          <w:tab w:val="right" w:leader="dot" w:pos="8306"/>
        </w:tabs>
      </w:pPr>
      <w:hyperlink w:anchor="_Toc21628" w:history="1">
        <w:r>
          <w:rPr>
            <w:rFonts w:ascii="仿宋" w:eastAsia="仿宋" w:hAnsi="仿宋" w:cs="仿宋" w:hint="eastAsia"/>
            <w:lang w:eastAsia="zh-CN"/>
          </w:rPr>
          <w:t>(四)、质量改进计划</w:t>
        </w:r>
        <w:r>
          <w:tab/>
        </w:r>
        <w:r>
          <w:fldChar w:fldCharType="begin"/>
        </w:r>
        <w:r>
          <w:instrText xml:space="preserve"> PAGEREF _Toc21628 \h </w:instrText>
        </w:r>
        <w:r>
          <w:fldChar w:fldCharType="separate"/>
        </w:r>
        <w:r>
          <w:t>46</w:t>
        </w:r>
        <w:r>
          <w:fldChar w:fldCharType="end"/>
        </w:r>
      </w:hyperlink>
    </w:p>
    <w:p>
      <w:pPr>
        <w:pStyle w:val="TOC1"/>
        <w:tabs>
          <w:tab w:val="right" w:leader="dot" w:pos="8306"/>
        </w:tabs>
      </w:pPr>
      <w:hyperlink w:anchor="_Toc32083" w:history="1">
        <w:r>
          <w:rPr>
            <w:rFonts w:ascii="仿宋" w:eastAsia="仿宋" w:hAnsi="仿宋" w:cs="仿宋" w:hint="eastAsia"/>
            <w:lang w:eastAsia="zh-CN"/>
          </w:rPr>
          <w:t>八、环境保护与绿色发展</w:t>
        </w:r>
        <w:r>
          <w:tab/>
        </w:r>
        <w:r>
          <w:fldChar w:fldCharType="begin"/>
        </w:r>
        <w:r>
          <w:instrText xml:space="preserve"> PAGEREF _Toc32083 \h </w:instrText>
        </w:r>
        <w:r>
          <w:fldChar w:fldCharType="separate"/>
        </w:r>
        <w:r>
          <w:t>48</w:t>
        </w:r>
        <w:r>
          <w:fldChar w:fldCharType="end"/>
        </w:r>
      </w:hyperlink>
    </w:p>
    <w:p>
      <w:pPr>
        <w:pStyle w:val="TOC2"/>
        <w:tabs>
          <w:tab w:val="right" w:leader="dot" w:pos="8306"/>
        </w:tabs>
      </w:pPr>
      <w:hyperlink w:anchor="_Toc3353" w:history="1">
        <w:r>
          <w:rPr>
            <w:rFonts w:ascii="仿宋" w:eastAsia="仿宋" w:hAnsi="仿宋" w:cs="仿宋" w:hint="eastAsia"/>
            <w:lang w:eastAsia="zh-CN"/>
          </w:rPr>
          <w:t>(一)、环境保护措施</w:t>
        </w:r>
        <w:r>
          <w:tab/>
        </w:r>
        <w:r>
          <w:fldChar w:fldCharType="begin"/>
        </w:r>
        <w:r>
          <w:instrText xml:space="preserve"> PAGEREF _Toc3353 \h </w:instrText>
        </w:r>
        <w:r>
          <w:fldChar w:fldCharType="separate"/>
        </w:r>
        <w:r>
          <w:t>48</w:t>
        </w:r>
        <w:r>
          <w:fldChar w:fldCharType="end"/>
        </w:r>
      </w:hyperlink>
    </w:p>
    <w:p>
      <w:pPr>
        <w:pStyle w:val="TOC2"/>
        <w:tabs>
          <w:tab w:val="right" w:leader="dot" w:pos="8306"/>
        </w:tabs>
      </w:pPr>
      <w:hyperlink w:anchor="_Toc20370" w:history="1">
        <w:r>
          <w:rPr>
            <w:rFonts w:ascii="仿宋" w:eastAsia="仿宋" w:hAnsi="仿宋" w:cs="仿宋" w:hint="eastAsia"/>
            <w:lang w:eastAsia="zh-CN"/>
          </w:rPr>
          <w:t>(二)、绿色发展与可持续发展策略</w:t>
        </w:r>
        <w:r>
          <w:tab/>
        </w:r>
        <w:r>
          <w:fldChar w:fldCharType="begin"/>
        </w:r>
        <w:r>
          <w:instrText xml:space="preserve"> PAGEREF _Toc20370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68" w:history="1">
        <w:r>
          <w:rPr>
            <w:rFonts w:ascii="仿宋" w:eastAsia="仿宋" w:hAnsi="仿宋" w:cs="仿宋" w:hint="eastAsia"/>
            <w:lang w:eastAsia="zh-CN"/>
          </w:rPr>
          <w:t>九、环境保护与治理方案</w:t>
        </w:r>
        <w:r>
          <w:tab/>
        </w:r>
        <w:r>
          <w:fldChar w:fldCharType="begin"/>
        </w:r>
        <w:r>
          <w:instrText xml:space="preserve"> PAGEREF _Toc16568 \h </w:instrText>
        </w:r>
        <w:r>
          <w:fldChar w:fldCharType="separate"/>
        </w:r>
        <w:r>
          <w:t>51</w:t>
        </w:r>
        <w:r>
          <w:fldChar w:fldCharType="end"/>
        </w:r>
      </w:hyperlink>
    </w:p>
    <w:p>
      <w:pPr>
        <w:pStyle w:val="TOC2"/>
        <w:tabs>
          <w:tab w:val="right" w:leader="dot" w:pos="8306"/>
        </w:tabs>
      </w:pPr>
      <w:hyperlink w:anchor="_Toc22981" w:history="1">
        <w:r>
          <w:rPr>
            <w:rFonts w:ascii="仿宋" w:eastAsia="仿宋" w:hAnsi="仿宋" w:cs="仿宋" w:hint="eastAsia"/>
            <w:lang w:eastAsia="zh-CN"/>
          </w:rPr>
          <w:t>(一)、项目环境影响评估</w:t>
        </w:r>
        <w:r>
          <w:tab/>
        </w:r>
        <w:r>
          <w:fldChar w:fldCharType="begin"/>
        </w:r>
        <w:r>
          <w:instrText xml:space="preserve"> PAGEREF _Toc22981 \h </w:instrText>
        </w:r>
        <w:r>
          <w:fldChar w:fldCharType="separate"/>
        </w:r>
        <w:r>
          <w:t>51</w:t>
        </w:r>
        <w:r>
          <w:fldChar w:fldCharType="end"/>
        </w:r>
      </w:hyperlink>
    </w:p>
    <w:p>
      <w:pPr>
        <w:pStyle w:val="TOC2"/>
        <w:tabs>
          <w:tab w:val="right" w:leader="dot" w:pos="8306"/>
        </w:tabs>
      </w:pPr>
      <w:hyperlink w:anchor="_Toc18061" w:history="1">
        <w:r>
          <w:rPr>
            <w:rFonts w:ascii="仿宋" w:eastAsia="仿宋" w:hAnsi="仿宋" w:cs="仿宋" w:hint="eastAsia"/>
            <w:lang w:eastAsia="zh-CN"/>
          </w:rPr>
          <w:t>(二)、环境保护措施与治理方案</w:t>
        </w:r>
        <w:r>
          <w:tab/>
        </w:r>
        <w:r>
          <w:fldChar w:fldCharType="begin"/>
        </w:r>
        <w:r>
          <w:instrText xml:space="preserve"> PAGEREF _Toc18061 \h </w:instrText>
        </w:r>
        <w:r>
          <w:fldChar w:fldCharType="separate"/>
        </w:r>
        <w:r>
          <w:t>51</w:t>
        </w:r>
        <w:r>
          <w:fldChar w:fldCharType="end"/>
        </w:r>
      </w:hyperlink>
    </w:p>
    <w:p>
      <w:pPr>
        <w:pStyle w:val="TOC1"/>
        <w:tabs>
          <w:tab w:val="right" w:leader="dot" w:pos="8306"/>
        </w:tabs>
      </w:pPr>
      <w:hyperlink w:anchor="_Toc8220" w:history="1">
        <w:r>
          <w:rPr>
            <w:rFonts w:ascii="仿宋" w:eastAsia="仿宋" w:hAnsi="仿宋" w:cs="仿宋" w:hint="eastAsia"/>
            <w:lang w:eastAsia="zh-CN"/>
          </w:rPr>
          <w:t>十、土地利用与规划方案</w:t>
        </w:r>
        <w:r>
          <w:tab/>
        </w:r>
        <w:r>
          <w:fldChar w:fldCharType="begin"/>
        </w:r>
        <w:r>
          <w:instrText xml:space="preserve"> PAGEREF _Toc8220 \h </w:instrText>
        </w:r>
        <w:r>
          <w:fldChar w:fldCharType="separate"/>
        </w:r>
        <w:r>
          <w:t>52</w:t>
        </w:r>
        <w:r>
          <w:fldChar w:fldCharType="end"/>
        </w:r>
      </w:hyperlink>
    </w:p>
    <w:p>
      <w:pPr>
        <w:pStyle w:val="TOC2"/>
        <w:tabs>
          <w:tab w:val="right" w:leader="dot" w:pos="8306"/>
        </w:tabs>
      </w:pPr>
      <w:hyperlink w:anchor="_Toc7342" w:history="1">
        <w:r>
          <w:rPr>
            <w:rFonts w:ascii="仿宋" w:eastAsia="仿宋" w:hAnsi="仿宋" w:cs="仿宋" w:hint="eastAsia"/>
            <w:lang w:eastAsia="zh-CN"/>
          </w:rPr>
          <w:t>(一)、项目用地情况分析</w:t>
        </w:r>
        <w:r>
          <w:tab/>
        </w:r>
        <w:r>
          <w:fldChar w:fldCharType="begin"/>
        </w:r>
        <w:r>
          <w:instrText xml:space="preserve"> PAGEREF _Toc7342 \h </w:instrText>
        </w:r>
        <w:r>
          <w:fldChar w:fldCharType="separate"/>
        </w:r>
        <w:r>
          <w:t>52</w:t>
        </w:r>
        <w:r>
          <w:fldChar w:fldCharType="end"/>
        </w:r>
      </w:hyperlink>
    </w:p>
    <w:p>
      <w:pPr>
        <w:pStyle w:val="TOC2"/>
        <w:tabs>
          <w:tab w:val="right" w:leader="dot" w:pos="8306"/>
        </w:tabs>
      </w:pPr>
      <w:hyperlink w:anchor="_Toc4202" w:history="1">
        <w:r>
          <w:rPr>
            <w:rFonts w:ascii="仿宋" w:eastAsia="仿宋" w:hAnsi="仿宋" w:cs="仿宋" w:hint="eastAsia"/>
            <w:lang w:eastAsia="zh-CN"/>
          </w:rPr>
          <w:t>(二)、土地利用规划方案</w:t>
        </w:r>
        <w:r>
          <w:tab/>
        </w:r>
        <w:r>
          <w:fldChar w:fldCharType="begin"/>
        </w:r>
        <w:r>
          <w:instrText xml:space="preserve"> PAGEREF _Toc4202 \h </w:instrText>
        </w:r>
        <w:r>
          <w:fldChar w:fldCharType="separate"/>
        </w:r>
        <w:r>
          <w:t>53</w:t>
        </w:r>
        <w:r>
          <w:fldChar w:fldCharType="end"/>
        </w:r>
      </w:hyperlink>
    </w:p>
    <w:p>
      <w:pPr>
        <w:pStyle w:val="TOC1"/>
        <w:tabs>
          <w:tab w:val="right" w:leader="dot" w:pos="8306"/>
        </w:tabs>
      </w:pPr>
      <w:hyperlink w:anchor="_Toc10576" w:history="1">
        <w:r>
          <w:rPr>
            <w:rFonts w:ascii="仿宋" w:eastAsia="仿宋" w:hAnsi="仿宋" w:cs="仿宋" w:hint="eastAsia"/>
            <w:lang w:eastAsia="zh-CN"/>
          </w:rPr>
          <w:t>十一、经济效益与社会效益优化</w:t>
        </w:r>
        <w:r>
          <w:tab/>
        </w:r>
        <w:r>
          <w:fldChar w:fldCharType="begin"/>
        </w:r>
        <w:r>
          <w:instrText xml:space="preserve"> PAGEREF _Toc10576 \h </w:instrText>
        </w:r>
        <w:r>
          <w:fldChar w:fldCharType="separate"/>
        </w:r>
        <w:r>
          <w:t>54</w:t>
        </w:r>
        <w:r>
          <w:fldChar w:fldCharType="end"/>
        </w:r>
      </w:hyperlink>
    </w:p>
    <w:p>
      <w:pPr>
        <w:pStyle w:val="TOC2"/>
        <w:tabs>
          <w:tab w:val="right" w:leader="dot" w:pos="8306"/>
        </w:tabs>
      </w:pPr>
      <w:hyperlink w:anchor="_Toc12538" w:history="1">
        <w:r>
          <w:rPr>
            <w:rFonts w:ascii="仿宋" w:eastAsia="仿宋" w:hAnsi="仿宋" w:cs="仿宋" w:hint="eastAsia"/>
            <w:lang w:eastAsia="zh-CN"/>
          </w:rPr>
          <w:t>(一)、经济效益提升策略</w:t>
        </w:r>
        <w:r>
          <w:tab/>
        </w:r>
        <w:r>
          <w:fldChar w:fldCharType="begin"/>
        </w:r>
        <w:r>
          <w:instrText xml:space="preserve"> PAGEREF _Toc12538 \h </w:instrText>
        </w:r>
        <w:r>
          <w:fldChar w:fldCharType="separate"/>
        </w:r>
        <w:r>
          <w:t>54</w:t>
        </w:r>
        <w:r>
          <w:fldChar w:fldCharType="end"/>
        </w:r>
      </w:hyperlink>
    </w:p>
    <w:p>
      <w:pPr>
        <w:pStyle w:val="TOC2"/>
        <w:tabs>
          <w:tab w:val="right" w:leader="dot" w:pos="8306"/>
        </w:tabs>
      </w:pPr>
      <w:hyperlink w:anchor="_Toc22231" w:history="1">
        <w:r>
          <w:rPr>
            <w:rFonts w:ascii="仿宋" w:eastAsia="仿宋" w:hAnsi="仿宋" w:cs="仿宋" w:hint="eastAsia"/>
            <w:lang w:eastAsia="zh-CN"/>
          </w:rPr>
          <w:t>(二)、社会效益增强方案</w:t>
        </w:r>
        <w:r>
          <w:tab/>
        </w:r>
        <w:r>
          <w:fldChar w:fldCharType="begin"/>
        </w:r>
        <w:r>
          <w:instrText xml:space="preserve"> PAGEREF _Toc22231 \h </w:instrText>
        </w:r>
        <w:r>
          <w:fldChar w:fldCharType="separate"/>
        </w:r>
        <w:r>
          <w:t>55</w:t>
        </w:r>
        <w:r>
          <w:fldChar w:fldCharType="end"/>
        </w:r>
      </w:hyperlink>
    </w:p>
    <w:p>
      <w:pPr>
        <w:pStyle w:val="TOC1"/>
        <w:tabs>
          <w:tab w:val="right" w:leader="dot" w:pos="8306"/>
        </w:tabs>
      </w:pPr>
      <w:hyperlink w:anchor="_Toc21214" w:history="1">
        <w:r>
          <w:rPr>
            <w:rFonts w:ascii="仿宋" w:eastAsia="仿宋" w:hAnsi="仿宋" w:cs="仿宋" w:hint="eastAsia"/>
            <w:lang w:eastAsia="zh-CN"/>
          </w:rPr>
          <w:t>十二、项目实施与管理方案</w:t>
        </w:r>
        <w:r>
          <w:tab/>
        </w:r>
        <w:r>
          <w:fldChar w:fldCharType="begin"/>
        </w:r>
        <w:r>
          <w:instrText xml:space="preserve"> PAGEREF _Toc21214 \h </w:instrText>
        </w:r>
        <w:r>
          <w:fldChar w:fldCharType="separate"/>
        </w:r>
        <w:r>
          <w:t>56</w:t>
        </w:r>
        <w:r>
          <w:fldChar w:fldCharType="end"/>
        </w:r>
      </w:hyperlink>
    </w:p>
    <w:p>
      <w:pPr>
        <w:pStyle w:val="TOC2"/>
        <w:tabs>
          <w:tab w:val="right" w:leader="dot" w:pos="8306"/>
        </w:tabs>
      </w:pPr>
      <w:hyperlink w:anchor="_Toc26976" w:history="1">
        <w:r>
          <w:rPr>
            <w:rFonts w:ascii="仿宋" w:eastAsia="仿宋" w:hAnsi="仿宋" w:cs="仿宋" w:hint="eastAsia"/>
            <w:lang w:eastAsia="zh-CN"/>
          </w:rPr>
          <w:t>(一)、项目实施计划</w:t>
        </w:r>
        <w:r>
          <w:tab/>
        </w:r>
        <w:r>
          <w:fldChar w:fldCharType="begin"/>
        </w:r>
        <w:r>
          <w:instrText xml:space="preserve"> PAGEREF _Toc26976 \h </w:instrText>
        </w:r>
        <w:r>
          <w:fldChar w:fldCharType="separate"/>
        </w:r>
        <w:r>
          <w:t>56</w:t>
        </w:r>
        <w:r>
          <w:fldChar w:fldCharType="end"/>
        </w:r>
      </w:hyperlink>
    </w:p>
    <w:p>
      <w:pPr>
        <w:pStyle w:val="TOC2"/>
        <w:tabs>
          <w:tab w:val="right" w:leader="dot" w:pos="8306"/>
        </w:tabs>
      </w:pPr>
      <w:hyperlink w:anchor="_Toc19400" w:history="1">
        <w:r>
          <w:rPr>
            <w:rFonts w:ascii="仿宋" w:eastAsia="仿宋" w:hAnsi="仿宋" w:cs="仿宋" w:hint="eastAsia"/>
            <w:lang w:eastAsia="zh-CN"/>
          </w:rPr>
          <w:t>(二)、项目组织机构与职责</w:t>
        </w:r>
        <w:r>
          <w:tab/>
        </w:r>
        <w:r>
          <w:fldChar w:fldCharType="begin"/>
        </w:r>
        <w:r>
          <w:instrText xml:space="preserve"> PAGEREF _Toc19400 \h </w:instrText>
        </w:r>
        <w:r>
          <w:fldChar w:fldCharType="separate"/>
        </w:r>
        <w:r>
          <w:t>57</w:t>
        </w:r>
        <w:r>
          <w:fldChar w:fldCharType="end"/>
        </w:r>
      </w:hyperlink>
    </w:p>
    <w:p>
      <w:pPr>
        <w:pStyle w:val="TOC2"/>
        <w:tabs>
          <w:tab w:val="right" w:leader="dot" w:pos="8306"/>
        </w:tabs>
      </w:pPr>
      <w:hyperlink w:anchor="_Toc8627" w:history="1">
        <w:r>
          <w:rPr>
            <w:rFonts w:ascii="仿宋" w:eastAsia="仿宋" w:hAnsi="仿宋" w:cs="仿宋" w:hint="eastAsia"/>
            <w:lang w:eastAsia="zh-CN"/>
          </w:rPr>
          <w:t>(三)、项目管理与监控体系</w:t>
        </w:r>
        <w:r>
          <w:tab/>
        </w:r>
        <w:r>
          <w:fldChar w:fldCharType="begin"/>
        </w:r>
        <w:r>
          <w:instrText xml:space="preserve"> PAGEREF _Toc8627 \h </w:instrText>
        </w:r>
        <w:r>
          <w:fldChar w:fldCharType="separate"/>
        </w:r>
        <w:r>
          <w:t>60</w:t>
        </w:r>
        <w:r>
          <w:fldChar w:fldCharType="end"/>
        </w:r>
      </w:hyperlink>
    </w:p>
    <w:p>
      <w:pPr>
        <w:pStyle w:val="TOC1"/>
        <w:tabs>
          <w:tab w:val="right" w:leader="dot" w:pos="8306"/>
        </w:tabs>
      </w:pPr>
      <w:hyperlink w:anchor="_Toc7097" w:history="1">
        <w:r>
          <w:rPr>
            <w:rFonts w:ascii="仿宋" w:eastAsia="仿宋" w:hAnsi="仿宋" w:cs="仿宋" w:hint="eastAsia"/>
            <w:lang w:eastAsia="zh-CN"/>
          </w:rPr>
          <w:t>十三、企业合规与伦理</w:t>
        </w:r>
        <w:r>
          <w:tab/>
        </w:r>
        <w:r>
          <w:fldChar w:fldCharType="begin"/>
        </w:r>
        <w:r>
          <w:instrText xml:space="preserve"> PAGEREF _Toc7097 \h </w:instrText>
        </w:r>
        <w:r>
          <w:fldChar w:fldCharType="separate"/>
        </w:r>
        <w:r>
          <w:t>62</w:t>
        </w:r>
        <w:r>
          <w:fldChar w:fldCharType="end"/>
        </w:r>
      </w:hyperlink>
    </w:p>
    <w:p>
      <w:pPr>
        <w:pStyle w:val="TOC2"/>
        <w:tabs>
          <w:tab w:val="right" w:leader="dot" w:pos="8306"/>
        </w:tabs>
      </w:pPr>
      <w:hyperlink w:anchor="_Toc8388" w:history="1">
        <w:r>
          <w:rPr>
            <w:rFonts w:ascii="仿宋" w:eastAsia="仿宋" w:hAnsi="仿宋" w:cs="仿宋" w:hint="eastAsia"/>
            <w:lang w:eastAsia="zh-CN"/>
          </w:rPr>
          <w:t>(一)、合规政策与程序</w:t>
        </w:r>
        <w:r>
          <w:tab/>
        </w:r>
        <w:r>
          <w:fldChar w:fldCharType="begin"/>
        </w:r>
        <w:r>
          <w:instrText xml:space="preserve"> PAGEREF _Toc8388 \h </w:instrText>
        </w:r>
        <w:r>
          <w:fldChar w:fldCharType="separate"/>
        </w:r>
        <w:r>
          <w:t>62</w:t>
        </w:r>
        <w:r>
          <w:fldChar w:fldCharType="end"/>
        </w:r>
      </w:hyperlink>
    </w:p>
    <w:p>
      <w:pPr>
        <w:pStyle w:val="TOC2"/>
        <w:tabs>
          <w:tab w:val="right" w:leader="dot" w:pos="8306"/>
        </w:tabs>
      </w:pPr>
      <w:hyperlink w:anchor="_Toc17664" w:history="1">
        <w:r>
          <w:rPr>
            <w:rFonts w:ascii="仿宋" w:eastAsia="仿宋" w:hAnsi="仿宋" w:cs="仿宋" w:hint="eastAsia"/>
            <w:lang w:eastAsia="zh-CN"/>
          </w:rPr>
          <w:t>(二)、伦理规范与培训</w:t>
        </w:r>
        <w:r>
          <w:tab/>
        </w:r>
        <w:r>
          <w:fldChar w:fldCharType="begin"/>
        </w:r>
        <w:r>
          <w:instrText xml:space="preserve"> PAGEREF _Toc17664 \h </w:instrText>
        </w:r>
        <w:r>
          <w:fldChar w:fldCharType="separate"/>
        </w:r>
        <w:r>
          <w:t>63</w:t>
        </w:r>
        <w:r>
          <w:fldChar w:fldCharType="end"/>
        </w:r>
      </w:hyperlink>
    </w:p>
    <w:p>
      <w:pPr>
        <w:pStyle w:val="TOC2"/>
        <w:tabs>
          <w:tab w:val="right" w:leader="dot" w:pos="8306"/>
        </w:tabs>
      </w:pPr>
      <w:hyperlink w:anchor="_Toc22564" w:history="1">
        <w:r>
          <w:rPr>
            <w:rFonts w:ascii="仿宋" w:eastAsia="仿宋" w:hAnsi="仿宋" w:cs="仿宋" w:hint="eastAsia"/>
            <w:lang w:eastAsia="zh-CN"/>
          </w:rPr>
          <w:t>(三)、合规风险评估</w:t>
        </w:r>
        <w:r>
          <w:tab/>
        </w:r>
        <w:r>
          <w:fldChar w:fldCharType="begin"/>
        </w:r>
        <w:r>
          <w:instrText xml:space="preserve"> PAGEREF _Toc22564 \h </w:instrText>
        </w:r>
        <w:r>
          <w:fldChar w:fldCharType="separate"/>
        </w:r>
        <w:r>
          <w:t>64</w:t>
        </w:r>
        <w:r>
          <w:fldChar w:fldCharType="end"/>
        </w:r>
      </w:hyperlink>
    </w:p>
    <w:p>
      <w:pPr>
        <w:pStyle w:val="TOC2"/>
        <w:tabs>
          <w:tab w:val="right" w:leader="dot" w:pos="8306"/>
        </w:tabs>
      </w:pPr>
      <w:hyperlink w:anchor="_Toc4451" w:history="1">
        <w:r>
          <w:rPr>
            <w:rFonts w:ascii="仿宋" w:eastAsia="仿宋" w:hAnsi="仿宋" w:cs="仿宋" w:hint="eastAsia"/>
            <w:lang w:eastAsia="zh-CN"/>
          </w:rPr>
          <w:t>(四)、合规监督与执行</w:t>
        </w:r>
        <w:r>
          <w:tab/>
        </w:r>
        <w:r>
          <w:fldChar w:fldCharType="begin"/>
        </w:r>
        <w:r>
          <w:instrText xml:space="preserve"> PAGEREF _Toc4451 \h </w:instrText>
        </w:r>
        <w:r>
          <w:fldChar w:fldCharType="separate"/>
        </w:r>
        <w:r>
          <w:t>65</w:t>
        </w:r>
        <w:r>
          <w:fldChar w:fldCharType="end"/>
        </w:r>
      </w:hyperlink>
    </w:p>
    <w:p>
      <w:pPr>
        <w:pStyle w:val="TOC1"/>
        <w:tabs>
          <w:tab w:val="right" w:leader="dot" w:pos="8306"/>
        </w:tabs>
      </w:pPr>
      <w:hyperlink w:anchor="_Toc30482" w:history="1">
        <w:r>
          <w:rPr>
            <w:rFonts w:ascii="仿宋" w:eastAsia="仿宋" w:hAnsi="仿宋" w:cs="仿宋" w:hint="eastAsia"/>
            <w:lang w:eastAsia="zh-CN"/>
          </w:rPr>
          <w:t>十四、合作与交流机制建立</w:t>
        </w:r>
        <w:r>
          <w:tab/>
        </w:r>
        <w:r>
          <w:fldChar w:fldCharType="begin"/>
        </w:r>
        <w:r>
          <w:instrText xml:space="preserve"> PAGEREF _Toc30482 \h </w:instrText>
        </w:r>
        <w:r>
          <w:fldChar w:fldCharType="separate"/>
        </w:r>
        <w:r>
          <w:t>66</w:t>
        </w:r>
        <w:r>
          <w:fldChar w:fldCharType="end"/>
        </w:r>
      </w:hyperlink>
    </w:p>
    <w:p>
      <w:pPr>
        <w:pStyle w:val="TOC2"/>
        <w:tabs>
          <w:tab w:val="right" w:leader="dot" w:pos="8306"/>
        </w:tabs>
      </w:pPr>
      <w:hyperlink w:anchor="_Toc5485" w:history="1">
        <w:r>
          <w:rPr>
            <w:rFonts w:ascii="仿宋" w:eastAsia="仿宋" w:hAnsi="仿宋" w:cs="仿宋" w:hint="eastAsia"/>
            <w:lang w:eastAsia="zh-CN"/>
          </w:rPr>
          <w:t>(一)、合作伙伴选择与合作方式</w:t>
        </w:r>
        <w:r>
          <w:tab/>
        </w:r>
        <w:r>
          <w:fldChar w:fldCharType="begin"/>
        </w:r>
        <w:r>
          <w:instrText xml:space="preserve"> PAGEREF _Toc5485 \h </w:instrText>
        </w:r>
        <w:r>
          <w:fldChar w:fldCharType="separate"/>
        </w:r>
        <w:r>
          <w:t>66</w:t>
        </w:r>
        <w:r>
          <w:fldChar w:fldCharType="end"/>
        </w:r>
      </w:hyperlink>
    </w:p>
    <w:p>
      <w:pPr>
        <w:pStyle w:val="TOC2"/>
        <w:tabs>
          <w:tab w:val="right" w:leader="dot" w:pos="8306"/>
        </w:tabs>
      </w:pPr>
      <w:hyperlink w:anchor="_Toc276" w:history="1">
        <w:r>
          <w:rPr>
            <w:rFonts w:ascii="仿宋" w:eastAsia="仿宋" w:hAnsi="仿宋" w:cs="仿宋" w:hint="eastAsia"/>
            <w:lang w:eastAsia="zh-CN"/>
          </w:rPr>
          <w:t>(二)、交流与合作平台搭建</w:t>
        </w:r>
        <w:r>
          <w:tab/>
        </w:r>
        <w:r>
          <w:fldChar w:fldCharType="begin"/>
        </w:r>
        <w:r>
          <w:instrText xml:space="preserve"> PAGEREF _Toc276 \h </w:instrText>
        </w:r>
        <w:r>
          <w:fldChar w:fldCharType="separate"/>
        </w:r>
        <w:r>
          <w:t>67</w:t>
        </w:r>
        <w:r>
          <w:fldChar w:fldCharType="end"/>
        </w:r>
      </w:hyperlink>
    </w:p>
    <w:p>
      <w:pPr>
        <w:pStyle w:val="TOC1"/>
        <w:tabs>
          <w:tab w:val="right" w:leader="dot" w:pos="8306"/>
        </w:tabs>
      </w:pPr>
      <w:hyperlink w:anchor="_Toc2858" w:history="1">
        <w:r>
          <w:rPr>
            <w:rFonts w:ascii="仿宋" w:eastAsia="仿宋" w:hAnsi="仿宋" w:cs="仿宋" w:hint="eastAsia"/>
            <w:lang w:eastAsia="zh-CN"/>
          </w:rPr>
          <w:t>十五、产业协同与集群发展</w:t>
        </w:r>
        <w:r>
          <w:tab/>
        </w:r>
        <w:r>
          <w:fldChar w:fldCharType="begin"/>
        </w:r>
        <w:r>
          <w:instrText xml:space="preserve"> PAGEREF _Toc2858 \h </w:instrText>
        </w:r>
        <w:r>
          <w:fldChar w:fldCharType="separate"/>
        </w:r>
        <w:r>
          <w:t>69</w:t>
        </w:r>
        <w:r>
          <w:fldChar w:fldCharType="end"/>
        </w:r>
      </w:hyperlink>
    </w:p>
    <w:p>
      <w:pPr>
        <w:pStyle w:val="TOC2"/>
        <w:tabs>
          <w:tab w:val="right" w:leader="dot" w:pos="8306"/>
        </w:tabs>
      </w:pPr>
      <w:hyperlink w:anchor="_Toc25141" w:history="1">
        <w:r>
          <w:rPr>
            <w:rFonts w:ascii="仿宋" w:eastAsia="仿宋" w:hAnsi="仿宋" w:cs="仿宋" w:hint="eastAsia"/>
            <w:lang w:eastAsia="zh-CN"/>
          </w:rPr>
          <w:t>(一)、产业协同机制建设</w:t>
        </w:r>
        <w:r>
          <w:tab/>
        </w:r>
        <w:r>
          <w:fldChar w:fldCharType="begin"/>
        </w:r>
        <w:r>
          <w:instrText xml:space="preserve"> PAGEREF _Toc25141 \h </w:instrText>
        </w:r>
        <w:r>
          <w:fldChar w:fldCharType="separate"/>
        </w:r>
        <w:r>
          <w:t>69</w:t>
        </w:r>
        <w:r>
          <w:fldChar w:fldCharType="end"/>
        </w:r>
      </w:hyperlink>
    </w:p>
    <w:p>
      <w:pPr>
        <w:pStyle w:val="TOC2"/>
        <w:tabs>
          <w:tab w:val="right" w:leader="dot" w:pos="8306"/>
        </w:tabs>
      </w:pPr>
      <w:hyperlink w:anchor="_Toc10210" w:history="1">
        <w:r>
          <w:rPr>
            <w:rFonts w:ascii="仿宋" w:eastAsia="仿宋" w:hAnsi="仿宋" w:cs="仿宋" w:hint="eastAsia"/>
            <w:lang w:eastAsia="zh-CN"/>
          </w:rPr>
          <w:t>(二)、产业集群培育与发展</w:t>
        </w:r>
        <w:r>
          <w:tab/>
        </w:r>
        <w:r>
          <w:fldChar w:fldCharType="begin"/>
        </w:r>
        <w:r>
          <w:instrText xml:space="preserve"> PAGEREF _Toc10210 \h </w:instrText>
        </w:r>
        <w:r>
          <w:fldChar w:fldCharType="separate"/>
        </w:r>
        <w:r>
          <w:t>70</w:t>
        </w:r>
        <w:r>
          <w:fldChar w:fldCharType="end"/>
        </w:r>
      </w:hyperlink>
    </w:p>
    <w:p>
      <w:pPr>
        <w:pStyle w:val="TOC1"/>
        <w:tabs>
          <w:tab w:val="right" w:leader="dot" w:pos="8306"/>
        </w:tabs>
      </w:pPr>
      <w:hyperlink w:anchor="_Toc13918" w:history="1">
        <w:r>
          <w:rPr>
            <w:rFonts w:ascii="仿宋" w:eastAsia="仿宋" w:hAnsi="仿宋" w:cs="仿宋" w:hint="eastAsia"/>
            <w:lang w:eastAsia="zh-CN"/>
          </w:rPr>
          <w:t>十六、知识产权管理与保护</w:t>
        </w:r>
        <w:r>
          <w:tab/>
        </w:r>
        <w:r>
          <w:fldChar w:fldCharType="begin"/>
        </w:r>
        <w:r>
          <w:instrText xml:space="preserve"> PAGEREF _Toc13918 \h </w:instrText>
        </w:r>
        <w:r>
          <w:fldChar w:fldCharType="separate"/>
        </w:r>
        <w:r>
          <w:t>71</w:t>
        </w:r>
        <w:r>
          <w:fldChar w:fldCharType="end"/>
        </w:r>
      </w:hyperlink>
    </w:p>
    <w:p>
      <w:pPr>
        <w:pStyle w:val="TOC2"/>
        <w:tabs>
          <w:tab w:val="right" w:leader="dot" w:pos="8306"/>
        </w:tabs>
      </w:pPr>
      <w:hyperlink w:anchor="_Toc27793" w:history="1">
        <w:r>
          <w:rPr>
            <w:rFonts w:ascii="仿宋" w:eastAsia="仿宋" w:hAnsi="仿宋" w:cs="仿宋" w:hint="eastAsia"/>
            <w:lang w:eastAsia="zh-CN"/>
          </w:rPr>
          <w:t>(一)、知识产权管理体系建设</w:t>
        </w:r>
        <w:r>
          <w:tab/>
        </w:r>
        <w:r>
          <w:fldChar w:fldCharType="begin"/>
        </w:r>
        <w:r>
          <w:instrText xml:space="preserve"> PAGEREF _Toc27793 \h </w:instrText>
        </w:r>
        <w:r>
          <w:fldChar w:fldCharType="separate"/>
        </w:r>
        <w:r>
          <w:t>71</w:t>
        </w:r>
        <w:r>
          <w:fldChar w:fldCharType="end"/>
        </w:r>
      </w:hyperlink>
    </w:p>
    <w:p>
      <w:pPr>
        <w:pStyle w:val="TOC2"/>
        <w:tabs>
          <w:tab w:val="right" w:leader="dot" w:pos="8306"/>
        </w:tabs>
      </w:pPr>
      <w:hyperlink w:anchor="_Toc25709" w:history="1">
        <w:r>
          <w:rPr>
            <w:rFonts w:ascii="仿宋" w:eastAsia="仿宋" w:hAnsi="仿宋" w:cs="仿宋" w:hint="eastAsia"/>
            <w:lang w:eastAsia="zh-CN"/>
          </w:rPr>
          <w:t>(二)、知识产权保护措施</w:t>
        </w:r>
        <w:r>
          <w:tab/>
        </w:r>
        <w:r>
          <w:fldChar w:fldCharType="begin"/>
        </w:r>
        <w:r>
          <w:instrText xml:space="preserve"> PAGEREF _Toc25709 \h </w:instrText>
        </w:r>
        <w:r>
          <w:fldChar w:fldCharType="separate"/>
        </w:r>
        <w:r>
          <w:t>71</w:t>
        </w:r>
        <w:r>
          <w:fldChar w:fldCharType="end"/>
        </w:r>
      </w:hyperlink>
    </w:p>
    <w:p>
      <w:pPr>
        <w:pStyle w:val="TOC1"/>
        <w:tabs>
          <w:tab w:val="right" w:leader="dot" w:pos="8306"/>
        </w:tabs>
      </w:pPr>
      <w:hyperlink w:anchor="_Toc12075" w:history="1">
        <w:r>
          <w:rPr>
            <w:rFonts w:ascii="仿宋" w:eastAsia="仿宋" w:hAnsi="仿宋" w:cs="仿宋" w:hint="eastAsia"/>
            <w:lang w:eastAsia="zh-CN"/>
          </w:rPr>
          <w:t>十七、法律法规与政策遵循</w:t>
        </w:r>
        <w:r>
          <w:tab/>
        </w:r>
        <w:r>
          <w:fldChar w:fldCharType="begin"/>
        </w:r>
        <w:r>
          <w:instrText xml:space="preserve"> PAGEREF _Toc12075 \h </w:instrText>
        </w:r>
        <w:r>
          <w:fldChar w:fldCharType="separate"/>
        </w:r>
        <w:r>
          <w:t>73</w:t>
        </w:r>
        <w:r>
          <w:fldChar w:fldCharType="end"/>
        </w:r>
      </w:hyperlink>
    </w:p>
    <w:p>
      <w:pPr>
        <w:pStyle w:val="TOC2"/>
        <w:tabs>
          <w:tab w:val="right" w:leader="dot" w:pos="8306"/>
        </w:tabs>
      </w:pPr>
      <w:hyperlink w:anchor="_Toc29420" w:history="1">
        <w:r>
          <w:rPr>
            <w:rFonts w:ascii="仿宋" w:eastAsia="仿宋" w:hAnsi="仿宋" w:cs="仿宋" w:hint="eastAsia"/>
            <w:lang w:eastAsia="zh-CN"/>
          </w:rPr>
          <w:t>(一)、法律法规遵守</w:t>
        </w:r>
        <w:r>
          <w:tab/>
        </w:r>
        <w:r>
          <w:fldChar w:fldCharType="begin"/>
        </w:r>
        <w:r>
          <w:instrText xml:space="preserve"> PAGEREF _Toc29420 \h </w:instrText>
        </w:r>
        <w:r>
          <w:fldChar w:fldCharType="separate"/>
        </w:r>
        <w:r>
          <w:t>73</w:t>
        </w:r>
        <w:r>
          <w:fldChar w:fldCharType="end"/>
        </w:r>
      </w:hyperlink>
    </w:p>
    <w:p>
      <w:pPr>
        <w:pStyle w:val="TOC2"/>
        <w:tabs>
          <w:tab w:val="right" w:leader="dot" w:pos="8306"/>
        </w:tabs>
      </w:pPr>
      <w:hyperlink w:anchor="_Toc19179" w:history="1">
        <w:r>
          <w:rPr>
            <w:rFonts w:ascii="仿宋" w:eastAsia="仿宋" w:hAnsi="仿宋" w:cs="仿宋" w:hint="eastAsia"/>
            <w:lang w:eastAsia="zh-CN"/>
          </w:rPr>
          <w:t>(二)、政策导向与利用</w:t>
        </w:r>
        <w:r>
          <w:tab/>
        </w:r>
        <w:r>
          <w:fldChar w:fldCharType="begin"/>
        </w:r>
        <w:r>
          <w:instrText xml:space="preserve"> PAGEREF _Toc19179 \h </w:instrText>
        </w:r>
        <w:r>
          <w:fldChar w:fldCharType="separate"/>
        </w:r>
        <w:r>
          <w:t>74</w:t>
        </w:r>
        <w:r>
          <w:fldChar w:fldCharType="end"/>
        </w:r>
      </w:hyperlink>
    </w:p>
    <w:p>
      <w:pPr>
        <w:pStyle w:val="TOC1"/>
        <w:tabs>
          <w:tab w:val="right" w:leader="dot" w:pos="8306"/>
        </w:tabs>
      </w:pPr>
      <w:hyperlink w:anchor="_Toc27543" w:history="1">
        <w:r>
          <w:rPr>
            <w:rFonts w:ascii="仿宋" w:eastAsia="仿宋" w:hAnsi="仿宋" w:cs="仿宋" w:hint="eastAsia"/>
            <w:lang w:eastAsia="zh-CN"/>
          </w:rPr>
          <w:t>十八、成果转化与推广应用</w:t>
        </w:r>
        <w:r>
          <w:tab/>
        </w:r>
        <w:r>
          <w:fldChar w:fldCharType="begin"/>
        </w:r>
        <w:r>
          <w:instrText xml:space="preserve"> PAGEREF _Toc27543 \h </w:instrText>
        </w:r>
        <w:r>
          <w:fldChar w:fldCharType="separate"/>
        </w:r>
        <w:r>
          <w:t>75</w:t>
        </w:r>
        <w:r>
          <w:fldChar w:fldCharType="end"/>
        </w:r>
      </w:hyperlink>
    </w:p>
    <w:p>
      <w:pPr>
        <w:pStyle w:val="TOC2"/>
        <w:tabs>
          <w:tab w:val="right" w:leader="dot" w:pos="8306"/>
        </w:tabs>
      </w:pPr>
      <w:hyperlink w:anchor="_Toc6212" w:history="1">
        <w:r>
          <w:rPr>
            <w:rFonts w:ascii="仿宋" w:eastAsia="仿宋" w:hAnsi="仿宋" w:cs="仿宋" w:hint="eastAsia"/>
            <w:lang w:eastAsia="zh-CN"/>
          </w:rPr>
          <w:t>(一)、成果转化策略制定</w:t>
        </w:r>
        <w:r>
          <w:tab/>
        </w:r>
        <w:r>
          <w:fldChar w:fldCharType="begin"/>
        </w:r>
        <w:r>
          <w:instrText xml:space="preserve"> PAGEREF _Toc6212 \h </w:instrText>
        </w:r>
        <w:r>
          <w:fldChar w:fldCharType="separate"/>
        </w:r>
        <w:r>
          <w:t>75</w:t>
        </w:r>
        <w:r>
          <w:fldChar w:fldCharType="end"/>
        </w:r>
      </w:hyperlink>
    </w:p>
    <w:p>
      <w:pPr>
        <w:pStyle w:val="TOC2"/>
        <w:tabs>
          <w:tab w:val="right" w:leader="dot" w:pos="8306"/>
        </w:tabs>
      </w:pPr>
      <w:hyperlink w:anchor="_Toc3101" w:history="1">
        <w:r>
          <w:rPr>
            <w:rFonts w:ascii="仿宋" w:eastAsia="仿宋" w:hAnsi="仿宋" w:cs="仿宋" w:hint="eastAsia"/>
            <w:lang w:eastAsia="zh-CN"/>
          </w:rPr>
          <w:t>(二)、成果推广应用方案</w:t>
        </w:r>
        <w:r>
          <w:tab/>
        </w:r>
        <w:r>
          <w:fldChar w:fldCharType="begin"/>
        </w:r>
        <w:r>
          <w:instrText xml:space="preserve"> PAGEREF _Toc3101 \h </w:instrText>
        </w:r>
        <w:r>
          <w:fldChar w:fldCharType="separate"/>
        </w:r>
        <w:r>
          <w:t>76</w:t>
        </w:r>
        <w:r>
          <w:fldChar w:fldCharType="end"/>
        </w:r>
      </w:hyperlink>
    </w:p>
    <w:p>
      <w:pPr>
        <w:pStyle w:val="TOC1"/>
        <w:tabs>
          <w:tab w:val="right" w:leader="dot" w:pos="8306"/>
        </w:tabs>
      </w:pPr>
      <w:hyperlink w:anchor="_Toc4393" w:history="1">
        <w:r>
          <w:rPr>
            <w:rFonts w:ascii="仿宋" w:eastAsia="仿宋" w:hAnsi="仿宋" w:cs="仿宋" w:hint="eastAsia"/>
            <w:lang w:eastAsia="zh-CN"/>
          </w:rPr>
          <w:t>十九、质量管理与控制</w:t>
        </w:r>
        <w:r>
          <w:tab/>
        </w:r>
        <w:r>
          <w:fldChar w:fldCharType="begin"/>
        </w:r>
        <w:r>
          <w:instrText xml:space="preserve"> PAGEREF _Toc4393 \h </w:instrText>
        </w:r>
        <w:r>
          <w:fldChar w:fldCharType="separate"/>
        </w:r>
        <w:r>
          <w:t>78</w:t>
        </w:r>
        <w:r>
          <w:fldChar w:fldCharType="end"/>
        </w:r>
      </w:hyperlink>
    </w:p>
    <w:p>
      <w:pPr>
        <w:pStyle w:val="TOC2"/>
        <w:tabs>
          <w:tab w:val="right" w:leader="dot" w:pos="8306"/>
        </w:tabs>
      </w:pPr>
      <w:hyperlink w:anchor="_Toc13743" w:history="1">
        <w:r>
          <w:rPr>
            <w:rFonts w:ascii="仿宋" w:eastAsia="仿宋" w:hAnsi="仿宋" w:cs="仿宋" w:hint="eastAsia"/>
            <w:lang w:eastAsia="zh-CN"/>
          </w:rPr>
          <w:t>(一)、质量管理体系建设</w:t>
        </w:r>
        <w:r>
          <w:tab/>
        </w:r>
        <w:r>
          <w:fldChar w:fldCharType="begin"/>
        </w:r>
        <w:r>
          <w:instrText xml:space="preserve"> PAGEREF _Toc13743 \h </w:instrText>
        </w:r>
        <w:r>
          <w:fldChar w:fldCharType="separate"/>
        </w:r>
        <w:r>
          <w:t>78</w:t>
        </w:r>
        <w:r>
          <w:fldChar w:fldCharType="end"/>
        </w:r>
      </w:hyperlink>
    </w:p>
    <w:p>
      <w:pPr>
        <w:pStyle w:val="TOC2"/>
        <w:tabs>
          <w:tab w:val="right" w:leader="dot" w:pos="8306"/>
        </w:tabs>
      </w:pPr>
      <w:hyperlink w:anchor="_Toc27849" w:history="1">
        <w:r>
          <w:rPr>
            <w:rFonts w:ascii="仿宋" w:eastAsia="仿宋" w:hAnsi="仿宋" w:cs="仿宋" w:hint="eastAsia"/>
            <w:lang w:eastAsia="zh-CN"/>
          </w:rPr>
          <w:t>(二)、质量控制措施</w:t>
        </w:r>
        <w:r>
          <w:tab/>
        </w:r>
        <w:r>
          <w:fldChar w:fldCharType="begin"/>
        </w:r>
        <w:r>
          <w:instrText xml:space="preserve"> PAGEREF _Toc27849 \h </w:instrText>
        </w:r>
        <w:r>
          <w:fldChar w:fldCharType="separate"/>
        </w:r>
        <w:r>
          <w:t>79</w:t>
        </w:r>
        <w:r>
          <w:fldChar w:fldCharType="end"/>
        </w:r>
      </w:hyperlink>
    </w:p>
    <w:p>
      <w:pPr>
        <w:pStyle w:val="TOC1"/>
        <w:tabs>
          <w:tab w:val="right" w:leader="dot" w:pos="8306"/>
        </w:tabs>
      </w:pPr>
      <w:hyperlink w:anchor="_Toc23145" w:history="1">
        <w:r>
          <w:rPr>
            <w:rFonts w:ascii="仿宋" w:eastAsia="仿宋" w:hAnsi="仿宋" w:cs="仿宋" w:hint="eastAsia"/>
            <w:lang w:eastAsia="zh-CN"/>
          </w:rPr>
          <w:t>二十、设施与设备管理</w:t>
        </w:r>
        <w:r>
          <w:tab/>
        </w:r>
        <w:r>
          <w:fldChar w:fldCharType="begin"/>
        </w:r>
        <w:r>
          <w:instrText xml:space="preserve"> PAGEREF _Toc23145 \h </w:instrText>
        </w:r>
        <w:r>
          <w:fldChar w:fldCharType="separate"/>
        </w:r>
        <w:r>
          <w:t>80</w:t>
        </w:r>
        <w:r>
          <w:fldChar w:fldCharType="end"/>
        </w:r>
      </w:hyperlink>
    </w:p>
    <w:p>
      <w:pPr>
        <w:pStyle w:val="TOC2"/>
        <w:tabs>
          <w:tab w:val="right" w:leader="dot" w:pos="8306"/>
        </w:tabs>
      </w:pPr>
      <w:hyperlink w:anchor="_Toc5617" w:history="1">
        <w:r>
          <w:rPr>
            <w:rFonts w:ascii="仿宋" w:eastAsia="仿宋" w:hAnsi="仿宋" w:cs="仿宋" w:hint="eastAsia"/>
            <w:lang w:eastAsia="zh-CN"/>
          </w:rPr>
          <w:t>(一)、设施规划与配置</w:t>
        </w:r>
        <w:r>
          <w:tab/>
        </w:r>
        <w:r>
          <w:fldChar w:fldCharType="begin"/>
        </w:r>
        <w:r>
          <w:instrText xml:space="preserve"> PAGEREF _Toc5617 \h </w:instrText>
        </w:r>
        <w:r>
          <w:fldChar w:fldCharType="separate"/>
        </w:r>
        <w:r>
          <w:t>80</w:t>
        </w:r>
        <w:r>
          <w:fldChar w:fldCharType="end"/>
        </w:r>
      </w:hyperlink>
    </w:p>
    <w:p>
      <w:pPr>
        <w:pStyle w:val="TOC2"/>
        <w:tabs>
          <w:tab w:val="right" w:leader="dot" w:pos="8306"/>
        </w:tabs>
      </w:pPr>
      <w:hyperlink w:anchor="_Toc24211" w:history="1">
        <w:r>
          <w:rPr>
            <w:rFonts w:ascii="仿宋" w:eastAsia="仿宋" w:hAnsi="仿宋" w:cs="仿宋" w:hint="eastAsia"/>
            <w:lang w:eastAsia="zh-CN"/>
          </w:rPr>
          <w:t>(二)、设备采购与维护管理</w:t>
        </w:r>
        <w:r>
          <w:tab/>
        </w:r>
        <w:r>
          <w:fldChar w:fldCharType="begin"/>
        </w:r>
        <w:r>
          <w:instrText xml:space="preserve"> PAGEREF _Toc24211 \h </w:instrText>
        </w:r>
        <w:r>
          <w:fldChar w:fldCharType="separate"/>
        </w:r>
        <w:r>
          <w:t>81</w:t>
        </w:r>
        <w:r>
          <w:fldChar w:fldCharType="end"/>
        </w:r>
      </w:hyperlink>
    </w:p>
    <w:p>
      <w:pPr>
        <w:pStyle w:val="TOC2"/>
        <w:tabs>
          <w:tab w:val="right" w:leader="dot" w:pos="8306"/>
        </w:tabs>
      </w:pPr>
      <w:hyperlink w:anchor="_Toc14766" w:history="1">
        <w:r>
          <w:rPr>
            <w:rFonts w:ascii="仿宋" w:eastAsia="仿宋" w:hAnsi="仿宋" w:cs="仿宋" w:hint="eastAsia"/>
            <w:lang w:eastAsia="zh-CN"/>
          </w:rPr>
          <w:t>(三)、设施设备升级策略</w:t>
        </w:r>
        <w:r>
          <w:tab/>
        </w:r>
        <w:r>
          <w:fldChar w:fldCharType="begin"/>
        </w:r>
        <w:r>
          <w:instrText xml:space="preserve"> PAGEREF _Toc14766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95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3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64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8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63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9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40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https://d.book118.com/138077126031006024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可伐微晶熔封玻璃项目建设总纲及方案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A90AC7"/>
    <w:rsid w:val="7AA90A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77126031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2023-12-29T06:17:00Z</dcterms:created>
  <dcterms:modified xsi:type="dcterms:W3CDTF">2023-12-29T06:17:46Z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CD7028284FEB4618AE6AF152FA27A722_11</vt:lpwstr>
  </property>
  <property fmtid="{D5CDD505-2E9C-101B-9397-08002B2CF9AE}" pid="3" name="KSOProductBuildVer">
    <vt:lpwstr>2052-12.1.0.16120</vt:lpwstr>
  </property>
</Properties>
</file>