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丙型肝炎抗原检测试剂盒项目构思建设方案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13" w:history="1">
        <w:r>
          <w:rPr>
            <w:rFonts w:ascii="仿宋" w:eastAsia="仿宋" w:hAnsi="仿宋" w:cs="仿宋" w:hint="eastAsia"/>
            <w:lang w:eastAsia="zh-CN"/>
          </w:rPr>
          <w:t>概论</w:t>
        </w:r>
        <w:r>
          <w:tab/>
        </w:r>
        <w:r>
          <w:fldChar w:fldCharType="begin"/>
        </w:r>
        <w:r>
          <w:instrText xml:space="preserve"> PAGEREF _Toc4913 \h </w:instrText>
        </w:r>
        <w:r>
          <w:fldChar w:fldCharType="separate"/>
        </w:r>
        <w:r>
          <w:t>3</w:t>
        </w:r>
        <w:r>
          <w:fldChar w:fldCharType="end"/>
        </w:r>
      </w:hyperlink>
    </w:p>
    <w:p>
      <w:pPr>
        <w:pStyle w:val="TOC1"/>
        <w:tabs>
          <w:tab w:val="right" w:leader="dot" w:pos="8306"/>
        </w:tabs>
      </w:pPr>
      <w:hyperlink w:anchor="_Toc3445" w:history="1">
        <w:r>
          <w:rPr>
            <w:rFonts w:ascii="仿宋" w:eastAsia="仿宋" w:hAnsi="仿宋" w:cs="仿宋" w:hint="eastAsia"/>
            <w:lang w:eastAsia="zh-CN"/>
          </w:rPr>
          <w:t>一、丙型肝炎抗原检测试剂盒项目概论</w:t>
        </w:r>
        <w:r>
          <w:tab/>
        </w:r>
        <w:r>
          <w:fldChar w:fldCharType="begin"/>
        </w:r>
        <w:r>
          <w:instrText xml:space="preserve"> PAGEREF _Toc3445 \h </w:instrText>
        </w:r>
        <w:r>
          <w:fldChar w:fldCharType="separate"/>
        </w:r>
        <w:r>
          <w:t>3</w:t>
        </w:r>
        <w:r>
          <w:fldChar w:fldCharType="end"/>
        </w:r>
      </w:hyperlink>
    </w:p>
    <w:p>
      <w:pPr>
        <w:pStyle w:val="TOC2"/>
        <w:tabs>
          <w:tab w:val="right" w:leader="dot" w:pos="8306"/>
        </w:tabs>
      </w:pPr>
      <w:hyperlink w:anchor="_Toc12028" w:history="1">
        <w:r>
          <w:rPr>
            <w:rFonts w:ascii="仿宋" w:eastAsia="仿宋" w:hAnsi="仿宋" w:cs="仿宋" w:hint="eastAsia"/>
            <w:lang w:eastAsia="zh-CN"/>
          </w:rPr>
          <w:t>(一)、项目申报单位概况</w:t>
        </w:r>
        <w:r>
          <w:tab/>
        </w:r>
        <w:r>
          <w:fldChar w:fldCharType="begin"/>
        </w:r>
        <w:r>
          <w:instrText xml:space="preserve"> PAGEREF _Toc12028 \h </w:instrText>
        </w:r>
        <w:r>
          <w:fldChar w:fldCharType="separate"/>
        </w:r>
        <w:r>
          <w:t>3</w:t>
        </w:r>
        <w:r>
          <w:fldChar w:fldCharType="end"/>
        </w:r>
      </w:hyperlink>
    </w:p>
    <w:p>
      <w:pPr>
        <w:pStyle w:val="TOC2"/>
        <w:tabs>
          <w:tab w:val="right" w:leader="dot" w:pos="8306"/>
        </w:tabs>
      </w:pPr>
      <w:hyperlink w:anchor="_Toc3552" w:history="1">
        <w:r>
          <w:rPr>
            <w:rFonts w:ascii="仿宋" w:eastAsia="仿宋" w:hAnsi="仿宋" w:cs="仿宋" w:hint="eastAsia"/>
            <w:lang w:eastAsia="zh-CN"/>
          </w:rPr>
          <w:t>(二)、项目概况</w:t>
        </w:r>
        <w:r>
          <w:tab/>
        </w:r>
        <w:r>
          <w:fldChar w:fldCharType="begin"/>
        </w:r>
        <w:r>
          <w:instrText xml:space="preserve"> PAGEREF _Toc3552 \h </w:instrText>
        </w:r>
        <w:r>
          <w:fldChar w:fldCharType="separate"/>
        </w:r>
        <w:r>
          <w:t>4</w:t>
        </w:r>
        <w:r>
          <w:fldChar w:fldCharType="end"/>
        </w:r>
      </w:hyperlink>
    </w:p>
    <w:p>
      <w:pPr>
        <w:pStyle w:val="TOC1"/>
        <w:tabs>
          <w:tab w:val="right" w:leader="dot" w:pos="8306"/>
        </w:tabs>
      </w:pPr>
      <w:hyperlink w:anchor="_Toc2424" w:history="1">
        <w:r>
          <w:rPr>
            <w:rFonts w:ascii="仿宋" w:eastAsia="仿宋" w:hAnsi="仿宋" w:cs="仿宋" w:hint="eastAsia"/>
            <w:lang w:eastAsia="zh-CN"/>
          </w:rPr>
          <w:t>二、社会影响分析</w:t>
        </w:r>
        <w:r>
          <w:tab/>
        </w:r>
        <w:r>
          <w:fldChar w:fldCharType="begin"/>
        </w:r>
        <w:r>
          <w:instrText xml:space="preserve"> PAGEREF _Toc2424 \h </w:instrText>
        </w:r>
        <w:r>
          <w:fldChar w:fldCharType="separate"/>
        </w:r>
        <w:r>
          <w:t>7</w:t>
        </w:r>
        <w:r>
          <w:fldChar w:fldCharType="end"/>
        </w:r>
      </w:hyperlink>
    </w:p>
    <w:p>
      <w:pPr>
        <w:pStyle w:val="TOC2"/>
        <w:tabs>
          <w:tab w:val="right" w:leader="dot" w:pos="8306"/>
        </w:tabs>
      </w:pPr>
      <w:hyperlink w:anchor="_Toc26065" w:history="1">
        <w:r>
          <w:rPr>
            <w:rFonts w:ascii="仿宋" w:eastAsia="仿宋" w:hAnsi="仿宋" w:cs="仿宋" w:hint="eastAsia"/>
            <w:lang w:eastAsia="zh-CN"/>
          </w:rPr>
          <w:t>(一)、社会影响效果分析</w:t>
        </w:r>
        <w:r>
          <w:tab/>
        </w:r>
        <w:r>
          <w:fldChar w:fldCharType="begin"/>
        </w:r>
        <w:r>
          <w:instrText xml:space="preserve"> PAGEREF _Toc26065 \h </w:instrText>
        </w:r>
        <w:r>
          <w:fldChar w:fldCharType="separate"/>
        </w:r>
        <w:r>
          <w:t>7</w:t>
        </w:r>
        <w:r>
          <w:fldChar w:fldCharType="end"/>
        </w:r>
      </w:hyperlink>
    </w:p>
    <w:p>
      <w:pPr>
        <w:pStyle w:val="TOC2"/>
        <w:tabs>
          <w:tab w:val="right" w:leader="dot" w:pos="8306"/>
        </w:tabs>
      </w:pPr>
      <w:hyperlink w:anchor="_Toc23446" w:history="1">
        <w:r>
          <w:rPr>
            <w:rFonts w:ascii="仿宋" w:eastAsia="仿宋" w:hAnsi="仿宋" w:cs="仿宋" w:hint="eastAsia"/>
            <w:lang w:eastAsia="zh-CN"/>
          </w:rPr>
          <w:t>(二)、社会适应性分析</w:t>
        </w:r>
        <w:r>
          <w:tab/>
        </w:r>
        <w:r>
          <w:fldChar w:fldCharType="begin"/>
        </w:r>
        <w:r>
          <w:instrText xml:space="preserve"> PAGEREF _Toc23446 \h </w:instrText>
        </w:r>
        <w:r>
          <w:fldChar w:fldCharType="separate"/>
        </w:r>
        <w:r>
          <w:t>10</w:t>
        </w:r>
        <w:r>
          <w:fldChar w:fldCharType="end"/>
        </w:r>
      </w:hyperlink>
    </w:p>
    <w:p>
      <w:pPr>
        <w:pStyle w:val="TOC2"/>
        <w:tabs>
          <w:tab w:val="right" w:leader="dot" w:pos="8306"/>
        </w:tabs>
      </w:pPr>
      <w:hyperlink w:anchor="_Toc12618" w:history="1">
        <w:r>
          <w:rPr>
            <w:rFonts w:ascii="仿宋" w:eastAsia="仿宋" w:hAnsi="仿宋" w:cs="仿宋" w:hint="eastAsia"/>
            <w:lang w:eastAsia="zh-CN"/>
          </w:rPr>
          <w:t>(三)、社会风险及对策分析</w:t>
        </w:r>
        <w:r>
          <w:tab/>
        </w:r>
        <w:r>
          <w:fldChar w:fldCharType="begin"/>
        </w:r>
        <w:r>
          <w:instrText xml:space="preserve"> PAGEREF _Toc12618 \h </w:instrText>
        </w:r>
        <w:r>
          <w:fldChar w:fldCharType="separate"/>
        </w:r>
        <w:r>
          <w:t>11</w:t>
        </w:r>
        <w:r>
          <w:fldChar w:fldCharType="end"/>
        </w:r>
      </w:hyperlink>
    </w:p>
    <w:p>
      <w:pPr>
        <w:pStyle w:val="TOC1"/>
        <w:tabs>
          <w:tab w:val="right" w:leader="dot" w:pos="8306"/>
        </w:tabs>
      </w:pPr>
      <w:hyperlink w:anchor="_Toc17620" w:history="1">
        <w:r>
          <w:rPr>
            <w:rFonts w:ascii="仿宋" w:eastAsia="仿宋" w:hAnsi="仿宋" w:cs="仿宋" w:hint="eastAsia"/>
            <w:lang w:eastAsia="zh-CN"/>
          </w:rPr>
          <w:t>三、项目选址研究</w:t>
        </w:r>
        <w:r>
          <w:tab/>
        </w:r>
        <w:r>
          <w:fldChar w:fldCharType="begin"/>
        </w:r>
        <w:r>
          <w:instrText xml:space="preserve"> PAGEREF _Toc17620 \h </w:instrText>
        </w:r>
        <w:r>
          <w:fldChar w:fldCharType="separate"/>
        </w:r>
        <w:r>
          <w:t>15</w:t>
        </w:r>
        <w:r>
          <w:fldChar w:fldCharType="end"/>
        </w:r>
      </w:hyperlink>
    </w:p>
    <w:p>
      <w:pPr>
        <w:pStyle w:val="TOC2"/>
        <w:tabs>
          <w:tab w:val="right" w:leader="dot" w:pos="8306"/>
        </w:tabs>
      </w:pPr>
      <w:hyperlink w:anchor="_Toc24367" w:history="1">
        <w:r>
          <w:rPr>
            <w:rFonts w:ascii="仿宋" w:eastAsia="仿宋" w:hAnsi="仿宋" w:cs="仿宋" w:hint="eastAsia"/>
            <w:lang w:eastAsia="zh-CN"/>
          </w:rPr>
          <w:t>(一)、项目选址原则</w:t>
        </w:r>
        <w:r>
          <w:tab/>
        </w:r>
        <w:r>
          <w:fldChar w:fldCharType="begin"/>
        </w:r>
        <w:r>
          <w:instrText xml:space="preserve"> PAGEREF _Toc24367 \h </w:instrText>
        </w:r>
        <w:r>
          <w:fldChar w:fldCharType="separate"/>
        </w:r>
        <w:r>
          <w:t>15</w:t>
        </w:r>
        <w:r>
          <w:fldChar w:fldCharType="end"/>
        </w:r>
      </w:hyperlink>
    </w:p>
    <w:p>
      <w:pPr>
        <w:pStyle w:val="TOC2"/>
        <w:tabs>
          <w:tab w:val="right" w:leader="dot" w:pos="8306"/>
        </w:tabs>
      </w:pPr>
      <w:hyperlink w:anchor="_Toc6248" w:history="1">
        <w:r>
          <w:rPr>
            <w:rFonts w:ascii="仿宋" w:eastAsia="仿宋" w:hAnsi="仿宋" w:cs="仿宋" w:hint="eastAsia"/>
            <w:lang w:eastAsia="zh-CN"/>
          </w:rPr>
          <w:t>(二)、项目选址</w:t>
        </w:r>
        <w:r>
          <w:tab/>
        </w:r>
        <w:r>
          <w:fldChar w:fldCharType="begin"/>
        </w:r>
        <w:r>
          <w:instrText xml:space="preserve"> PAGEREF _Toc6248 \h </w:instrText>
        </w:r>
        <w:r>
          <w:fldChar w:fldCharType="separate"/>
        </w:r>
        <w:r>
          <w:t>18</w:t>
        </w:r>
        <w:r>
          <w:fldChar w:fldCharType="end"/>
        </w:r>
      </w:hyperlink>
    </w:p>
    <w:p>
      <w:pPr>
        <w:pStyle w:val="TOC2"/>
        <w:tabs>
          <w:tab w:val="right" w:leader="dot" w:pos="8306"/>
        </w:tabs>
      </w:pPr>
      <w:hyperlink w:anchor="_Toc32341" w:history="1">
        <w:r>
          <w:rPr>
            <w:rFonts w:ascii="仿宋" w:eastAsia="仿宋" w:hAnsi="仿宋" w:cs="仿宋" w:hint="eastAsia"/>
            <w:lang w:eastAsia="zh-CN"/>
          </w:rPr>
          <w:t>(三)、建设条件分析</w:t>
        </w:r>
        <w:r>
          <w:tab/>
        </w:r>
        <w:r>
          <w:fldChar w:fldCharType="begin"/>
        </w:r>
        <w:r>
          <w:instrText xml:space="preserve"> PAGEREF _Toc32341 \h </w:instrText>
        </w:r>
        <w:r>
          <w:fldChar w:fldCharType="separate"/>
        </w:r>
        <w:r>
          <w:t>20</w:t>
        </w:r>
        <w:r>
          <w:fldChar w:fldCharType="end"/>
        </w:r>
      </w:hyperlink>
    </w:p>
    <w:p>
      <w:pPr>
        <w:pStyle w:val="TOC2"/>
        <w:tabs>
          <w:tab w:val="right" w:leader="dot" w:pos="8306"/>
        </w:tabs>
      </w:pPr>
      <w:hyperlink w:anchor="_Toc22642" w:history="1">
        <w:r>
          <w:rPr>
            <w:rFonts w:ascii="仿宋" w:eastAsia="仿宋" w:hAnsi="仿宋" w:cs="仿宋" w:hint="eastAsia"/>
            <w:lang w:eastAsia="zh-CN"/>
          </w:rPr>
          <w:t>(四)、用地控制指标</w:t>
        </w:r>
        <w:r>
          <w:tab/>
        </w:r>
        <w:r>
          <w:fldChar w:fldCharType="begin"/>
        </w:r>
        <w:r>
          <w:instrText xml:space="preserve"> PAGEREF _Toc22642 \h </w:instrText>
        </w:r>
        <w:r>
          <w:fldChar w:fldCharType="separate"/>
        </w:r>
        <w:r>
          <w:t>21</w:t>
        </w:r>
        <w:r>
          <w:fldChar w:fldCharType="end"/>
        </w:r>
      </w:hyperlink>
    </w:p>
    <w:p>
      <w:pPr>
        <w:pStyle w:val="TOC2"/>
        <w:tabs>
          <w:tab w:val="right" w:leader="dot" w:pos="8306"/>
        </w:tabs>
      </w:pPr>
      <w:hyperlink w:anchor="_Toc9304" w:history="1">
        <w:r>
          <w:rPr>
            <w:rFonts w:ascii="仿宋" w:eastAsia="仿宋" w:hAnsi="仿宋" w:cs="仿宋" w:hint="eastAsia"/>
            <w:lang w:eastAsia="zh-CN"/>
          </w:rPr>
          <w:t>(五)、地总体要求</w:t>
        </w:r>
        <w:r>
          <w:tab/>
        </w:r>
        <w:r>
          <w:fldChar w:fldCharType="begin"/>
        </w:r>
        <w:r>
          <w:instrText xml:space="preserve"> PAGEREF _Toc9304 \h </w:instrText>
        </w:r>
        <w:r>
          <w:fldChar w:fldCharType="separate"/>
        </w:r>
        <w:r>
          <w:t>23</w:t>
        </w:r>
        <w:r>
          <w:fldChar w:fldCharType="end"/>
        </w:r>
      </w:hyperlink>
    </w:p>
    <w:p>
      <w:pPr>
        <w:pStyle w:val="TOC2"/>
        <w:tabs>
          <w:tab w:val="right" w:leader="dot" w:pos="8306"/>
        </w:tabs>
      </w:pPr>
      <w:hyperlink w:anchor="_Toc30757" w:history="1">
        <w:r>
          <w:rPr>
            <w:rFonts w:ascii="仿宋" w:eastAsia="仿宋" w:hAnsi="仿宋" w:cs="仿宋" w:hint="eastAsia"/>
            <w:lang w:eastAsia="zh-CN"/>
          </w:rPr>
          <w:t>(六)、节约用地措施</w:t>
        </w:r>
        <w:r>
          <w:tab/>
        </w:r>
        <w:r>
          <w:fldChar w:fldCharType="begin"/>
        </w:r>
        <w:r>
          <w:instrText xml:space="preserve"> PAGEREF _Toc30757 \h </w:instrText>
        </w:r>
        <w:r>
          <w:fldChar w:fldCharType="separate"/>
        </w:r>
        <w:r>
          <w:t>24</w:t>
        </w:r>
        <w:r>
          <w:fldChar w:fldCharType="end"/>
        </w:r>
      </w:hyperlink>
    </w:p>
    <w:p>
      <w:pPr>
        <w:pStyle w:val="TOC2"/>
        <w:tabs>
          <w:tab w:val="right" w:leader="dot" w:pos="8306"/>
        </w:tabs>
      </w:pPr>
      <w:hyperlink w:anchor="_Toc17335" w:history="1">
        <w:r>
          <w:rPr>
            <w:rFonts w:ascii="仿宋" w:eastAsia="仿宋" w:hAnsi="仿宋" w:cs="仿宋" w:hint="eastAsia"/>
            <w:lang w:eastAsia="zh-CN"/>
          </w:rPr>
          <w:t>(七)、选址综合评价</w:t>
        </w:r>
        <w:r>
          <w:tab/>
        </w:r>
        <w:r>
          <w:fldChar w:fldCharType="begin"/>
        </w:r>
        <w:r>
          <w:instrText xml:space="preserve"> PAGEREF _Toc17335 \h </w:instrText>
        </w:r>
        <w:r>
          <w:fldChar w:fldCharType="separate"/>
        </w:r>
        <w:r>
          <w:t>25</w:t>
        </w:r>
        <w:r>
          <w:fldChar w:fldCharType="end"/>
        </w:r>
      </w:hyperlink>
    </w:p>
    <w:p>
      <w:pPr>
        <w:pStyle w:val="TOC1"/>
        <w:tabs>
          <w:tab w:val="right" w:leader="dot" w:pos="8306"/>
        </w:tabs>
      </w:pPr>
      <w:hyperlink w:anchor="_Toc961" w:history="1">
        <w:r>
          <w:rPr>
            <w:rFonts w:ascii="仿宋" w:eastAsia="仿宋" w:hAnsi="仿宋" w:cs="仿宋" w:hint="eastAsia"/>
            <w:lang w:eastAsia="zh-CN"/>
          </w:rPr>
          <w:t>四、经济影响分析</w:t>
        </w:r>
        <w:r>
          <w:tab/>
        </w:r>
        <w:r>
          <w:fldChar w:fldCharType="begin"/>
        </w:r>
        <w:r>
          <w:instrText xml:space="preserve"> PAGEREF _Toc961 \h </w:instrText>
        </w:r>
        <w:r>
          <w:fldChar w:fldCharType="separate"/>
        </w:r>
        <w:r>
          <w:t>26</w:t>
        </w:r>
        <w:r>
          <w:fldChar w:fldCharType="end"/>
        </w:r>
      </w:hyperlink>
    </w:p>
    <w:p>
      <w:pPr>
        <w:pStyle w:val="TOC2"/>
        <w:tabs>
          <w:tab w:val="right" w:leader="dot" w:pos="8306"/>
        </w:tabs>
      </w:pPr>
      <w:hyperlink w:anchor="_Toc13390" w:history="1">
        <w:r>
          <w:rPr>
            <w:rFonts w:ascii="仿宋" w:eastAsia="仿宋" w:hAnsi="仿宋" w:cs="仿宋" w:hint="eastAsia"/>
            <w:lang w:eastAsia="zh-CN"/>
          </w:rPr>
          <w:t>(一)、经济费用效益或费用效果分析</w:t>
        </w:r>
        <w:r>
          <w:tab/>
        </w:r>
        <w:r>
          <w:fldChar w:fldCharType="begin"/>
        </w:r>
        <w:r>
          <w:instrText xml:space="preserve"> PAGEREF _Toc13390 \h </w:instrText>
        </w:r>
        <w:r>
          <w:fldChar w:fldCharType="separate"/>
        </w:r>
        <w:r>
          <w:t>26</w:t>
        </w:r>
        <w:r>
          <w:fldChar w:fldCharType="end"/>
        </w:r>
      </w:hyperlink>
    </w:p>
    <w:p>
      <w:pPr>
        <w:pStyle w:val="TOC2"/>
        <w:tabs>
          <w:tab w:val="right" w:leader="dot" w:pos="8306"/>
        </w:tabs>
      </w:pPr>
      <w:hyperlink w:anchor="_Toc1493" w:history="1">
        <w:r>
          <w:rPr>
            <w:rFonts w:ascii="仿宋" w:eastAsia="仿宋" w:hAnsi="仿宋" w:cs="仿宋" w:hint="eastAsia"/>
            <w:lang w:eastAsia="zh-CN"/>
          </w:rPr>
          <w:t>(二)、行业影响分析</w:t>
        </w:r>
        <w:r>
          <w:tab/>
        </w:r>
        <w:r>
          <w:fldChar w:fldCharType="begin"/>
        </w:r>
        <w:r>
          <w:instrText xml:space="preserve"> PAGEREF _Toc1493 \h </w:instrText>
        </w:r>
        <w:r>
          <w:fldChar w:fldCharType="separate"/>
        </w:r>
        <w:r>
          <w:t>29</w:t>
        </w:r>
        <w:r>
          <w:fldChar w:fldCharType="end"/>
        </w:r>
      </w:hyperlink>
    </w:p>
    <w:p>
      <w:pPr>
        <w:pStyle w:val="TOC2"/>
        <w:tabs>
          <w:tab w:val="right" w:leader="dot" w:pos="8306"/>
        </w:tabs>
      </w:pPr>
      <w:hyperlink w:anchor="_Toc2088" w:history="1">
        <w:r>
          <w:rPr>
            <w:rFonts w:ascii="仿宋" w:eastAsia="仿宋" w:hAnsi="仿宋" w:cs="仿宋" w:hint="eastAsia"/>
            <w:lang w:eastAsia="zh-CN"/>
          </w:rPr>
          <w:t>(三)、区域经济影响分析</w:t>
        </w:r>
        <w:r>
          <w:tab/>
        </w:r>
        <w:r>
          <w:fldChar w:fldCharType="begin"/>
        </w:r>
        <w:r>
          <w:instrText xml:space="preserve"> PAGEREF _Toc2088 \h </w:instrText>
        </w:r>
        <w:r>
          <w:fldChar w:fldCharType="separate"/>
        </w:r>
        <w:r>
          <w:t>30</w:t>
        </w:r>
        <w:r>
          <w:fldChar w:fldCharType="end"/>
        </w:r>
      </w:hyperlink>
    </w:p>
    <w:p>
      <w:pPr>
        <w:pStyle w:val="TOC2"/>
        <w:tabs>
          <w:tab w:val="right" w:leader="dot" w:pos="8306"/>
        </w:tabs>
      </w:pPr>
      <w:hyperlink w:anchor="_Toc31527" w:history="1">
        <w:r>
          <w:rPr>
            <w:rFonts w:ascii="仿宋" w:eastAsia="仿宋" w:hAnsi="仿宋" w:cs="仿宋" w:hint="eastAsia"/>
            <w:lang w:eastAsia="zh-CN"/>
          </w:rPr>
          <w:t>(四)、宏观经济影响分析</w:t>
        </w:r>
        <w:r>
          <w:tab/>
        </w:r>
        <w:r>
          <w:fldChar w:fldCharType="begin"/>
        </w:r>
        <w:r>
          <w:instrText xml:space="preserve"> PAGEREF _Toc31527 \h </w:instrText>
        </w:r>
        <w:r>
          <w:fldChar w:fldCharType="separate"/>
        </w:r>
        <w:r>
          <w:t>31</w:t>
        </w:r>
        <w:r>
          <w:fldChar w:fldCharType="end"/>
        </w:r>
      </w:hyperlink>
    </w:p>
    <w:p>
      <w:pPr>
        <w:pStyle w:val="TOC1"/>
        <w:tabs>
          <w:tab w:val="right" w:leader="dot" w:pos="8306"/>
        </w:tabs>
      </w:pPr>
      <w:hyperlink w:anchor="_Toc22579" w:history="1">
        <w:r>
          <w:rPr>
            <w:rFonts w:ascii="仿宋" w:eastAsia="仿宋" w:hAnsi="仿宋" w:cs="仿宋" w:hint="eastAsia"/>
            <w:lang w:eastAsia="zh-CN"/>
          </w:rPr>
          <w:t>五、背景、必要性分析</w:t>
        </w:r>
        <w:r>
          <w:tab/>
        </w:r>
        <w:r>
          <w:fldChar w:fldCharType="begin"/>
        </w:r>
        <w:r>
          <w:instrText xml:space="preserve"> PAGEREF _Toc22579 \h </w:instrText>
        </w:r>
        <w:r>
          <w:fldChar w:fldCharType="separate"/>
        </w:r>
        <w:r>
          <w:t>33</w:t>
        </w:r>
        <w:r>
          <w:fldChar w:fldCharType="end"/>
        </w:r>
      </w:hyperlink>
    </w:p>
    <w:p>
      <w:pPr>
        <w:pStyle w:val="TOC2"/>
        <w:tabs>
          <w:tab w:val="right" w:leader="dot" w:pos="8306"/>
        </w:tabs>
      </w:pPr>
      <w:hyperlink w:anchor="_Toc29481" w:history="1">
        <w:r>
          <w:rPr>
            <w:rFonts w:ascii="仿宋" w:eastAsia="仿宋" w:hAnsi="仿宋" w:cs="仿宋" w:hint="eastAsia"/>
            <w:lang w:eastAsia="zh-CN"/>
          </w:rPr>
          <w:t>(一)、项目建设背景</w:t>
        </w:r>
        <w:r>
          <w:tab/>
        </w:r>
        <w:r>
          <w:fldChar w:fldCharType="begin"/>
        </w:r>
        <w:r>
          <w:instrText xml:space="preserve"> PAGEREF _Toc29481 \h </w:instrText>
        </w:r>
        <w:r>
          <w:fldChar w:fldCharType="separate"/>
        </w:r>
        <w:r>
          <w:t>33</w:t>
        </w:r>
        <w:r>
          <w:fldChar w:fldCharType="end"/>
        </w:r>
      </w:hyperlink>
    </w:p>
    <w:p>
      <w:pPr>
        <w:pStyle w:val="TOC2"/>
        <w:tabs>
          <w:tab w:val="right" w:leader="dot" w:pos="8306"/>
        </w:tabs>
      </w:pPr>
      <w:hyperlink w:anchor="_Toc20329" w:history="1">
        <w:r>
          <w:rPr>
            <w:rFonts w:ascii="仿宋" w:eastAsia="仿宋" w:hAnsi="仿宋" w:cs="仿宋" w:hint="eastAsia"/>
            <w:lang w:eastAsia="zh-CN"/>
          </w:rPr>
          <w:t>(二)、必要性分析</w:t>
        </w:r>
        <w:r>
          <w:tab/>
        </w:r>
        <w:r>
          <w:fldChar w:fldCharType="begin"/>
        </w:r>
        <w:r>
          <w:instrText xml:space="preserve"> PAGEREF _Toc20329 \h </w:instrText>
        </w:r>
        <w:r>
          <w:fldChar w:fldCharType="separate"/>
        </w:r>
        <w:r>
          <w:t>34</w:t>
        </w:r>
        <w:r>
          <w:fldChar w:fldCharType="end"/>
        </w:r>
      </w:hyperlink>
    </w:p>
    <w:p>
      <w:pPr>
        <w:pStyle w:val="TOC2"/>
        <w:tabs>
          <w:tab w:val="right" w:leader="dot" w:pos="8306"/>
        </w:tabs>
      </w:pPr>
      <w:hyperlink w:anchor="_Toc10482" w:history="1">
        <w:r>
          <w:rPr>
            <w:rFonts w:ascii="仿宋" w:eastAsia="仿宋" w:hAnsi="仿宋" w:cs="仿宋" w:hint="eastAsia"/>
            <w:lang w:eastAsia="zh-CN"/>
          </w:rPr>
          <w:t>(三)、项目建设有利条件</w:t>
        </w:r>
        <w:r>
          <w:tab/>
        </w:r>
        <w:r>
          <w:fldChar w:fldCharType="begin"/>
        </w:r>
        <w:r>
          <w:instrText xml:space="preserve"> PAGEREF _Toc10482 \h </w:instrText>
        </w:r>
        <w:r>
          <w:fldChar w:fldCharType="separate"/>
        </w:r>
        <w:r>
          <w:t>36</w:t>
        </w:r>
        <w:r>
          <w:fldChar w:fldCharType="end"/>
        </w:r>
      </w:hyperlink>
    </w:p>
    <w:p>
      <w:pPr>
        <w:pStyle w:val="TOC1"/>
        <w:tabs>
          <w:tab w:val="right" w:leader="dot" w:pos="8306"/>
        </w:tabs>
      </w:pPr>
      <w:hyperlink w:anchor="_Toc12391" w:history="1">
        <w:r>
          <w:rPr>
            <w:rFonts w:ascii="仿宋" w:eastAsia="仿宋" w:hAnsi="仿宋" w:cs="仿宋" w:hint="eastAsia"/>
            <w:lang w:eastAsia="zh-CN"/>
          </w:rPr>
          <w:t>六、财务管理与成本控制</w:t>
        </w:r>
        <w:r>
          <w:tab/>
        </w:r>
        <w:r>
          <w:fldChar w:fldCharType="begin"/>
        </w:r>
        <w:r>
          <w:instrText xml:space="preserve"> PAGEREF _Toc12391 \h </w:instrText>
        </w:r>
        <w:r>
          <w:fldChar w:fldCharType="separate"/>
        </w:r>
        <w:r>
          <w:t>37</w:t>
        </w:r>
        <w:r>
          <w:fldChar w:fldCharType="end"/>
        </w:r>
      </w:hyperlink>
    </w:p>
    <w:p>
      <w:pPr>
        <w:pStyle w:val="TOC2"/>
        <w:tabs>
          <w:tab w:val="right" w:leader="dot" w:pos="8306"/>
        </w:tabs>
      </w:pPr>
      <w:hyperlink w:anchor="_Toc267" w:history="1">
        <w:r>
          <w:rPr>
            <w:rFonts w:ascii="仿宋" w:eastAsia="仿宋" w:hAnsi="仿宋" w:cs="仿宋" w:hint="eastAsia"/>
            <w:lang w:eastAsia="zh-CN"/>
          </w:rPr>
          <w:t>(一)、财务管理体系建设</w:t>
        </w:r>
        <w:r>
          <w:tab/>
        </w:r>
        <w:r>
          <w:fldChar w:fldCharType="begin"/>
        </w:r>
        <w:r>
          <w:instrText xml:space="preserve"> PAGEREF _Toc267 \h </w:instrText>
        </w:r>
        <w:r>
          <w:fldChar w:fldCharType="separate"/>
        </w:r>
        <w:r>
          <w:t>37</w:t>
        </w:r>
        <w:r>
          <w:fldChar w:fldCharType="end"/>
        </w:r>
      </w:hyperlink>
    </w:p>
    <w:p>
      <w:pPr>
        <w:pStyle w:val="TOC2"/>
        <w:tabs>
          <w:tab w:val="right" w:leader="dot" w:pos="8306"/>
        </w:tabs>
      </w:pPr>
      <w:hyperlink w:anchor="_Toc12421" w:history="1">
        <w:r>
          <w:rPr>
            <w:rFonts w:ascii="仿宋" w:eastAsia="仿宋" w:hAnsi="仿宋" w:cs="仿宋" w:hint="eastAsia"/>
            <w:lang w:eastAsia="zh-CN"/>
          </w:rPr>
          <w:t>(二)、成本控制措施</w:t>
        </w:r>
        <w:r>
          <w:tab/>
        </w:r>
        <w:r>
          <w:fldChar w:fldCharType="begin"/>
        </w:r>
        <w:r>
          <w:instrText xml:space="preserve"> PAGEREF _Toc12421 \h </w:instrText>
        </w:r>
        <w:r>
          <w:fldChar w:fldCharType="separate"/>
        </w:r>
        <w:r>
          <w:t>38</w:t>
        </w:r>
        <w:r>
          <w:fldChar w:fldCharType="end"/>
        </w:r>
      </w:hyperlink>
    </w:p>
    <w:p>
      <w:pPr>
        <w:pStyle w:val="TOC1"/>
        <w:tabs>
          <w:tab w:val="right" w:leader="dot" w:pos="8306"/>
        </w:tabs>
      </w:pPr>
      <w:hyperlink w:anchor="_Toc31377" w:history="1">
        <w:r>
          <w:rPr>
            <w:rFonts w:ascii="仿宋" w:eastAsia="仿宋" w:hAnsi="仿宋" w:cs="仿宋" w:hint="eastAsia"/>
            <w:lang w:eastAsia="zh-CN"/>
          </w:rPr>
          <w:t>七、技术创新与产业升级</w:t>
        </w:r>
        <w:r>
          <w:tab/>
        </w:r>
        <w:r>
          <w:fldChar w:fldCharType="begin"/>
        </w:r>
        <w:r>
          <w:instrText xml:space="preserve"> PAGEREF _Toc31377 \h </w:instrText>
        </w:r>
        <w:r>
          <w:fldChar w:fldCharType="separate"/>
        </w:r>
        <w:r>
          <w:t>40</w:t>
        </w:r>
        <w:r>
          <w:fldChar w:fldCharType="end"/>
        </w:r>
      </w:hyperlink>
    </w:p>
    <w:p>
      <w:pPr>
        <w:pStyle w:val="TOC2"/>
        <w:tabs>
          <w:tab w:val="right" w:leader="dot" w:pos="8306"/>
        </w:tabs>
      </w:pPr>
      <w:hyperlink w:anchor="_Toc7409" w:history="1">
        <w:r>
          <w:rPr>
            <w:rFonts w:ascii="仿宋" w:eastAsia="仿宋" w:hAnsi="仿宋" w:cs="仿宋" w:hint="eastAsia"/>
            <w:lang w:eastAsia="zh-CN"/>
          </w:rPr>
          <w:t>(一)、技术创新方向与目标</w:t>
        </w:r>
        <w:r>
          <w:tab/>
        </w:r>
        <w:r>
          <w:fldChar w:fldCharType="begin"/>
        </w:r>
        <w:r>
          <w:instrText xml:space="preserve"> PAGEREF _Toc7409 \h </w:instrText>
        </w:r>
        <w:r>
          <w:fldChar w:fldCharType="separate"/>
        </w:r>
        <w:r>
          <w:t>40</w:t>
        </w:r>
        <w:r>
          <w:fldChar w:fldCharType="end"/>
        </w:r>
      </w:hyperlink>
    </w:p>
    <w:p>
      <w:pPr>
        <w:pStyle w:val="TOC2"/>
        <w:tabs>
          <w:tab w:val="right" w:leader="dot" w:pos="8306"/>
        </w:tabs>
      </w:pPr>
      <w:hyperlink w:anchor="_Toc22138" w:history="1">
        <w:r>
          <w:rPr>
            <w:rFonts w:ascii="仿宋" w:eastAsia="仿宋" w:hAnsi="仿宋" w:cs="仿宋" w:hint="eastAsia"/>
            <w:lang w:eastAsia="zh-CN"/>
          </w:rPr>
          <w:t>(二)、产业升级路径与措施</w:t>
        </w:r>
        <w:r>
          <w:tab/>
        </w:r>
        <w:r>
          <w:fldChar w:fldCharType="begin"/>
        </w:r>
        <w:r>
          <w:instrText xml:space="preserve"> PAGEREF _Toc22138 \h </w:instrText>
        </w:r>
        <w:r>
          <w:fldChar w:fldCharType="separate"/>
        </w:r>
        <w:r>
          <w:t>41</w:t>
        </w:r>
        <w:r>
          <w:fldChar w:fldCharType="end"/>
        </w:r>
      </w:hyperlink>
    </w:p>
    <w:p>
      <w:pPr>
        <w:pStyle w:val="TOC1"/>
        <w:tabs>
          <w:tab w:val="right" w:leader="dot" w:pos="8306"/>
        </w:tabs>
      </w:pPr>
      <w:hyperlink w:anchor="_Toc8535" w:history="1">
        <w:r>
          <w:rPr>
            <w:rFonts w:ascii="仿宋" w:eastAsia="仿宋" w:hAnsi="仿宋" w:cs="仿宋" w:hint="eastAsia"/>
            <w:lang w:eastAsia="zh-CN"/>
          </w:rPr>
          <w:t>八、资金管理与财务规划</w:t>
        </w:r>
        <w:r>
          <w:tab/>
        </w:r>
        <w:r>
          <w:fldChar w:fldCharType="begin"/>
        </w:r>
        <w:r>
          <w:instrText xml:space="preserve"> PAGEREF _Toc8535 \h </w:instrText>
        </w:r>
        <w:r>
          <w:fldChar w:fldCharType="separate"/>
        </w:r>
        <w:r>
          <w:t>42</w:t>
        </w:r>
        <w:r>
          <w:fldChar w:fldCharType="end"/>
        </w:r>
      </w:hyperlink>
    </w:p>
    <w:p>
      <w:pPr>
        <w:pStyle w:val="TOC2"/>
        <w:tabs>
          <w:tab w:val="right" w:leader="dot" w:pos="8306"/>
        </w:tabs>
      </w:pPr>
      <w:hyperlink w:anchor="_Toc3588" w:history="1">
        <w:r>
          <w:rPr>
            <w:rFonts w:ascii="仿宋" w:eastAsia="仿宋" w:hAnsi="仿宋" w:cs="仿宋" w:hint="eastAsia"/>
            <w:lang w:eastAsia="zh-CN"/>
          </w:rPr>
          <w:t>(一)、项目资金来源与筹措</w:t>
        </w:r>
        <w:r>
          <w:tab/>
        </w:r>
        <w:r>
          <w:fldChar w:fldCharType="begin"/>
        </w:r>
        <w:r>
          <w:instrText xml:space="preserve"> PAGEREF _Toc3588 \h </w:instrText>
        </w:r>
        <w:r>
          <w:fldChar w:fldCharType="separate"/>
        </w:r>
        <w:r>
          <w:t>42</w:t>
        </w:r>
        <w:r>
          <w:fldChar w:fldCharType="end"/>
        </w:r>
      </w:hyperlink>
    </w:p>
    <w:p>
      <w:pPr>
        <w:pStyle w:val="TOC2"/>
        <w:tabs>
          <w:tab w:val="right" w:leader="dot" w:pos="8306"/>
        </w:tabs>
      </w:pPr>
      <w:hyperlink w:anchor="_Toc1312" w:history="1">
        <w:r>
          <w:rPr>
            <w:rFonts w:ascii="仿宋" w:eastAsia="仿宋" w:hAnsi="仿宋" w:cs="仿宋" w:hint="eastAsia"/>
            <w:lang w:eastAsia="zh-CN"/>
          </w:rPr>
          <w:t>(二)、资金使用与监管</w:t>
        </w:r>
        <w:r>
          <w:tab/>
        </w:r>
        <w:r>
          <w:fldChar w:fldCharType="begin"/>
        </w:r>
        <w:r>
          <w:instrText xml:space="preserve"> PAGEREF _Toc1312 \h </w:instrText>
        </w:r>
        <w:r>
          <w:fldChar w:fldCharType="separate"/>
        </w:r>
        <w:r>
          <w:t>44</w:t>
        </w:r>
        <w:r>
          <w:fldChar w:fldCharType="end"/>
        </w:r>
      </w:hyperlink>
    </w:p>
    <w:p>
      <w:pPr>
        <w:pStyle w:val="TOC2"/>
        <w:tabs>
          <w:tab w:val="right" w:leader="dot" w:pos="8306"/>
        </w:tabs>
      </w:pPr>
      <w:hyperlink w:anchor="_Toc14741" w:history="1">
        <w:r>
          <w:rPr>
            <w:rFonts w:ascii="仿宋" w:eastAsia="仿宋" w:hAnsi="仿宋" w:cs="仿宋" w:hint="eastAsia"/>
            <w:lang w:eastAsia="zh-CN"/>
          </w:rPr>
          <w:t>(三)、财务规划与预测</w:t>
        </w:r>
        <w:r>
          <w:tab/>
        </w:r>
        <w:r>
          <w:fldChar w:fldCharType="begin"/>
        </w:r>
        <w:r>
          <w:instrText xml:space="preserve"> PAGEREF _Toc14741 \h </w:instrText>
        </w:r>
        <w:r>
          <w:fldChar w:fldCharType="separate"/>
        </w:r>
        <w:r>
          <w:t>45</w:t>
        </w:r>
        <w:r>
          <w:fldChar w:fldCharType="end"/>
        </w:r>
      </w:hyperlink>
    </w:p>
    <w:p>
      <w:pPr>
        <w:pStyle w:val="TOC1"/>
        <w:tabs>
          <w:tab w:val="right" w:leader="dot" w:pos="8306"/>
        </w:tabs>
      </w:pPr>
      <w:hyperlink w:anchor="_Toc6988" w:history="1">
        <w:r>
          <w:rPr>
            <w:rFonts w:ascii="仿宋" w:eastAsia="仿宋" w:hAnsi="仿宋" w:cs="仿宋" w:hint="eastAsia"/>
            <w:lang w:eastAsia="zh-CN"/>
          </w:rPr>
          <w:t>九、环境保护与治理方案</w:t>
        </w:r>
        <w:r>
          <w:tab/>
        </w:r>
        <w:r>
          <w:fldChar w:fldCharType="begin"/>
        </w:r>
        <w:r>
          <w:instrText xml:space="preserve"> PAGEREF _Toc6988 \h </w:instrText>
        </w:r>
        <w:r>
          <w:fldChar w:fldCharType="separate"/>
        </w:r>
        <w:r>
          <w:t>46</w:t>
        </w:r>
        <w:r>
          <w:fldChar w:fldCharType="end"/>
        </w:r>
      </w:hyperlink>
    </w:p>
    <w:p>
      <w:pPr>
        <w:pStyle w:val="TOC2"/>
        <w:tabs>
          <w:tab w:val="right" w:leader="dot" w:pos="8306"/>
        </w:tabs>
      </w:pPr>
      <w:hyperlink w:anchor="_Toc21393" w:history="1">
        <w:r>
          <w:rPr>
            <w:rFonts w:ascii="仿宋" w:eastAsia="仿宋" w:hAnsi="仿宋" w:cs="仿宋" w:hint="eastAsia"/>
            <w:lang w:eastAsia="zh-CN"/>
          </w:rPr>
          <w:t>(一)、项目环境影响评估</w:t>
        </w:r>
        <w:r>
          <w:tab/>
        </w:r>
        <w:r>
          <w:fldChar w:fldCharType="begin"/>
        </w:r>
        <w:r>
          <w:instrText xml:space="preserve"> PAGEREF _Toc21393 \h </w:instrText>
        </w:r>
        <w:r>
          <w:fldChar w:fldCharType="separate"/>
        </w:r>
        <w:r>
          <w:t>46</w:t>
        </w:r>
        <w:r>
          <w:fldChar w:fldCharType="end"/>
        </w:r>
      </w:hyperlink>
    </w:p>
    <w:p>
      <w:pPr>
        <w:pStyle w:val="TOC2"/>
        <w:tabs>
          <w:tab w:val="right" w:leader="dot" w:pos="8306"/>
        </w:tabs>
      </w:pPr>
      <w:hyperlink w:anchor="_Toc17009" w:history="1">
        <w:r>
          <w:rPr>
            <w:rFonts w:ascii="仿宋" w:eastAsia="仿宋" w:hAnsi="仿宋" w:cs="仿宋" w:hint="eastAsia"/>
            <w:lang w:eastAsia="zh-CN"/>
          </w:rPr>
          <w:t>(二)、环境保护措施与治理方案</w:t>
        </w:r>
        <w:r>
          <w:tab/>
        </w:r>
        <w:r>
          <w:fldChar w:fldCharType="begin"/>
        </w:r>
        <w:r>
          <w:instrText xml:space="preserve"> PAGEREF _Toc17009 \h </w:instrText>
        </w:r>
        <w:r>
          <w:fldChar w:fldCharType="separate"/>
        </w:r>
        <w:r>
          <w:t>46</w:t>
        </w:r>
        <w:r>
          <w:fldChar w:fldCharType="end"/>
        </w:r>
      </w:hyperlink>
    </w:p>
    <w:p>
      <w:pPr>
        <w:pStyle w:val="TOC1"/>
        <w:tabs>
          <w:tab w:val="right" w:leader="dot" w:pos="8306"/>
        </w:tabs>
      </w:pPr>
      <w:hyperlink w:anchor="_Toc24309" w:history="1">
        <w:r>
          <w:rPr>
            <w:rFonts w:ascii="仿宋" w:eastAsia="仿宋" w:hAnsi="仿宋" w:cs="仿宋" w:hint="eastAsia"/>
            <w:lang w:eastAsia="zh-CN"/>
          </w:rPr>
          <w:t>十、环境保护与绿色发展</w:t>
        </w:r>
        <w:r>
          <w:tab/>
        </w:r>
        <w:r>
          <w:fldChar w:fldCharType="begin"/>
        </w:r>
        <w:r>
          <w:instrText xml:space="preserve"> PAGEREF _Toc24309 \h </w:instrText>
        </w:r>
        <w:r>
          <w:fldChar w:fldCharType="separate"/>
        </w:r>
        <w:r>
          <w:t>47</w:t>
        </w:r>
        <w:r>
          <w:fldChar w:fldCharType="end"/>
        </w:r>
      </w:hyperlink>
    </w:p>
    <w:p>
      <w:pPr>
        <w:pStyle w:val="TOC2"/>
        <w:tabs>
          <w:tab w:val="right" w:leader="dot" w:pos="8306"/>
        </w:tabs>
      </w:pPr>
      <w:hyperlink w:anchor="_Toc32107" w:history="1">
        <w:r>
          <w:rPr>
            <w:rFonts w:ascii="仿宋" w:eastAsia="仿宋" w:hAnsi="仿宋" w:cs="仿宋" w:hint="eastAsia"/>
            <w:lang w:eastAsia="zh-CN"/>
          </w:rPr>
          <w:t>(一)、环境保护措施</w:t>
        </w:r>
        <w:r>
          <w:tab/>
        </w:r>
        <w:r>
          <w:fldChar w:fldCharType="begin"/>
        </w:r>
        <w:r>
          <w:instrText xml:space="preserve"> PAGEREF _Toc32107 \h </w:instrText>
        </w:r>
        <w:r>
          <w:fldChar w:fldCharType="separate"/>
        </w:r>
        <w:r>
          <w:t>47</w:t>
        </w:r>
        <w:r>
          <w:fldChar w:fldCharType="end"/>
        </w:r>
      </w:hyperlink>
    </w:p>
    <w:p>
      <w:pPr>
        <w:pStyle w:val="TOC2"/>
        <w:tabs>
          <w:tab w:val="right" w:leader="dot" w:pos="8306"/>
        </w:tabs>
      </w:pPr>
      <w:hyperlink w:anchor="_Toc30649" w:history="1">
        <w:r>
          <w:rPr>
            <w:rFonts w:ascii="仿宋" w:eastAsia="仿宋" w:hAnsi="仿宋" w:cs="仿宋" w:hint="eastAsia"/>
            <w:lang w:eastAsia="zh-CN"/>
          </w:rPr>
          <w:t>(二)、绿色发展与可持续发展策略</w:t>
        </w:r>
        <w:r>
          <w:tab/>
        </w:r>
        <w:r>
          <w:fldChar w:fldCharType="begin"/>
        </w:r>
        <w:r>
          <w:instrText xml:space="preserve"> PAGEREF _Toc30649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80" w:history="1">
        <w:r>
          <w:rPr>
            <w:rFonts w:ascii="仿宋" w:eastAsia="仿宋" w:hAnsi="仿宋" w:cs="仿宋" w:hint="eastAsia"/>
            <w:lang w:eastAsia="zh-CN"/>
          </w:rPr>
          <w:t>十一、客户关系管理与市场拓展</w:t>
        </w:r>
        <w:r>
          <w:tab/>
        </w:r>
        <w:r>
          <w:fldChar w:fldCharType="begin"/>
        </w:r>
        <w:r>
          <w:instrText xml:space="preserve"> PAGEREF _Toc12980 \h </w:instrText>
        </w:r>
        <w:r>
          <w:fldChar w:fldCharType="separate"/>
        </w:r>
        <w:r>
          <w:t>50</w:t>
        </w:r>
        <w:r>
          <w:fldChar w:fldCharType="end"/>
        </w:r>
      </w:hyperlink>
    </w:p>
    <w:p>
      <w:pPr>
        <w:pStyle w:val="TOC2"/>
        <w:tabs>
          <w:tab w:val="right" w:leader="dot" w:pos="8306"/>
        </w:tabs>
      </w:pPr>
      <w:hyperlink w:anchor="_Toc17216" w:history="1">
        <w:r>
          <w:rPr>
            <w:rFonts w:ascii="仿宋" w:eastAsia="仿宋" w:hAnsi="仿宋" w:cs="仿宋" w:hint="eastAsia"/>
            <w:lang w:eastAsia="zh-CN"/>
          </w:rPr>
          <w:t>(一)、客户关系管理策略</w:t>
        </w:r>
        <w:r>
          <w:tab/>
        </w:r>
        <w:r>
          <w:fldChar w:fldCharType="begin"/>
        </w:r>
        <w:r>
          <w:instrText xml:space="preserve"> PAGEREF _Toc17216 \h </w:instrText>
        </w:r>
        <w:r>
          <w:fldChar w:fldCharType="separate"/>
        </w:r>
        <w:r>
          <w:t>50</w:t>
        </w:r>
        <w:r>
          <w:fldChar w:fldCharType="end"/>
        </w:r>
      </w:hyperlink>
    </w:p>
    <w:p>
      <w:pPr>
        <w:pStyle w:val="TOC2"/>
        <w:tabs>
          <w:tab w:val="right" w:leader="dot" w:pos="8306"/>
        </w:tabs>
      </w:pPr>
      <w:hyperlink w:anchor="_Toc20370" w:history="1">
        <w:r>
          <w:rPr>
            <w:rFonts w:ascii="仿宋" w:eastAsia="仿宋" w:hAnsi="仿宋" w:cs="仿宋" w:hint="eastAsia"/>
            <w:lang w:eastAsia="zh-CN"/>
          </w:rPr>
          <w:t>(二)、市场拓展方案</w:t>
        </w:r>
        <w:r>
          <w:tab/>
        </w:r>
        <w:r>
          <w:fldChar w:fldCharType="begin"/>
        </w:r>
        <w:r>
          <w:instrText xml:space="preserve"> PAGEREF _Toc20370 \h </w:instrText>
        </w:r>
        <w:r>
          <w:fldChar w:fldCharType="separate"/>
        </w:r>
        <w:r>
          <w:t>51</w:t>
        </w:r>
        <w:r>
          <w:fldChar w:fldCharType="end"/>
        </w:r>
      </w:hyperlink>
    </w:p>
    <w:p>
      <w:pPr>
        <w:pStyle w:val="TOC1"/>
        <w:tabs>
          <w:tab w:val="right" w:leader="dot" w:pos="8306"/>
        </w:tabs>
      </w:pPr>
      <w:hyperlink w:anchor="_Toc10602" w:history="1">
        <w:r>
          <w:rPr>
            <w:rFonts w:ascii="仿宋" w:eastAsia="仿宋" w:hAnsi="仿宋" w:cs="仿宋" w:hint="eastAsia"/>
            <w:lang w:eastAsia="zh-CN"/>
          </w:rPr>
          <w:t>十二、项目进度计划</w:t>
        </w:r>
        <w:r>
          <w:tab/>
        </w:r>
        <w:r>
          <w:fldChar w:fldCharType="begin"/>
        </w:r>
        <w:r>
          <w:instrText xml:space="preserve"> PAGEREF _Toc10602 \h </w:instrText>
        </w:r>
        <w:r>
          <w:fldChar w:fldCharType="separate"/>
        </w:r>
        <w:r>
          <w:t>53</w:t>
        </w:r>
        <w:r>
          <w:fldChar w:fldCharType="end"/>
        </w:r>
      </w:hyperlink>
    </w:p>
    <w:p>
      <w:pPr>
        <w:pStyle w:val="TOC2"/>
        <w:tabs>
          <w:tab w:val="right" w:leader="dot" w:pos="8306"/>
        </w:tabs>
      </w:pPr>
      <w:hyperlink w:anchor="_Toc13675" w:history="1">
        <w:r>
          <w:rPr>
            <w:rFonts w:ascii="仿宋" w:eastAsia="仿宋" w:hAnsi="仿宋" w:cs="仿宋" w:hint="eastAsia"/>
            <w:lang w:eastAsia="zh-CN"/>
          </w:rPr>
          <w:t>(一)、建设周期</w:t>
        </w:r>
        <w:r>
          <w:tab/>
        </w:r>
        <w:r>
          <w:fldChar w:fldCharType="begin"/>
        </w:r>
        <w:r>
          <w:instrText xml:space="preserve"> PAGEREF _Toc13675 \h </w:instrText>
        </w:r>
        <w:r>
          <w:fldChar w:fldCharType="separate"/>
        </w:r>
        <w:r>
          <w:t>53</w:t>
        </w:r>
        <w:r>
          <w:fldChar w:fldCharType="end"/>
        </w:r>
      </w:hyperlink>
    </w:p>
    <w:p>
      <w:pPr>
        <w:pStyle w:val="TOC2"/>
        <w:tabs>
          <w:tab w:val="right" w:leader="dot" w:pos="8306"/>
        </w:tabs>
      </w:pPr>
      <w:hyperlink w:anchor="_Toc17147" w:history="1">
        <w:r>
          <w:rPr>
            <w:rFonts w:ascii="仿宋" w:eastAsia="仿宋" w:hAnsi="仿宋" w:cs="仿宋" w:hint="eastAsia"/>
            <w:lang w:eastAsia="zh-CN"/>
          </w:rPr>
          <w:t>(二)、建设进度</w:t>
        </w:r>
        <w:r>
          <w:tab/>
        </w:r>
        <w:r>
          <w:fldChar w:fldCharType="begin"/>
        </w:r>
        <w:r>
          <w:instrText xml:space="preserve"> PAGEREF _Toc17147 \h </w:instrText>
        </w:r>
        <w:r>
          <w:fldChar w:fldCharType="separate"/>
        </w:r>
        <w:r>
          <w:t>53</w:t>
        </w:r>
        <w:r>
          <w:fldChar w:fldCharType="end"/>
        </w:r>
      </w:hyperlink>
    </w:p>
    <w:p>
      <w:pPr>
        <w:pStyle w:val="TOC2"/>
        <w:tabs>
          <w:tab w:val="right" w:leader="dot" w:pos="8306"/>
        </w:tabs>
      </w:pPr>
      <w:hyperlink w:anchor="_Toc19202" w:history="1">
        <w:r>
          <w:rPr>
            <w:rFonts w:ascii="仿宋" w:eastAsia="仿宋" w:hAnsi="仿宋" w:cs="仿宋" w:hint="eastAsia"/>
            <w:lang w:eastAsia="zh-CN"/>
          </w:rPr>
          <w:t>(三)、进度安排注意事项</w:t>
        </w:r>
        <w:r>
          <w:tab/>
        </w:r>
        <w:r>
          <w:fldChar w:fldCharType="begin"/>
        </w:r>
        <w:r>
          <w:instrText xml:space="preserve"> PAGEREF _Toc19202 \h </w:instrText>
        </w:r>
        <w:r>
          <w:fldChar w:fldCharType="separate"/>
        </w:r>
        <w:r>
          <w:t>54</w:t>
        </w:r>
        <w:r>
          <w:fldChar w:fldCharType="end"/>
        </w:r>
      </w:hyperlink>
    </w:p>
    <w:p>
      <w:pPr>
        <w:pStyle w:val="TOC2"/>
        <w:tabs>
          <w:tab w:val="right" w:leader="dot" w:pos="8306"/>
        </w:tabs>
      </w:pPr>
      <w:hyperlink w:anchor="_Toc4214" w:history="1">
        <w:r>
          <w:rPr>
            <w:rFonts w:ascii="仿宋" w:eastAsia="仿宋" w:hAnsi="仿宋" w:cs="仿宋" w:hint="eastAsia"/>
            <w:lang w:eastAsia="zh-CN"/>
          </w:rPr>
          <w:t>(四)、人力资源配置</w:t>
        </w:r>
        <w:r>
          <w:tab/>
        </w:r>
        <w:r>
          <w:fldChar w:fldCharType="begin"/>
        </w:r>
        <w:r>
          <w:instrText xml:space="preserve"> PAGEREF _Toc4214 \h </w:instrText>
        </w:r>
        <w:r>
          <w:fldChar w:fldCharType="separate"/>
        </w:r>
        <w:r>
          <w:t>55</w:t>
        </w:r>
        <w:r>
          <w:fldChar w:fldCharType="end"/>
        </w:r>
      </w:hyperlink>
    </w:p>
    <w:p>
      <w:pPr>
        <w:pStyle w:val="TOC2"/>
        <w:tabs>
          <w:tab w:val="right" w:leader="dot" w:pos="8306"/>
        </w:tabs>
      </w:pPr>
      <w:hyperlink w:anchor="_Toc6259" w:history="1">
        <w:r>
          <w:rPr>
            <w:rFonts w:ascii="仿宋" w:eastAsia="仿宋" w:hAnsi="仿宋" w:cs="仿宋" w:hint="eastAsia"/>
            <w:lang w:eastAsia="zh-CN"/>
          </w:rPr>
          <w:t>(五)、员工培训</w:t>
        </w:r>
        <w:r>
          <w:tab/>
        </w:r>
        <w:r>
          <w:fldChar w:fldCharType="begin"/>
        </w:r>
        <w:r>
          <w:instrText xml:space="preserve"> PAGEREF _Toc6259 \h </w:instrText>
        </w:r>
        <w:r>
          <w:fldChar w:fldCharType="separate"/>
        </w:r>
        <w:r>
          <w:t>57</w:t>
        </w:r>
        <w:r>
          <w:fldChar w:fldCharType="end"/>
        </w:r>
      </w:hyperlink>
    </w:p>
    <w:p>
      <w:pPr>
        <w:pStyle w:val="TOC2"/>
        <w:tabs>
          <w:tab w:val="right" w:leader="dot" w:pos="8306"/>
        </w:tabs>
      </w:pPr>
      <w:hyperlink w:anchor="_Toc25760" w:history="1">
        <w:r>
          <w:rPr>
            <w:rFonts w:ascii="仿宋" w:eastAsia="仿宋" w:hAnsi="仿宋" w:cs="仿宋" w:hint="eastAsia"/>
            <w:lang w:eastAsia="zh-CN"/>
          </w:rPr>
          <w:t>(六)、项目实施保障</w:t>
        </w:r>
        <w:r>
          <w:tab/>
        </w:r>
        <w:r>
          <w:fldChar w:fldCharType="begin"/>
        </w:r>
        <w:r>
          <w:instrText xml:space="preserve"> PAGEREF _Toc25760 \h </w:instrText>
        </w:r>
        <w:r>
          <w:fldChar w:fldCharType="separate"/>
        </w:r>
        <w:r>
          <w:t>58</w:t>
        </w:r>
        <w:r>
          <w:fldChar w:fldCharType="end"/>
        </w:r>
      </w:hyperlink>
    </w:p>
    <w:p>
      <w:pPr>
        <w:pStyle w:val="TOC2"/>
        <w:tabs>
          <w:tab w:val="right" w:leader="dot" w:pos="8306"/>
        </w:tabs>
      </w:pPr>
      <w:hyperlink w:anchor="_Toc19485" w:history="1">
        <w:r>
          <w:rPr>
            <w:rFonts w:ascii="仿宋" w:eastAsia="仿宋" w:hAnsi="仿宋" w:cs="仿宋" w:hint="eastAsia"/>
            <w:lang w:eastAsia="zh-CN"/>
          </w:rPr>
          <w:t>(七)、安全规范管理</w:t>
        </w:r>
        <w:r>
          <w:tab/>
        </w:r>
        <w:r>
          <w:fldChar w:fldCharType="begin"/>
        </w:r>
        <w:r>
          <w:instrText xml:space="preserve"> PAGEREF _Toc19485 \h </w:instrText>
        </w:r>
        <w:r>
          <w:fldChar w:fldCharType="separate"/>
        </w:r>
        <w:r>
          <w:t>59</w:t>
        </w:r>
        <w:r>
          <w:fldChar w:fldCharType="end"/>
        </w:r>
      </w:hyperlink>
    </w:p>
    <w:p>
      <w:pPr>
        <w:pStyle w:val="TOC1"/>
        <w:tabs>
          <w:tab w:val="right" w:leader="dot" w:pos="8306"/>
        </w:tabs>
      </w:pPr>
      <w:hyperlink w:anchor="_Toc2116" w:history="1">
        <w:r>
          <w:rPr>
            <w:rFonts w:ascii="仿宋" w:eastAsia="仿宋" w:hAnsi="仿宋" w:cs="仿宋" w:hint="eastAsia"/>
            <w:lang w:eastAsia="zh-CN"/>
          </w:rPr>
          <w:t>十三、设施与设备管理</w:t>
        </w:r>
        <w:r>
          <w:tab/>
        </w:r>
        <w:r>
          <w:fldChar w:fldCharType="begin"/>
        </w:r>
        <w:r>
          <w:instrText xml:space="preserve"> PAGEREF _Toc2116 \h </w:instrText>
        </w:r>
        <w:r>
          <w:fldChar w:fldCharType="separate"/>
        </w:r>
        <w:r>
          <w:t>60</w:t>
        </w:r>
        <w:r>
          <w:fldChar w:fldCharType="end"/>
        </w:r>
      </w:hyperlink>
    </w:p>
    <w:p>
      <w:pPr>
        <w:pStyle w:val="TOC2"/>
        <w:tabs>
          <w:tab w:val="right" w:leader="dot" w:pos="8306"/>
        </w:tabs>
      </w:pPr>
      <w:hyperlink w:anchor="_Toc14310" w:history="1">
        <w:r>
          <w:rPr>
            <w:rFonts w:ascii="仿宋" w:eastAsia="仿宋" w:hAnsi="仿宋" w:cs="仿宋" w:hint="eastAsia"/>
            <w:lang w:eastAsia="zh-CN"/>
          </w:rPr>
          <w:t>(一)、设施规划与配置</w:t>
        </w:r>
        <w:r>
          <w:tab/>
        </w:r>
        <w:r>
          <w:fldChar w:fldCharType="begin"/>
        </w:r>
        <w:r>
          <w:instrText xml:space="preserve"> PAGEREF _Toc14310 \h </w:instrText>
        </w:r>
        <w:r>
          <w:fldChar w:fldCharType="separate"/>
        </w:r>
        <w:r>
          <w:t>60</w:t>
        </w:r>
        <w:r>
          <w:fldChar w:fldCharType="end"/>
        </w:r>
      </w:hyperlink>
    </w:p>
    <w:p>
      <w:pPr>
        <w:pStyle w:val="TOC2"/>
        <w:tabs>
          <w:tab w:val="right" w:leader="dot" w:pos="8306"/>
        </w:tabs>
      </w:pPr>
      <w:hyperlink w:anchor="_Toc2289" w:history="1">
        <w:r>
          <w:rPr>
            <w:rFonts w:ascii="仿宋" w:eastAsia="仿宋" w:hAnsi="仿宋" w:cs="仿宋" w:hint="eastAsia"/>
            <w:lang w:eastAsia="zh-CN"/>
          </w:rPr>
          <w:t>(二)、设备采购与维护管理</w:t>
        </w:r>
        <w:r>
          <w:tab/>
        </w:r>
        <w:r>
          <w:fldChar w:fldCharType="begin"/>
        </w:r>
        <w:r>
          <w:instrText xml:space="preserve"> PAGEREF _Toc2289 \h </w:instrText>
        </w:r>
        <w:r>
          <w:fldChar w:fldCharType="separate"/>
        </w:r>
        <w:r>
          <w:t>61</w:t>
        </w:r>
        <w:r>
          <w:fldChar w:fldCharType="end"/>
        </w:r>
      </w:hyperlink>
    </w:p>
    <w:p>
      <w:pPr>
        <w:pStyle w:val="TOC2"/>
        <w:tabs>
          <w:tab w:val="right" w:leader="dot" w:pos="8306"/>
        </w:tabs>
      </w:pPr>
      <w:hyperlink w:anchor="_Toc4463" w:history="1">
        <w:r>
          <w:rPr>
            <w:rFonts w:ascii="仿宋" w:eastAsia="仿宋" w:hAnsi="仿宋" w:cs="仿宋" w:hint="eastAsia"/>
            <w:lang w:eastAsia="zh-CN"/>
          </w:rPr>
          <w:t>(三)、设施设备升级策略</w:t>
        </w:r>
        <w:r>
          <w:tab/>
        </w:r>
        <w:r>
          <w:fldChar w:fldCharType="begin"/>
        </w:r>
        <w:r>
          <w:instrText xml:space="preserve"> PAGEREF _Toc4463 \h </w:instrText>
        </w:r>
        <w:r>
          <w:fldChar w:fldCharType="separate"/>
        </w:r>
        <w:r>
          <w:t>62</w:t>
        </w:r>
        <w:r>
          <w:fldChar w:fldCharType="end"/>
        </w:r>
      </w:hyperlink>
    </w:p>
    <w:p>
      <w:pPr>
        <w:pStyle w:val="TOC1"/>
        <w:tabs>
          <w:tab w:val="right" w:leader="dot" w:pos="8306"/>
        </w:tabs>
      </w:pPr>
      <w:hyperlink w:anchor="_Toc29382" w:history="1">
        <w:r>
          <w:rPr>
            <w:rFonts w:ascii="仿宋" w:eastAsia="仿宋" w:hAnsi="仿宋" w:cs="仿宋" w:hint="eastAsia"/>
            <w:lang w:eastAsia="zh-CN"/>
          </w:rPr>
          <w:t>十四、项目施工方案</w:t>
        </w:r>
        <w:r>
          <w:tab/>
        </w:r>
        <w:r>
          <w:fldChar w:fldCharType="begin"/>
        </w:r>
        <w:r>
          <w:instrText xml:space="preserve"> PAGEREF _Toc29382 \h </w:instrText>
        </w:r>
        <w:r>
          <w:fldChar w:fldCharType="separate"/>
        </w:r>
        <w:r>
          <w:t>62</w:t>
        </w:r>
        <w:r>
          <w:fldChar w:fldCharType="end"/>
        </w:r>
      </w:hyperlink>
    </w:p>
    <w:p>
      <w:pPr>
        <w:pStyle w:val="TOC2"/>
        <w:tabs>
          <w:tab w:val="right" w:leader="dot" w:pos="8306"/>
        </w:tabs>
      </w:pPr>
      <w:hyperlink w:anchor="_Toc21823" w:history="1">
        <w:r>
          <w:rPr>
            <w:rFonts w:ascii="仿宋" w:eastAsia="仿宋" w:hAnsi="仿宋" w:cs="仿宋" w:hint="eastAsia"/>
            <w:lang w:eastAsia="zh-CN"/>
          </w:rPr>
          <w:t>(一)、施工组织设计</w:t>
        </w:r>
        <w:r>
          <w:tab/>
        </w:r>
        <w:r>
          <w:fldChar w:fldCharType="begin"/>
        </w:r>
        <w:r>
          <w:instrText xml:space="preserve"> PAGEREF _Toc21823 \h </w:instrText>
        </w:r>
        <w:r>
          <w:fldChar w:fldCharType="separate"/>
        </w:r>
        <w:r>
          <w:t>62</w:t>
        </w:r>
        <w:r>
          <w:fldChar w:fldCharType="end"/>
        </w:r>
      </w:hyperlink>
    </w:p>
    <w:p>
      <w:pPr>
        <w:pStyle w:val="TOC2"/>
        <w:tabs>
          <w:tab w:val="right" w:leader="dot" w:pos="8306"/>
        </w:tabs>
      </w:pPr>
      <w:hyperlink w:anchor="_Toc30091" w:history="1">
        <w:r>
          <w:rPr>
            <w:rFonts w:ascii="仿宋" w:eastAsia="仿宋" w:hAnsi="仿宋" w:cs="仿宋" w:hint="eastAsia"/>
            <w:lang w:eastAsia="zh-CN"/>
          </w:rPr>
          <w:t>(二)、施工工艺与技术路线</w:t>
        </w:r>
        <w:r>
          <w:tab/>
        </w:r>
        <w:r>
          <w:fldChar w:fldCharType="begin"/>
        </w:r>
        <w:r>
          <w:instrText xml:space="preserve"> PAGEREF _Toc30091 \h </w:instrText>
        </w:r>
        <w:r>
          <w:fldChar w:fldCharType="separate"/>
        </w:r>
        <w:r>
          <w:t>64</w:t>
        </w:r>
        <w:r>
          <w:fldChar w:fldCharType="end"/>
        </w:r>
      </w:hyperlink>
    </w:p>
    <w:p>
      <w:pPr>
        <w:pStyle w:val="TOC2"/>
        <w:tabs>
          <w:tab w:val="right" w:leader="dot" w:pos="8306"/>
        </w:tabs>
      </w:pPr>
      <w:hyperlink w:anchor="_Toc27628" w:history="1">
        <w:r>
          <w:rPr>
            <w:rFonts w:ascii="仿宋" w:eastAsia="仿宋" w:hAnsi="仿宋" w:cs="仿宋" w:hint="eastAsia"/>
            <w:lang w:eastAsia="zh-CN"/>
          </w:rPr>
          <w:t>(三)、关键节点施工计划</w:t>
        </w:r>
        <w:r>
          <w:tab/>
        </w:r>
        <w:r>
          <w:fldChar w:fldCharType="begin"/>
        </w:r>
        <w:r>
          <w:instrText xml:space="preserve"> PAGEREF _Toc27628 \h </w:instrText>
        </w:r>
        <w:r>
          <w:fldChar w:fldCharType="separate"/>
        </w:r>
        <w:r>
          <w:t>65</w:t>
        </w:r>
        <w:r>
          <w:fldChar w:fldCharType="end"/>
        </w:r>
      </w:hyperlink>
    </w:p>
    <w:p>
      <w:pPr>
        <w:pStyle w:val="TOC2"/>
        <w:tabs>
          <w:tab w:val="right" w:leader="dot" w:pos="8306"/>
        </w:tabs>
      </w:pPr>
      <w:hyperlink w:anchor="_Toc14250" w:history="1">
        <w:r>
          <w:rPr>
            <w:rFonts w:ascii="仿宋" w:eastAsia="仿宋" w:hAnsi="仿宋" w:cs="仿宋" w:hint="eastAsia"/>
            <w:lang w:eastAsia="zh-CN"/>
          </w:rPr>
          <w:t>(四)、施工现场管理</w:t>
        </w:r>
        <w:r>
          <w:tab/>
        </w:r>
        <w:r>
          <w:fldChar w:fldCharType="begin"/>
        </w:r>
        <w:r>
          <w:instrText xml:space="preserve"> PAGEREF _Toc14250 \h </w:instrText>
        </w:r>
        <w:r>
          <w:fldChar w:fldCharType="separate"/>
        </w:r>
        <w:r>
          <w:t>67</w:t>
        </w:r>
        <w:r>
          <w:fldChar w:fldCharType="end"/>
        </w:r>
      </w:hyperlink>
    </w:p>
    <w:p>
      <w:pPr>
        <w:pStyle w:val="TOC1"/>
        <w:tabs>
          <w:tab w:val="right" w:leader="dot" w:pos="8306"/>
        </w:tabs>
      </w:pPr>
      <w:hyperlink w:anchor="_Toc27071" w:history="1">
        <w:r>
          <w:rPr>
            <w:rFonts w:ascii="仿宋" w:eastAsia="仿宋" w:hAnsi="仿宋" w:cs="仿宋" w:hint="eastAsia"/>
            <w:lang w:eastAsia="zh-CN"/>
          </w:rPr>
          <w:t>十五、知识产权管理与保护</w:t>
        </w:r>
        <w:r>
          <w:tab/>
        </w:r>
        <w:r>
          <w:fldChar w:fldCharType="begin"/>
        </w:r>
        <w:r>
          <w:instrText xml:space="preserve"> PAGEREF _Toc27071 \h </w:instrText>
        </w:r>
        <w:r>
          <w:fldChar w:fldCharType="separate"/>
        </w:r>
        <w:r>
          <w:t>69</w:t>
        </w:r>
        <w:r>
          <w:fldChar w:fldCharType="end"/>
        </w:r>
      </w:hyperlink>
    </w:p>
    <w:p>
      <w:pPr>
        <w:pStyle w:val="TOC2"/>
        <w:tabs>
          <w:tab w:val="right" w:leader="dot" w:pos="8306"/>
        </w:tabs>
      </w:pPr>
      <w:hyperlink w:anchor="_Toc28094" w:history="1">
        <w:r>
          <w:rPr>
            <w:rFonts w:ascii="仿宋" w:eastAsia="仿宋" w:hAnsi="仿宋" w:cs="仿宋" w:hint="eastAsia"/>
            <w:lang w:eastAsia="zh-CN"/>
          </w:rPr>
          <w:t>(一)、知识产权管理体系建设</w:t>
        </w:r>
        <w:r>
          <w:tab/>
        </w:r>
        <w:r>
          <w:fldChar w:fldCharType="begin"/>
        </w:r>
        <w:r>
          <w:instrText xml:space="preserve"> PAGEREF _Toc28094 \h </w:instrText>
        </w:r>
        <w:r>
          <w:fldChar w:fldCharType="separate"/>
        </w:r>
        <w:r>
          <w:t>69</w:t>
        </w:r>
        <w:r>
          <w:fldChar w:fldCharType="end"/>
        </w:r>
      </w:hyperlink>
    </w:p>
    <w:p>
      <w:pPr>
        <w:pStyle w:val="TOC2"/>
        <w:tabs>
          <w:tab w:val="right" w:leader="dot" w:pos="8306"/>
        </w:tabs>
      </w:pPr>
      <w:hyperlink w:anchor="_Toc17528" w:history="1">
        <w:r>
          <w:rPr>
            <w:rFonts w:ascii="仿宋" w:eastAsia="仿宋" w:hAnsi="仿宋" w:cs="仿宋" w:hint="eastAsia"/>
            <w:lang w:eastAsia="zh-CN"/>
          </w:rPr>
          <w:t>(二)、知识产权保护措施</w:t>
        </w:r>
        <w:r>
          <w:tab/>
        </w:r>
        <w:r>
          <w:fldChar w:fldCharType="begin"/>
        </w:r>
        <w:r>
          <w:instrText xml:space="preserve"> PAGEREF _Toc17528 \h </w:instrText>
        </w:r>
        <w:r>
          <w:fldChar w:fldCharType="separate"/>
        </w:r>
        <w:r>
          <w:t>70</w:t>
        </w:r>
        <w:r>
          <w:fldChar w:fldCharType="end"/>
        </w:r>
      </w:hyperlink>
    </w:p>
    <w:p>
      <w:pPr>
        <w:pStyle w:val="TOC1"/>
        <w:tabs>
          <w:tab w:val="right" w:leader="dot" w:pos="8306"/>
        </w:tabs>
      </w:pPr>
      <w:hyperlink w:anchor="_Toc17365" w:history="1">
        <w:r>
          <w:rPr>
            <w:rFonts w:ascii="仿宋" w:eastAsia="仿宋" w:hAnsi="仿宋" w:cs="仿宋" w:hint="eastAsia"/>
            <w:lang w:eastAsia="zh-CN"/>
          </w:rPr>
          <w:t>十六、法律法规与政策遵循</w:t>
        </w:r>
        <w:r>
          <w:tab/>
        </w:r>
        <w:r>
          <w:fldChar w:fldCharType="begin"/>
        </w:r>
        <w:r>
          <w:instrText xml:space="preserve"> PAGEREF _Toc17365 \h </w:instrText>
        </w:r>
        <w:r>
          <w:fldChar w:fldCharType="separate"/>
        </w:r>
        <w:r>
          <w:t>71</w:t>
        </w:r>
        <w:r>
          <w:fldChar w:fldCharType="end"/>
        </w:r>
      </w:hyperlink>
    </w:p>
    <w:p>
      <w:pPr>
        <w:pStyle w:val="TOC2"/>
        <w:tabs>
          <w:tab w:val="right" w:leader="dot" w:pos="8306"/>
        </w:tabs>
      </w:pPr>
      <w:hyperlink w:anchor="_Toc30736" w:history="1">
        <w:r>
          <w:rPr>
            <w:rFonts w:ascii="仿宋" w:eastAsia="仿宋" w:hAnsi="仿宋" w:cs="仿宋" w:hint="eastAsia"/>
            <w:lang w:eastAsia="zh-CN"/>
          </w:rPr>
          <w:t>(一)、法律法规遵守</w:t>
        </w:r>
        <w:r>
          <w:tab/>
        </w:r>
        <w:r>
          <w:fldChar w:fldCharType="begin"/>
        </w:r>
        <w:r>
          <w:instrText xml:space="preserve"> PAGEREF _Toc30736 \h </w:instrText>
        </w:r>
        <w:r>
          <w:fldChar w:fldCharType="separate"/>
        </w:r>
        <w:r>
          <w:t>71</w:t>
        </w:r>
        <w:r>
          <w:fldChar w:fldCharType="end"/>
        </w:r>
      </w:hyperlink>
    </w:p>
    <w:p>
      <w:pPr>
        <w:pStyle w:val="TOC2"/>
        <w:tabs>
          <w:tab w:val="right" w:leader="dot" w:pos="8306"/>
        </w:tabs>
      </w:pPr>
      <w:hyperlink w:anchor="_Toc19868" w:history="1">
        <w:r>
          <w:rPr>
            <w:rFonts w:ascii="仿宋" w:eastAsia="仿宋" w:hAnsi="仿宋" w:cs="仿宋" w:hint="eastAsia"/>
            <w:lang w:eastAsia="zh-CN"/>
          </w:rPr>
          <w:t>(二)、政策导向与利用</w:t>
        </w:r>
        <w:r>
          <w:tab/>
        </w:r>
        <w:r>
          <w:fldChar w:fldCharType="begin"/>
        </w:r>
        <w:r>
          <w:instrText xml:space="preserve"> PAGEREF _Toc19868 \h </w:instrText>
        </w:r>
        <w:r>
          <w:fldChar w:fldCharType="separate"/>
        </w:r>
        <w:r>
          <w:t>72</w:t>
        </w:r>
        <w:r>
          <w:fldChar w:fldCharType="end"/>
        </w:r>
      </w:hyperlink>
    </w:p>
    <w:p>
      <w:pPr>
        <w:pStyle w:val="TOC1"/>
        <w:tabs>
          <w:tab w:val="right" w:leader="dot" w:pos="8306"/>
        </w:tabs>
      </w:pPr>
      <w:hyperlink w:anchor="_Toc6829" w:history="1">
        <w:r>
          <w:rPr>
            <w:rFonts w:ascii="仿宋" w:eastAsia="仿宋" w:hAnsi="仿宋" w:cs="仿宋" w:hint="eastAsia"/>
            <w:lang w:eastAsia="zh-CN"/>
          </w:rPr>
          <w:t>十七、产业协同与集群发展</w:t>
        </w:r>
        <w:r>
          <w:tab/>
        </w:r>
        <w:r>
          <w:fldChar w:fldCharType="begin"/>
        </w:r>
        <w:r>
          <w:instrText xml:space="preserve"> PAGEREF _Toc6829 \h </w:instrText>
        </w:r>
        <w:r>
          <w:fldChar w:fldCharType="separate"/>
        </w:r>
        <w:r>
          <w:t>73</w:t>
        </w:r>
        <w:r>
          <w:fldChar w:fldCharType="end"/>
        </w:r>
      </w:hyperlink>
    </w:p>
    <w:p>
      <w:pPr>
        <w:pStyle w:val="TOC2"/>
        <w:tabs>
          <w:tab w:val="right" w:leader="dot" w:pos="8306"/>
        </w:tabs>
      </w:pPr>
      <w:hyperlink w:anchor="_Toc7437" w:history="1">
        <w:r>
          <w:rPr>
            <w:rFonts w:ascii="仿宋" w:eastAsia="仿宋" w:hAnsi="仿宋" w:cs="仿宋" w:hint="eastAsia"/>
            <w:lang w:eastAsia="zh-CN"/>
          </w:rPr>
          <w:t>(一)、产业协同机制建设</w:t>
        </w:r>
        <w:r>
          <w:tab/>
        </w:r>
        <w:r>
          <w:fldChar w:fldCharType="begin"/>
        </w:r>
        <w:r>
          <w:instrText xml:space="preserve"> PAGEREF _Toc7437 \h </w:instrText>
        </w:r>
        <w:r>
          <w:fldChar w:fldCharType="separate"/>
        </w:r>
        <w:r>
          <w:t>73</w:t>
        </w:r>
        <w:r>
          <w:fldChar w:fldCharType="end"/>
        </w:r>
      </w:hyperlink>
    </w:p>
    <w:p>
      <w:pPr>
        <w:pStyle w:val="TOC2"/>
        <w:tabs>
          <w:tab w:val="right" w:leader="dot" w:pos="8306"/>
        </w:tabs>
      </w:pPr>
      <w:hyperlink w:anchor="_Toc8489" w:history="1">
        <w:r>
          <w:rPr>
            <w:rFonts w:ascii="仿宋" w:eastAsia="仿宋" w:hAnsi="仿宋" w:cs="仿宋" w:hint="eastAsia"/>
            <w:lang w:eastAsia="zh-CN"/>
          </w:rPr>
          <w:t>(二)、产业集群培育与发展</w:t>
        </w:r>
        <w:r>
          <w:tab/>
        </w:r>
        <w:r>
          <w:fldChar w:fldCharType="begin"/>
        </w:r>
        <w:r>
          <w:instrText xml:space="preserve"> PAGEREF _Toc8489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445"/>
      <w:r>
        <w:rPr>
          <w:rFonts w:ascii="仿宋" w:eastAsia="仿宋" w:hAnsi="仿宋" w:cs="仿宋" w:hint="eastAsia"/>
          <w:sz w:val="28"/>
          <w:lang w:eastAsia="zh-CN"/>
        </w:rPr>
        <w:t>一、丙型肝炎抗原检测试剂盒项目概论</w:t>
      </w:r>
      <w:bookmarkEnd w:id="2"/>
    </w:p>
    <w:p>
      <w:pPr>
        <w:pStyle w:val="Heading2"/>
        <w:rPr>
          <w:rFonts w:ascii="仿宋" w:eastAsia="仿宋" w:hAnsi="仿宋" w:cs="仿宋" w:hint="eastAsia"/>
          <w:lang w:eastAsia="zh-CN"/>
        </w:rPr>
      </w:pPr>
      <w:bookmarkStart w:id="3" w:name="_Toc1202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的申报单位是“XXX实业发展公司”，这是一家在其所处行业内备受尊敬的企业。公司自成立以来，通过其在丙型肝炎抗原检测试剂盒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丙型肝炎抗原检测试剂盒项目及其他多个行业领域中都有着显著的贡献。秦XX以其出色的领导才能和敏锐的商业洞察力，带领公司在丙型肝炎抗原检测试剂盒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丙型肝炎抗原检测试剂盒项目的重要合作伙伴。公司专注于[行业名称]领域，以创新作为驱动力，不断推动技术进步和市场扩张。在丙型肝炎抗原检测试剂盒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丙型肝炎抗原检测试剂盒项目中展现了强劲的增长和稳定的财务表现。公司通过有效的策略，在丙型肝炎抗原检测试剂盒项目中扩大了其市场份额并增强了盈利能力。同时，公司积极承担社会责任，参与各类社会公益项目，增强了其在丙型肝炎抗原检测试剂盒项目中的品牌形象和社会影响力。</w:t>
      </w:r>
    </w:p>
    <w:p>
      <w:pPr>
        <w:pStyle w:val="Heading2"/>
        <w:ind w:firstLine="560" w:firstLineChars="200"/>
        <w:rPr>
          <w:rFonts w:ascii="仿宋" w:eastAsia="仿宋" w:hAnsi="仿宋" w:cs="仿宋" w:hint="eastAsia"/>
          <w:sz w:val="28"/>
          <w:lang w:eastAsia="zh-CN"/>
        </w:rPr>
      </w:pPr>
      <w:bookmarkStart w:id="4" w:name="_Toc355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丙型肝炎抗原检测试剂盒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丙型肝炎抗原检测试剂盒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424"/>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6065"/>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丙型肝炎抗原检测试剂盒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丙型肝炎抗原检测试剂盒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丙型肝炎抗原检测试剂盒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丙型肝炎抗原检测试剂盒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来说，丙型肝炎抗原检测试剂盒项目的社会影响是全面而深远的。从提供就业机会和提升公共服务，到促进社会结构和劳动市场的多元化，再到推动社会责任和伦理标准的提高，项目对于提升社区的经济、文化和社会福祉有着重要作用。通过这些正面影响，丙型肝炎抗原检测试剂盒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3446"/>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为了融入当地社区，丙型肝炎抗原检测试剂盒项目需深入理解当地的文化特色和社会习俗。例如，项目在设计广告和市场推广活动时，应考虑使用当地语言和符合地方文化的表达方式。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丙型肝炎抗原检测试剂盒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2618"/>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为了确保丙型肝炎抗原检测试剂盒项目的成功并最大限度地减轻潜在的社会风险，详细的风险分析和具体的应对策略至关重要。以下是针对项目可能面临的具体社会风险及相应对策的分析：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风险描述：丙型肝炎抗原检测试剂盒项目可能遭遇社区抵制，尤其如果社区成员认为项目会破坏他们的生活环境或忽略他们的意见。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https://d.book118.com/138102131040006033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丙型肝炎抗原检测试剂盒项目构思建设方案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083F"/>
    <w:rsid w:val="5C5208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38102131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2024-01-12T20:10:00Z</dcterms:created>
  <dcterms:modified xsi:type="dcterms:W3CDTF">2024-01-12T20:11:02Z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5F9F034AF610437BBE961B43F252D50E_11</vt:lpwstr>
  </property>
  <property fmtid="{D5CDD505-2E9C-101B-9397-08002B2CF9AE}" pid="3" name="KSOProductBuildVer">
    <vt:lpwstr>2052-12.1.0.16120</vt:lpwstr>
  </property>
</Properties>
</file>