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色胶粒项目计划设计方案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5" w:history="1">
        <w:r>
          <w:rPr>
            <w:rFonts w:ascii="仿宋" w:eastAsia="仿宋" w:hAnsi="仿宋" w:cs="仿宋" w:hint="eastAsia"/>
            <w:lang w:eastAsia="zh-CN"/>
          </w:rPr>
          <w:t>前言</w:t>
        </w:r>
        <w:r>
          <w:tab/>
        </w:r>
        <w:r>
          <w:fldChar w:fldCharType="begin"/>
        </w:r>
        <w:r>
          <w:instrText xml:space="preserve"> PAGEREF _Toc28525 \h </w:instrText>
        </w:r>
        <w:r>
          <w:fldChar w:fldCharType="separate"/>
        </w:r>
        <w:r>
          <w:t>3</w:t>
        </w:r>
        <w:r>
          <w:fldChar w:fldCharType="end"/>
        </w:r>
      </w:hyperlink>
    </w:p>
    <w:p>
      <w:pPr>
        <w:pStyle w:val="TOC1"/>
        <w:tabs>
          <w:tab w:val="right" w:leader="dot" w:pos="8306"/>
        </w:tabs>
      </w:pPr>
      <w:hyperlink w:anchor="_Toc17544" w:history="1">
        <w:r>
          <w:rPr>
            <w:rFonts w:ascii="仿宋" w:eastAsia="仿宋" w:hAnsi="仿宋" w:cs="仿宋" w:hint="eastAsia"/>
            <w:lang w:eastAsia="zh-CN"/>
          </w:rPr>
          <w:t>一、色胶粒项目文档管理</w:t>
        </w:r>
        <w:r>
          <w:tab/>
        </w:r>
        <w:r>
          <w:fldChar w:fldCharType="begin"/>
        </w:r>
        <w:r>
          <w:instrText xml:space="preserve"> PAGEREF _Toc17544 \h </w:instrText>
        </w:r>
        <w:r>
          <w:fldChar w:fldCharType="separate"/>
        </w:r>
        <w:r>
          <w:t>3</w:t>
        </w:r>
        <w:r>
          <w:fldChar w:fldCharType="end"/>
        </w:r>
      </w:hyperlink>
    </w:p>
    <w:p>
      <w:pPr>
        <w:pStyle w:val="TOC2"/>
        <w:tabs>
          <w:tab w:val="right" w:leader="dot" w:pos="8306"/>
        </w:tabs>
      </w:pPr>
      <w:hyperlink w:anchor="_Toc15971" w:history="1">
        <w:r>
          <w:rPr>
            <w:rFonts w:ascii="仿宋" w:eastAsia="仿宋" w:hAnsi="仿宋" w:cs="仿宋" w:hint="eastAsia"/>
            <w:lang w:eastAsia="zh-CN"/>
          </w:rPr>
          <w:t>(一)、文档编制与审查</w:t>
        </w:r>
        <w:r>
          <w:tab/>
        </w:r>
        <w:r>
          <w:fldChar w:fldCharType="begin"/>
        </w:r>
        <w:r>
          <w:instrText xml:space="preserve"> PAGEREF _Toc15971 \h </w:instrText>
        </w:r>
        <w:r>
          <w:fldChar w:fldCharType="separate"/>
        </w:r>
        <w:r>
          <w:t>3</w:t>
        </w:r>
        <w:r>
          <w:fldChar w:fldCharType="end"/>
        </w:r>
      </w:hyperlink>
    </w:p>
    <w:p>
      <w:pPr>
        <w:pStyle w:val="TOC2"/>
        <w:tabs>
          <w:tab w:val="right" w:leader="dot" w:pos="8306"/>
        </w:tabs>
      </w:pPr>
      <w:hyperlink w:anchor="_Toc14844" w:history="1">
        <w:r>
          <w:rPr>
            <w:rFonts w:ascii="仿宋" w:eastAsia="仿宋" w:hAnsi="仿宋" w:cs="仿宋" w:hint="eastAsia"/>
            <w:lang w:eastAsia="zh-CN"/>
          </w:rPr>
          <w:t>(二)、文档发布与分发</w:t>
        </w:r>
        <w:r>
          <w:tab/>
        </w:r>
        <w:r>
          <w:fldChar w:fldCharType="begin"/>
        </w:r>
        <w:r>
          <w:instrText xml:space="preserve"> PAGEREF _Toc14844 \h </w:instrText>
        </w:r>
        <w:r>
          <w:fldChar w:fldCharType="separate"/>
        </w:r>
        <w:r>
          <w:t>4</w:t>
        </w:r>
        <w:r>
          <w:fldChar w:fldCharType="end"/>
        </w:r>
      </w:hyperlink>
    </w:p>
    <w:p>
      <w:pPr>
        <w:pStyle w:val="TOC2"/>
        <w:tabs>
          <w:tab w:val="right" w:leader="dot" w:pos="8306"/>
        </w:tabs>
      </w:pPr>
      <w:hyperlink w:anchor="_Toc19882" w:history="1">
        <w:r>
          <w:rPr>
            <w:rFonts w:ascii="仿宋" w:eastAsia="仿宋" w:hAnsi="仿宋" w:cs="仿宋" w:hint="eastAsia"/>
            <w:lang w:eastAsia="zh-CN"/>
          </w:rPr>
          <w:t>(三)、文档存档与归档</w:t>
        </w:r>
        <w:r>
          <w:tab/>
        </w:r>
        <w:r>
          <w:fldChar w:fldCharType="begin"/>
        </w:r>
        <w:r>
          <w:instrText xml:space="preserve"> PAGEREF _Toc19882 \h </w:instrText>
        </w:r>
        <w:r>
          <w:fldChar w:fldCharType="separate"/>
        </w:r>
        <w:r>
          <w:t>5</w:t>
        </w:r>
        <w:r>
          <w:fldChar w:fldCharType="end"/>
        </w:r>
      </w:hyperlink>
    </w:p>
    <w:p>
      <w:pPr>
        <w:pStyle w:val="TOC1"/>
        <w:tabs>
          <w:tab w:val="right" w:leader="dot" w:pos="8306"/>
        </w:tabs>
      </w:pPr>
      <w:hyperlink w:anchor="_Toc31076" w:history="1">
        <w:r>
          <w:rPr>
            <w:rFonts w:ascii="仿宋" w:eastAsia="仿宋" w:hAnsi="仿宋" w:cs="仿宋" w:hint="eastAsia"/>
            <w:lang w:eastAsia="zh-CN"/>
          </w:rPr>
          <w:t>二、色胶粒项目建设背景及必要性分析</w:t>
        </w:r>
        <w:r>
          <w:tab/>
        </w:r>
        <w:r>
          <w:fldChar w:fldCharType="begin"/>
        </w:r>
        <w:r>
          <w:instrText xml:space="preserve"> PAGEREF _Toc31076 \h </w:instrText>
        </w:r>
        <w:r>
          <w:fldChar w:fldCharType="separate"/>
        </w:r>
        <w:r>
          <w:t>6</w:t>
        </w:r>
        <w:r>
          <w:fldChar w:fldCharType="end"/>
        </w:r>
      </w:hyperlink>
    </w:p>
    <w:p>
      <w:pPr>
        <w:pStyle w:val="TOC2"/>
        <w:tabs>
          <w:tab w:val="right" w:leader="dot" w:pos="8306"/>
        </w:tabs>
      </w:pPr>
      <w:hyperlink w:anchor="_Toc4948" w:history="1">
        <w:r>
          <w:rPr>
            <w:rFonts w:ascii="仿宋" w:eastAsia="仿宋" w:hAnsi="仿宋" w:cs="仿宋" w:hint="eastAsia"/>
            <w:lang w:eastAsia="zh-CN"/>
          </w:rPr>
          <w:t>(一)、色胶粒项目背景分析</w:t>
        </w:r>
        <w:r>
          <w:tab/>
        </w:r>
        <w:r>
          <w:fldChar w:fldCharType="begin"/>
        </w:r>
        <w:r>
          <w:instrText xml:space="preserve"> PAGEREF _Toc4948 \h </w:instrText>
        </w:r>
        <w:r>
          <w:fldChar w:fldCharType="separate"/>
        </w:r>
        <w:r>
          <w:t>6</w:t>
        </w:r>
        <w:r>
          <w:fldChar w:fldCharType="end"/>
        </w:r>
      </w:hyperlink>
    </w:p>
    <w:p>
      <w:pPr>
        <w:pStyle w:val="TOC2"/>
        <w:tabs>
          <w:tab w:val="right" w:leader="dot" w:pos="8306"/>
        </w:tabs>
      </w:pPr>
      <w:hyperlink w:anchor="_Toc14808" w:history="1">
        <w:r>
          <w:rPr>
            <w:rFonts w:ascii="仿宋" w:eastAsia="仿宋" w:hAnsi="仿宋" w:cs="仿宋" w:hint="eastAsia"/>
            <w:lang w:eastAsia="zh-CN"/>
          </w:rPr>
          <w:t>(二)、色胶粒项目建设必要性分析</w:t>
        </w:r>
        <w:r>
          <w:tab/>
        </w:r>
        <w:r>
          <w:fldChar w:fldCharType="begin"/>
        </w:r>
        <w:r>
          <w:instrText xml:space="preserve"> PAGEREF _Toc14808 \h </w:instrText>
        </w:r>
        <w:r>
          <w:fldChar w:fldCharType="separate"/>
        </w:r>
        <w:r>
          <w:t>8</w:t>
        </w:r>
        <w:r>
          <w:fldChar w:fldCharType="end"/>
        </w:r>
      </w:hyperlink>
    </w:p>
    <w:p>
      <w:pPr>
        <w:pStyle w:val="TOC1"/>
        <w:tabs>
          <w:tab w:val="right" w:leader="dot" w:pos="8306"/>
        </w:tabs>
      </w:pPr>
      <w:hyperlink w:anchor="_Toc17989" w:history="1">
        <w:r>
          <w:rPr>
            <w:rFonts w:ascii="仿宋" w:eastAsia="仿宋" w:hAnsi="仿宋" w:cs="仿宋" w:hint="eastAsia"/>
            <w:lang w:eastAsia="zh-CN"/>
          </w:rPr>
          <w:t>三、色胶粒项目建设单位说明</w:t>
        </w:r>
        <w:r>
          <w:tab/>
        </w:r>
        <w:r>
          <w:fldChar w:fldCharType="begin"/>
        </w:r>
        <w:r>
          <w:instrText xml:space="preserve"> PAGEREF _Toc17989 \h </w:instrText>
        </w:r>
        <w:r>
          <w:fldChar w:fldCharType="separate"/>
        </w:r>
        <w:r>
          <w:t>9</w:t>
        </w:r>
        <w:r>
          <w:fldChar w:fldCharType="end"/>
        </w:r>
      </w:hyperlink>
    </w:p>
    <w:p>
      <w:pPr>
        <w:pStyle w:val="TOC2"/>
        <w:tabs>
          <w:tab w:val="right" w:leader="dot" w:pos="8306"/>
        </w:tabs>
      </w:pPr>
      <w:hyperlink w:anchor="_Toc19011" w:history="1">
        <w:r>
          <w:rPr>
            <w:rFonts w:ascii="仿宋" w:eastAsia="仿宋" w:hAnsi="仿宋" w:cs="仿宋" w:hint="eastAsia"/>
            <w:lang w:eastAsia="zh-CN"/>
          </w:rPr>
          <w:t>(一)、色胶粒项目承办单位基本情况</w:t>
        </w:r>
        <w:r>
          <w:tab/>
        </w:r>
        <w:r>
          <w:fldChar w:fldCharType="begin"/>
        </w:r>
        <w:r>
          <w:instrText xml:space="preserve"> PAGEREF _Toc19011 \h </w:instrText>
        </w:r>
        <w:r>
          <w:fldChar w:fldCharType="separate"/>
        </w:r>
        <w:r>
          <w:t>9</w:t>
        </w:r>
        <w:r>
          <w:fldChar w:fldCharType="end"/>
        </w:r>
      </w:hyperlink>
    </w:p>
    <w:p>
      <w:pPr>
        <w:pStyle w:val="TOC2"/>
        <w:tabs>
          <w:tab w:val="right" w:leader="dot" w:pos="8306"/>
        </w:tabs>
      </w:pPr>
      <w:hyperlink w:anchor="_Toc1767" w:history="1">
        <w:r>
          <w:rPr>
            <w:rFonts w:ascii="仿宋" w:eastAsia="仿宋" w:hAnsi="仿宋" w:cs="仿宋" w:hint="eastAsia"/>
            <w:lang w:eastAsia="zh-CN"/>
          </w:rPr>
          <w:t>(二)、公司经济效益分析</w:t>
        </w:r>
        <w:r>
          <w:tab/>
        </w:r>
        <w:r>
          <w:fldChar w:fldCharType="begin"/>
        </w:r>
        <w:r>
          <w:instrText xml:space="preserve"> PAGEREF _Toc1767 \h </w:instrText>
        </w:r>
        <w:r>
          <w:fldChar w:fldCharType="separate"/>
        </w:r>
        <w:r>
          <w:t>10</w:t>
        </w:r>
        <w:r>
          <w:fldChar w:fldCharType="end"/>
        </w:r>
      </w:hyperlink>
    </w:p>
    <w:p>
      <w:pPr>
        <w:pStyle w:val="TOC1"/>
        <w:tabs>
          <w:tab w:val="right" w:leader="dot" w:pos="8306"/>
        </w:tabs>
      </w:pPr>
      <w:hyperlink w:anchor="_Toc27093" w:history="1">
        <w:r>
          <w:rPr>
            <w:rFonts w:ascii="仿宋" w:eastAsia="仿宋" w:hAnsi="仿宋" w:cs="仿宋" w:hint="eastAsia"/>
            <w:lang w:eastAsia="zh-CN"/>
          </w:rPr>
          <w:t>四、色胶粒项目可持续发展</w:t>
        </w:r>
        <w:r>
          <w:tab/>
        </w:r>
        <w:r>
          <w:fldChar w:fldCharType="begin"/>
        </w:r>
        <w:r>
          <w:instrText xml:space="preserve"> PAGEREF _Toc27093 \h </w:instrText>
        </w:r>
        <w:r>
          <w:fldChar w:fldCharType="separate"/>
        </w:r>
        <w:r>
          <w:t>11</w:t>
        </w:r>
        <w:r>
          <w:fldChar w:fldCharType="end"/>
        </w:r>
      </w:hyperlink>
    </w:p>
    <w:p>
      <w:pPr>
        <w:pStyle w:val="TOC2"/>
        <w:tabs>
          <w:tab w:val="right" w:leader="dot" w:pos="8306"/>
        </w:tabs>
      </w:pPr>
      <w:hyperlink w:anchor="_Toc24174" w:history="1">
        <w:r>
          <w:rPr>
            <w:rFonts w:ascii="仿宋" w:eastAsia="仿宋" w:hAnsi="仿宋" w:cs="仿宋" w:hint="eastAsia"/>
            <w:lang w:eastAsia="zh-CN"/>
          </w:rPr>
          <w:t>(一)、可持续战略与实践</w:t>
        </w:r>
        <w:r>
          <w:tab/>
        </w:r>
        <w:r>
          <w:fldChar w:fldCharType="begin"/>
        </w:r>
        <w:r>
          <w:instrText xml:space="preserve"> PAGEREF _Toc24174 \h </w:instrText>
        </w:r>
        <w:r>
          <w:fldChar w:fldCharType="separate"/>
        </w:r>
        <w:r>
          <w:t>11</w:t>
        </w:r>
        <w:r>
          <w:fldChar w:fldCharType="end"/>
        </w:r>
      </w:hyperlink>
    </w:p>
    <w:p>
      <w:pPr>
        <w:pStyle w:val="TOC2"/>
        <w:tabs>
          <w:tab w:val="right" w:leader="dot" w:pos="8306"/>
        </w:tabs>
      </w:pPr>
      <w:hyperlink w:anchor="_Toc12455" w:history="1">
        <w:r>
          <w:rPr>
            <w:rFonts w:ascii="仿宋" w:eastAsia="仿宋" w:hAnsi="仿宋" w:cs="仿宋" w:hint="eastAsia"/>
            <w:lang w:eastAsia="zh-CN"/>
          </w:rPr>
          <w:t>(二)、环保与社会责任</w:t>
        </w:r>
        <w:r>
          <w:tab/>
        </w:r>
        <w:r>
          <w:fldChar w:fldCharType="begin"/>
        </w:r>
        <w:r>
          <w:instrText xml:space="preserve"> PAGEREF _Toc12455 \h </w:instrText>
        </w:r>
        <w:r>
          <w:fldChar w:fldCharType="separate"/>
        </w:r>
        <w:r>
          <w:t>11</w:t>
        </w:r>
        <w:r>
          <w:fldChar w:fldCharType="end"/>
        </w:r>
      </w:hyperlink>
    </w:p>
    <w:p>
      <w:pPr>
        <w:pStyle w:val="TOC1"/>
        <w:tabs>
          <w:tab w:val="right" w:leader="dot" w:pos="8306"/>
        </w:tabs>
      </w:pPr>
      <w:hyperlink w:anchor="_Toc20833" w:history="1">
        <w:r>
          <w:rPr>
            <w:rFonts w:ascii="仿宋" w:eastAsia="仿宋" w:hAnsi="仿宋" w:cs="仿宋" w:hint="eastAsia"/>
            <w:lang w:eastAsia="zh-CN"/>
          </w:rPr>
          <w:t>五、工艺说明</w:t>
        </w:r>
        <w:r>
          <w:tab/>
        </w:r>
        <w:r>
          <w:fldChar w:fldCharType="begin"/>
        </w:r>
        <w:r>
          <w:instrText xml:space="preserve"> PAGEREF _Toc20833 \h </w:instrText>
        </w:r>
        <w:r>
          <w:fldChar w:fldCharType="separate"/>
        </w:r>
        <w:r>
          <w:t>12</w:t>
        </w:r>
        <w:r>
          <w:fldChar w:fldCharType="end"/>
        </w:r>
      </w:hyperlink>
    </w:p>
    <w:p>
      <w:pPr>
        <w:pStyle w:val="TOC2"/>
        <w:tabs>
          <w:tab w:val="right" w:leader="dot" w:pos="8306"/>
        </w:tabs>
      </w:pPr>
      <w:hyperlink w:anchor="_Toc29358" w:history="1">
        <w:r>
          <w:rPr>
            <w:rFonts w:ascii="仿宋" w:eastAsia="仿宋" w:hAnsi="仿宋" w:cs="仿宋" w:hint="eastAsia"/>
            <w:lang w:eastAsia="zh-CN"/>
          </w:rPr>
          <w:t>(一)、技术管理特点</w:t>
        </w:r>
        <w:r>
          <w:tab/>
        </w:r>
        <w:r>
          <w:fldChar w:fldCharType="begin"/>
        </w:r>
        <w:r>
          <w:instrText xml:space="preserve"> PAGEREF _Toc29358 \h </w:instrText>
        </w:r>
        <w:r>
          <w:fldChar w:fldCharType="separate"/>
        </w:r>
        <w:r>
          <w:t>12</w:t>
        </w:r>
        <w:r>
          <w:fldChar w:fldCharType="end"/>
        </w:r>
      </w:hyperlink>
    </w:p>
    <w:p>
      <w:pPr>
        <w:pStyle w:val="TOC2"/>
        <w:tabs>
          <w:tab w:val="right" w:leader="dot" w:pos="8306"/>
        </w:tabs>
      </w:pPr>
      <w:hyperlink w:anchor="_Toc26436" w:history="1">
        <w:r>
          <w:rPr>
            <w:rFonts w:ascii="仿宋" w:eastAsia="仿宋" w:hAnsi="仿宋" w:cs="仿宋" w:hint="eastAsia"/>
            <w:lang w:eastAsia="zh-CN"/>
          </w:rPr>
          <w:t>(二)、色胶粒项目工艺技术设计方案</w:t>
        </w:r>
        <w:r>
          <w:tab/>
        </w:r>
        <w:r>
          <w:fldChar w:fldCharType="begin"/>
        </w:r>
        <w:r>
          <w:instrText xml:space="preserve"> PAGEREF _Toc26436 \h </w:instrText>
        </w:r>
        <w:r>
          <w:fldChar w:fldCharType="separate"/>
        </w:r>
        <w:r>
          <w:t>13</w:t>
        </w:r>
        <w:r>
          <w:fldChar w:fldCharType="end"/>
        </w:r>
      </w:hyperlink>
    </w:p>
    <w:p>
      <w:pPr>
        <w:pStyle w:val="TOC2"/>
        <w:tabs>
          <w:tab w:val="right" w:leader="dot" w:pos="8306"/>
        </w:tabs>
      </w:pPr>
      <w:hyperlink w:anchor="_Toc5952" w:history="1">
        <w:r>
          <w:rPr>
            <w:rFonts w:ascii="仿宋" w:eastAsia="仿宋" w:hAnsi="仿宋" w:cs="仿宋" w:hint="eastAsia"/>
            <w:lang w:eastAsia="zh-CN"/>
          </w:rPr>
          <w:t>(三)、设备选型方案</w:t>
        </w:r>
        <w:r>
          <w:tab/>
        </w:r>
        <w:r>
          <w:fldChar w:fldCharType="begin"/>
        </w:r>
        <w:r>
          <w:instrText xml:space="preserve"> PAGEREF _Toc5952 \h </w:instrText>
        </w:r>
        <w:r>
          <w:fldChar w:fldCharType="separate"/>
        </w:r>
        <w:r>
          <w:t>15</w:t>
        </w:r>
        <w:r>
          <w:fldChar w:fldCharType="end"/>
        </w:r>
      </w:hyperlink>
    </w:p>
    <w:p>
      <w:pPr>
        <w:pStyle w:val="TOC1"/>
        <w:tabs>
          <w:tab w:val="right" w:leader="dot" w:pos="8306"/>
        </w:tabs>
      </w:pPr>
      <w:hyperlink w:anchor="_Toc22663" w:history="1">
        <w:r>
          <w:rPr>
            <w:rFonts w:ascii="仿宋" w:eastAsia="仿宋" w:hAnsi="仿宋" w:cs="仿宋" w:hint="eastAsia"/>
            <w:lang w:eastAsia="zh-CN"/>
          </w:rPr>
          <w:t>六、色胶粒项目概论</w:t>
        </w:r>
        <w:r>
          <w:tab/>
        </w:r>
        <w:r>
          <w:fldChar w:fldCharType="begin"/>
        </w:r>
        <w:r>
          <w:instrText xml:space="preserve"> PAGEREF _Toc22663 \h </w:instrText>
        </w:r>
        <w:r>
          <w:fldChar w:fldCharType="separate"/>
        </w:r>
        <w:r>
          <w:t>16</w:t>
        </w:r>
        <w:r>
          <w:fldChar w:fldCharType="end"/>
        </w:r>
      </w:hyperlink>
    </w:p>
    <w:p>
      <w:pPr>
        <w:pStyle w:val="TOC2"/>
        <w:tabs>
          <w:tab w:val="right" w:leader="dot" w:pos="8306"/>
        </w:tabs>
      </w:pPr>
      <w:hyperlink w:anchor="_Toc29100" w:history="1">
        <w:r>
          <w:rPr>
            <w:rFonts w:ascii="仿宋" w:eastAsia="仿宋" w:hAnsi="仿宋" w:cs="仿宋" w:hint="eastAsia"/>
            <w:lang w:eastAsia="zh-CN"/>
          </w:rPr>
          <w:t>(一)、色胶粒项目概况</w:t>
        </w:r>
        <w:r>
          <w:tab/>
        </w:r>
        <w:r>
          <w:fldChar w:fldCharType="begin"/>
        </w:r>
        <w:r>
          <w:instrText xml:space="preserve"> PAGEREF _Toc29100 \h </w:instrText>
        </w:r>
        <w:r>
          <w:fldChar w:fldCharType="separate"/>
        </w:r>
        <w:r>
          <w:t>16</w:t>
        </w:r>
        <w:r>
          <w:fldChar w:fldCharType="end"/>
        </w:r>
      </w:hyperlink>
    </w:p>
    <w:p>
      <w:pPr>
        <w:pStyle w:val="TOC2"/>
        <w:tabs>
          <w:tab w:val="right" w:leader="dot" w:pos="8306"/>
        </w:tabs>
      </w:pPr>
      <w:hyperlink w:anchor="_Toc23868" w:history="1">
        <w:r>
          <w:rPr>
            <w:rFonts w:ascii="仿宋" w:eastAsia="仿宋" w:hAnsi="仿宋" w:cs="仿宋" w:hint="eastAsia"/>
            <w:lang w:eastAsia="zh-CN"/>
          </w:rPr>
          <w:t>(二)、色胶粒项目目标</w:t>
        </w:r>
        <w:r>
          <w:tab/>
        </w:r>
        <w:r>
          <w:fldChar w:fldCharType="begin"/>
        </w:r>
        <w:r>
          <w:instrText xml:space="preserve"> PAGEREF _Toc23868 \h </w:instrText>
        </w:r>
        <w:r>
          <w:fldChar w:fldCharType="separate"/>
        </w:r>
        <w:r>
          <w:t>18</w:t>
        </w:r>
        <w:r>
          <w:fldChar w:fldCharType="end"/>
        </w:r>
      </w:hyperlink>
    </w:p>
    <w:p>
      <w:pPr>
        <w:pStyle w:val="TOC2"/>
        <w:tabs>
          <w:tab w:val="right" w:leader="dot" w:pos="8306"/>
        </w:tabs>
      </w:pPr>
      <w:hyperlink w:anchor="_Toc19389" w:history="1">
        <w:r>
          <w:rPr>
            <w:rFonts w:ascii="仿宋" w:eastAsia="仿宋" w:hAnsi="仿宋" w:cs="仿宋" w:hint="eastAsia"/>
            <w:lang w:eastAsia="zh-CN"/>
          </w:rPr>
          <w:t>(三)、色胶粒项目提出的理由</w:t>
        </w:r>
        <w:r>
          <w:tab/>
        </w:r>
        <w:r>
          <w:fldChar w:fldCharType="begin"/>
        </w:r>
        <w:r>
          <w:instrText xml:space="preserve"> PAGEREF _Toc19389 \h </w:instrText>
        </w:r>
        <w:r>
          <w:fldChar w:fldCharType="separate"/>
        </w:r>
        <w:r>
          <w:t>19</w:t>
        </w:r>
        <w:r>
          <w:fldChar w:fldCharType="end"/>
        </w:r>
      </w:hyperlink>
    </w:p>
    <w:p>
      <w:pPr>
        <w:pStyle w:val="TOC2"/>
        <w:tabs>
          <w:tab w:val="right" w:leader="dot" w:pos="8306"/>
        </w:tabs>
      </w:pPr>
      <w:hyperlink w:anchor="_Toc10777" w:history="1">
        <w:r>
          <w:rPr>
            <w:rFonts w:ascii="仿宋" w:eastAsia="仿宋" w:hAnsi="仿宋" w:cs="仿宋" w:hint="eastAsia"/>
            <w:lang w:eastAsia="zh-CN"/>
          </w:rPr>
          <w:t>(四)、色胶粒项目意义</w:t>
        </w:r>
        <w:r>
          <w:tab/>
        </w:r>
        <w:r>
          <w:fldChar w:fldCharType="begin"/>
        </w:r>
        <w:r>
          <w:instrText xml:space="preserve"> PAGEREF _Toc10777 \h </w:instrText>
        </w:r>
        <w:r>
          <w:fldChar w:fldCharType="separate"/>
        </w:r>
        <w:r>
          <w:t>21</w:t>
        </w:r>
        <w:r>
          <w:fldChar w:fldCharType="end"/>
        </w:r>
      </w:hyperlink>
    </w:p>
    <w:p>
      <w:pPr>
        <w:pStyle w:val="TOC2"/>
        <w:tabs>
          <w:tab w:val="right" w:leader="dot" w:pos="8306"/>
        </w:tabs>
      </w:pPr>
      <w:hyperlink w:anchor="_Toc6426" w:history="1">
        <w:r>
          <w:rPr>
            <w:rFonts w:ascii="仿宋" w:eastAsia="仿宋" w:hAnsi="仿宋" w:cs="仿宋" w:hint="eastAsia"/>
            <w:lang w:eastAsia="zh-CN"/>
          </w:rPr>
          <w:t>(五)、色胶粒项目背景</w:t>
        </w:r>
        <w:r>
          <w:tab/>
        </w:r>
        <w:r>
          <w:fldChar w:fldCharType="begin"/>
        </w:r>
        <w:r>
          <w:instrText xml:space="preserve"> PAGEREF _Toc6426 \h </w:instrText>
        </w:r>
        <w:r>
          <w:fldChar w:fldCharType="separate"/>
        </w:r>
        <w:r>
          <w:t>22</w:t>
        </w:r>
        <w:r>
          <w:fldChar w:fldCharType="end"/>
        </w:r>
      </w:hyperlink>
    </w:p>
    <w:p>
      <w:pPr>
        <w:pStyle w:val="TOC1"/>
        <w:tabs>
          <w:tab w:val="right" w:leader="dot" w:pos="8306"/>
        </w:tabs>
      </w:pPr>
      <w:hyperlink w:anchor="_Toc22215" w:history="1">
        <w:r>
          <w:rPr>
            <w:rFonts w:ascii="仿宋" w:eastAsia="仿宋" w:hAnsi="仿宋" w:cs="仿宋" w:hint="eastAsia"/>
            <w:lang w:eastAsia="zh-CN"/>
          </w:rPr>
          <w:t>七、色胶粒项目财务管理</w:t>
        </w:r>
        <w:r>
          <w:tab/>
        </w:r>
        <w:r>
          <w:fldChar w:fldCharType="begin"/>
        </w:r>
        <w:r>
          <w:instrText xml:space="preserve"> PAGEREF _Toc22215 \h </w:instrText>
        </w:r>
        <w:r>
          <w:fldChar w:fldCharType="separate"/>
        </w:r>
        <w:r>
          <w:t>22</w:t>
        </w:r>
        <w:r>
          <w:fldChar w:fldCharType="end"/>
        </w:r>
      </w:hyperlink>
    </w:p>
    <w:p>
      <w:pPr>
        <w:pStyle w:val="TOC2"/>
        <w:tabs>
          <w:tab w:val="right" w:leader="dot" w:pos="8306"/>
        </w:tabs>
      </w:pPr>
      <w:hyperlink w:anchor="_Toc17122" w:history="1">
        <w:r>
          <w:rPr>
            <w:rFonts w:ascii="仿宋" w:eastAsia="仿宋" w:hAnsi="仿宋" w:cs="仿宋" w:hint="eastAsia"/>
            <w:lang w:eastAsia="zh-CN"/>
          </w:rPr>
          <w:t>(一)、资金需求大</w:t>
        </w:r>
        <w:r>
          <w:tab/>
        </w:r>
        <w:r>
          <w:fldChar w:fldCharType="begin"/>
        </w:r>
        <w:r>
          <w:instrText xml:space="preserve"> PAGEREF _Toc17122 \h </w:instrText>
        </w:r>
        <w:r>
          <w:fldChar w:fldCharType="separate"/>
        </w:r>
        <w:r>
          <w:t>22</w:t>
        </w:r>
        <w:r>
          <w:fldChar w:fldCharType="end"/>
        </w:r>
      </w:hyperlink>
    </w:p>
    <w:p>
      <w:pPr>
        <w:pStyle w:val="TOC2"/>
        <w:tabs>
          <w:tab w:val="right" w:leader="dot" w:pos="8306"/>
        </w:tabs>
      </w:pPr>
      <w:hyperlink w:anchor="_Toc32669" w:history="1">
        <w:r>
          <w:rPr>
            <w:rFonts w:ascii="仿宋" w:eastAsia="仿宋" w:hAnsi="仿宋" w:cs="仿宋" w:hint="eastAsia"/>
            <w:lang w:eastAsia="zh-CN"/>
          </w:rPr>
          <w:t>(二)、研发周期长</w:t>
        </w:r>
        <w:r>
          <w:tab/>
        </w:r>
        <w:r>
          <w:fldChar w:fldCharType="begin"/>
        </w:r>
        <w:r>
          <w:instrText xml:space="preserve"> PAGEREF _Toc32669 \h </w:instrText>
        </w:r>
        <w:r>
          <w:fldChar w:fldCharType="separate"/>
        </w:r>
        <w:r>
          <w:t>24</w:t>
        </w:r>
        <w:r>
          <w:fldChar w:fldCharType="end"/>
        </w:r>
      </w:hyperlink>
    </w:p>
    <w:p>
      <w:pPr>
        <w:pStyle w:val="TOC2"/>
        <w:tabs>
          <w:tab w:val="right" w:leader="dot" w:pos="8306"/>
        </w:tabs>
      </w:pPr>
      <w:hyperlink w:anchor="_Toc13561" w:history="1">
        <w:r>
          <w:rPr>
            <w:rFonts w:ascii="仿宋" w:eastAsia="仿宋" w:hAnsi="仿宋" w:cs="仿宋" w:hint="eastAsia"/>
            <w:lang w:eastAsia="zh-CN"/>
          </w:rPr>
          <w:t>(三)、市场风险大</w:t>
        </w:r>
        <w:r>
          <w:tab/>
        </w:r>
        <w:r>
          <w:fldChar w:fldCharType="begin"/>
        </w:r>
        <w:r>
          <w:instrText xml:space="preserve"> PAGEREF _Toc13561 \h </w:instrText>
        </w:r>
        <w:r>
          <w:fldChar w:fldCharType="separate"/>
        </w:r>
        <w:r>
          <w:t>25</w:t>
        </w:r>
        <w:r>
          <w:fldChar w:fldCharType="end"/>
        </w:r>
      </w:hyperlink>
    </w:p>
    <w:p>
      <w:pPr>
        <w:pStyle w:val="TOC2"/>
        <w:tabs>
          <w:tab w:val="right" w:leader="dot" w:pos="8306"/>
        </w:tabs>
      </w:pPr>
      <w:hyperlink w:anchor="_Toc17967" w:history="1">
        <w:r>
          <w:rPr>
            <w:rFonts w:ascii="仿宋" w:eastAsia="仿宋" w:hAnsi="仿宋" w:cs="仿宋" w:hint="eastAsia"/>
            <w:lang w:eastAsia="zh-CN"/>
          </w:rPr>
          <w:t>(四)、利润率高</w:t>
        </w:r>
        <w:r>
          <w:tab/>
        </w:r>
        <w:r>
          <w:fldChar w:fldCharType="begin"/>
        </w:r>
        <w:r>
          <w:instrText xml:space="preserve"> PAGEREF _Toc17967 \h </w:instrText>
        </w:r>
        <w:r>
          <w:fldChar w:fldCharType="separate"/>
        </w:r>
        <w:r>
          <w:t>27</w:t>
        </w:r>
        <w:r>
          <w:fldChar w:fldCharType="end"/>
        </w:r>
      </w:hyperlink>
    </w:p>
    <w:p>
      <w:pPr>
        <w:pStyle w:val="TOC1"/>
        <w:tabs>
          <w:tab w:val="right" w:leader="dot" w:pos="8306"/>
        </w:tabs>
      </w:pPr>
      <w:hyperlink w:anchor="_Toc25307" w:history="1">
        <w:r>
          <w:rPr>
            <w:rFonts w:ascii="仿宋" w:eastAsia="仿宋" w:hAnsi="仿宋" w:cs="仿宋" w:hint="eastAsia"/>
            <w:lang w:eastAsia="zh-CN"/>
          </w:rPr>
          <w:t>八、色胶粒项目经营效益</w:t>
        </w:r>
        <w:r>
          <w:tab/>
        </w:r>
        <w:r>
          <w:fldChar w:fldCharType="begin"/>
        </w:r>
        <w:r>
          <w:instrText xml:space="preserve"> PAGEREF _Toc25307 \h </w:instrText>
        </w:r>
        <w:r>
          <w:fldChar w:fldCharType="separate"/>
        </w:r>
        <w:r>
          <w:t>29</w:t>
        </w:r>
        <w:r>
          <w:fldChar w:fldCharType="end"/>
        </w:r>
      </w:hyperlink>
    </w:p>
    <w:p>
      <w:pPr>
        <w:pStyle w:val="TOC2"/>
        <w:tabs>
          <w:tab w:val="right" w:leader="dot" w:pos="8306"/>
        </w:tabs>
      </w:pPr>
      <w:hyperlink w:anchor="_Toc12125" w:history="1">
        <w:r>
          <w:rPr>
            <w:rFonts w:ascii="仿宋" w:eastAsia="仿宋" w:hAnsi="仿宋" w:cs="仿宋" w:hint="eastAsia"/>
            <w:lang w:eastAsia="zh-CN"/>
          </w:rPr>
          <w:t>(一)、经济评价财务测算</w:t>
        </w:r>
        <w:r>
          <w:tab/>
        </w:r>
        <w:r>
          <w:fldChar w:fldCharType="begin"/>
        </w:r>
        <w:r>
          <w:instrText xml:space="preserve"> PAGEREF _Toc12125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(二)、色胶粒项目盈利能力分析</w:t>
        </w:r>
        <w:r>
          <w:tab/>
        </w:r>
        <w:r>
          <w:fldChar w:fldCharType="begin"/>
        </w:r>
        <w:r>
          <w:instrText xml:space="preserve"> PAGEREF _Toc26613 \h </w:instrText>
        </w:r>
        <w:r>
          <w:fldChar w:fldCharType="separate"/>
        </w:r>
        <w:r>
          <w:t>31</w:t>
        </w:r>
        <w:r>
          <w:fldChar w:fldCharType="end"/>
        </w:r>
      </w:hyperlink>
    </w:p>
    <w:p>
      <w:pPr>
        <w:pStyle w:val="TOC1"/>
        <w:tabs>
          <w:tab w:val="right" w:leader="dot" w:pos="8306"/>
        </w:tabs>
      </w:pPr>
      <w:hyperlink w:anchor="_Toc4802" w:history="1">
        <w:r>
          <w:rPr>
            <w:rFonts w:ascii="仿宋" w:eastAsia="仿宋" w:hAnsi="仿宋" w:cs="仿宋" w:hint="eastAsia"/>
            <w:lang w:eastAsia="zh-CN"/>
          </w:rPr>
          <w:t>九、色胶粒项目人力资源培养与发展</w:t>
        </w:r>
        <w:r>
          <w:tab/>
        </w:r>
        <w:r>
          <w:fldChar w:fldCharType="begin"/>
        </w:r>
        <w:r>
          <w:instrText xml:space="preserve"> PAGEREF _Toc4802 \h </w:instrText>
        </w:r>
        <w:r>
          <w:fldChar w:fldCharType="separate"/>
        </w:r>
        <w:r>
          <w:t>31</w:t>
        </w:r>
        <w:r>
          <w:fldChar w:fldCharType="end"/>
        </w:r>
      </w:hyperlink>
    </w:p>
    <w:p>
      <w:pPr>
        <w:pStyle w:val="TOC2"/>
        <w:tabs>
          <w:tab w:val="right" w:leader="dot" w:pos="8306"/>
        </w:tabs>
      </w:pPr>
      <w:hyperlink w:anchor="_Toc18384" w:history="1">
        <w:r>
          <w:rPr>
            <w:rFonts w:ascii="仿宋" w:eastAsia="仿宋" w:hAnsi="仿宋" w:cs="仿宋" w:hint="eastAsia"/>
            <w:lang w:eastAsia="zh-CN"/>
          </w:rPr>
          <w:t>(一)、人才需求与规划</w:t>
        </w:r>
        <w:r>
          <w:tab/>
        </w:r>
        <w:r>
          <w:fldChar w:fldCharType="begin"/>
        </w:r>
        <w:r>
          <w:instrText xml:space="preserve"> PAGEREF _Toc18384 \h </w:instrText>
        </w:r>
        <w:r>
          <w:fldChar w:fldCharType="separate"/>
        </w:r>
        <w:r>
          <w:t>31</w:t>
        </w:r>
        <w:r>
          <w:fldChar w:fldCharType="end"/>
        </w:r>
      </w:hyperlink>
    </w:p>
    <w:p>
      <w:pPr>
        <w:pStyle w:val="TOC2"/>
        <w:tabs>
          <w:tab w:val="right" w:leader="dot" w:pos="8306"/>
        </w:tabs>
      </w:pPr>
      <w:hyperlink w:anchor="_Toc11955" w:history="1">
        <w:r>
          <w:rPr>
            <w:rFonts w:ascii="仿宋" w:eastAsia="仿宋" w:hAnsi="仿宋" w:cs="仿宋" w:hint="eastAsia"/>
            <w:lang w:eastAsia="zh-CN"/>
          </w:rPr>
          <w:t>(二)、培训与发展计划</w:t>
        </w:r>
        <w:r>
          <w:tab/>
        </w:r>
        <w:r>
          <w:fldChar w:fldCharType="begin"/>
        </w:r>
        <w:r>
          <w:instrText xml:space="preserve"> PAGEREF _Toc11955 \h </w:instrText>
        </w:r>
        <w:r>
          <w:fldChar w:fldCharType="separate"/>
        </w:r>
        <w:r>
          <w:t>32</w:t>
        </w:r>
        <w:r>
          <w:fldChar w:fldCharType="end"/>
        </w:r>
      </w:hyperlink>
    </w:p>
    <w:p>
      <w:pPr>
        <w:pStyle w:val="TOC1"/>
        <w:tabs>
          <w:tab w:val="right" w:leader="dot" w:pos="8306"/>
        </w:tabs>
      </w:pPr>
      <w:hyperlink w:anchor="_Toc13463" w:history="1">
        <w:r>
          <w:rPr>
            <w:rFonts w:ascii="仿宋" w:eastAsia="仿宋" w:hAnsi="仿宋" w:cs="仿宋" w:hint="eastAsia"/>
            <w:lang w:eastAsia="zh-CN"/>
          </w:rPr>
          <w:t>十、色胶粒项目计划安排</w:t>
        </w:r>
        <w:r>
          <w:tab/>
        </w:r>
        <w:r>
          <w:fldChar w:fldCharType="begin"/>
        </w:r>
        <w:r>
          <w:instrText xml:space="preserve"> PAGEREF _Toc13463 \h </w:instrText>
        </w:r>
        <w:r>
          <w:fldChar w:fldCharType="separate"/>
        </w:r>
        <w:r>
          <w:t>32</w:t>
        </w:r>
        <w:r>
          <w:fldChar w:fldCharType="end"/>
        </w:r>
      </w:hyperlink>
    </w:p>
    <w:p>
      <w:pPr>
        <w:pStyle w:val="TOC2"/>
        <w:tabs>
          <w:tab w:val="right" w:leader="dot" w:pos="8306"/>
        </w:tabs>
      </w:pPr>
      <w:hyperlink w:anchor="_Toc19763" w:history="1">
        <w:r>
          <w:rPr>
            <w:rFonts w:ascii="仿宋" w:eastAsia="仿宋" w:hAnsi="仿宋" w:cs="仿宋" w:hint="eastAsia"/>
            <w:lang w:eastAsia="zh-CN"/>
          </w:rPr>
          <w:t>(一)、建设周期</w:t>
        </w:r>
        <w:r>
          <w:tab/>
        </w:r>
        <w:r>
          <w:fldChar w:fldCharType="begin"/>
        </w:r>
        <w:r>
          <w:instrText xml:space="preserve"> PAGEREF _Toc19763 \h </w:instrText>
        </w:r>
        <w:r>
          <w:fldChar w:fldCharType="separate"/>
        </w:r>
        <w:r>
          <w:t>32</w:t>
        </w:r>
        <w:r>
          <w:fldChar w:fldCharType="end"/>
        </w:r>
      </w:hyperlink>
    </w:p>
    <w:p>
      <w:pPr>
        <w:pStyle w:val="TOC2"/>
        <w:tabs>
          <w:tab w:val="right" w:leader="dot" w:pos="8306"/>
        </w:tabs>
      </w:pPr>
      <w:hyperlink w:anchor="_Toc14009" w:history="1">
        <w:r>
          <w:rPr>
            <w:rFonts w:ascii="仿宋" w:eastAsia="仿宋" w:hAnsi="仿宋" w:cs="仿宋" w:hint="eastAsia"/>
            <w:lang w:eastAsia="zh-CN"/>
          </w:rPr>
          <w:t>(二)、建设进度</w:t>
        </w:r>
        <w:r>
          <w:tab/>
        </w:r>
        <w:r>
          <w:fldChar w:fldCharType="begin"/>
        </w:r>
        <w:r>
          <w:instrText xml:space="preserve"> PAGEREF _Toc14009 \h </w:instrText>
        </w:r>
        <w:r>
          <w:fldChar w:fldCharType="separate"/>
        </w:r>
        <w:r>
          <w:t>33</w:t>
        </w:r>
        <w:r>
          <w:fldChar w:fldCharType="end"/>
        </w:r>
      </w:hyperlink>
    </w:p>
    <w:p>
      <w:pPr>
        <w:pStyle w:val="TOC2"/>
        <w:tabs>
          <w:tab w:val="right" w:leader="dot" w:pos="8306"/>
        </w:tabs>
      </w:pPr>
      <w:hyperlink w:anchor="_Toc2436" w:history="1">
        <w:r>
          <w:rPr>
            <w:rFonts w:ascii="仿宋" w:eastAsia="仿宋" w:hAnsi="仿宋" w:cs="仿宋" w:hint="eastAsia"/>
            <w:lang w:eastAsia="zh-CN"/>
          </w:rPr>
          <w:t>(三)、进度安排注意事项</w:t>
        </w:r>
        <w:r>
          <w:tab/>
        </w:r>
        <w:r>
          <w:fldChar w:fldCharType="begin"/>
        </w:r>
        <w:r>
          <w:instrText xml:space="preserve"> PAGEREF _Toc2436 \h </w:instrText>
        </w:r>
        <w:r>
          <w:fldChar w:fldCharType="separate"/>
        </w:r>
        <w:r>
          <w:t>34</w:t>
        </w:r>
        <w:r>
          <w:fldChar w:fldCharType="end"/>
        </w:r>
      </w:hyperlink>
    </w:p>
    <w:p>
      <w:pPr>
        <w:pStyle w:val="TOC2"/>
        <w:tabs>
          <w:tab w:val="right" w:leader="dot" w:pos="8306"/>
        </w:tabs>
      </w:pPr>
      <w:hyperlink w:anchor="_Toc9915" w:history="1">
        <w:r>
          <w:rPr>
            <w:rFonts w:ascii="仿宋" w:eastAsia="仿宋" w:hAnsi="仿宋" w:cs="仿宋" w:hint="eastAsia"/>
            <w:lang w:eastAsia="zh-CN"/>
          </w:rPr>
          <w:t>(四)、人力资源配置</w:t>
        </w:r>
        <w:r>
          <w:tab/>
        </w:r>
        <w:r>
          <w:fldChar w:fldCharType="begin"/>
        </w:r>
        <w:r>
          <w:instrText xml:space="preserve"> PAGEREF _Toc9915 \h </w:instrText>
        </w:r>
        <w:r>
          <w:fldChar w:fldCharType="separate"/>
        </w:r>
        <w:r>
          <w:t>36</w:t>
        </w:r>
        <w:r>
          <w:fldChar w:fldCharType="end"/>
        </w:r>
      </w:hyperlink>
    </w:p>
    <w:p>
      <w:pPr>
        <w:pStyle w:val="TOC1"/>
        <w:tabs>
          <w:tab w:val="right" w:leader="dot" w:pos="8306"/>
        </w:tabs>
      </w:pPr>
      <w:hyperlink w:anchor="_Toc829" w:history="1">
        <w:r>
          <w:rPr>
            <w:rFonts w:ascii="仿宋" w:eastAsia="仿宋" w:hAnsi="仿宋" w:cs="仿宋" w:hint="eastAsia"/>
            <w:lang w:eastAsia="zh-CN"/>
          </w:rPr>
          <w:t>十一、色胶粒项目环境影响分析</w:t>
        </w:r>
        <w:r>
          <w:tab/>
        </w:r>
        <w:r>
          <w:fldChar w:fldCharType="begin"/>
        </w:r>
        <w:r>
          <w:instrText xml:space="preserve"> PAGEREF _Toc829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6" w:history="1">
        <w:r>
          <w:rPr>
            <w:rFonts w:ascii="仿宋" w:eastAsia="仿宋" w:hAnsi="仿宋" w:cs="仿宋" w:hint="eastAsia"/>
            <w:lang w:eastAsia="zh-CN"/>
          </w:rPr>
          <w:t>(一)、建设区域环境质量现状</w:t>
        </w:r>
        <w:r>
          <w:tab/>
        </w:r>
        <w:r>
          <w:fldChar w:fldCharType="begin"/>
        </w:r>
        <w:r>
          <w:instrText xml:space="preserve"> PAGEREF _Toc12916 \h </w:instrText>
        </w:r>
        <w:r>
          <w:fldChar w:fldCharType="separate"/>
        </w:r>
        <w:r>
          <w:t>37</w:t>
        </w:r>
        <w:r>
          <w:fldChar w:fldCharType="end"/>
        </w:r>
      </w:hyperlink>
    </w:p>
    <w:p>
      <w:pPr>
        <w:pStyle w:val="TOC2"/>
        <w:tabs>
          <w:tab w:val="right" w:leader="dot" w:pos="8306"/>
        </w:tabs>
      </w:pPr>
      <w:hyperlink w:anchor="_Toc29451" w:history="1">
        <w:r>
          <w:rPr>
            <w:rFonts w:ascii="仿宋" w:eastAsia="仿宋" w:hAnsi="仿宋" w:cs="仿宋" w:hint="eastAsia"/>
            <w:lang w:eastAsia="zh-CN"/>
          </w:rPr>
          <w:t>(二)、建设期环境保护</w:t>
        </w:r>
        <w:r>
          <w:tab/>
        </w:r>
        <w:r>
          <w:fldChar w:fldCharType="begin"/>
        </w:r>
        <w:r>
          <w:instrText xml:space="preserve"> PAGEREF _Toc29451 \h </w:instrText>
        </w:r>
        <w:r>
          <w:fldChar w:fldCharType="separate"/>
        </w:r>
        <w:r>
          <w:t>38</w:t>
        </w:r>
        <w:r>
          <w:fldChar w:fldCharType="end"/>
        </w:r>
      </w:hyperlink>
    </w:p>
    <w:p>
      <w:pPr>
        <w:pStyle w:val="TOC2"/>
        <w:tabs>
          <w:tab w:val="right" w:leader="dot" w:pos="8306"/>
        </w:tabs>
      </w:pPr>
      <w:hyperlink w:anchor="_Toc12613" w:history="1">
        <w:r>
          <w:rPr>
            <w:rFonts w:ascii="仿宋" w:eastAsia="仿宋" w:hAnsi="仿宋" w:cs="仿宋" w:hint="eastAsia"/>
            <w:lang w:eastAsia="zh-CN"/>
          </w:rPr>
          <w:t>(三)、运营期环境保护</w:t>
        </w:r>
        <w:r>
          <w:tab/>
        </w:r>
        <w:r>
          <w:fldChar w:fldCharType="begin"/>
        </w:r>
        <w:r>
          <w:instrText xml:space="preserve"> PAGEREF _Toc12613 \h </w:instrText>
        </w:r>
        <w:r>
          <w:fldChar w:fldCharType="separate"/>
        </w:r>
        <w:r>
          <w:t>39</w:t>
        </w:r>
        <w:r>
          <w:fldChar w:fldCharType="end"/>
        </w:r>
      </w:hyperlink>
    </w:p>
    <w:p>
      <w:pPr>
        <w:pStyle w:val="TOC2"/>
        <w:tabs>
          <w:tab w:val="right" w:leader="dot" w:pos="8306"/>
        </w:tabs>
      </w:pPr>
      <w:hyperlink w:anchor="_Toc30345" w:history="1">
        <w:r>
          <w:rPr>
            <w:rFonts w:ascii="仿宋" w:eastAsia="仿宋" w:hAnsi="仿宋" w:cs="仿宋" w:hint="eastAsia"/>
            <w:lang w:eastAsia="zh-CN"/>
          </w:rPr>
          <w:t>(四)、色胶粒项目建设对区域经济的影响</w:t>
        </w:r>
        <w:r>
          <w:tab/>
        </w:r>
        <w:r>
          <w:fldChar w:fldCharType="begin"/>
        </w:r>
        <w:r>
          <w:instrText xml:space="preserve"> PAGEREF _Toc30345 \h </w:instrText>
        </w:r>
        <w:r>
          <w:fldChar w:fldCharType="separate"/>
        </w:r>
        <w:r>
          <w:t>41</w:t>
        </w:r>
        <w:r>
          <w:fldChar w:fldCharType="end"/>
        </w:r>
      </w:hyperlink>
    </w:p>
    <w:p>
      <w:pPr>
        <w:pStyle w:val="TOC2"/>
        <w:tabs>
          <w:tab w:val="right" w:leader="dot" w:pos="8306"/>
        </w:tabs>
      </w:pPr>
      <w:hyperlink w:anchor="_Toc26388" w:history="1">
        <w:r>
          <w:rPr>
            <w:rFonts w:ascii="仿宋" w:eastAsia="仿宋" w:hAnsi="仿宋" w:cs="仿宋" w:hint="eastAsia"/>
            <w:lang w:eastAsia="zh-CN"/>
          </w:rPr>
          <w:t>(五)、废弃物处理</w:t>
        </w:r>
        <w:r>
          <w:tab/>
        </w:r>
        <w:r>
          <w:fldChar w:fldCharType="begin"/>
        </w:r>
        <w:r>
          <w:instrText xml:space="preserve"> PAGEREF _Toc26388 \h </w:instrText>
        </w:r>
        <w:r>
          <w:fldChar w:fldCharType="separate"/>
        </w:r>
        <w:r>
          <w:t>42</w:t>
        </w:r>
        <w:r>
          <w:fldChar w:fldCharType="end"/>
        </w:r>
      </w:hyperlink>
    </w:p>
    <w:p>
      <w:pPr>
        <w:pStyle w:val="TOC2"/>
        <w:tabs>
          <w:tab w:val="right" w:leader="dot" w:pos="8306"/>
        </w:tabs>
      </w:pPr>
      <w:hyperlink w:anchor="_Toc21464" w:history="1">
        <w:r>
          <w:rPr>
            <w:rFonts w:ascii="仿宋" w:eastAsia="仿宋" w:hAnsi="仿宋" w:cs="仿宋" w:hint="eastAsia"/>
            <w:lang w:eastAsia="zh-CN"/>
          </w:rPr>
          <w:t>(六)、特殊环境影响分析</w:t>
        </w:r>
        <w:r>
          <w:tab/>
        </w:r>
        <w:r>
          <w:fldChar w:fldCharType="begin"/>
        </w:r>
        <w:r>
          <w:instrText xml:space="preserve"> PAGEREF _Toc21464 \h </w:instrText>
        </w:r>
        <w:r>
          <w:fldChar w:fldCharType="separate"/>
        </w:r>
        <w:r>
          <w:t>44</w:t>
        </w:r>
        <w:r>
          <w:fldChar w:fldCharType="end"/>
        </w:r>
      </w:hyperlink>
    </w:p>
    <w:p>
      <w:pPr>
        <w:pStyle w:val="TOC2"/>
        <w:tabs>
          <w:tab w:val="right" w:leader="dot" w:pos="8306"/>
        </w:tabs>
      </w:pPr>
      <w:hyperlink w:anchor="_Toc5136" w:history="1">
        <w:r>
          <w:rPr>
            <w:rFonts w:ascii="仿宋" w:eastAsia="仿宋" w:hAnsi="仿宋" w:cs="仿宋" w:hint="eastAsia"/>
            <w:lang w:eastAsia="zh-CN"/>
          </w:rPr>
          <w:t>(七)、清洁生产</w:t>
        </w:r>
        <w:r>
          <w:tab/>
        </w:r>
        <w:r>
          <w:fldChar w:fldCharType="begin"/>
        </w:r>
        <w:r>
          <w:instrText xml:space="preserve"> PAGEREF _Toc5136 \h </w:instrText>
        </w:r>
        <w:r>
          <w:fldChar w:fldCharType="separate"/>
        </w:r>
        <w:r>
          <w:t>45</w:t>
        </w:r>
        <w:r>
          <w:fldChar w:fldCharType="end"/>
        </w:r>
      </w:hyperlink>
    </w:p>
    <w:p>
      <w:pPr>
        <w:pStyle w:val="TOC2"/>
        <w:tabs>
          <w:tab w:val="right" w:leader="dot" w:pos="8306"/>
        </w:tabs>
      </w:pPr>
      <w:hyperlink w:anchor="_Toc15058" w:history="1">
        <w:r>
          <w:rPr>
            <w:rFonts w:ascii="仿宋" w:eastAsia="仿宋" w:hAnsi="仿宋" w:cs="仿宋" w:hint="eastAsia"/>
            <w:lang w:eastAsia="zh-CN"/>
          </w:rPr>
          <w:t>(八)、环境保护综合评价</w:t>
        </w:r>
        <w:r>
          <w:tab/>
        </w:r>
        <w:r>
          <w:fldChar w:fldCharType="begin"/>
        </w:r>
        <w:r>
          <w:instrText xml:space="preserve"> PAGEREF _Toc15058 \h </w:instrText>
        </w:r>
        <w:r>
          <w:fldChar w:fldCharType="separate"/>
        </w:r>
        <w:r>
          <w:t>46</w:t>
        </w:r>
        <w:r>
          <w:fldChar w:fldCharType="end"/>
        </w:r>
      </w:hyperlink>
    </w:p>
    <w:p>
      <w:pPr>
        <w:pStyle w:val="TOC1"/>
        <w:tabs>
          <w:tab w:val="right" w:leader="dot" w:pos="8306"/>
        </w:tabs>
      </w:pPr>
      <w:hyperlink w:anchor="_Toc24445" w:history="1">
        <w:r>
          <w:rPr>
            <w:rFonts w:ascii="仿宋" w:eastAsia="仿宋" w:hAnsi="仿宋" w:cs="仿宋" w:hint="eastAsia"/>
            <w:lang w:eastAsia="zh-CN"/>
          </w:rPr>
          <w:t>十二、色胶粒项目技术管理</w:t>
        </w:r>
        <w:r>
          <w:tab/>
        </w:r>
        <w:r>
          <w:fldChar w:fldCharType="begin"/>
        </w:r>
        <w:r>
          <w:instrText xml:space="preserve"> PAGEREF _Toc24445 \h </w:instrText>
        </w:r>
        <w:r>
          <w:fldChar w:fldCharType="separate"/>
        </w:r>
        <w:r>
          <w:t>47</w:t>
        </w:r>
        <w:r>
          <w:fldChar w:fldCharType="end"/>
        </w:r>
      </w:hyperlink>
    </w:p>
    <w:p>
      <w:pPr>
        <w:pStyle w:val="TOC2"/>
        <w:tabs>
          <w:tab w:val="right" w:leader="dot" w:pos="8306"/>
        </w:tabs>
      </w:pPr>
      <w:hyperlink w:anchor="_Toc31000" w:history="1">
        <w:r>
          <w:rPr>
            <w:rFonts w:ascii="仿宋" w:eastAsia="仿宋" w:hAnsi="仿宋" w:cs="仿宋" w:hint="eastAsia"/>
            <w:lang w:eastAsia="zh-CN"/>
          </w:rPr>
          <w:t>(一)、技术方案选用方向</w:t>
        </w:r>
        <w:r>
          <w:tab/>
        </w:r>
        <w:r>
          <w:fldChar w:fldCharType="begin"/>
        </w:r>
        <w:r>
          <w:instrText xml:space="preserve"> PAGEREF _Toc31000 \h </w:instrText>
        </w:r>
        <w:r>
          <w:fldChar w:fldCharType="separate"/>
        </w:r>
        <w:r>
          <w:t>47</w:t>
        </w:r>
        <w:r>
          <w:fldChar w:fldCharType="end"/>
        </w:r>
      </w:hyperlink>
    </w:p>
    <w:p>
      <w:pPr>
        <w:pStyle w:val="TOC2"/>
        <w:tabs>
          <w:tab w:val="right" w:leader="dot" w:pos="8306"/>
        </w:tabs>
      </w:pPr>
      <w:hyperlink w:anchor="_Toc24103" w:history="1">
        <w:r>
          <w:rPr>
            <w:rFonts w:ascii="仿宋" w:eastAsia="仿宋" w:hAnsi="仿宋" w:cs="仿宋" w:hint="eastAsia"/>
            <w:lang w:eastAsia="zh-CN"/>
          </w:rPr>
          <w:t>(二)、工艺技术方案选用原则</w:t>
        </w:r>
        <w:r>
          <w:tab/>
        </w:r>
        <w:r>
          <w:fldChar w:fldCharType="begin"/>
        </w:r>
        <w:r>
          <w:instrText xml:space="preserve"> PAGEREF _Toc24103 \h </w:instrText>
        </w:r>
        <w:r>
          <w:fldChar w:fldCharType="separate"/>
        </w:r>
        <w:r>
          <w:t>49</w:t>
        </w:r>
        <w:r>
          <w:fldChar w:fldCharType="end"/>
        </w:r>
      </w:hyperlink>
    </w:p>
    <w:p>
      <w:pPr>
        <w:pStyle w:val="TOC2"/>
        <w:tabs>
          <w:tab w:val="right" w:leader="dot" w:pos="8306"/>
        </w:tabs>
      </w:pPr>
      <w:hyperlink w:anchor="_Toc32583" w:history="1">
        <w:r>
          <w:rPr>
            <w:rFonts w:ascii="仿宋" w:eastAsia="仿宋" w:hAnsi="仿宋" w:cs="仿宋" w:hint="eastAsia"/>
            <w:lang w:eastAsia="zh-CN"/>
          </w:rPr>
          <w:t>(三)、工艺技术方案要求</w:t>
        </w:r>
        <w:r>
          <w:tab/>
        </w:r>
        <w:r>
          <w:fldChar w:fldCharType="begin"/>
        </w:r>
        <w:r>
          <w:instrText xml:space="preserve"> PAGEREF _Toc32583 \h </w:instrText>
        </w:r>
        <w:r>
          <w:fldChar w:fldCharType="separate"/>
        </w:r>
        <w:r>
          <w:t>51</w:t>
        </w:r>
        <w:r>
          <w:fldChar w:fldCharType="end"/>
        </w:r>
      </w:hyperlink>
    </w:p>
    <w:p>
      <w:pPr>
        <w:pStyle w:val="TOC1"/>
        <w:tabs>
          <w:tab w:val="right" w:leader="dot" w:pos="8306"/>
        </w:tabs>
      </w:pPr>
      <w:hyperlink w:anchor="_Toc14638" w:history="1">
        <w:r>
          <w:rPr>
            <w:rFonts w:ascii="仿宋" w:eastAsia="仿宋" w:hAnsi="仿宋" w:cs="仿宋" w:hint="eastAsia"/>
            <w:lang w:eastAsia="zh-CN"/>
          </w:rPr>
          <w:t>十三、色胶粒项目工程方案分析</w:t>
        </w:r>
        <w:r>
          <w:tab/>
        </w:r>
        <w:r>
          <w:fldChar w:fldCharType="begin"/>
        </w:r>
        <w:r>
          <w:instrText xml:space="preserve"> PAGEREF _Toc14638 \h </w:instrText>
        </w:r>
        <w:r>
          <w:fldChar w:fldCharType="separate"/>
        </w:r>
        <w:r>
          <w:t>53</w:t>
        </w:r>
        <w:r>
          <w:fldChar w:fldCharType="end"/>
        </w:r>
      </w:hyperlink>
    </w:p>
    <w:p>
      <w:pPr>
        <w:pStyle w:val="TOC2"/>
        <w:tabs>
          <w:tab w:val="right" w:leader="dot" w:pos="8306"/>
        </w:tabs>
      </w:pPr>
      <w:hyperlink w:anchor="_Toc18710" w:history="1">
        <w:r>
          <w:rPr>
            <w:rFonts w:ascii="仿宋" w:eastAsia="仿宋" w:hAnsi="仿宋" w:cs="仿宋" w:hint="eastAsia"/>
            <w:lang w:eastAsia="zh-CN"/>
          </w:rPr>
          <w:t>(一)、建筑工程设计原则</w:t>
        </w:r>
        <w:r>
          <w:tab/>
        </w:r>
        <w:r>
          <w:fldChar w:fldCharType="begin"/>
        </w:r>
        <w:r>
          <w:instrText xml:space="preserve"> PAGEREF _Toc18710 \h </w:instrText>
        </w:r>
        <w:r>
          <w:fldChar w:fldCharType="separate"/>
        </w:r>
        <w:r>
          <w:t>53</w:t>
        </w:r>
        <w:r>
          <w:fldChar w:fldCharType="end"/>
        </w:r>
      </w:hyperlink>
    </w:p>
    <w:p>
      <w:pPr>
        <w:pStyle w:val="TOC2"/>
        <w:tabs>
          <w:tab w:val="right" w:leader="dot" w:pos="8306"/>
        </w:tabs>
      </w:pPr>
      <w:hyperlink w:anchor="_Toc24632" w:history="1">
        <w:r>
          <w:rPr>
            <w:rFonts w:ascii="仿宋" w:eastAsia="仿宋" w:hAnsi="仿宋" w:cs="仿宋" w:hint="eastAsia"/>
            <w:lang w:eastAsia="zh-CN"/>
          </w:rPr>
          <w:t>(二)、土建工程建设指标</w:t>
        </w:r>
        <w:r>
          <w:tab/>
        </w:r>
        <w:r>
          <w:fldChar w:fldCharType="begin"/>
        </w:r>
        <w:r>
          <w:instrText xml:space="preserve"> PAGEREF _Toc24632 \h </w:instrText>
        </w:r>
        <w:r>
          <w:fldChar w:fldCharType="separate"/>
        </w:r>
        <w:r>
          <w:t>56</w:t>
        </w:r>
        <w:r>
          <w:fldChar w:fldCharType="end"/>
        </w:r>
      </w:hyperlink>
    </w:p>
    <w:p>
      <w:pPr>
        <w:pStyle w:val="TOC1"/>
        <w:tabs>
          <w:tab w:val="right" w:leader="dot" w:pos="8306"/>
        </w:tabs>
      </w:pPr>
      <w:hyperlink w:anchor="_Toc1841" w:history="1">
        <w:r>
          <w:rPr>
            <w:rFonts w:ascii="仿宋" w:eastAsia="仿宋" w:hAnsi="仿宋" w:cs="仿宋" w:hint="eastAsia"/>
            <w:lang w:eastAsia="zh-CN"/>
          </w:rPr>
          <w:t>十四、色胶粒项目实施时间节点</w:t>
        </w:r>
        <w:r>
          <w:tab/>
        </w:r>
        <w:r>
          <w:fldChar w:fldCharType="begin"/>
        </w:r>
        <w:r>
          <w:instrText xml:space="preserve"> PAGEREF _Toc1841 \h </w:instrText>
        </w:r>
        <w:r>
          <w:fldChar w:fldCharType="separate"/>
        </w:r>
        <w:r>
          <w:t>58</w:t>
        </w:r>
        <w:r>
          <w:fldChar w:fldCharType="end"/>
        </w:r>
      </w:hyperlink>
    </w:p>
    <w:p>
      <w:pPr>
        <w:pStyle w:val="TOC2"/>
        <w:tabs>
          <w:tab w:val="right" w:leader="dot" w:pos="8306"/>
        </w:tabs>
      </w:pPr>
      <w:hyperlink w:anchor="_Toc19037" w:history="1">
        <w:r>
          <w:rPr>
            <w:rFonts w:ascii="仿宋" w:eastAsia="仿宋" w:hAnsi="仿宋" w:cs="仿宋" w:hint="eastAsia"/>
            <w:lang w:eastAsia="zh-CN"/>
          </w:rPr>
          <w:t>(一)、色胶粒项目启动阶段时间节点</w:t>
        </w:r>
        <w:r>
          <w:tab/>
        </w:r>
        <w:r>
          <w:fldChar w:fldCharType="begin"/>
        </w:r>
        <w:r>
          <w:instrText xml:space="preserve"> PAGEREF _Toc19037 \h </w:instrText>
        </w:r>
        <w:r>
          <w:fldChar w:fldCharType="separate"/>
        </w:r>
        <w:r>
          <w:t>58</w:t>
        </w:r>
        <w:r>
          <w:fldChar w:fldCharType="end"/>
        </w:r>
      </w:hyperlink>
    </w:p>
    <w:p>
      <w:pPr>
        <w:pStyle w:val="TOC2"/>
        <w:tabs>
          <w:tab w:val="right" w:leader="dot" w:pos="8306"/>
        </w:tabs>
      </w:pPr>
      <w:hyperlink w:anchor="_Toc8450" w:history="1">
        <w:r>
          <w:rPr>
            <w:rFonts w:ascii="仿宋" w:eastAsia="仿宋" w:hAnsi="仿宋" w:cs="仿宋" w:hint="eastAsia"/>
            <w:lang w:eastAsia="zh-CN"/>
          </w:rPr>
          <w:t>(二)、色胶粒项目执行阶段时间节点</w:t>
        </w:r>
        <w:r>
          <w:tab/>
        </w:r>
        <w:r>
          <w:fldChar w:fldCharType="begin"/>
        </w:r>
        <w:r>
          <w:instrText xml:space="preserve"> PAGEREF _Toc8450 \h </w:instrText>
        </w:r>
        <w:r>
          <w:fldChar w:fldCharType="separate"/>
        </w:r>
        <w:r>
          <w:t>59</w:t>
        </w:r>
        <w:r>
          <w:fldChar w:fldCharType="end"/>
        </w:r>
      </w:hyperlink>
    </w:p>
    <w:p>
      <w:pPr>
        <w:pStyle w:val="TOC2"/>
        <w:tabs>
          <w:tab w:val="right" w:leader="dot" w:pos="8306"/>
        </w:tabs>
      </w:pPr>
      <w:hyperlink w:anchor="_Toc9029" w:history="1">
        <w:r>
          <w:rPr>
            <w:rFonts w:ascii="仿宋" w:eastAsia="仿宋" w:hAnsi="仿宋" w:cs="仿宋" w:hint="eastAsia"/>
            <w:lang w:eastAsia="zh-CN"/>
          </w:rPr>
          <w:t>(三)、色胶粒项目完成阶段时间节点</w:t>
        </w:r>
        <w:r>
          <w:tab/>
        </w:r>
        <w:r>
          <w:fldChar w:fldCharType="begin"/>
        </w:r>
        <w:r>
          <w:instrText xml:space="preserve"> PAGEREF _Toc9029 \h </w:instrText>
        </w:r>
        <w:r>
          <w:fldChar w:fldCharType="separate"/>
        </w:r>
        <w:r>
          <w:t>60</w:t>
        </w:r>
        <w:r>
          <w:fldChar w:fldCharType="end"/>
        </w:r>
      </w:hyperlink>
    </w:p>
    <w:p>
      <w:pPr>
        <w:pStyle w:val="TOC1"/>
        <w:tabs>
          <w:tab w:val="right" w:leader="dot" w:pos="8306"/>
        </w:tabs>
      </w:pPr>
      <w:hyperlink w:anchor="_Toc5589" w:history="1">
        <w:r>
          <w:rPr>
            <w:rFonts w:ascii="仿宋" w:eastAsia="仿宋" w:hAnsi="仿宋" w:cs="仿宋" w:hint="eastAsia"/>
            <w:lang w:eastAsia="zh-CN"/>
          </w:rPr>
          <w:t>十五、色胶粒项目实施保障措施</w:t>
        </w:r>
        <w:r>
          <w:tab/>
        </w:r>
        <w:r>
          <w:fldChar w:fldCharType="begin"/>
        </w:r>
        <w:r>
          <w:instrText xml:space="preserve"> PAGEREF _Toc5589 \h </w:instrText>
        </w:r>
        <w:r>
          <w:fldChar w:fldCharType="separate"/>
        </w:r>
        <w:r>
          <w:t>61</w:t>
        </w:r>
        <w:r>
          <w:fldChar w:fldCharType="end"/>
        </w:r>
      </w:hyperlink>
    </w:p>
    <w:p>
      <w:pPr>
        <w:pStyle w:val="TOC2"/>
        <w:tabs>
          <w:tab w:val="right" w:leader="dot" w:pos="8306"/>
        </w:tabs>
      </w:pPr>
      <w:hyperlink w:anchor="_Toc28233" w:history="1">
        <w:r>
          <w:rPr>
            <w:rFonts w:ascii="仿宋" w:eastAsia="仿宋" w:hAnsi="仿宋" w:cs="仿宋" w:hint="eastAsia"/>
            <w:lang w:eastAsia="zh-CN"/>
          </w:rPr>
          <w:t>(一)、色胶粒项目实施保障机制</w:t>
        </w:r>
        <w:r>
          <w:tab/>
        </w:r>
        <w:r>
          <w:fldChar w:fldCharType="begin"/>
        </w:r>
        <w:r>
          <w:instrText xml:space="preserve"> PAGEREF _Toc28233 \h </w:instrText>
        </w:r>
        <w:r>
          <w:fldChar w:fldCharType="separate"/>
        </w:r>
        <w:r>
          <w:t>61</w:t>
        </w:r>
        <w:r>
          <w:fldChar w:fldCharType="end"/>
        </w:r>
      </w:hyperlink>
    </w:p>
    <w:p>
      <w:pPr>
        <w:pStyle w:val="TOC2"/>
        <w:tabs>
          <w:tab w:val="right" w:leader="dot" w:pos="8306"/>
        </w:tabs>
      </w:pPr>
      <w:hyperlink w:anchor="_Toc16370" w:history="1">
        <w:r>
          <w:rPr>
            <w:rFonts w:ascii="仿宋" w:eastAsia="仿宋" w:hAnsi="仿宋" w:cs="仿宋" w:hint="eastAsia"/>
            <w:lang w:eastAsia="zh-CN"/>
          </w:rPr>
          <w:t>(二)、色胶粒项目法律合规要求</w:t>
        </w:r>
        <w:r>
          <w:tab/>
        </w:r>
        <w:r>
          <w:fldChar w:fldCharType="begin"/>
        </w:r>
        <w:r>
          <w:instrText xml:space="preserve"> PAGEREF _Toc16370 \h </w:instrText>
        </w:r>
        <w:r>
          <w:fldChar w:fldCharType="separate"/>
        </w:r>
        <w:r>
          <w:t>64</w:t>
        </w:r>
        <w:r>
          <w:fldChar w:fldCharType="end"/>
        </w:r>
      </w:hyperlink>
    </w:p>
    <w:p>
      <w:pPr>
        <w:pStyle w:val="TOC2"/>
        <w:tabs>
          <w:tab w:val="right" w:leader="dot" w:pos="8306"/>
        </w:tabs>
      </w:pPr>
      <w:hyperlink w:anchor="_Toc14237" w:history="1">
        <w:r>
          <w:rPr>
            <w:rFonts w:ascii="仿宋" w:eastAsia="仿宋" w:hAnsi="仿宋" w:cs="仿宋" w:hint="eastAsia"/>
            <w:lang w:eastAsia="zh-CN"/>
          </w:rPr>
          <w:t>(三)、色胶粒项目合同管理与法律事务</w:t>
        </w:r>
        <w:r>
          <w:tab/>
        </w:r>
        <w:r>
          <w:fldChar w:fldCharType="begin"/>
        </w:r>
        <w:r>
          <w:instrText xml:space="preserve"> PAGEREF _Toc14237 \h </w:instrText>
        </w:r>
        <w:r>
          <w:fldChar w:fldCharType="separate"/>
        </w:r>
        <w:r>
          <w:t>68</w:t>
        </w:r>
        <w:r>
          <w:fldChar w:fldCharType="end"/>
        </w:r>
      </w:hyperlink>
    </w:p>
    <w:p>
      <w:pPr>
        <w:pStyle w:val="TOC2"/>
        <w:tabs>
          <w:tab w:val="right" w:leader="dot" w:pos="8306"/>
        </w:tabs>
      </w:pPr>
      <w:hyperlink w:anchor="_Toc20892" w:history="1">
        <w:r>
          <w:rPr>
            <w:rFonts w:ascii="仿宋" w:eastAsia="仿宋" w:hAnsi="仿宋" w:cs="仿宋" w:hint="eastAsia"/>
            <w:lang w:eastAsia="zh-CN"/>
          </w:rPr>
          <w:t>(四)、色胶粒项目知识产权保护策略</w:t>
        </w:r>
        <w:r>
          <w:tab/>
        </w:r>
        <w:r>
          <w:fldChar w:fldCharType="begin"/>
        </w:r>
        <w:r>
          <w:instrText xml:space="preserve"> PAGEREF _Toc20892 \h </w:instrText>
        </w:r>
        <w:r>
          <w:fldChar w:fldCharType="separate"/>
        </w:r>
        <w:r>
          <w:t>75</w:t>
        </w:r>
        <w:r>
          <w:fldChar w:fldCharType="end"/>
        </w:r>
      </w:hyperlink>
    </w:p>
    <w:p>
      <w:pPr>
        <w:pStyle w:val="TOC1"/>
        <w:tabs>
          <w:tab w:val="right" w:leader="dot" w:pos="8306"/>
        </w:tabs>
      </w:pPr>
      <w:hyperlink w:anchor="_Toc27596" w:history="1">
        <w:r>
          <w:rPr>
            <w:rFonts w:ascii="仿宋" w:eastAsia="仿宋" w:hAnsi="仿宋" w:cs="仿宋" w:hint="eastAsia"/>
            <w:lang w:eastAsia="zh-CN"/>
          </w:rPr>
          <w:t>十六、色胶粒项目变更管理</w:t>
        </w:r>
        <w:r>
          <w:tab/>
        </w:r>
        <w:r>
          <w:fldChar w:fldCharType="begin"/>
        </w:r>
        <w:r>
          <w:instrText xml:space="preserve"> PAGEREF _Toc27596 \h </w:instrText>
        </w:r>
        <w:r>
          <w:fldChar w:fldCharType="separate"/>
        </w:r>
        <w:r>
          <w:t>77</w:t>
        </w:r>
        <w:r>
          <w:fldChar w:fldCharType="end"/>
        </w:r>
      </w:hyperlink>
    </w:p>
    <w:p>
      <w:pPr>
        <w:pStyle w:val="TOC2"/>
        <w:tabs>
          <w:tab w:val="right" w:leader="dot" w:pos="8306"/>
        </w:tabs>
      </w:pPr>
      <w:hyperlink w:anchor="_Toc25382" w:history="1">
        <w:r>
          <w:rPr>
            <w:rFonts w:ascii="仿宋" w:eastAsia="仿宋" w:hAnsi="仿宋" w:cs="仿宋" w:hint="eastAsia"/>
            <w:lang w:eastAsia="zh-CN"/>
          </w:rPr>
          <w:t>(一)、变更申请与评估</w:t>
        </w:r>
        <w:r>
          <w:tab/>
        </w:r>
        <w:r>
          <w:fldChar w:fldCharType="begin"/>
        </w:r>
        <w:r>
          <w:instrText xml:space="preserve"> PAGEREF _Toc25382 \h </w:instrText>
        </w:r>
        <w:r>
          <w:fldChar w:fldCharType="separate"/>
        </w:r>
        <w:r>
          <w:t>77</w:t>
        </w:r>
        <w:r>
          <w:fldChar w:fldCharType="end"/>
        </w:r>
      </w:hyperlink>
    </w:p>
    <w:p>
      <w:pPr>
        <w:pStyle w:val="TOC2"/>
        <w:tabs>
          <w:tab w:val="right" w:leader="dot" w:pos="8306"/>
        </w:tabs>
      </w:pPr>
      <w:hyperlink w:anchor="_Toc28683" w:history="1">
        <w:r>
          <w:rPr>
            <w:rFonts w:ascii="仿宋" w:eastAsia="仿宋" w:hAnsi="仿宋" w:cs="仿宋" w:hint="eastAsia"/>
            <w:lang w:eastAsia="zh-CN"/>
          </w:rPr>
          <w:t>(二)、变更实施与控制</w:t>
        </w:r>
        <w:r>
          <w:tab/>
        </w:r>
        <w:r>
          <w:fldChar w:fldCharType="begin"/>
        </w:r>
        <w:r>
          <w:instrText xml:space="preserve"> PAGEREF _Toc28683 \h </w:instrText>
        </w:r>
        <w:r>
          <w:fldChar w:fldCharType="separate"/>
        </w:r>
        <w:r>
          <w:t>78</w:t>
        </w:r>
        <w:r>
          <w:fldChar w:fldCharType="end"/>
        </w:r>
      </w:hyperlink>
    </w:p>
    <w:p>
      <w:pPr>
        <w:pStyle w:val="TOC1"/>
        <w:tabs>
          <w:tab w:val="right" w:leader="dot" w:pos="8306"/>
        </w:tabs>
      </w:pPr>
      <w:hyperlink w:anchor="_Toc25201" w:history="1">
        <w:r>
          <w:rPr>
            <w:rFonts w:ascii="仿宋" w:eastAsia="仿宋" w:hAnsi="仿宋" w:cs="仿宋" w:hint="eastAsia"/>
            <w:lang w:eastAsia="zh-CN"/>
          </w:rPr>
          <w:t>十七、风险识别与分类</w:t>
        </w:r>
        <w:r>
          <w:tab/>
        </w:r>
        <w:r>
          <w:fldChar w:fldCharType="begin"/>
        </w:r>
        <w:r>
          <w:instrText xml:space="preserve"> PAGEREF _Toc25201 \h </w:instrText>
        </w:r>
        <w:r>
          <w:fldChar w:fldCharType="separate"/>
        </w:r>
        <w:r>
          <w:t>78</w:t>
        </w:r>
        <w:r>
          <w:fldChar w:fldCharType="end"/>
        </w:r>
      </w:hyperlink>
    </w:p>
    <w:p>
      <w:pPr>
        <w:pStyle w:val="TOC2"/>
        <w:tabs>
          <w:tab w:val="right" w:leader="dot" w:pos="8306"/>
        </w:tabs>
      </w:pPr>
      <w:hyperlink w:anchor="_Toc10799" w:history="1">
        <w:r>
          <w:rPr>
            <w:rFonts w:ascii="仿宋" w:eastAsia="仿宋" w:hAnsi="仿宋" w:cs="仿宋" w:hint="eastAsia"/>
            <w:lang w:eastAsia="zh-CN"/>
          </w:rPr>
          <w:t>(一)、风险识别</w:t>
        </w:r>
        <w:r>
          <w:tab/>
        </w:r>
        <w:r>
          <w:fldChar w:fldCharType="begin"/>
        </w:r>
        <w:r>
          <w:instrText xml:space="preserve"> PAGEREF _Toc10799 \h </w:instrText>
        </w:r>
        <w:r>
          <w:fldChar w:fldCharType="separate"/>
        </w:r>
        <w:r>
          <w:t>78</w:t>
        </w:r>
        <w:r>
          <w:fldChar w:fldCharType="end"/>
        </w:r>
      </w:hyperlink>
    </w:p>
    <w:p>
      <w:pPr>
        <w:pStyle w:val="TOC2"/>
        <w:tabs>
          <w:tab w:val="right" w:leader="dot" w:pos="8306"/>
        </w:tabs>
      </w:pPr>
      <w:hyperlink w:anchor="_Toc30608" w:history="1">
        <w:r>
          <w:rPr>
            <w:rFonts w:ascii="仿宋" w:eastAsia="仿宋" w:hAnsi="仿宋" w:cs="仿宋" w:hint="eastAsia"/>
            <w:lang w:eastAsia="zh-CN"/>
          </w:rPr>
          <w:t>(二)、风险分类</w:t>
        </w:r>
        <w:r>
          <w:tab/>
        </w:r>
        <w:r>
          <w:fldChar w:fldCharType="begin"/>
        </w:r>
        <w:r>
          <w:instrText xml:space="preserve"> PAGEREF _Toc30608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44"/>
      <w:r>
        <w:rPr>
          <w:rFonts w:ascii="仿宋" w:eastAsia="仿宋" w:hAnsi="仿宋" w:cs="仿宋" w:hint="eastAsia"/>
          <w:sz w:val="28"/>
          <w:lang w:eastAsia="zh-CN"/>
        </w:rPr>
        <w:t>一、色胶粒项目文档管理</w:t>
      </w:r>
      <w:bookmarkEnd w:id="2"/>
    </w:p>
    <w:p>
      <w:pPr>
        <w:pStyle w:val="Heading2"/>
        <w:rPr>
          <w:rFonts w:ascii="仿宋" w:eastAsia="仿宋" w:hAnsi="仿宋" w:cs="仿宋" w:hint="eastAsia"/>
          <w:lang w:eastAsia="zh-CN"/>
        </w:rPr>
      </w:pPr>
      <w:bookmarkStart w:id="3" w:name="_Toc159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色胶粒项目高度重视文档的质量和准确性，以支持色胶粒项目的各项活动和决策。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文档的编制始于色胶粒项目计划的初期，我们制定了详细的文档编制计划，明确了每个文档的内容、格式和编写责任人。在色胶粒项目启动阶段，我们首先编制了色胶粒项目章程，明确定义了色胶粒项目的目标、范围、风险等关键要素。随后，色胶粒项目团队根据计划陆续编制了需求文档、设计文档、测试文档等各类文档，确保色胶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胶粒项目管理中的重要环节，旨在确保色胶粒项目文档符合质量标准和色胶粒项目需求。在色胶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除了内部审查，我们还进行了外部审查，邀请色胶粒项目相关利益方和专业领域的专家对文档进行独立审查。这有助于获取更全面、客观的反馈，确保色胶粒项目文档不仅符合内部标准，也满足外部需求。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色胶粒项目在文档编制与审查方面建立了严格的管理机制，通过规范的流程和多维度的审查，确保色胶粒项目文档的质量、准确性和可靠性，为色胶粒项目的顺利推进提供了有力支持。</w:t>
      </w:r>
    </w:p>
    <w:p>
      <w:pPr>
        <w:pStyle w:val="Heading2"/>
        <w:ind w:firstLine="560" w:firstLineChars="200"/>
        <w:rPr>
          <w:rFonts w:ascii="仿宋" w:eastAsia="仿宋" w:hAnsi="仿宋" w:cs="仿宋" w:hint="eastAsia"/>
          <w:sz w:val="28"/>
          <w:lang w:eastAsia="zh-CN"/>
        </w:rPr>
      </w:pPr>
      <w:bookmarkStart w:id="4" w:name="_Toc148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我们通过多渠道发布文档，包括电子邮件、色胶粒项目管理平台、内部网站等，以满足不同团队成员的偏好和需求。多渠道发布确保了信息的全面覆盖。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我们采用了精细的权限控制，确保只有授权人员可以访问敏感信息。这种安全措施保护了色胶粒项目文档的机密性，防止了未经授权的信息泄露。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8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文档存档与归档是色胶粒项目生命周期中一个至关重要的环节，直接关系到色胶粒项目信息的长期保存和历史记录的完整性。在色胶粒项目中，我们实施了一系列有效的文档存档与归档管理策略：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76"/>
      <w:r>
        <w:rPr>
          <w:rFonts w:ascii="仿宋" w:eastAsia="仿宋" w:hAnsi="仿宋" w:cs="仿宋" w:hint="eastAsia"/>
          <w:sz w:val="28"/>
          <w:lang w:eastAsia="zh-CN"/>
        </w:rPr>
        <w:t>二、色胶粒项目建设背景及必要性分析</w:t>
      </w:r>
      <w:bookmarkEnd w:id="6"/>
    </w:p>
    <w:p>
      <w:pPr>
        <w:pStyle w:val="Heading2"/>
        <w:rPr>
          <w:rFonts w:ascii="仿宋" w:eastAsia="仿宋" w:hAnsi="仿宋" w:cs="仿宋" w:hint="eastAsia"/>
          <w:lang w:eastAsia="zh-CN"/>
        </w:rPr>
      </w:pPr>
      <w:bookmarkStart w:id="7" w:name="_Toc4948"/>
      <w:r>
        <w:rPr>
          <w:rFonts w:ascii="仿宋" w:eastAsia="仿宋" w:hAnsi="仿宋" w:cs="仿宋" w:hint="eastAsia"/>
          <w:lang w:eastAsia="zh-CN"/>
        </w:rPr>
        <w:t>(一)、色胶粒项目背景分析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胶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我们的背景分析将深入挖掘当前行业的发展趋势，通过对竞争态势的全面审视，找到色胶粒项目在这个潮流中的定位。同时，我们将关注行业内涌现的新兴机遇，以便色胶粒项目更好地融入行业发展的潮流中。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胶粒项目提供了强大的发展动力。我们将聚焦于行业内最新的技术发展趋势，包括但不限于人工智能、大数据分析、物联网等领域。通过深度的技术研究，我们将确保色胶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胶粒项目发展的源泉。我们将投入更多的精力对市场需求进行深入剖析，超越表面的需求，深入挖掘潜在的市场痛点和机遇。通过对市场需求的细致了解，色胶粒项目将更有针对性地设计解决方案，满足市场的多样化需求，从而更好地促进色胶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胶粒项目战略至关重要。我们将对竞争态势进行更为深入的分析，包括但不限于市场份额、产品特点、客户满意度等多个维度。通过深度的竞争分析，色胶粒项目将能够更准确地把握市场脉搏，制定具有竞争力的色胶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胶粒项目的发展具有直接的影响。我们将进行更为全面的法规和政策分析，了解行业发展中的潜在法律风险和合规挑战。通过充分了解和遵守相关法规，色胶粒项目将确保在法律框架内合法合规运营，为色胶粒项目的稳健发展提供有力支持。</w:t>
      </w:r>
    </w:p>
    <w:p>
      <w:pPr>
        <w:pStyle w:val="Heading2"/>
        <w:ind w:firstLine="560" w:firstLineChars="200"/>
        <w:rPr>
          <w:rFonts w:ascii="仿宋" w:eastAsia="仿宋" w:hAnsi="仿宋" w:cs="仿宋" w:hint="eastAsia"/>
          <w:sz w:val="28"/>
          <w:lang w:eastAsia="zh-CN"/>
        </w:rPr>
      </w:pPr>
      <w:bookmarkStart w:id="8" w:name="_Toc14808"/>
      <w:r>
        <w:rPr>
          <w:rFonts w:ascii="仿宋" w:eastAsia="仿宋" w:hAnsi="仿宋" w:cs="仿宋" w:hint="eastAsia"/>
          <w:sz w:val="28"/>
          <w:lang w:eastAsia="zh-CN"/>
        </w:rPr>
        <w:t>(二)、色胶粒项目建设必要性分析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的迫切性源于对行业发展趋势的深刻洞察。我们正处于一个行业变革的时代，科技创新、数字化转型成为企业发展的关键动力。色胶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不仅仅是为了跟上潮流，更是为了通过技术创新推动企业的持续发展。通过引入先进的技术和解决方案，色胶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胶粒项目的建设成为必然选择，通过提高产品质量、拓展服务领域，从而在竞争中获得更多的机会。色胶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胶粒项目建设的必要性体现在对客户需求更精准的满足。通过色胶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的背后是对企业持续创新的追求。只有通过不断创新，企业才能在竞争中立于不败之地。色胶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989"/>
      <w:r>
        <w:rPr>
          <w:rFonts w:ascii="仿宋" w:eastAsia="仿宋" w:hAnsi="仿宋" w:cs="仿宋" w:hint="eastAsia"/>
          <w:sz w:val="28"/>
          <w:lang w:eastAsia="zh-CN"/>
        </w:rPr>
        <w:t>三、色胶粒项目建设单位说明</w:t>
      </w:r>
      <w:bookmarkEnd w:id="9"/>
    </w:p>
    <w:p>
      <w:pPr>
        <w:pStyle w:val="Heading2"/>
        <w:rPr>
          <w:rFonts w:ascii="仿宋" w:eastAsia="仿宋" w:hAnsi="仿宋" w:cs="仿宋" w:hint="eastAsia"/>
          <w:lang w:eastAsia="zh-CN"/>
        </w:rPr>
      </w:pPr>
      <w:bookmarkStart w:id="10" w:name="_Toc19011"/>
      <w:r>
        <w:rPr>
          <w:rFonts w:ascii="仿宋" w:eastAsia="仿宋" w:hAnsi="仿宋" w:cs="仿宋" w:hint="eastAsia"/>
          <w:lang w:eastAsia="zh-CN"/>
        </w:rPr>
        <w:t>(一)、色胶粒项目承办单位基本情况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6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胶粒项目承办单位的XXXX，我们着眼于实现可持续的经济效益。通过技术创新和解决方案的提供，公司预计在色胶粒项目执行期间将获得可观的收入增长。这一收入来源主要包括色胶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同时，我们注重成本控制和效率提升，以确保色胶粒项目的可持续盈利。透过精细的管理和资源优化，公司期望实现色胶粒项目利润最大化。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胶粒项目实施进行全面的投资评估，包括色胶粒项目启动阶段的资金投入和后续运营成本。通过对色胶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胶粒项目实施过程中具备足够的资金流动性，公司将进行详尽的现金流分析。这包括资金需求的合理预测、色胶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093"/>
      <w:r>
        <w:rPr>
          <w:rFonts w:ascii="仿宋" w:eastAsia="仿宋" w:hAnsi="仿宋" w:cs="仿宋" w:hint="eastAsia"/>
          <w:sz w:val="28"/>
          <w:lang w:eastAsia="zh-CN"/>
        </w:rPr>
        <w:t>四、色胶粒项目可持续发展</w:t>
      </w:r>
      <w:bookmarkEnd w:id="12"/>
    </w:p>
    <w:p>
      <w:pPr>
        <w:pStyle w:val="Heading2"/>
        <w:rPr>
          <w:rFonts w:ascii="仿宋" w:eastAsia="仿宋" w:hAnsi="仿宋" w:cs="仿宋" w:hint="eastAsia"/>
          <w:lang w:eastAsia="zh-CN"/>
        </w:rPr>
      </w:pPr>
      <w:bookmarkStart w:id="13" w:name="_Toc2417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中，色胶粒项目团队着眼于未来，明确了可持续发展的战略方向。制定的具体可持续发展目标包括降低资源使用、采用环保技术、最大化社会效益等。这一步骤不仅有助于色胶粒项目在环保和社会责任方面达到最高标准，也为未来提供了明确的指引，确保色胶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可持续实践的融入色胶粒项目管理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胶粒项目管理周期。从色胶粒项目规划开始，色胶粒项目团队就考虑了环境和社会的因素。在执行阶段，色胶粒项目团队积极推动绿色技术的应用，优化资源利用。此外，关注员工的社会责任，通过培训和沟通活动提高员工对可持续发展的认知，使他们能够在日常工作中践行可持续实践。这些举措不仅为色胶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45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扎根于色胶粒项目的可持续发展理念，我们深信环保与社会责任是色胶粒项目成功的关键支柱。在色胶粒项目的每一步，我们都致力于通过创新和实践，履行对环境和社会的坚定责任。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团队通过引入先进的环保技术、建立高效的废物处理系统以及推动能源节约措施，积极履行环保责任。定期的环保监测和评估确保色胶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不仅致力于自身可持续发展，还注重对社会的回馈。通过支持社区色胶粒项目、参与慈善事业、提供培训机会等方式，色胶粒项目积极履行社会责任。与当地社区建立积极互动，关注员工的工作与生活平衡，以及员工的身心健康，是色胶粒项目在社会责任层面的关键举措。这样的实践不仅增强了色胶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83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935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技术管理特点体现在其创新导向。通过引入最先进的技术趋势和解决方案，色胶粒项目致力于提升科技含量、提高质量和效率水平。这意味着我们将采用最新的工具和方法，确保色胶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胶粒项目技术管理的显著特征。通过整合不同领域的技术资源，我们实现了跨学科的协同工作。这有助于优化技术架构，提高整体效能。此外，整合性策略还促进了不同技术团队之间的紧密沟通和高效合作，确保色胶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胶粒项目所采用的技术。通过不断优化技术方案，色胶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胶粒项目团队将在色胶粒项目初期识别可能的技术风险，并采取相应的预防和应对措施。通过建立健全的风险评估机制，色胶粒项目能够在实施过程中及时发现并解决潜在的技术问题，保障色胶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通过这些独特的技术管理特点，我们确信在色胶粒项目中，技术将成为色胶粒项目成功的有力支持。这一深度剖析揭示了技术管理在色胶粒项目实施中的关键作用，为色胶粒项目的技术基础奠定了坚实的基础。</w:t>
      </w:r>
    </w:p>
    <w:p>
      <w:pPr>
        <w:pStyle w:val="Heading2"/>
        <w:ind w:firstLine="560" w:firstLineChars="200"/>
        <w:rPr>
          <w:rFonts w:ascii="仿宋" w:eastAsia="仿宋" w:hAnsi="仿宋" w:cs="仿宋" w:hint="eastAsia"/>
          <w:sz w:val="28"/>
          <w:lang w:eastAsia="zh-CN"/>
        </w:rPr>
      </w:pPr>
      <w:bookmarkStart w:id="17" w:name="_Toc26436"/>
      <w:r>
        <w:rPr>
          <w:rFonts w:ascii="仿宋" w:eastAsia="仿宋" w:hAnsi="仿宋" w:cs="仿宋" w:hint="eastAsia"/>
          <w:sz w:val="28"/>
          <w:lang w:eastAsia="zh-CN"/>
        </w:rPr>
        <w:t>(二)、色胶粒项目工艺技术设计方案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胶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胶粒项目将严格按照相关行业规范要求进行组织。通过有效控制产品质量，色胶粒项目将致力于为顾客提供优质的色胶粒项目产品和良好的服务。这体现了色胶粒项目对于生产活动合规性和质量标准的高度重视，为色胶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胶粒项目注重生态效益和清洁生产原则。色胶粒项目建设将紧密结合地方特色经济发展，与社会经济发展规划和区域环境保护规划方案相协调一致。通过与当地区域自然生态系统的结合，色胶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胶粒项目产品具有多样化的客户需求和个性化的特点。因此，色胶粒项目产品规格品种多样，且单批生产数量较小。为满足这一特点，色胶粒项目承办单位将建设先进的柔性制造生产线。通过广泛应用柔性制造技术，色胶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胶粒项目采用的技术具有较高的技术含量和自动化水平，处于国内先进水平。这一技术选用不仅体现了对生产效率、质量和环境友好性的高标准要求，同时为色胶粒项目的可持续发展奠定了坚实的基础。</w:t>
      </w:r>
    </w:p>
    <w:p>
      <w:pPr>
        <w:pStyle w:val="Heading2"/>
        <w:ind w:firstLine="560" w:firstLineChars="200"/>
        <w:rPr>
          <w:rFonts w:ascii="仿宋" w:eastAsia="仿宋" w:hAnsi="仿宋" w:cs="仿宋" w:hint="eastAsia"/>
          <w:sz w:val="28"/>
          <w:lang w:eastAsia="zh-CN"/>
        </w:rPr>
      </w:pPr>
      <w:bookmarkStart w:id="18" w:name="_Toc595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为确保色胶粒项目的高效生产和技术实施，我们制定了一套精心设计的设备选型方案，以满足色胶粒项目生产、质量和环保的要求。该方案的主要特点如下：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胶粒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针对色胶粒项目产品的多样性和小批量生产的特点，我们将建设柔性制造生产线。通过在设备选型中考虑柔性制造技术，可以灵活应对不同产品规格和生产需求，实现生产线的高度灵活性和适应性。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2663"/>
      <w:r>
        <w:rPr>
          <w:rFonts w:ascii="仿宋" w:eastAsia="仿宋" w:hAnsi="仿宋" w:cs="仿宋" w:hint="eastAsia"/>
          <w:sz w:val="28"/>
          <w:lang w:eastAsia="zh-CN"/>
        </w:rPr>
        <w:t>六、色胶粒项目概论</w:t>
      </w:r>
      <w:bookmarkEnd w:id="19"/>
    </w:p>
    <w:p>
      <w:pPr>
        <w:pStyle w:val="Heading2"/>
        <w:rPr>
          <w:rFonts w:ascii="仿宋" w:eastAsia="仿宋" w:hAnsi="仿宋" w:cs="仿宋" w:hint="eastAsia"/>
          <w:lang w:eastAsia="zh-CN"/>
        </w:rPr>
      </w:pPr>
      <w:bookmarkStart w:id="20" w:name="_Toc29100"/>
      <w:r>
        <w:rPr>
          <w:rFonts w:ascii="仿宋" w:eastAsia="仿宋" w:hAnsi="仿宋" w:cs="仿宋" w:hint="eastAsia"/>
          <w:lang w:eastAsia="zh-CN"/>
        </w:rPr>
        <w:t>(一)、色胶粒项目概况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起源追溯至对市场的深入洞察。市场的不断演变与变革为色胶粒项目提供了难得的机遇。当前市场存在的需求缺口和变革的大环境共同构成了色胶粒项目的背景。这个色胶粒项目旨在充分利用市场机遇，填补行业中尚未满足的需求，为客户提供全新的解决方案。市场的变革和需求的增长使得这个色胶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色胶粒项目名称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https://d.book118.com/138104024110006044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86F9A"/>
    <w:rsid w:val="7FC86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402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2024-02-29T18:33:00Z</dcterms:created>
  <dcterms:modified xsi:type="dcterms:W3CDTF">2024-02-29T18:34:12Z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FE6E6AB134AB48A4A56D025CD54AD32E_11</vt:lpwstr>
  </property>
  <property fmtid="{D5CDD505-2E9C-101B-9397-08002B2CF9AE}" pid="3" name="KSOProductBuildVer">
    <vt:lpwstr>2052-12.1.0.16388</vt:lpwstr>
  </property>
</Properties>
</file>