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7F8E" w14:paraId="455ADB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7F8E" w14:paraId="59A744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7F8E" w14:paraId="1BCCE8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7F8E" w:rsidRPr="00CC7F8E" w14:paraId="5650A500" w14:textId="3773C0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7F8E">
        <w:rPr>
          <w:rFonts w:ascii="宋体" w:eastAsia="宋体" w:hAnsi="宋体" w:hint="eastAsia"/>
          <w:b/>
          <w:sz w:val="60"/>
        </w:rPr>
        <w:t>信号分析仪器项目安全评估报告</w:t>
      </w:r>
    </w:p>
    <w:p w:rsidR="00CC7F8E" w:rsidP="00CC7F8E" w14:paraId="50B3BB0E" w14:textId="06F0935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7F8E">
        <w:rPr>
          <w:rFonts w:ascii="仿宋" w:eastAsia="仿宋" w:hAnsi="仿宋" w:hint="eastAsia"/>
          <w:b/>
          <w:sz w:val="40"/>
        </w:rPr>
        <w:t>目录</w:t>
      </w:r>
    </w:p>
    <w:p w:rsidR="00CC7F8E" w14:paraId="73D68215" w14:textId="0CE70A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7F8E" w14:paraId="0749447C" w14:textId="769FEC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7F8E" w14:paraId="20D50F68" w14:textId="54F45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7F8E" w14:paraId="28BCD1C3" w14:textId="2809D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7F8E" w14:paraId="6EC7FC88" w14:textId="742E0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7F8E" w14:paraId="092FCD51" w14:textId="731EDA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7F8E" w14:paraId="09E46316" w14:textId="1F207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7F8E" w14:paraId="19BA017C" w14:textId="44797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7F8E" w14:paraId="0FD7B842" w14:textId="7D0B6E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7F8E" w14:paraId="61C47705" w14:textId="5485F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7F8E" w14:paraId="4916D9C0" w14:textId="6047E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(二)、评价信号分析仪器项目概况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7F8E" w14:paraId="0CAC79EA" w14:textId="17091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7F8E" w14:paraId="4FCDAD58" w14:textId="3EE07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7F8E" w14:paraId="207FF0AC" w14:textId="72E26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7F8E" w14:paraId="6740B8F2" w14:textId="24384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7F8E" w14:paraId="3903FA2D" w14:textId="0EE10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7F8E" w14:paraId="68A15727" w14:textId="72E19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7F8E" w14:paraId="109965F6" w14:textId="62C38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7F8E" w14:paraId="67E94C55" w14:textId="4ECF4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7F8E" w14:paraId="7C223B08" w14:textId="53FF0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7F8E" w14:paraId="483FA029" w14:textId="64EE574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四、评价信号分析仪器项目概述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7F8E" w14:paraId="4BF02148" w14:textId="36D5D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7F8E" w14:paraId="56399F92" w14:textId="2EB6E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(二)、信号分析仪器行业企业所在地的自然条件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7F8E" w14:paraId="7BAB8AC3" w14:textId="42BB6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7F8E" w14:paraId="7EF75C2A" w14:textId="1B12C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7F8E" w14:paraId="7297A4E0" w14:textId="5786E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7F8E" w14:paraId="3E9D1BB0" w14:textId="2BE7A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7F8E" w14:paraId="2C3C0196" w14:textId="0683E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7F8E" w14:paraId="15159862" w14:textId="48AA05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7F8E" w14:paraId="7883A69D" w14:textId="03071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7F8E" w14:paraId="6D9BCC05" w14:textId="10065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C7F8E" w14:paraId="0CEEC6BE" w14:textId="5DFCA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7F8E" w14:paraId="3F4B224B" w14:textId="0C135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7F8E" w14:paraId="406F64B9" w14:textId="4F7B0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7F8E" w14:paraId="0C77E002" w14:textId="64E6EA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7F8E" w14:paraId="6DD9552F" w14:textId="58F12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7F8E" w14:paraId="45A5EF93" w14:textId="7D912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(二)、评价信号分析仪器项目风险分析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7F8E" w14:paraId="09E4ABDA" w14:textId="229DF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7F8E" w14:paraId="24A18EAF" w14:textId="6FF4EA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7F8E" w14:paraId="64EB83CC" w14:textId="426EF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7F8E" w14:paraId="3A2C1A1A" w14:textId="106F5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7F8E" w14:paraId="48F22DFD" w14:textId="41259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C7F8E" w14:paraId="0DDB14E3" w14:textId="65C6F7F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C7F8E" w14:paraId="28BCF101" w14:textId="074F5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C7F8E" w14:paraId="7376711A" w14:textId="0F41A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C7F8E" w14:paraId="21DDE610" w14:textId="460AD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C7F8E" w14:paraId="58CFB1C7" w14:textId="4B21C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C7F8E" w14:paraId="32E40173" w14:textId="30DD1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C7F8E" w14:paraId="701870AA" w14:textId="1EEA9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C7F8E" w14:paraId="74A72C6E" w14:textId="45058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C7F8E" w14:paraId="4C606FC5" w14:textId="4D8E7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C7F8E" w14:paraId="2AACC37E" w14:textId="0B8B4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_Toc161667297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C7F8E" w14:paraId="40D473F8" w14:textId="6400F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_Toc161667298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C7F8E" w14:paraId="3171B79A" w14:textId="7051AA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_Toc161667299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C7F8E" w14:paraId="729D65DC" w14:textId="6D257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_Toc161667300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C7F8E" w14:paraId="1B599DBD" w14:textId="3E36F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_Toc161667301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C7F8E" w14:paraId="58051607" w14:textId="59115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_Toc161667302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C7F8E" w14:paraId="562AF77D" w14:textId="4EAE7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_Toc161667303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C7F8E" w14:paraId="4965544C" w14:textId="0FFE3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_Toc161667304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C7F8E" w14:paraId="4F5FB1F0" w14:textId="204240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十一、信号分析仪器项目安全现状评价报告的存档与发布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_Toc161667305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C7F8E" w14:paraId="253A2539" w14:textId="4897C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_Toc161667306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C7F8E" w14:paraId="42B2B7CD" w14:textId="529A6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_Toc161667307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C7F8E" w14:paraId="5D4200DF" w14:textId="692AD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_Toc161667308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C7F8E" w14:paraId="48285D34" w14:textId="3C9CB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_Toc161667309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C7F8E" w14:paraId="4F8C66D6" w14:textId="71C8688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_Toc161667310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C7F8E" w14:paraId="5851FC81" w14:textId="0708A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_Toc161667311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C7F8E" w14:paraId="5C50B5C1" w14:textId="1C0D0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_Toc161667312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C7F8E" w14:paraId="1F59A59A" w14:textId="11933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_Toc161667313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C7F8E" w14:paraId="4D32BB6B" w14:textId="72063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_Toc161667314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C7F8E" w14:paraId="2E4CD3BC" w14:textId="10E54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_Toc161667315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C7F8E" w14:paraId="5463A14C" w14:textId="65D00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_Toc161667316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C7F8E" w14:paraId="0D2FBDD3" w14:textId="7C6750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_Toc161667317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C7F8E" w14:paraId="7B91F9A0" w14:textId="445FF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_Toc161667318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C7F8E" w14:paraId="2A227540" w14:textId="2F8BE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_Toc161667319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C7F8E" w14:paraId="06F8D120" w14:textId="6D879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_Toc161667320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C7F8E" w:rsidP="00CC7F8E" w14:paraId="75C3FB55" w14:textId="127B66E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https://d.book118.com/138115102126006047</w:t>
        </w:r>
      </w:hyperlink>
    </w:p>
    <w:p w:rsidR="00CC7F8E" w:rsidP="00CC7F8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P="00D65FDA" w14:paraId="50FC52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F8E" w14:paraId="7287B6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P="00D65FDA" w14:paraId="7AE7DC2F" w14:textId="38B91B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7F8E" w14:paraId="46290D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paraId="58A7D5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P="00D65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F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P="00D65FDA" w14:textId="38B91B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7F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P="00D65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F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P="00D65FDA" w14:textId="38B91B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7F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P="00D65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F8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P="00D65FDA" w14:textId="38B91B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7F8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P="00D65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F8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P="00D65FDA" w14:textId="38B91B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C7F8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paraId="352A30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RPr="00CC7F8E" w:rsidP="00CC7F8E" w14:paraId="0F03A345" w14:textId="39C3D673">
    <w:pPr>
      <w:pStyle w:val="Header"/>
      <w:rPr>
        <w:rFonts w:ascii="仿宋" w:eastAsia="仿宋" w:hAnsi="仿宋"/>
      </w:rPr>
    </w:pPr>
    <w:r w:rsidRPr="00CC7F8E">
      <w:rPr>
        <w:rFonts w:ascii="仿宋" w:eastAsia="仿宋" w:hAnsi="仿宋" w:hint="eastAsia"/>
      </w:rPr>
      <w:t>信号分析仪器项目安全评估报告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paraId="37881F3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RPr="00CC7F8E" w:rsidP="00CC7F8E" w14:textId="39C3D673">
    <w:pPr>
      <w:pStyle w:val="Header"/>
      <w:rPr>
        <w:rFonts w:ascii="仿宋" w:eastAsia="仿宋" w:hAnsi="仿宋"/>
      </w:rPr>
    </w:pPr>
    <w:r w:rsidRPr="00CC7F8E">
      <w:rPr>
        <w:rFonts w:ascii="仿宋" w:eastAsia="仿宋" w:hAnsi="仿宋" w:hint="eastAsia"/>
      </w:rPr>
      <w:t>信号分析仪器项目安全评估报告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RPr="00CC7F8E" w:rsidP="00CC7F8E" w14:textId="39C3D673">
    <w:pPr>
      <w:pStyle w:val="Header"/>
      <w:rPr>
        <w:rFonts w:ascii="仿宋" w:eastAsia="仿宋" w:hAnsi="仿宋"/>
      </w:rPr>
    </w:pPr>
    <w:r w:rsidRPr="00CC7F8E">
      <w:rPr>
        <w:rFonts w:ascii="仿宋" w:eastAsia="仿宋" w:hAnsi="仿宋" w:hint="eastAsia"/>
      </w:rPr>
      <w:t>信号分析仪器项目安全评估报告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RPr="00CC7F8E" w:rsidP="00CC7F8E" w14:textId="39C3D673">
    <w:pPr>
      <w:pStyle w:val="Header"/>
      <w:rPr>
        <w:rFonts w:ascii="仿宋" w:eastAsia="仿宋" w:hAnsi="仿宋"/>
      </w:rPr>
    </w:pPr>
    <w:r w:rsidRPr="00CC7F8E">
      <w:rPr>
        <w:rFonts w:ascii="仿宋" w:eastAsia="仿宋" w:hAnsi="仿宋" w:hint="eastAsia"/>
      </w:rPr>
      <w:t>信号分析仪器项目安全评估报告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:rsidRPr="00CC7F8E" w:rsidP="00CC7F8E" w14:textId="39C3D673">
    <w:pPr>
      <w:pStyle w:val="Header"/>
      <w:rPr>
        <w:rFonts w:ascii="仿宋" w:eastAsia="仿宋" w:hAnsi="仿宋"/>
      </w:rPr>
    </w:pPr>
    <w:r w:rsidRPr="00CC7F8E">
      <w:rPr>
        <w:rFonts w:ascii="仿宋" w:eastAsia="仿宋" w:hAnsi="仿宋" w:hint="eastAsia"/>
      </w:rPr>
      <w:t>信号分析仪器项目安全评估报告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F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8E"/>
    <w:rsid w:val="00CC7F8E"/>
    <w:rsid w:val="00D65F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926BE4"/>
  <w15:chartTrackingRefBased/>
  <w15:docId w15:val="{DD5EED95-E583-4EB0-971B-52B436335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7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7F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7F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7F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7F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7F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7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7F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7F8E"/>
  </w:style>
  <w:style w:type="paragraph" w:styleId="TOC1">
    <w:name w:val="toc 1"/>
    <w:basedOn w:val="Normal"/>
    <w:next w:val="Normal"/>
    <w:autoRedefine/>
    <w:uiPriority w:val="39"/>
    <w:unhideWhenUsed/>
    <w:rsid w:val="00CC7F8E"/>
  </w:style>
  <w:style w:type="paragraph" w:styleId="TOC2">
    <w:name w:val="toc 2"/>
    <w:basedOn w:val="Normal"/>
    <w:next w:val="Normal"/>
    <w:autoRedefine/>
    <w:uiPriority w:val="39"/>
    <w:unhideWhenUsed/>
    <w:rsid w:val="00CC7F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38115102126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6535</Words>
  <Characters>37256</Characters>
  <Application>Microsoft Office Word</Application>
  <DocSecurity>0</DocSecurity>
  <Lines>310</Lines>
  <Paragraphs>87</Paragraphs>
  <ScaleCrop>false</ScaleCrop>
  <Company/>
  <LinksUpToDate>false</LinksUpToDate>
  <CharactersWithSpaces>43704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2024-03-18T07:13:00Z</dcterms:created>
  <dcterms:modified xsi:type="dcterms:W3CDTF">2024-03-18T07:13:00Z</dcterms:modified>
</cp:coreProperties>
</file>