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硅铁项目可行性建设方案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45" w:history="1">
        <w:r>
          <w:rPr>
            <w:rFonts w:ascii="仿宋" w:eastAsia="仿宋" w:hAnsi="仿宋" w:cs="仿宋" w:hint="eastAsia"/>
            <w:lang w:eastAsia="zh-CN"/>
          </w:rPr>
          <w:t>概论</w:t>
        </w:r>
        <w:r>
          <w:tab/>
        </w:r>
        <w:r>
          <w:fldChar w:fldCharType="begin"/>
        </w:r>
        <w:r>
          <w:instrText xml:space="preserve"> PAGEREF _Toc31845 \h </w:instrText>
        </w:r>
        <w:r>
          <w:fldChar w:fldCharType="separate"/>
        </w:r>
        <w:r>
          <w:t>3</w:t>
        </w:r>
        <w:r>
          <w:fldChar w:fldCharType="end"/>
        </w:r>
      </w:hyperlink>
    </w:p>
    <w:p>
      <w:pPr>
        <w:pStyle w:val="TOC1"/>
        <w:tabs>
          <w:tab w:val="right" w:leader="dot" w:pos="8306"/>
        </w:tabs>
      </w:pPr>
      <w:hyperlink w:anchor="_Toc2315" w:history="1">
        <w:r>
          <w:rPr>
            <w:rFonts w:ascii="仿宋" w:eastAsia="仿宋" w:hAnsi="仿宋" w:cs="仿宋" w:hint="eastAsia"/>
            <w:lang w:eastAsia="zh-CN"/>
          </w:rPr>
          <w:t>一、资源开发及综合利用分析</w:t>
        </w:r>
        <w:r>
          <w:tab/>
        </w:r>
        <w:r>
          <w:fldChar w:fldCharType="begin"/>
        </w:r>
        <w:r>
          <w:instrText xml:space="preserve"> PAGEREF _Toc2315 \h </w:instrText>
        </w:r>
        <w:r>
          <w:fldChar w:fldCharType="separate"/>
        </w:r>
        <w:r>
          <w:t>3</w:t>
        </w:r>
        <w:r>
          <w:fldChar w:fldCharType="end"/>
        </w:r>
      </w:hyperlink>
    </w:p>
    <w:p>
      <w:pPr>
        <w:pStyle w:val="TOC2"/>
        <w:tabs>
          <w:tab w:val="right" w:leader="dot" w:pos="8306"/>
        </w:tabs>
      </w:pPr>
      <w:hyperlink w:anchor="_Toc15498" w:history="1">
        <w:r>
          <w:rPr>
            <w:rFonts w:ascii="仿宋" w:eastAsia="仿宋" w:hAnsi="仿宋" w:cs="仿宋" w:hint="eastAsia"/>
            <w:lang w:eastAsia="zh-CN"/>
          </w:rPr>
          <w:t>(一)、资源开发方案</w:t>
        </w:r>
        <w:r>
          <w:tab/>
        </w:r>
        <w:r>
          <w:fldChar w:fldCharType="begin"/>
        </w:r>
        <w:r>
          <w:instrText xml:space="preserve"> PAGEREF _Toc15498 \h </w:instrText>
        </w:r>
        <w:r>
          <w:fldChar w:fldCharType="separate"/>
        </w:r>
        <w:r>
          <w:t>3</w:t>
        </w:r>
        <w:r>
          <w:fldChar w:fldCharType="end"/>
        </w:r>
      </w:hyperlink>
    </w:p>
    <w:p>
      <w:pPr>
        <w:pStyle w:val="TOC2"/>
        <w:tabs>
          <w:tab w:val="right" w:leader="dot" w:pos="8306"/>
        </w:tabs>
      </w:pPr>
      <w:hyperlink w:anchor="_Toc29349" w:history="1">
        <w:r>
          <w:rPr>
            <w:rFonts w:ascii="仿宋" w:eastAsia="仿宋" w:hAnsi="仿宋" w:cs="仿宋" w:hint="eastAsia"/>
            <w:lang w:eastAsia="zh-CN"/>
          </w:rPr>
          <w:t>(二)、资源利用方案</w:t>
        </w:r>
        <w:r>
          <w:tab/>
        </w:r>
        <w:r>
          <w:fldChar w:fldCharType="begin"/>
        </w:r>
        <w:r>
          <w:instrText xml:space="preserve"> PAGEREF _Toc29349 \h </w:instrText>
        </w:r>
        <w:r>
          <w:fldChar w:fldCharType="separate"/>
        </w:r>
        <w:r>
          <w:t>4</w:t>
        </w:r>
        <w:r>
          <w:fldChar w:fldCharType="end"/>
        </w:r>
      </w:hyperlink>
    </w:p>
    <w:p>
      <w:pPr>
        <w:pStyle w:val="TOC2"/>
        <w:tabs>
          <w:tab w:val="right" w:leader="dot" w:pos="8306"/>
        </w:tabs>
      </w:pPr>
      <w:hyperlink w:anchor="_Toc1980" w:history="1">
        <w:r>
          <w:rPr>
            <w:rFonts w:ascii="仿宋" w:eastAsia="仿宋" w:hAnsi="仿宋" w:cs="仿宋" w:hint="eastAsia"/>
            <w:lang w:eastAsia="zh-CN"/>
          </w:rPr>
          <w:t>(三)、资源节约措施</w:t>
        </w:r>
        <w:r>
          <w:tab/>
        </w:r>
        <w:r>
          <w:fldChar w:fldCharType="begin"/>
        </w:r>
        <w:r>
          <w:instrText xml:space="preserve"> PAGEREF _Toc1980 \h </w:instrText>
        </w:r>
        <w:r>
          <w:fldChar w:fldCharType="separate"/>
        </w:r>
        <w:r>
          <w:t>5</w:t>
        </w:r>
        <w:r>
          <w:fldChar w:fldCharType="end"/>
        </w:r>
      </w:hyperlink>
    </w:p>
    <w:p>
      <w:pPr>
        <w:pStyle w:val="TOC1"/>
        <w:tabs>
          <w:tab w:val="right" w:leader="dot" w:pos="8306"/>
        </w:tabs>
      </w:pPr>
      <w:hyperlink w:anchor="_Toc26293" w:history="1">
        <w:r>
          <w:rPr>
            <w:rFonts w:ascii="仿宋" w:eastAsia="仿宋" w:hAnsi="仿宋" w:cs="仿宋" w:hint="eastAsia"/>
            <w:lang w:eastAsia="zh-CN"/>
          </w:rPr>
          <w:t>二、经济影响分析</w:t>
        </w:r>
        <w:r>
          <w:tab/>
        </w:r>
        <w:r>
          <w:fldChar w:fldCharType="begin"/>
        </w:r>
        <w:r>
          <w:instrText xml:space="preserve"> PAGEREF _Toc26293 \h </w:instrText>
        </w:r>
        <w:r>
          <w:fldChar w:fldCharType="separate"/>
        </w:r>
        <w:r>
          <w:t>6</w:t>
        </w:r>
        <w:r>
          <w:fldChar w:fldCharType="end"/>
        </w:r>
      </w:hyperlink>
    </w:p>
    <w:p>
      <w:pPr>
        <w:pStyle w:val="TOC2"/>
        <w:tabs>
          <w:tab w:val="right" w:leader="dot" w:pos="8306"/>
        </w:tabs>
      </w:pPr>
      <w:hyperlink w:anchor="_Toc25027" w:history="1">
        <w:r>
          <w:rPr>
            <w:rFonts w:ascii="仿宋" w:eastAsia="仿宋" w:hAnsi="仿宋" w:cs="仿宋" w:hint="eastAsia"/>
            <w:lang w:eastAsia="zh-CN"/>
          </w:rPr>
          <w:t>(一)、经济费用效益或费用效果分析</w:t>
        </w:r>
        <w:r>
          <w:tab/>
        </w:r>
        <w:r>
          <w:fldChar w:fldCharType="begin"/>
        </w:r>
        <w:r>
          <w:instrText xml:space="preserve"> PAGEREF _Toc25027 \h </w:instrText>
        </w:r>
        <w:r>
          <w:fldChar w:fldCharType="separate"/>
        </w:r>
        <w:r>
          <w:t>6</w:t>
        </w:r>
        <w:r>
          <w:fldChar w:fldCharType="end"/>
        </w:r>
      </w:hyperlink>
    </w:p>
    <w:p>
      <w:pPr>
        <w:pStyle w:val="TOC2"/>
        <w:tabs>
          <w:tab w:val="right" w:leader="dot" w:pos="8306"/>
        </w:tabs>
      </w:pPr>
      <w:hyperlink w:anchor="_Toc4251" w:history="1">
        <w:r>
          <w:rPr>
            <w:rFonts w:ascii="仿宋" w:eastAsia="仿宋" w:hAnsi="仿宋" w:cs="仿宋" w:hint="eastAsia"/>
            <w:lang w:eastAsia="zh-CN"/>
          </w:rPr>
          <w:t>(二)、行业影响分析</w:t>
        </w:r>
        <w:r>
          <w:tab/>
        </w:r>
        <w:r>
          <w:fldChar w:fldCharType="begin"/>
        </w:r>
        <w:r>
          <w:instrText xml:space="preserve"> PAGEREF _Toc4251 \h </w:instrText>
        </w:r>
        <w:r>
          <w:fldChar w:fldCharType="separate"/>
        </w:r>
        <w:r>
          <w:t>9</w:t>
        </w:r>
        <w:r>
          <w:fldChar w:fldCharType="end"/>
        </w:r>
      </w:hyperlink>
    </w:p>
    <w:p>
      <w:pPr>
        <w:pStyle w:val="TOC2"/>
        <w:tabs>
          <w:tab w:val="right" w:leader="dot" w:pos="8306"/>
        </w:tabs>
      </w:pPr>
      <w:hyperlink w:anchor="_Toc11318" w:history="1">
        <w:r>
          <w:rPr>
            <w:rFonts w:ascii="仿宋" w:eastAsia="仿宋" w:hAnsi="仿宋" w:cs="仿宋" w:hint="eastAsia"/>
            <w:lang w:eastAsia="zh-CN"/>
          </w:rPr>
          <w:t>(三)、区域经济影响分析</w:t>
        </w:r>
        <w:r>
          <w:tab/>
        </w:r>
        <w:r>
          <w:fldChar w:fldCharType="begin"/>
        </w:r>
        <w:r>
          <w:instrText xml:space="preserve"> PAGEREF _Toc11318 \h </w:instrText>
        </w:r>
        <w:r>
          <w:fldChar w:fldCharType="separate"/>
        </w:r>
        <w:r>
          <w:t>10</w:t>
        </w:r>
        <w:r>
          <w:fldChar w:fldCharType="end"/>
        </w:r>
      </w:hyperlink>
    </w:p>
    <w:p>
      <w:pPr>
        <w:pStyle w:val="TOC2"/>
        <w:tabs>
          <w:tab w:val="right" w:leader="dot" w:pos="8306"/>
        </w:tabs>
      </w:pPr>
      <w:hyperlink w:anchor="_Toc2156" w:history="1">
        <w:r>
          <w:rPr>
            <w:rFonts w:ascii="仿宋" w:eastAsia="仿宋" w:hAnsi="仿宋" w:cs="仿宋" w:hint="eastAsia"/>
            <w:lang w:eastAsia="zh-CN"/>
          </w:rPr>
          <w:t>(四)、宏观经济影响分析</w:t>
        </w:r>
        <w:r>
          <w:tab/>
        </w:r>
        <w:r>
          <w:fldChar w:fldCharType="begin"/>
        </w:r>
        <w:r>
          <w:instrText xml:space="preserve"> PAGEREF _Toc2156 \h </w:instrText>
        </w:r>
        <w:r>
          <w:fldChar w:fldCharType="separate"/>
        </w:r>
        <w:r>
          <w:t>11</w:t>
        </w:r>
        <w:r>
          <w:fldChar w:fldCharType="end"/>
        </w:r>
      </w:hyperlink>
    </w:p>
    <w:p>
      <w:pPr>
        <w:pStyle w:val="TOC1"/>
        <w:tabs>
          <w:tab w:val="right" w:leader="dot" w:pos="8306"/>
        </w:tabs>
      </w:pPr>
      <w:hyperlink w:anchor="_Toc12390" w:history="1">
        <w:r>
          <w:rPr>
            <w:rFonts w:ascii="仿宋" w:eastAsia="仿宋" w:hAnsi="仿宋" w:cs="仿宋" w:hint="eastAsia"/>
            <w:lang w:eastAsia="zh-CN"/>
          </w:rPr>
          <w:t>三、背景、必要性分析</w:t>
        </w:r>
        <w:r>
          <w:tab/>
        </w:r>
        <w:r>
          <w:fldChar w:fldCharType="begin"/>
        </w:r>
        <w:r>
          <w:instrText xml:space="preserve"> PAGEREF _Toc12390 \h </w:instrText>
        </w:r>
        <w:r>
          <w:fldChar w:fldCharType="separate"/>
        </w:r>
        <w:r>
          <w:t>13</w:t>
        </w:r>
        <w:r>
          <w:fldChar w:fldCharType="end"/>
        </w:r>
      </w:hyperlink>
    </w:p>
    <w:p>
      <w:pPr>
        <w:pStyle w:val="TOC2"/>
        <w:tabs>
          <w:tab w:val="right" w:leader="dot" w:pos="8306"/>
        </w:tabs>
      </w:pPr>
      <w:hyperlink w:anchor="_Toc26005" w:history="1">
        <w:r>
          <w:rPr>
            <w:rFonts w:ascii="仿宋" w:eastAsia="仿宋" w:hAnsi="仿宋" w:cs="仿宋" w:hint="eastAsia"/>
            <w:lang w:eastAsia="zh-CN"/>
          </w:rPr>
          <w:t>(一)、项目建设背景</w:t>
        </w:r>
        <w:r>
          <w:tab/>
        </w:r>
        <w:r>
          <w:fldChar w:fldCharType="begin"/>
        </w:r>
        <w:r>
          <w:instrText xml:space="preserve"> PAGEREF _Toc26005 \h </w:instrText>
        </w:r>
        <w:r>
          <w:fldChar w:fldCharType="separate"/>
        </w:r>
        <w:r>
          <w:t>13</w:t>
        </w:r>
        <w:r>
          <w:fldChar w:fldCharType="end"/>
        </w:r>
      </w:hyperlink>
    </w:p>
    <w:p>
      <w:pPr>
        <w:pStyle w:val="TOC2"/>
        <w:tabs>
          <w:tab w:val="right" w:leader="dot" w:pos="8306"/>
        </w:tabs>
      </w:pPr>
      <w:hyperlink w:anchor="_Toc21987" w:history="1">
        <w:r>
          <w:rPr>
            <w:rFonts w:ascii="仿宋" w:eastAsia="仿宋" w:hAnsi="仿宋" w:cs="仿宋" w:hint="eastAsia"/>
            <w:lang w:eastAsia="zh-CN"/>
          </w:rPr>
          <w:t>(二)、必要性分析</w:t>
        </w:r>
        <w:r>
          <w:tab/>
        </w:r>
        <w:r>
          <w:fldChar w:fldCharType="begin"/>
        </w:r>
        <w:r>
          <w:instrText xml:space="preserve"> PAGEREF _Toc21987 \h </w:instrText>
        </w:r>
        <w:r>
          <w:fldChar w:fldCharType="separate"/>
        </w:r>
        <w:r>
          <w:t>14</w:t>
        </w:r>
        <w:r>
          <w:fldChar w:fldCharType="end"/>
        </w:r>
      </w:hyperlink>
    </w:p>
    <w:p>
      <w:pPr>
        <w:pStyle w:val="TOC2"/>
        <w:tabs>
          <w:tab w:val="right" w:leader="dot" w:pos="8306"/>
        </w:tabs>
      </w:pPr>
      <w:hyperlink w:anchor="_Toc20437" w:history="1">
        <w:r>
          <w:rPr>
            <w:rFonts w:ascii="仿宋" w:eastAsia="仿宋" w:hAnsi="仿宋" w:cs="仿宋" w:hint="eastAsia"/>
            <w:lang w:eastAsia="zh-CN"/>
          </w:rPr>
          <w:t>(三)、项目建设有利条件</w:t>
        </w:r>
        <w:r>
          <w:tab/>
        </w:r>
        <w:r>
          <w:fldChar w:fldCharType="begin"/>
        </w:r>
        <w:r>
          <w:instrText xml:space="preserve"> PAGEREF _Toc20437 \h </w:instrText>
        </w:r>
        <w:r>
          <w:fldChar w:fldCharType="separate"/>
        </w:r>
        <w:r>
          <w:t>15</w:t>
        </w:r>
        <w:r>
          <w:fldChar w:fldCharType="end"/>
        </w:r>
      </w:hyperlink>
    </w:p>
    <w:p>
      <w:pPr>
        <w:pStyle w:val="TOC1"/>
        <w:tabs>
          <w:tab w:val="right" w:leader="dot" w:pos="8306"/>
        </w:tabs>
      </w:pPr>
      <w:hyperlink w:anchor="_Toc21019" w:history="1">
        <w:r>
          <w:rPr>
            <w:rFonts w:ascii="仿宋" w:eastAsia="仿宋" w:hAnsi="仿宋" w:cs="仿宋" w:hint="eastAsia"/>
            <w:lang w:eastAsia="zh-CN"/>
          </w:rPr>
          <w:t>四、硅铁项目概论</w:t>
        </w:r>
        <w:r>
          <w:tab/>
        </w:r>
        <w:r>
          <w:fldChar w:fldCharType="begin"/>
        </w:r>
        <w:r>
          <w:instrText xml:space="preserve"> PAGEREF _Toc21019 \h </w:instrText>
        </w:r>
        <w:r>
          <w:fldChar w:fldCharType="separate"/>
        </w:r>
        <w:r>
          <w:t>17</w:t>
        </w:r>
        <w:r>
          <w:fldChar w:fldCharType="end"/>
        </w:r>
      </w:hyperlink>
    </w:p>
    <w:p>
      <w:pPr>
        <w:pStyle w:val="TOC2"/>
        <w:tabs>
          <w:tab w:val="right" w:leader="dot" w:pos="8306"/>
        </w:tabs>
      </w:pPr>
      <w:hyperlink w:anchor="_Toc18664" w:history="1">
        <w:r>
          <w:rPr>
            <w:rFonts w:ascii="仿宋" w:eastAsia="仿宋" w:hAnsi="仿宋" w:cs="仿宋" w:hint="eastAsia"/>
            <w:lang w:eastAsia="zh-CN"/>
          </w:rPr>
          <w:t>(一)、项目申报单位概况</w:t>
        </w:r>
        <w:r>
          <w:tab/>
        </w:r>
        <w:r>
          <w:fldChar w:fldCharType="begin"/>
        </w:r>
        <w:r>
          <w:instrText xml:space="preserve"> PAGEREF _Toc18664 \h </w:instrText>
        </w:r>
        <w:r>
          <w:fldChar w:fldCharType="separate"/>
        </w:r>
        <w:r>
          <w:t>17</w:t>
        </w:r>
        <w:r>
          <w:fldChar w:fldCharType="end"/>
        </w:r>
      </w:hyperlink>
    </w:p>
    <w:p>
      <w:pPr>
        <w:pStyle w:val="TOC2"/>
        <w:tabs>
          <w:tab w:val="right" w:leader="dot" w:pos="8306"/>
        </w:tabs>
      </w:pPr>
      <w:hyperlink w:anchor="_Toc16851" w:history="1">
        <w:r>
          <w:rPr>
            <w:rFonts w:ascii="仿宋" w:eastAsia="仿宋" w:hAnsi="仿宋" w:cs="仿宋" w:hint="eastAsia"/>
            <w:lang w:eastAsia="zh-CN"/>
          </w:rPr>
          <w:t>(二)、项目概况</w:t>
        </w:r>
        <w:r>
          <w:tab/>
        </w:r>
        <w:r>
          <w:fldChar w:fldCharType="begin"/>
        </w:r>
        <w:r>
          <w:instrText xml:space="preserve"> PAGEREF _Toc16851 \h </w:instrText>
        </w:r>
        <w:r>
          <w:fldChar w:fldCharType="separate"/>
        </w:r>
        <w:r>
          <w:t>18</w:t>
        </w:r>
        <w:r>
          <w:fldChar w:fldCharType="end"/>
        </w:r>
      </w:hyperlink>
    </w:p>
    <w:p>
      <w:pPr>
        <w:pStyle w:val="TOC1"/>
        <w:tabs>
          <w:tab w:val="right" w:leader="dot" w:pos="8306"/>
        </w:tabs>
      </w:pPr>
      <w:hyperlink w:anchor="_Toc31888" w:history="1">
        <w:r>
          <w:rPr>
            <w:rFonts w:ascii="仿宋" w:eastAsia="仿宋" w:hAnsi="仿宋" w:cs="仿宋" w:hint="eastAsia"/>
            <w:lang w:eastAsia="zh-CN"/>
          </w:rPr>
          <w:t>五、发展规划、产业政策和行业准入分析</w:t>
        </w:r>
        <w:r>
          <w:tab/>
        </w:r>
        <w:r>
          <w:fldChar w:fldCharType="begin"/>
        </w:r>
        <w:r>
          <w:instrText xml:space="preserve"> PAGEREF _Toc31888 \h </w:instrText>
        </w:r>
        <w:r>
          <w:fldChar w:fldCharType="separate"/>
        </w:r>
        <w:r>
          <w:t>20</w:t>
        </w:r>
        <w:r>
          <w:fldChar w:fldCharType="end"/>
        </w:r>
      </w:hyperlink>
    </w:p>
    <w:p>
      <w:pPr>
        <w:pStyle w:val="TOC2"/>
        <w:tabs>
          <w:tab w:val="right" w:leader="dot" w:pos="8306"/>
        </w:tabs>
      </w:pPr>
      <w:hyperlink w:anchor="_Toc25486" w:history="1">
        <w:r>
          <w:rPr>
            <w:rFonts w:ascii="仿宋" w:eastAsia="仿宋" w:hAnsi="仿宋" w:cs="仿宋" w:hint="eastAsia"/>
            <w:lang w:eastAsia="zh-CN"/>
          </w:rPr>
          <w:t>(一)、发展规划分析</w:t>
        </w:r>
        <w:r>
          <w:tab/>
        </w:r>
        <w:r>
          <w:fldChar w:fldCharType="begin"/>
        </w:r>
        <w:r>
          <w:instrText xml:space="preserve"> PAGEREF _Toc25486 \h </w:instrText>
        </w:r>
        <w:r>
          <w:fldChar w:fldCharType="separate"/>
        </w:r>
        <w:r>
          <w:t>20</w:t>
        </w:r>
        <w:r>
          <w:fldChar w:fldCharType="end"/>
        </w:r>
      </w:hyperlink>
    </w:p>
    <w:p>
      <w:pPr>
        <w:pStyle w:val="TOC2"/>
        <w:tabs>
          <w:tab w:val="right" w:leader="dot" w:pos="8306"/>
        </w:tabs>
      </w:pPr>
      <w:hyperlink w:anchor="_Toc4578" w:history="1">
        <w:r>
          <w:rPr>
            <w:rFonts w:ascii="仿宋" w:eastAsia="仿宋" w:hAnsi="仿宋" w:cs="仿宋" w:hint="eastAsia"/>
            <w:lang w:eastAsia="zh-CN"/>
          </w:rPr>
          <w:t>(二)、产业政策分析</w:t>
        </w:r>
        <w:r>
          <w:tab/>
        </w:r>
        <w:r>
          <w:fldChar w:fldCharType="begin"/>
        </w:r>
        <w:r>
          <w:instrText xml:space="preserve"> PAGEREF _Toc4578 \h </w:instrText>
        </w:r>
        <w:r>
          <w:fldChar w:fldCharType="separate"/>
        </w:r>
        <w:r>
          <w:t>22</w:t>
        </w:r>
        <w:r>
          <w:fldChar w:fldCharType="end"/>
        </w:r>
      </w:hyperlink>
    </w:p>
    <w:p>
      <w:pPr>
        <w:pStyle w:val="TOC2"/>
        <w:tabs>
          <w:tab w:val="right" w:leader="dot" w:pos="8306"/>
        </w:tabs>
      </w:pPr>
      <w:hyperlink w:anchor="_Toc8744" w:history="1">
        <w:r>
          <w:rPr>
            <w:rFonts w:ascii="仿宋" w:eastAsia="仿宋" w:hAnsi="仿宋" w:cs="仿宋" w:hint="eastAsia"/>
            <w:lang w:eastAsia="zh-CN"/>
          </w:rPr>
          <w:t>(三)、行业准入分析</w:t>
        </w:r>
        <w:r>
          <w:tab/>
        </w:r>
        <w:r>
          <w:fldChar w:fldCharType="begin"/>
        </w:r>
        <w:r>
          <w:instrText xml:space="preserve"> PAGEREF _Toc8744 \h </w:instrText>
        </w:r>
        <w:r>
          <w:fldChar w:fldCharType="separate"/>
        </w:r>
        <w:r>
          <w:t>24</w:t>
        </w:r>
        <w:r>
          <w:fldChar w:fldCharType="end"/>
        </w:r>
      </w:hyperlink>
    </w:p>
    <w:p>
      <w:pPr>
        <w:pStyle w:val="TOC1"/>
        <w:tabs>
          <w:tab w:val="right" w:leader="dot" w:pos="8306"/>
        </w:tabs>
      </w:pPr>
      <w:hyperlink w:anchor="_Toc4098" w:history="1">
        <w:r>
          <w:rPr>
            <w:rFonts w:ascii="仿宋" w:eastAsia="仿宋" w:hAnsi="仿宋" w:cs="仿宋" w:hint="eastAsia"/>
            <w:lang w:eastAsia="zh-CN"/>
          </w:rPr>
          <w:t>六、财务管理与成本控制</w:t>
        </w:r>
        <w:r>
          <w:tab/>
        </w:r>
        <w:r>
          <w:fldChar w:fldCharType="begin"/>
        </w:r>
        <w:r>
          <w:instrText xml:space="preserve"> PAGEREF _Toc4098 \h </w:instrText>
        </w:r>
        <w:r>
          <w:fldChar w:fldCharType="separate"/>
        </w:r>
        <w:r>
          <w:t>25</w:t>
        </w:r>
        <w:r>
          <w:fldChar w:fldCharType="end"/>
        </w:r>
      </w:hyperlink>
    </w:p>
    <w:p>
      <w:pPr>
        <w:pStyle w:val="TOC2"/>
        <w:tabs>
          <w:tab w:val="right" w:leader="dot" w:pos="8306"/>
        </w:tabs>
      </w:pPr>
      <w:hyperlink w:anchor="_Toc22817" w:history="1">
        <w:r>
          <w:rPr>
            <w:rFonts w:ascii="仿宋" w:eastAsia="仿宋" w:hAnsi="仿宋" w:cs="仿宋" w:hint="eastAsia"/>
            <w:lang w:eastAsia="zh-CN"/>
          </w:rPr>
          <w:t>(一)、财务管理体系建设</w:t>
        </w:r>
        <w:r>
          <w:tab/>
        </w:r>
        <w:r>
          <w:fldChar w:fldCharType="begin"/>
        </w:r>
        <w:r>
          <w:instrText xml:space="preserve"> PAGEREF _Toc22817 \h </w:instrText>
        </w:r>
        <w:r>
          <w:fldChar w:fldCharType="separate"/>
        </w:r>
        <w:r>
          <w:t>25</w:t>
        </w:r>
        <w:r>
          <w:fldChar w:fldCharType="end"/>
        </w:r>
      </w:hyperlink>
    </w:p>
    <w:p>
      <w:pPr>
        <w:pStyle w:val="TOC2"/>
        <w:tabs>
          <w:tab w:val="right" w:leader="dot" w:pos="8306"/>
        </w:tabs>
      </w:pPr>
      <w:hyperlink w:anchor="_Toc14768" w:history="1">
        <w:r>
          <w:rPr>
            <w:rFonts w:ascii="仿宋" w:eastAsia="仿宋" w:hAnsi="仿宋" w:cs="仿宋" w:hint="eastAsia"/>
            <w:lang w:eastAsia="zh-CN"/>
          </w:rPr>
          <w:t>(二)、成本控制措施</w:t>
        </w:r>
        <w:r>
          <w:tab/>
        </w:r>
        <w:r>
          <w:fldChar w:fldCharType="begin"/>
        </w:r>
        <w:r>
          <w:instrText xml:space="preserve"> PAGEREF _Toc14768 \h </w:instrText>
        </w:r>
        <w:r>
          <w:fldChar w:fldCharType="separate"/>
        </w:r>
        <w:r>
          <w:t>26</w:t>
        </w:r>
        <w:r>
          <w:fldChar w:fldCharType="end"/>
        </w:r>
      </w:hyperlink>
    </w:p>
    <w:p>
      <w:pPr>
        <w:pStyle w:val="TOC1"/>
        <w:tabs>
          <w:tab w:val="right" w:leader="dot" w:pos="8306"/>
        </w:tabs>
      </w:pPr>
      <w:hyperlink w:anchor="_Toc18543" w:history="1">
        <w:r>
          <w:rPr>
            <w:rFonts w:ascii="仿宋" w:eastAsia="仿宋" w:hAnsi="仿宋" w:cs="仿宋" w:hint="eastAsia"/>
            <w:lang w:eastAsia="zh-CN"/>
          </w:rPr>
          <w:t>七、安全与应急管理</w:t>
        </w:r>
        <w:r>
          <w:tab/>
        </w:r>
        <w:r>
          <w:fldChar w:fldCharType="begin"/>
        </w:r>
        <w:r>
          <w:instrText xml:space="preserve"> PAGEREF _Toc18543 \h </w:instrText>
        </w:r>
        <w:r>
          <w:fldChar w:fldCharType="separate"/>
        </w:r>
        <w:r>
          <w:t>27</w:t>
        </w:r>
        <w:r>
          <w:fldChar w:fldCharType="end"/>
        </w:r>
      </w:hyperlink>
    </w:p>
    <w:p>
      <w:pPr>
        <w:pStyle w:val="TOC2"/>
        <w:tabs>
          <w:tab w:val="right" w:leader="dot" w:pos="8306"/>
        </w:tabs>
      </w:pPr>
      <w:hyperlink w:anchor="_Toc7768" w:history="1">
        <w:r>
          <w:rPr>
            <w:rFonts w:ascii="仿宋" w:eastAsia="仿宋" w:hAnsi="仿宋" w:cs="仿宋" w:hint="eastAsia"/>
            <w:lang w:eastAsia="zh-CN"/>
          </w:rPr>
          <w:t>(一)、安全生产管理</w:t>
        </w:r>
        <w:r>
          <w:tab/>
        </w:r>
        <w:r>
          <w:fldChar w:fldCharType="begin"/>
        </w:r>
        <w:r>
          <w:instrText xml:space="preserve"> PAGEREF _Toc7768 \h </w:instrText>
        </w:r>
        <w:r>
          <w:fldChar w:fldCharType="separate"/>
        </w:r>
        <w:r>
          <w:t>27</w:t>
        </w:r>
        <w:r>
          <w:fldChar w:fldCharType="end"/>
        </w:r>
      </w:hyperlink>
    </w:p>
    <w:p>
      <w:pPr>
        <w:pStyle w:val="TOC2"/>
        <w:tabs>
          <w:tab w:val="right" w:leader="dot" w:pos="8306"/>
        </w:tabs>
      </w:pPr>
      <w:hyperlink w:anchor="_Toc7134" w:history="1">
        <w:r>
          <w:rPr>
            <w:rFonts w:ascii="仿宋" w:eastAsia="仿宋" w:hAnsi="仿宋" w:cs="仿宋" w:hint="eastAsia"/>
            <w:lang w:eastAsia="zh-CN"/>
          </w:rPr>
          <w:t>(二)、应急预案与响应</w:t>
        </w:r>
        <w:r>
          <w:tab/>
        </w:r>
        <w:r>
          <w:fldChar w:fldCharType="begin"/>
        </w:r>
        <w:r>
          <w:instrText xml:space="preserve"> PAGEREF _Toc7134 \h </w:instrText>
        </w:r>
        <w:r>
          <w:fldChar w:fldCharType="separate"/>
        </w:r>
        <w:r>
          <w:t>29</w:t>
        </w:r>
        <w:r>
          <w:fldChar w:fldCharType="end"/>
        </w:r>
      </w:hyperlink>
    </w:p>
    <w:p>
      <w:pPr>
        <w:pStyle w:val="TOC1"/>
        <w:tabs>
          <w:tab w:val="right" w:leader="dot" w:pos="8306"/>
        </w:tabs>
      </w:pPr>
      <w:hyperlink w:anchor="_Toc21631" w:history="1">
        <w:r>
          <w:rPr>
            <w:rFonts w:ascii="仿宋" w:eastAsia="仿宋" w:hAnsi="仿宋" w:cs="仿宋" w:hint="eastAsia"/>
            <w:lang w:eastAsia="zh-CN"/>
          </w:rPr>
          <w:t>八、环境保护与治理方案</w:t>
        </w:r>
        <w:r>
          <w:tab/>
        </w:r>
        <w:r>
          <w:fldChar w:fldCharType="begin"/>
        </w:r>
        <w:r>
          <w:instrText xml:space="preserve"> PAGEREF _Toc21631 \h </w:instrText>
        </w:r>
        <w:r>
          <w:fldChar w:fldCharType="separate"/>
        </w:r>
        <w:r>
          <w:t>31</w:t>
        </w:r>
        <w:r>
          <w:fldChar w:fldCharType="end"/>
        </w:r>
      </w:hyperlink>
    </w:p>
    <w:p>
      <w:pPr>
        <w:pStyle w:val="TOC2"/>
        <w:tabs>
          <w:tab w:val="right" w:leader="dot" w:pos="8306"/>
        </w:tabs>
      </w:pPr>
      <w:hyperlink w:anchor="_Toc18993" w:history="1">
        <w:r>
          <w:rPr>
            <w:rFonts w:ascii="仿宋" w:eastAsia="仿宋" w:hAnsi="仿宋" w:cs="仿宋" w:hint="eastAsia"/>
            <w:lang w:eastAsia="zh-CN"/>
          </w:rPr>
          <w:t>(一)、项目环境影响评估</w:t>
        </w:r>
        <w:r>
          <w:tab/>
        </w:r>
        <w:r>
          <w:fldChar w:fldCharType="begin"/>
        </w:r>
        <w:r>
          <w:instrText xml:space="preserve"> PAGEREF _Toc18993 \h </w:instrText>
        </w:r>
        <w:r>
          <w:fldChar w:fldCharType="separate"/>
        </w:r>
        <w:r>
          <w:t>31</w:t>
        </w:r>
        <w:r>
          <w:fldChar w:fldCharType="end"/>
        </w:r>
      </w:hyperlink>
    </w:p>
    <w:p>
      <w:pPr>
        <w:pStyle w:val="TOC2"/>
        <w:tabs>
          <w:tab w:val="right" w:leader="dot" w:pos="8306"/>
        </w:tabs>
      </w:pPr>
      <w:hyperlink w:anchor="_Toc12488" w:history="1">
        <w:r>
          <w:rPr>
            <w:rFonts w:ascii="仿宋" w:eastAsia="仿宋" w:hAnsi="仿宋" w:cs="仿宋" w:hint="eastAsia"/>
            <w:lang w:eastAsia="zh-CN"/>
          </w:rPr>
          <w:t>(二)、环境保护措施与治理方案</w:t>
        </w:r>
        <w:r>
          <w:tab/>
        </w:r>
        <w:r>
          <w:fldChar w:fldCharType="begin"/>
        </w:r>
        <w:r>
          <w:instrText xml:space="preserve"> PAGEREF _Toc12488 \h </w:instrText>
        </w:r>
        <w:r>
          <w:fldChar w:fldCharType="separate"/>
        </w:r>
        <w:r>
          <w:t>31</w:t>
        </w:r>
        <w:r>
          <w:fldChar w:fldCharType="end"/>
        </w:r>
      </w:hyperlink>
    </w:p>
    <w:p>
      <w:pPr>
        <w:pStyle w:val="TOC1"/>
        <w:tabs>
          <w:tab w:val="right" w:leader="dot" w:pos="8306"/>
        </w:tabs>
      </w:pPr>
      <w:hyperlink w:anchor="_Toc29359" w:history="1">
        <w:r>
          <w:rPr>
            <w:rFonts w:ascii="仿宋" w:eastAsia="仿宋" w:hAnsi="仿宋" w:cs="仿宋" w:hint="eastAsia"/>
            <w:lang w:eastAsia="zh-CN"/>
          </w:rPr>
          <w:t>九、经济效益与社会效益优化</w:t>
        </w:r>
        <w:r>
          <w:tab/>
        </w:r>
        <w:r>
          <w:fldChar w:fldCharType="begin"/>
        </w:r>
        <w:r>
          <w:instrText xml:space="preserve"> PAGEREF _Toc29359 \h </w:instrText>
        </w:r>
        <w:r>
          <w:fldChar w:fldCharType="separate"/>
        </w:r>
        <w:r>
          <w:t>32</w:t>
        </w:r>
        <w:r>
          <w:fldChar w:fldCharType="end"/>
        </w:r>
      </w:hyperlink>
    </w:p>
    <w:p>
      <w:pPr>
        <w:pStyle w:val="TOC2"/>
        <w:tabs>
          <w:tab w:val="right" w:leader="dot" w:pos="8306"/>
        </w:tabs>
      </w:pPr>
      <w:hyperlink w:anchor="_Toc9698" w:history="1">
        <w:r>
          <w:rPr>
            <w:rFonts w:ascii="仿宋" w:eastAsia="仿宋" w:hAnsi="仿宋" w:cs="仿宋" w:hint="eastAsia"/>
            <w:lang w:eastAsia="zh-CN"/>
          </w:rPr>
          <w:t>(一)、经济效益提升策略</w:t>
        </w:r>
        <w:r>
          <w:tab/>
        </w:r>
        <w:r>
          <w:fldChar w:fldCharType="begin"/>
        </w:r>
        <w:r>
          <w:instrText xml:space="preserve"> PAGEREF _Toc9698 \h </w:instrText>
        </w:r>
        <w:r>
          <w:fldChar w:fldCharType="separate"/>
        </w:r>
        <w:r>
          <w:t>32</w:t>
        </w:r>
        <w:r>
          <w:fldChar w:fldCharType="end"/>
        </w:r>
      </w:hyperlink>
    </w:p>
    <w:p>
      <w:pPr>
        <w:pStyle w:val="TOC2"/>
        <w:tabs>
          <w:tab w:val="right" w:leader="dot" w:pos="8306"/>
        </w:tabs>
      </w:pPr>
      <w:hyperlink w:anchor="_Toc21444" w:history="1">
        <w:r>
          <w:rPr>
            <w:rFonts w:ascii="仿宋" w:eastAsia="仿宋" w:hAnsi="仿宋" w:cs="仿宋" w:hint="eastAsia"/>
            <w:lang w:eastAsia="zh-CN"/>
          </w:rPr>
          <w:t>(二)、社会效益增强方案</w:t>
        </w:r>
        <w:r>
          <w:tab/>
        </w:r>
        <w:r>
          <w:fldChar w:fldCharType="begin"/>
        </w:r>
        <w:r>
          <w:instrText xml:space="preserve"> PAGEREF _Toc21444 \h </w:instrText>
        </w:r>
        <w:r>
          <w:fldChar w:fldCharType="separate"/>
        </w:r>
        <w:r>
          <w:t>33</w:t>
        </w:r>
        <w:r>
          <w:fldChar w:fldCharType="end"/>
        </w:r>
      </w:hyperlink>
    </w:p>
    <w:p>
      <w:pPr>
        <w:pStyle w:val="TOC1"/>
        <w:tabs>
          <w:tab w:val="right" w:leader="dot" w:pos="8306"/>
        </w:tabs>
      </w:pPr>
      <w:hyperlink w:anchor="_Toc7450" w:history="1">
        <w:r>
          <w:rPr>
            <w:rFonts w:ascii="仿宋" w:eastAsia="仿宋" w:hAnsi="仿宋" w:cs="仿宋" w:hint="eastAsia"/>
            <w:lang w:eastAsia="zh-CN"/>
          </w:rPr>
          <w:t>十、环境保护与绿色发展</w:t>
        </w:r>
        <w:r>
          <w:tab/>
        </w:r>
        <w:r>
          <w:fldChar w:fldCharType="begin"/>
        </w:r>
        <w:r>
          <w:instrText xml:space="preserve"> PAGEREF _Toc7450 \h </w:instrText>
        </w:r>
        <w:r>
          <w:fldChar w:fldCharType="separate"/>
        </w:r>
        <w:r>
          <w:t>34</w:t>
        </w:r>
        <w:r>
          <w:fldChar w:fldCharType="end"/>
        </w:r>
      </w:hyperlink>
    </w:p>
    <w:p>
      <w:pPr>
        <w:pStyle w:val="TOC2"/>
        <w:tabs>
          <w:tab w:val="right" w:leader="dot" w:pos="8306"/>
        </w:tabs>
      </w:pPr>
      <w:hyperlink w:anchor="_Toc3025" w:history="1">
        <w:r>
          <w:rPr>
            <w:rFonts w:ascii="仿宋" w:eastAsia="仿宋" w:hAnsi="仿宋" w:cs="仿宋" w:hint="eastAsia"/>
            <w:lang w:eastAsia="zh-CN"/>
          </w:rPr>
          <w:t>(一)、环境保护措施</w:t>
        </w:r>
        <w:r>
          <w:tab/>
        </w:r>
        <w:r>
          <w:fldChar w:fldCharType="begin"/>
        </w:r>
        <w:r>
          <w:instrText xml:space="preserve"> PAGEREF _Toc3025 \h </w:instrText>
        </w:r>
        <w:r>
          <w:fldChar w:fldCharType="separate"/>
        </w:r>
        <w:r>
          <w:t>34</w:t>
        </w:r>
        <w:r>
          <w:fldChar w:fldCharType="end"/>
        </w:r>
      </w:hyperlink>
    </w:p>
    <w:p>
      <w:pPr>
        <w:pStyle w:val="TOC2"/>
        <w:tabs>
          <w:tab w:val="right" w:leader="dot" w:pos="8306"/>
        </w:tabs>
      </w:pPr>
      <w:hyperlink w:anchor="_Toc21620" w:history="1">
        <w:r>
          <w:rPr>
            <w:rFonts w:ascii="仿宋" w:eastAsia="仿宋" w:hAnsi="仿宋" w:cs="仿宋" w:hint="eastAsia"/>
            <w:lang w:eastAsia="zh-CN"/>
          </w:rPr>
          <w:t>(二)、绿色发展与可持续发展策略</w:t>
        </w:r>
        <w:r>
          <w:tab/>
        </w:r>
        <w:r>
          <w:fldChar w:fldCharType="begin"/>
        </w:r>
        <w:r>
          <w:instrText xml:space="preserve"> PAGEREF _Toc21620 \h </w:instrText>
        </w:r>
        <w:r>
          <w:fldChar w:fldCharType="separate"/>
        </w:r>
        <w:r>
          <w:t>36</w:t>
        </w:r>
        <w:r>
          <w:fldChar w:fldCharType="end"/>
        </w:r>
      </w:hyperlink>
    </w:p>
    <w:p>
      <w:pPr>
        <w:pStyle w:val="TOC1"/>
        <w:tabs>
          <w:tab w:val="right" w:leader="dot" w:pos="8306"/>
        </w:tabs>
      </w:pPr>
      <w:hyperlink w:anchor="_Toc7527" w:history="1">
        <w:r>
          <w:rPr>
            <w:rFonts w:ascii="仿宋" w:eastAsia="仿宋" w:hAnsi="仿宋" w:cs="仿宋" w:hint="eastAsia"/>
            <w:lang w:eastAsia="zh-CN"/>
          </w:rPr>
          <w:t>十一、客户关系管理与市场拓展</w:t>
        </w:r>
        <w:r>
          <w:tab/>
        </w:r>
        <w:r>
          <w:fldChar w:fldCharType="begin"/>
        </w:r>
        <w:r>
          <w:instrText xml:space="preserve"> PAGEREF _Toc7527 \h </w:instrText>
        </w:r>
        <w:r>
          <w:fldChar w:fldCharType="separate"/>
        </w:r>
        <w:r>
          <w:t>37</w:t>
        </w:r>
        <w:r>
          <w:fldChar w:fldCharType="end"/>
        </w:r>
      </w:hyperlink>
    </w:p>
    <w:p>
      <w:pPr>
        <w:pStyle w:val="TOC2"/>
        <w:tabs>
          <w:tab w:val="right" w:leader="dot" w:pos="8306"/>
        </w:tabs>
      </w:pPr>
      <w:hyperlink w:anchor="_Toc30312" w:history="1">
        <w:r>
          <w:rPr>
            <w:rFonts w:ascii="仿宋" w:eastAsia="仿宋" w:hAnsi="仿宋" w:cs="仿宋" w:hint="eastAsia"/>
            <w:lang w:eastAsia="zh-CN"/>
          </w:rPr>
          <w:t>(一)、客户关系管理策略</w:t>
        </w:r>
        <w:r>
          <w:tab/>
        </w:r>
        <w:r>
          <w:fldChar w:fldCharType="begin"/>
        </w:r>
        <w:r>
          <w:instrText xml:space="preserve"> PAGEREF _Toc30312 \h </w:instrText>
        </w:r>
        <w:r>
          <w:fldChar w:fldCharType="separate"/>
        </w:r>
        <w:r>
          <w:t>37</w:t>
        </w:r>
        <w:r>
          <w:fldChar w:fldCharType="end"/>
        </w:r>
      </w:hyperlink>
    </w:p>
    <w:p>
      <w:pPr>
        <w:pStyle w:val="TOC2"/>
        <w:tabs>
          <w:tab w:val="right" w:leader="dot" w:pos="8306"/>
        </w:tabs>
      </w:pPr>
      <w:hyperlink w:anchor="_Toc14982" w:history="1">
        <w:r>
          <w:rPr>
            <w:rFonts w:ascii="仿宋" w:eastAsia="仿宋" w:hAnsi="仿宋" w:cs="仿宋" w:hint="eastAsia"/>
            <w:lang w:eastAsia="zh-CN"/>
          </w:rPr>
          <w:t>(二)、市场拓展方案</w:t>
        </w:r>
        <w:r>
          <w:tab/>
        </w:r>
        <w:r>
          <w:fldChar w:fldCharType="begin"/>
        </w:r>
        <w:r>
          <w:instrText xml:space="preserve"> PAGEREF _Toc14982 \h </w:instrText>
        </w:r>
        <w:r>
          <w:fldChar w:fldCharType="separate"/>
        </w:r>
        <w:r>
          <w:t>38</w:t>
        </w:r>
        <w:r>
          <w:fldChar w:fldCharType="end"/>
        </w:r>
      </w:hyperlink>
    </w:p>
    <w:p>
      <w:pPr>
        <w:pStyle w:val="TOC1"/>
        <w:tabs>
          <w:tab w:val="right" w:leader="dot" w:pos="8306"/>
        </w:tabs>
      </w:pPr>
      <w:hyperlink w:anchor="_Toc190" w:history="1">
        <w:r>
          <w:rPr>
            <w:rFonts w:ascii="仿宋" w:eastAsia="仿宋" w:hAnsi="仿宋" w:cs="仿宋" w:hint="eastAsia"/>
            <w:lang w:eastAsia="zh-CN"/>
          </w:rPr>
          <w:t>十二、项目进度计划</w:t>
        </w:r>
        <w:r>
          <w:tab/>
        </w:r>
        <w:r>
          <w:fldChar w:fldCharType="begin"/>
        </w:r>
        <w:r>
          <w:instrText xml:space="preserve"> PAGEREF _Toc190 \h </w:instrText>
        </w:r>
        <w:r>
          <w:fldChar w:fldCharType="separate"/>
        </w:r>
        <w:r>
          <w:t>39</w:t>
        </w:r>
        <w:r>
          <w:fldChar w:fldCharType="end"/>
        </w:r>
      </w:hyperlink>
    </w:p>
    <w:p>
      <w:pPr>
        <w:pStyle w:val="TOC2"/>
        <w:tabs>
          <w:tab w:val="right" w:leader="dot" w:pos="8306"/>
        </w:tabs>
      </w:pPr>
      <w:hyperlink w:anchor="_Toc13967" w:history="1">
        <w:r>
          <w:rPr>
            <w:rFonts w:ascii="仿宋" w:eastAsia="仿宋" w:hAnsi="仿宋" w:cs="仿宋" w:hint="eastAsia"/>
            <w:lang w:eastAsia="zh-CN"/>
          </w:rPr>
          <w:t>(一)、建设周期</w:t>
        </w:r>
        <w:r>
          <w:tab/>
        </w:r>
        <w:r>
          <w:fldChar w:fldCharType="begin"/>
        </w:r>
        <w:r>
          <w:instrText xml:space="preserve"> PAGEREF _Toc13967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22" w:history="1">
        <w:r>
          <w:rPr>
            <w:rFonts w:ascii="仿宋" w:eastAsia="仿宋" w:hAnsi="仿宋" w:cs="仿宋" w:hint="eastAsia"/>
            <w:lang w:eastAsia="zh-CN"/>
          </w:rPr>
          <w:t>(二)、建设进度</w:t>
        </w:r>
        <w:r>
          <w:tab/>
        </w:r>
        <w:r>
          <w:fldChar w:fldCharType="begin"/>
        </w:r>
        <w:r>
          <w:instrText xml:space="preserve"> PAGEREF _Toc31522 \h </w:instrText>
        </w:r>
        <w:r>
          <w:fldChar w:fldCharType="separate"/>
        </w:r>
        <w:r>
          <w:t>39</w:t>
        </w:r>
        <w:r>
          <w:fldChar w:fldCharType="end"/>
        </w:r>
      </w:hyperlink>
    </w:p>
    <w:p>
      <w:pPr>
        <w:pStyle w:val="TOC2"/>
        <w:tabs>
          <w:tab w:val="right" w:leader="dot" w:pos="8306"/>
        </w:tabs>
      </w:pPr>
      <w:hyperlink w:anchor="_Toc15626" w:history="1">
        <w:r>
          <w:rPr>
            <w:rFonts w:ascii="仿宋" w:eastAsia="仿宋" w:hAnsi="仿宋" w:cs="仿宋" w:hint="eastAsia"/>
            <w:lang w:eastAsia="zh-CN"/>
          </w:rPr>
          <w:t>(三)、进度安排注意事项</w:t>
        </w:r>
        <w:r>
          <w:tab/>
        </w:r>
        <w:r>
          <w:fldChar w:fldCharType="begin"/>
        </w:r>
        <w:r>
          <w:instrText xml:space="preserve"> PAGEREF _Toc15626 \h </w:instrText>
        </w:r>
        <w:r>
          <w:fldChar w:fldCharType="separate"/>
        </w:r>
        <w:r>
          <w:t>41</w:t>
        </w:r>
        <w:r>
          <w:fldChar w:fldCharType="end"/>
        </w:r>
      </w:hyperlink>
    </w:p>
    <w:p>
      <w:pPr>
        <w:pStyle w:val="TOC2"/>
        <w:tabs>
          <w:tab w:val="right" w:leader="dot" w:pos="8306"/>
        </w:tabs>
      </w:pPr>
      <w:hyperlink w:anchor="_Toc17243" w:history="1">
        <w:r>
          <w:rPr>
            <w:rFonts w:ascii="仿宋" w:eastAsia="仿宋" w:hAnsi="仿宋" w:cs="仿宋" w:hint="eastAsia"/>
            <w:lang w:eastAsia="zh-CN"/>
          </w:rPr>
          <w:t>(四)、人力资源配置</w:t>
        </w:r>
        <w:r>
          <w:tab/>
        </w:r>
        <w:r>
          <w:fldChar w:fldCharType="begin"/>
        </w:r>
        <w:r>
          <w:instrText xml:space="preserve"> PAGEREF _Toc17243 \h </w:instrText>
        </w:r>
        <w:r>
          <w:fldChar w:fldCharType="separate"/>
        </w:r>
        <w:r>
          <w:t>42</w:t>
        </w:r>
        <w:r>
          <w:fldChar w:fldCharType="end"/>
        </w:r>
      </w:hyperlink>
    </w:p>
    <w:p>
      <w:pPr>
        <w:pStyle w:val="TOC2"/>
        <w:tabs>
          <w:tab w:val="right" w:leader="dot" w:pos="8306"/>
        </w:tabs>
      </w:pPr>
      <w:hyperlink w:anchor="_Toc7035" w:history="1">
        <w:r>
          <w:rPr>
            <w:rFonts w:ascii="仿宋" w:eastAsia="仿宋" w:hAnsi="仿宋" w:cs="仿宋" w:hint="eastAsia"/>
            <w:lang w:eastAsia="zh-CN"/>
          </w:rPr>
          <w:t>(五)、员工培训</w:t>
        </w:r>
        <w:r>
          <w:tab/>
        </w:r>
        <w:r>
          <w:fldChar w:fldCharType="begin"/>
        </w:r>
        <w:r>
          <w:instrText xml:space="preserve"> PAGEREF _Toc7035 \h </w:instrText>
        </w:r>
        <w:r>
          <w:fldChar w:fldCharType="separate"/>
        </w:r>
        <w:r>
          <w:t>44</w:t>
        </w:r>
        <w:r>
          <w:fldChar w:fldCharType="end"/>
        </w:r>
      </w:hyperlink>
    </w:p>
    <w:p>
      <w:pPr>
        <w:pStyle w:val="TOC2"/>
        <w:tabs>
          <w:tab w:val="right" w:leader="dot" w:pos="8306"/>
        </w:tabs>
      </w:pPr>
      <w:hyperlink w:anchor="_Toc9300" w:history="1">
        <w:r>
          <w:rPr>
            <w:rFonts w:ascii="仿宋" w:eastAsia="仿宋" w:hAnsi="仿宋" w:cs="仿宋" w:hint="eastAsia"/>
            <w:lang w:eastAsia="zh-CN"/>
          </w:rPr>
          <w:t>(六)、项目实施保障</w:t>
        </w:r>
        <w:r>
          <w:tab/>
        </w:r>
        <w:r>
          <w:fldChar w:fldCharType="begin"/>
        </w:r>
        <w:r>
          <w:instrText xml:space="preserve"> PAGEREF _Toc9300 \h </w:instrText>
        </w:r>
        <w:r>
          <w:fldChar w:fldCharType="separate"/>
        </w:r>
        <w:r>
          <w:t>45</w:t>
        </w:r>
        <w:r>
          <w:fldChar w:fldCharType="end"/>
        </w:r>
      </w:hyperlink>
    </w:p>
    <w:p>
      <w:pPr>
        <w:pStyle w:val="TOC2"/>
        <w:tabs>
          <w:tab w:val="right" w:leader="dot" w:pos="8306"/>
        </w:tabs>
      </w:pPr>
      <w:hyperlink w:anchor="_Toc7881" w:history="1">
        <w:r>
          <w:rPr>
            <w:rFonts w:ascii="仿宋" w:eastAsia="仿宋" w:hAnsi="仿宋" w:cs="仿宋" w:hint="eastAsia"/>
            <w:lang w:eastAsia="zh-CN"/>
          </w:rPr>
          <w:t>(七)、安全规范管理</w:t>
        </w:r>
        <w:r>
          <w:tab/>
        </w:r>
        <w:r>
          <w:fldChar w:fldCharType="begin"/>
        </w:r>
        <w:r>
          <w:instrText xml:space="preserve"> PAGEREF _Toc7881 \h </w:instrText>
        </w:r>
        <w:r>
          <w:fldChar w:fldCharType="separate"/>
        </w:r>
        <w:r>
          <w:t>45</w:t>
        </w:r>
        <w:r>
          <w:fldChar w:fldCharType="end"/>
        </w:r>
      </w:hyperlink>
    </w:p>
    <w:p>
      <w:pPr>
        <w:pStyle w:val="TOC1"/>
        <w:tabs>
          <w:tab w:val="right" w:leader="dot" w:pos="8306"/>
        </w:tabs>
      </w:pPr>
      <w:hyperlink w:anchor="_Toc22105" w:history="1">
        <w:r>
          <w:rPr>
            <w:rFonts w:ascii="仿宋" w:eastAsia="仿宋" w:hAnsi="仿宋" w:cs="仿宋" w:hint="eastAsia"/>
            <w:lang w:eastAsia="zh-CN"/>
          </w:rPr>
          <w:t>十三、成果转化与推广应用</w:t>
        </w:r>
        <w:r>
          <w:tab/>
        </w:r>
        <w:r>
          <w:fldChar w:fldCharType="begin"/>
        </w:r>
        <w:r>
          <w:instrText xml:space="preserve"> PAGEREF _Toc22105 \h </w:instrText>
        </w:r>
        <w:r>
          <w:fldChar w:fldCharType="separate"/>
        </w:r>
        <w:r>
          <w:t>47</w:t>
        </w:r>
        <w:r>
          <w:fldChar w:fldCharType="end"/>
        </w:r>
      </w:hyperlink>
    </w:p>
    <w:p>
      <w:pPr>
        <w:pStyle w:val="TOC2"/>
        <w:tabs>
          <w:tab w:val="right" w:leader="dot" w:pos="8306"/>
        </w:tabs>
      </w:pPr>
      <w:hyperlink w:anchor="_Toc18702" w:history="1">
        <w:r>
          <w:rPr>
            <w:rFonts w:ascii="仿宋" w:eastAsia="仿宋" w:hAnsi="仿宋" w:cs="仿宋" w:hint="eastAsia"/>
            <w:lang w:eastAsia="zh-CN"/>
          </w:rPr>
          <w:t>(一)、成果转化策略制定</w:t>
        </w:r>
        <w:r>
          <w:tab/>
        </w:r>
        <w:r>
          <w:fldChar w:fldCharType="begin"/>
        </w:r>
        <w:r>
          <w:instrText xml:space="preserve"> PAGEREF _Toc18702 \h </w:instrText>
        </w:r>
        <w:r>
          <w:fldChar w:fldCharType="separate"/>
        </w:r>
        <w:r>
          <w:t>47</w:t>
        </w:r>
        <w:r>
          <w:fldChar w:fldCharType="end"/>
        </w:r>
      </w:hyperlink>
    </w:p>
    <w:p>
      <w:pPr>
        <w:pStyle w:val="TOC2"/>
        <w:tabs>
          <w:tab w:val="right" w:leader="dot" w:pos="8306"/>
        </w:tabs>
      </w:pPr>
      <w:hyperlink w:anchor="_Toc14892" w:history="1">
        <w:r>
          <w:rPr>
            <w:rFonts w:ascii="仿宋" w:eastAsia="仿宋" w:hAnsi="仿宋" w:cs="仿宋" w:hint="eastAsia"/>
            <w:lang w:eastAsia="zh-CN"/>
          </w:rPr>
          <w:t>(二)、成果推广应用方案</w:t>
        </w:r>
        <w:r>
          <w:tab/>
        </w:r>
        <w:r>
          <w:fldChar w:fldCharType="begin"/>
        </w:r>
        <w:r>
          <w:instrText xml:space="preserve"> PAGEREF _Toc14892 \h </w:instrText>
        </w:r>
        <w:r>
          <w:fldChar w:fldCharType="separate"/>
        </w:r>
        <w:r>
          <w:t>48</w:t>
        </w:r>
        <w:r>
          <w:fldChar w:fldCharType="end"/>
        </w:r>
      </w:hyperlink>
    </w:p>
    <w:p>
      <w:pPr>
        <w:pStyle w:val="TOC1"/>
        <w:tabs>
          <w:tab w:val="right" w:leader="dot" w:pos="8306"/>
        </w:tabs>
      </w:pPr>
      <w:hyperlink w:anchor="_Toc2767" w:history="1">
        <w:r>
          <w:rPr>
            <w:rFonts w:ascii="仿宋" w:eastAsia="仿宋" w:hAnsi="仿宋" w:cs="仿宋" w:hint="eastAsia"/>
            <w:lang w:eastAsia="zh-CN"/>
          </w:rPr>
          <w:t>十四、合作与交流机制建立</w:t>
        </w:r>
        <w:r>
          <w:tab/>
        </w:r>
        <w:r>
          <w:fldChar w:fldCharType="begin"/>
        </w:r>
        <w:r>
          <w:instrText xml:space="preserve"> PAGEREF _Toc2767 \h </w:instrText>
        </w:r>
        <w:r>
          <w:fldChar w:fldCharType="separate"/>
        </w:r>
        <w:r>
          <w:t>50</w:t>
        </w:r>
        <w:r>
          <w:fldChar w:fldCharType="end"/>
        </w:r>
      </w:hyperlink>
    </w:p>
    <w:p>
      <w:pPr>
        <w:pStyle w:val="TOC2"/>
        <w:tabs>
          <w:tab w:val="right" w:leader="dot" w:pos="8306"/>
        </w:tabs>
      </w:pPr>
      <w:hyperlink w:anchor="_Toc28131" w:history="1">
        <w:r>
          <w:rPr>
            <w:rFonts w:ascii="仿宋" w:eastAsia="仿宋" w:hAnsi="仿宋" w:cs="仿宋" w:hint="eastAsia"/>
            <w:lang w:eastAsia="zh-CN"/>
          </w:rPr>
          <w:t>(一)、合作伙伴选择与合作方式</w:t>
        </w:r>
        <w:r>
          <w:tab/>
        </w:r>
        <w:r>
          <w:fldChar w:fldCharType="begin"/>
        </w:r>
        <w:r>
          <w:instrText xml:space="preserve"> PAGEREF _Toc28131 \h </w:instrText>
        </w:r>
        <w:r>
          <w:fldChar w:fldCharType="separate"/>
        </w:r>
        <w:r>
          <w:t>50</w:t>
        </w:r>
        <w:r>
          <w:fldChar w:fldCharType="end"/>
        </w:r>
      </w:hyperlink>
    </w:p>
    <w:p>
      <w:pPr>
        <w:pStyle w:val="TOC2"/>
        <w:tabs>
          <w:tab w:val="right" w:leader="dot" w:pos="8306"/>
        </w:tabs>
      </w:pPr>
      <w:hyperlink w:anchor="_Toc17118" w:history="1">
        <w:r>
          <w:rPr>
            <w:rFonts w:ascii="仿宋" w:eastAsia="仿宋" w:hAnsi="仿宋" w:cs="仿宋" w:hint="eastAsia"/>
            <w:lang w:eastAsia="zh-CN"/>
          </w:rPr>
          <w:t>(二)、交流与合作平台搭建</w:t>
        </w:r>
        <w:r>
          <w:tab/>
        </w:r>
        <w:r>
          <w:fldChar w:fldCharType="begin"/>
        </w:r>
        <w:r>
          <w:instrText xml:space="preserve"> PAGEREF _Toc17118 \h </w:instrText>
        </w:r>
        <w:r>
          <w:fldChar w:fldCharType="separate"/>
        </w:r>
        <w:r>
          <w:t>51</w:t>
        </w:r>
        <w:r>
          <w:fldChar w:fldCharType="end"/>
        </w:r>
      </w:hyperlink>
    </w:p>
    <w:p>
      <w:pPr>
        <w:pStyle w:val="TOC1"/>
        <w:tabs>
          <w:tab w:val="right" w:leader="dot" w:pos="8306"/>
        </w:tabs>
      </w:pPr>
      <w:hyperlink w:anchor="_Toc4535" w:history="1">
        <w:r>
          <w:rPr>
            <w:rFonts w:ascii="仿宋" w:eastAsia="仿宋" w:hAnsi="仿宋" w:cs="仿宋" w:hint="eastAsia"/>
            <w:lang w:eastAsia="zh-CN"/>
          </w:rPr>
          <w:t>十五、创新驱动与持续发展</w:t>
        </w:r>
        <w:r>
          <w:tab/>
        </w:r>
        <w:r>
          <w:fldChar w:fldCharType="begin"/>
        </w:r>
        <w:r>
          <w:instrText xml:space="preserve"> PAGEREF _Toc4535 \h </w:instrText>
        </w:r>
        <w:r>
          <w:fldChar w:fldCharType="separate"/>
        </w:r>
        <w:r>
          <w:t>53</w:t>
        </w:r>
        <w:r>
          <w:fldChar w:fldCharType="end"/>
        </w:r>
      </w:hyperlink>
    </w:p>
    <w:p>
      <w:pPr>
        <w:pStyle w:val="TOC2"/>
        <w:tabs>
          <w:tab w:val="right" w:leader="dot" w:pos="8306"/>
        </w:tabs>
      </w:pPr>
      <w:hyperlink w:anchor="_Toc8832" w:history="1">
        <w:r>
          <w:rPr>
            <w:rFonts w:ascii="仿宋" w:eastAsia="仿宋" w:hAnsi="仿宋" w:cs="仿宋" w:hint="eastAsia"/>
            <w:lang w:eastAsia="zh-CN"/>
          </w:rPr>
          <w:t>(一)、创新驱动战略实施</w:t>
        </w:r>
        <w:r>
          <w:tab/>
        </w:r>
        <w:r>
          <w:fldChar w:fldCharType="begin"/>
        </w:r>
        <w:r>
          <w:instrText xml:space="preserve"> PAGEREF _Toc8832 \h </w:instrText>
        </w:r>
        <w:r>
          <w:fldChar w:fldCharType="separate"/>
        </w:r>
        <w:r>
          <w:t>53</w:t>
        </w:r>
        <w:r>
          <w:fldChar w:fldCharType="end"/>
        </w:r>
      </w:hyperlink>
    </w:p>
    <w:p>
      <w:pPr>
        <w:pStyle w:val="TOC2"/>
        <w:tabs>
          <w:tab w:val="right" w:leader="dot" w:pos="8306"/>
        </w:tabs>
      </w:pPr>
      <w:hyperlink w:anchor="_Toc1053" w:history="1">
        <w:r>
          <w:rPr>
            <w:rFonts w:ascii="仿宋" w:eastAsia="仿宋" w:hAnsi="仿宋" w:cs="仿宋" w:hint="eastAsia"/>
            <w:lang w:eastAsia="zh-CN"/>
          </w:rPr>
          <w:t>(二)、持续发展路径探索</w:t>
        </w:r>
        <w:r>
          <w:tab/>
        </w:r>
        <w:r>
          <w:fldChar w:fldCharType="begin"/>
        </w:r>
        <w:r>
          <w:instrText xml:space="preserve"> PAGEREF _Toc1053 \h </w:instrText>
        </w:r>
        <w:r>
          <w:fldChar w:fldCharType="separate"/>
        </w:r>
        <w:r>
          <w:t>54</w:t>
        </w:r>
        <w:r>
          <w:fldChar w:fldCharType="end"/>
        </w:r>
      </w:hyperlink>
    </w:p>
    <w:p>
      <w:pPr>
        <w:pStyle w:val="TOC1"/>
        <w:tabs>
          <w:tab w:val="right" w:leader="dot" w:pos="8306"/>
        </w:tabs>
      </w:pPr>
      <w:hyperlink w:anchor="_Toc16265" w:history="1">
        <w:r>
          <w:rPr>
            <w:rFonts w:ascii="仿宋" w:eastAsia="仿宋" w:hAnsi="仿宋" w:cs="仿宋" w:hint="eastAsia"/>
            <w:lang w:eastAsia="zh-CN"/>
          </w:rPr>
          <w:t>十六、法律法规与政策遵循</w:t>
        </w:r>
        <w:r>
          <w:tab/>
        </w:r>
        <w:r>
          <w:fldChar w:fldCharType="begin"/>
        </w:r>
        <w:r>
          <w:instrText xml:space="preserve"> PAGEREF _Toc16265 \h </w:instrText>
        </w:r>
        <w:r>
          <w:fldChar w:fldCharType="separate"/>
        </w:r>
        <w:r>
          <w:t>58</w:t>
        </w:r>
        <w:r>
          <w:fldChar w:fldCharType="end"/>
        </w:r>
      </w:hyperlink>
    </w:p>
    <w:p>
      <w:pPr>
        <w:pStyle w:val="TOC2"/>
        <w:tabs>
          <w:tab w:val="right" w:leader="dot" w:pos="8306"/>
        </w:tabs>
      </w:pPr>
      <w:hyperlink w:anchor="_Toc22507" w:history="1">
        <w:r>
          <w:rPr>
            <w:rFonts w:ascii="仿宋" w:eastAsia="仿宋" w:hAnsi="仿宋" w:cs="仿宋" w:hint="eastAsia"/>
            <w:lang w:eastAsia="zh-CN"/>
          </w:rPr>
          <w:t>(一)、法律法规遵守</w:t>
        </w:r>
        <w:r>
          <w:tab/>
        </w:r>
        <w:r>
          <w:fldChar w:fldCharType="begin"/>
        </w:r>
        <w:r>
          <w:instrText xml:space="preserve"> PAGEREF _Toc22507 \h </w:instrText>
        </w:r>
        <w:r>
          <w:fldChar w:fldCharType="separate"/>
        </w:r>
        <w:r>
          <w:t>58</w:t>
        </w:r>
        <w:r>
          <w:fldChar w:fldCharType="end"/>
        </w:r>
      </w:hyperlink>
    </w:p>
    <w:p>
      <w:pPr>
        <w:pStyle w:val="TOC2"/>
        <w:tabs>
          <w:tab w:val="right" w:leader="dot" w:pos="8306"/>
        </w:tabs>
      </w:pPr>
      <w:hyperlink w:anchor="_Toc11401" w:history="1">
        <w:r>
          <w:rPr>
            <w:rFonts w:ascii="仿宋" w:eastAsia="仿宋" w:hAnsi="仿宋" w:cs="仿宋" w:hint="eastAsia"/>
            <w:lang w:eastAsia="zh-CN"/>
          </w:rPr>
          <w:t>(二)、政策导向与利用</w:t>
        </w:r>
        <w:r>
          <w:tab/>
        </w:r>
        <w:r>
          <w:fldChar w:fldCharType="begin"/>
        </w:r>
        <w:r>
          <w:instrText xml:space="preserve"> PAGEREF _Toc11401 \h </w:instrText>
        </w:r>
        <w:r>
          <w:fldChar w:fldCharType="separate"/>
        </w:r>
        <w:r>
          <w:t>59</w:t>
        </w:r>
        <w:r>
          <w:fldChar w:fldCharType="end"/>
        </w:r>
      </w:hyperlink>
    </w:p>
    <w:p>
      <w:pPr>
        <w:pStyle w:val="TOC1"/>
        <w:tabs>
          <w:tab w:val="right" w:leader="dot" w:pos="8306"/>
        </w:tabs>
      </w:pPr>
      <w:hyperlink w:anchor="_Toc7248" w:history="1">
        <w:r>
          <w:rPr>
            <w:rFonts w:ascii="仿宋" w:eastAsia="仿宋" w:hAnsi="仿宋" w:cs="仿宋" w:hint="eastAsia"/>
            <w:lang w:eastAsia="zh-CN"/>
          </w:rPr>
          <w:t>十七、知识产权管理与保护</w:t>
        </w:r>
        <w:r>
          <w:tab/>
        </w:r>
        <w:r>
          <w:fldChar w:fldCharType="begin"/>
        </w:r>
        <w:r>
          <w:instrText xml:space="preserve"> PAGEREF _Toc7248 \h </w:instrText>
        </w:r>
        <w:r>
          <w:fldChar w:fldCharType="separate"/>
        </w:r>
        <w:r>
          <w:t>60</w:t>
        </w:r>
        <w:r>
          <w:fldChar w:fldCharType="end"/>
        </w:r>
      </w:hyperlink>
    </w:p>
    <w:p>
      <w:pPr>
        <w:pStyle w:val="TOC2"/>
        <w:tabs>
          <w:tab w:val="right" w:leader="dot" w:pos="8306"/>
        </w:tabs>
      </w:pPr>
      <w:hyperlink w:anchor="_Toc28488" w:history="1">
        <w:r>
          <w:rPr>
            <w:rFonts w:ascii="仿宋" w:eastAsia="仿宋" w:hAnsi="仿宋" w:cs="仿宋" w:hint="eastAsia"/>
            <w:lang w:eastAsia="zh-CN"/>
          </w:rPr>
          <w:t>(一)、知识产权管理体系建设</w:t>
        </w:r>
        <w:r>
          <w:tab/>
        </w:r>
        <w:r>
          <w:fldChar w:fldCharType="begin"/>
        </w:r>
        <w:r>
          <w:instrText xml:space="preserve"> PAGEREF _Toc28488 \h </w:instrText>
        </w:r>
        <w:r>
          <w:fldChar w:fldCharType="separate"/>
        </w:r>
        <w:r>
          <w:t>60</w:t>
        </w:r>
        <w:r>
          <w:fldChar w:fldCharType="end"/>
        </w:r>
      </w:hyperlink>
    </w:p>
    <w:p>
      <w:pPr>
        <w:pStyle w:val="TOC2"/>
        <w:tabs>
          <w:tab w:val="right" w:leader="dot" w:pos="8306"/>
        </w:tabs>
      </w:pPr>
      <w:hyperlink w:anchor="_Toc3562" w:history="1">
        <w:r>
          <w:rPr>
            <w:rFonts w:ascii="仿宋" w:eastAsia="仿宋" w:hAnsi="仿宋" w:cs="仿宋" w:hint="eastAsia"/>
            <w:lang w:eastAsia="zh-CN"/>
          </w:rPr>
          <w:t>(二)、知识产权保护措施</w:t>
        </w:r>
        <w:r>
          <w:tab/>
        </w:r>
        <w:r>
          <w:fldChar w:fldCharType="begin"/>
        </w:r>
        <w:r>
          <w:instrText xml:space="preserve"> PAGEREF _Toc3562 \h </w:instrText>
        </w:r>
        <w:r>
          <w:fldChar w:fldCharType="separate"/>
        </w:r>
        <w:r>
          <w:t>61</w:t>
        </w:r>
        <w:r>
          <w:fldChar w:fldCharType="end"/>
        </w:r>
      </w:hyperlink>
    </w:p>
    <w:p>
      <w:pPr>
        <w:pStyle w:val="TOC1"/>
        <w:tabs>
          <w:tab w:val="right" w:leader="dot" w:pos="8306"/>
        </w:tabs>
      </w:pPr>
      <w:hyperlink w:anchor="_Toc12310" w:history="1">
        <w:r>
          <w:rPr>
            <w:rFonts w:ascii="仿宋" w:eastAsia="仿宋" w:hAnsi="仿宋" w:cs="仿宋" w:hint="eastAsia"/>
            <w:lang w:eastAsia="zh-CN"/>
          </w:rPr>
          <w:t>十八、项目施工方案</w:t>
        </w:r>
        <w:r>
          <w:tab/>
        </w:r>
        <w:r>
          <w:fldChar w:fldCharType="begin"/>
        </w:r>
        <w:r>
          <w:instrText xml:space="preserve"> PAGEREF _Toc12310 \h </w:instrText>
        </w:r>
        <w:r>
          <w:fldChar w:fldCharType="separate"/>
        </w:r>
        <w:r>
          <w:t>63</w:t>
        </w:r>
        <w:r>
          <w:fldChar w:fldCharType="end"/>
        </w:r>
      </w:hyperlink>
    </w:p>
    <w:p>
      <w:pPr>
        <w:pStyle w:val="TOC2"/>
        <w:tabs>
          <w:tab w:val="right" w:leader="dot" w:pos="8306"/>
        </w:tabs>
      </w:pPr>
      <w:hyperlink w:anchor="_Toc16711" w:history="1">
        <w:r>
          <w:rPr>
            <w:rFonts w:ascii="仿宋" w:eastAsia="仿宋" w:hAnsi="仿宋" w:cs="仿宋" w:hint="eastAsia"/>
            <w:lang w:eastAsia="zh-CN"/>
          </w:rPr>
          <w:t>(一)、施工组织设计</w:t>
        </w:r>
        <w:r>
          <w:tab/>
        </w:r>
        <w:r>
          <w:fldChar w:fldCharType="begin"/>
        </w:r>
        <w:r>
          <w:instrText xml:space="preserve"> PAGEREF _Toc16711 \h </w:instrText>
        </w:r>
        <w:r>
          <w:fldChar w:fldCharType="separate"/>
        </w:r>
        <w:r>
          <w:t>63</w:t>
        </w:r>
        <w:r>
          <w:fldChar w:fldCharType="end"/>
        </w:r>
      </w:hyperlink>
    </w:p>
    <w:p>
      <w:pPr>
        <w:pStyle w:val="TOC2"/>
        <w:tabs>
          <w:tab w:val="right" w:leader="dot" w:pos="8306"/>
        </w:tabs>
      </w:pPr>
      <w:hyperlink w:anchor="_Toc4294" w:history="1">
        <w:r>
          <w:rPr>
            <w:rFonts w:ascii="仿宋" w:eastAsia="仿宋" w:hAnsi="仿宋" w:cs="仿宋" w:hint="eastAsia"/>
            <w:lang w:eastAsia="zh-CN"/>
          </w:rPr>
          <w:t>(二)、施工工艺与技术路线</w:t>
        </w:r>
        <w:r>
          <w:tab/>
        </w:r>
        <w:r>
          <w:fldChar w:fldCharType="begin"/>
        </w:r>
        <w:r>
          <w:instrText xml:space="preserve"> PAGEREF _Toc4294 \h </w:instrText>
        </w:r>
        <w:r>
          <w:fldChar w:fldCharType="separate"/>
        </w:r>
        <w:r>
          <w:t>64</w:t>
        </w:r>
        <w:r>
          <w:fldChar w:fldCharType="end"/>
        </w:r>
      </w:hyperlink>
    </w:p>
    <w:p>
      <w:pPr>
        <w:pStyle w:val="TOC2"/>
        <w:tabs>
          <w:tab w:val="right" w:leader="dot" w:pos="8306"/>
        </w:tabs>
      </w:pPr>
      <w:hyperlink w:anchor="_Toc6789" w:history="1">
        <w:r>
          <w:rPr>
            <w:rFonts w:ascii="仿宋" w:eastAsia="仿宋" w:hAnsi="仿宋" w:cs="仿宋" w:hint="eastAsia"/>
            <w:lang w:eastAsia="zh-CN"/>
          </w:rPr>
          <w:t>(三)、关键节点施工计划</w:t>
        </w:r>
        <w:r>
          <w:tab/>
        </w:r>
        <w:r>
          <w:fldChar w:fldCharType="begin"/>
        </w:r>
        <w:r>
          <w:instrText xml:space="preserve"> PAGEREF _Toc6789 \h </w:instrText>
        </w:r>
        <w:r>
          <w:fldChar w:fldCharType="separate"/>
        </w:r>
        <w:r>
          <w:t>65</w:t>
        </w:r>
        <w:r>
          <w:fldChar w:fldCharType="end"/>
        </w:r>
      </w:hyperlink>
    </w:p>
    <w:p>
      <w:pPr>
        <w:pStyle w:val="TOC2"/>
        <w:tabs>
          <w:tab w:val="right" w:leader="dot" w:pos="8306"/>
        </w:tabs>
      </w:pPr>
      <w:hyperlink w:anchor="_Toc20550" w:history="1">
        <w:r>
          <w:rPr>
            <w:rFonts w:ascii="仿宋" w:eastAsia="仿宋" w:hAnsi="仿宋" w:cs="仿宋" w:hint="eastAsia"/>
            <w:lang w:eastAsia="zh-CN"/>
          </w:rPr>
          <w:t>(四)、施工现场管理</w:t>
        </w:r>
        <w:r>
          <w:tab/>
        </w:r>
        <w:r>
          <w:fldChar w:fldCharType="begin"/>
        </w:r>
        <w:r>
          <w:instrText xml:space="preserve"> PAGEREF _Toc20550 \h </w:instrText>
        </w:r>
        <w:r>
          <w:fldChar w:fldCharType="separate"/>
        </w:r>
        <w:r>
          <w:t>67</w:t>
        </w:r>
        <w:r>
          <w:fldChar w:fldCharType="end"/>
        </w:r>
      </w:hyperlink>
    </w:p>
    <w:p>
      <w:pPr>
        <w:pStyle w:val="TOC1"/>
        <w:tabs>
          <w:tab w:val="right" w:leader="dot" w:pos="8306"/>
        </w:tabs>
      </w:pPr>
      <w:hyperlink w:anchor="_Toc17145" w:history="1">
        <w:r>
          <w:rPr>
            <w:rFonts w:ascii="仿宋" w:eastAsia="仿宋" w:hAnsi="仿宋" w:cs="仿宋" w:hint="eastAsia"/>
            <w:lang w:eastAsia="zh-CN"/>
          </w:rPr>
          <w:t>十九、产业协同与集群发展</w:t>
        </w:r>
        <w:r>
          <w:tab/>
        </w:r>
        <w:r>
          <w:fldChar w:fldCharType="begin"/>
        </w:r>
        <w:r>
          <w:instrText xml:space="preserve"> PAGEREF _Toc17145 \h </w:instrText>
        </w:r>
        <w:r>
          <w:fldChar w:fldCharType="separate"/>
        </w:r>
        <w:r>
          <w:t>69</w:t>
        </w:r>
        <w:r>
          <w:fldChar w:fldCharType="end"/>
        </w:r>
      </w:hyperlink>
    </w:p>
    <w:p>
      <w:pPr>
        <w:pStyle w:val="TOC2"/>
        <w:tabs>
          <w:tab w:val="right" w:leader="dot" w:pos="8306"/>
        </w:tabs>
      </w:pPr>
      <w:hyperlink w:anchor="_Toc18482" w:history="1">
        <w:r>
          <w:rPr>
            <w:rFonts w:ascii="仿宋" w:eastAsia="仿宋" w:hAnsi="仿宋" w:cs="仿宋" w:hint="eastAsia"/>
            <w:lang w:eastAsia="zh-CN"/>
          </w:rPr>
          <w:t>(一)、产业协同机制建设</w:t>
        </w:r>
        <w:r>
          <w:tab/>
        </w:r>
        <w:r>
          <w:fldChar w:fldCharType="begin"/>
        </w:r>
        <w:r>
          <w:instrText xml:space="preserve"> PAGEREF _Toc18482 \h </w:instrText>
        </w:r>
        <w:r>
          <w:fldChar w:fldCharType="separate"/>
        </w:r>
        <w:r>
          <w:t>69</w:t>
        </w:r>
        <w:r>
          <w:fldChar w:fldCharType="end"/>
        </w:r>
      </w:hyperlink>
    </w:p>
    <w:p>
      <w:pPr>
        <w:pStyle w:val="TOC2"/>
        <w:tabs>
          <w:tab w:val="right" w:leader="dot" w:pos="8306"/>
        </w:tabs>
      </w:pPr>
      <w:hyperlink w:anchor="_Toc5375" w:history="1">
        <w:r>
          <w:rPr>
            <w:rFonts w:ascii="仿宋" w:eastAsia="仿宋" w:hAnsi="仿宋" w:cs="仿宋" w:hint="eastAsia"/>
            <w:lang w:eastAsia="zh-CN"/>
          </w:rPr>
          <w:t>(二)、产业集群培育与发展</w:t>
        </w:r>
        <w:r>
          <w:tab/>
        </w:r>
        <w:r>
          <w:fldChar w:fldCharType="begin"/>
        </w:r>
        <w:r>
          <w:instrText xml:space="preserve"> PAGEREF _Toc5375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15"/>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5498"/>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一、硅铁项目的技术资源开发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铁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二、硅铁项目的人力资源管理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硅铁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三、硅铁项目的资金资源筹措与优化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硅铁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9349"/>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硅铁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硅铁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硅铁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980"/>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硅铁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硅铁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智能技术的应用：硅铁项目将利用智能技术，如物联网（IoT）和大数据分析，来监控和优化资源使用。通过实时数据分析，项目可以更有效地管理能源消耗、减少原材料浪费，并提高生产过程的整体效率。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6293"/>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5027"/>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直接收益：假设硅铁项目的产品或服务年销售收入为XX万元。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4251"/>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硅铁项目通过引入先进的人工智能技术优化生产流程，例如自动化的物流系统和智能数据分析，可能大幅提高产品的质量和生产效率。这可能迫使竞争对手也必须投资于类似技术，以保持市场竞争力。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铁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若硅铁项目成功推广新型环保产品，比如采用可回收材料的包装，可能会激发消费者对可持续产品的需求。这种需求的增长可能迫使整个行业转向更环保的产品设计和生产方法。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硅铁项目在减少环境影响方面的努力，如实施零废物生产和减少二氧化碳排放，可能会促使行业设立更高的环保标准。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硅铁项目对新原料和技术的需求可能促使供应商调整生产策略，比如采用更环保的生产方法或开发新型原材料。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11318"/>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硅铁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铁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硅铁项目对于所在区域的经济发展、就业机会的创造、当地企业的成长以及社区福祉的提升都有着积极而深远的影响。通过这些多方面的经济活动，项目有望成为推动区域经济增长和社会进步的重要力量。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2156"/>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硅铁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https://d.book118.com/138133030110006033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硅铁项目可行性建设方案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硅铁项目可行性建设方案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硅铁项目可行性建设方案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硅铁项目可行性建设方案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硅铁项目可行性建设方案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硅铁项目可行性建设方案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硅铁项目可行性建设方案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硅铁项目可行性建设方案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硅铁项目可行性建设方案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硅铁项目可行性建设方案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硅铁项目可行性建设方案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硅铁项目可行性建设方案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CB30EF"/>
    <w:rsid w:val="46CB30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38133030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2024-01-25T11:30:00Z</dcterms:created>
  <dcterms:modified xsi:type="dcterms:W3CDTF">2024-01-25T11:30:40Z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10A9CAE298AC43559E0B8F546CDB1983_11</vt:lpwstr>
  </property>
  <property fmtid="{D5CDD505-2E9C-101B-9397-08002B2CF9AE}" pid="3" name="KSOProductBuildVer">
    <vt:lpwstr>2052-12.1.0.16250</vt:lpwstr>
  </property>
</Properties>
</file>