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1、我国最早自编的《教育心理学》于1924年出版，该书的作者是（　　　）。</w:t>
        <w:br/>
        <w:t>A.房宗岳</w:t>
        <w:br/>
        <w:t>B.廖世承</w:t>
        <w:br/>
        <w:t>C.陆志韦</w:t>
        <w:br/>
        <w:t>D.潘菽</w:t>
        <w:br/>
        <w:br/>
        <w:t xml:space="preserve">【答案】：B </w:t>
      </w:r>
    </w:p>
    <w:p>
      <w:r>
        <w:t>2、根据埃里克森的心理发展阶段理论，大学阶段的主要心理任务是建立自我同一性和（　　　）。</w:t>
        <w:br/>
        <w:t>A.发展亲密关系</w:t>
        <w:br/>
        <w:t>B.增进友情关系</w:t>
        <w:br/>
        <w:t>C.融洽同学关系</w:t>
        <w:br/>
        <w:t>D.确立恋爱关系</w:t>
        <w:br/>
        <w:br/>
        <w:t xml:space="preserve">【答案】：A </w:t>
      </w:r>
    </w:p>
    <w:p>
      <w:r>
        <w:t>3、（   ）是整个尽职调查工作的核心。</w:t>
        <w:br/>
        <w:t>A.业务尽职调查</w:t>
        <w:br/>
        <w:t>B.财务尽职调查</w:t>
        <w:br/>
        <w:t>C.法律尽职调查</w:t>
        <w:br/>
        <w:t>D.风险尽职调查</w:t>
        <w:br/>
        <w:br/>
        <w:t xml:space="preserve">【答案】：A </w:t>
      </w:r>
    </w:p>
    <w:p>
      <w:pPr>
        <w:sectPr w:rsidSect="00034616">
          <w:pgSz w:w="12240" w:h="15840"/>
          <w:pgMar w:top="1440" w:right="1800" w:bottom="1440" w:left="1800" w:header="720" w:footer="720" w:gutter="0"/>
          <w:cols w:space="720"/>
          <w:docGrid w:linePitch="360"/>
        </w:sectPr>
      </w:pPr>
      <w:r>
        <w:t>4、下列不属于基金运作期间定期披露内容的是（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5、被称为心理学“第三大势力”的流派是（　　　）。</w:t>
        <w:br/>
        <w:t>A.人本主义学派</w:t>
        <w:br/>
        <w:t>B.精神分析学派</w:t>
        <w:br/>
        <w:t>C.认知心理学派</w:t>
        <w:br/>
        <w:t>D.行为主义学派</w:t>
        <w:br/>
        <w:br/>
        <w:t xml:space="preserve">【答案】：A </w:t>
      </w:r>
    </w:p>
    <w:p>
      <w:r>
        <w:t>6、广义的文化指的是（　　　）。</w:t>
        <w:br/>
        <w:t>A.物质制度文化和精神制度文化</w:t>
        <w:br/>
        <w:t>B.物质文化和精神文化</w:t>
        <w:br/>
        <w:t>C.历史文化和现实文化</w:t>
        <w:br/>
        <w:t>D.表层文化和深层文化</w:t>
        <w:br/>
        <w:br/>
        <w:t xml:space="preserve">【答案】：B </w:t>
      </w:r>
    </w:p>
    <w:p>
      <w:r>
        <w:t>7、根据皮亚杰的认知发展理论，儿童同时可以从两个或两个以上角度思考问题，这表明儿童认知水平处（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8、教师威信形成的基本条件不包括（　　　）。</w:t>
        <w:br/>
        <w:t>A.高尚的道德思想</w:t>
        <w:br/>
        <w:t>B.渊博的知识</w:t>
        <w:br/>
        <w:t>C.师生的平等交往</w:t>
        <w:br/>
        <w:t>D.高超的教育教学艺术</w:t>
        <w:br/>
        <w:br/>
        <w:t>【答案】：C</w:t>
      </w:r>
      <w:r>
        <w:t xml:space="preserve"> </w:t>
      </w:r>
    </w:p>
    <w:p>
      <w:r>
        <w:t>9、下列关于大学生的情绪与理智关系的说法中正确的是（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10、下列属于运营能力分析的是（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11、个体在学习活动中感到有某种欠缺而力求获得满足的心理状态是（　　　）。</w:t>
        <w:br/>
        <w:t>A.动机</w:t>
        <w:br/>
        <w:t>B.学习动机</w:t>
        <w:br/>
        <w:t>C.需要</w:t>
        <w:br/>
        <w:t>D.学习需要</w:t>
        <w:br/>
        <w:br/>
        <w:t>【答案】：D</w:t>
      </w:r>
      <w:r>
        <w:t xml:space="preserve"> </w:t>
      </w:r>
    </w:p>
    <w:p>
      <w:r>
        <w:t>12、学习效率和动机水平之间存在（　　　）。</w:t>
        <w:br/>
        <w:t>A.正相关关系</w:t>
        <w:br/>
        <w:t>B.U型关系</w:t>
        <w:br/>
        <w:t>C.倒U型关系</w:t>
        <w:br/>
        <w:t>D.负相关关系</w:t>
        <w:br/>
        <w:br/>
        <w:t xml:space="preserve">【答案】：C </w:t>
      </w:r>
    </w:p>
    <w:p>
      <w:r>
        <w:t xml:space="preserve">13、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14、当客观事物的个别属性作用于人的感官时，人能够将客观事物知觉为一个整体，这是知觉特征的什么属性（　　　）</w:t>
        <w:br/>
        <w:t>A.知觉整体性</w:t>
        <w:br/>
        <w:t>B.知觉选择性</w:t>
        <w:br/>
        <w:t>C.知觉理解性</w:t>
        <w:br/>
        <w:t>D.知觉恒常性</w:t>
        <w:br/>
        <w:br/>
        <w:t>【答案】：A</w:t>
      </w:r>
      <w:r>
        <w:t xml:space="preserve"> </w:t>
      </w:r>
    </w:p>
    <w:p>
      <w:r>
        <w:t>15、个体进行活动的基本动力是（　　　）。</w:t>
        <w:br/>
        <w:t>A.需要</w:t>
        <w:br/>
        <w:t>B.思维</w:t>
        <w:br/>
        <w:t>C.世界观</w:t>
        <w:br/>
        <w:t>D.想象</w:t>
        <w:br/>
        <w:br/>
        <w:t xml:space="preserve">【答案】：A </w:t>
      </w:r>
    </w:p>
    <w:p>
      <w:r>
        <w:t>16、在早期的迁移理论中，提出两种情境中有相同要素时才能产生迁移的共同要素说的是（　　　）。</w:t>
        <w:br/>
        <w:t>A.贾德</w:t>
        <w:br/>
        <w:t>B.安德森</w:t>
        <w:br/>
        <w:t>C.桑代克</w:t>
        <w:br/>
        <w:t>D.奥苏伯尔</w:t>
        <w:br/>
        <w:br/>
        <w:t xml:space="preserve">【答案】：C </w:t>
      </w:r>
    </w:p>
    <w:p>
      <w:r>
        <w:t>17、个体在解决问题时往往只看到某种事物的通常功能，而看不到它其他方面的功能，从而影响问题的解决。这种现象称为（　　　）。</w:t>
        <w:br/>
        <w:t>A.定势</w:t>
        <w:br/>
        <w:t>B.功能固着</w:t>
        <w:br/>
        <w:t>C.变式</w:t>
        <w:br/>
        <w:t>D.学习迁移</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18、可以采取发行新股的方式进行增资的股权投资基金是（</w:t>
      </w:r>
      <w:r>
        <w:t xml:space="preserve"> </w:t>
      </w:r>
      <w:r>
        <w:t xml:space="preserve"> </w:t>
      </w:r>
    </w:p>
    <w:p>
      <w:r>
        <w:t xml:space="preserve"> ）。</w:t>
        <w:br/>
        <w:t>A.有限责任公司型</w:t>
        <w:br/>
        <w:t>B.合伙型</w:t>
        <w:br/>
        <w:t>C.股份有限公司型</w:t>
        <w:br/>
        <w:t>D.契约型</w:t>
        <w:br/>
        <w:br/>
        <w:t>【答案】：C</w:t>
      </w:r>
      <w:r>
        <w:t xml:space="preserve"> </w:t>
      </w:r>
    </w:p>
    <w:p>
      <w:r>
        <w:t>19、在教“鸟”概念时，用麻雀、燕子说明“前肢为翼，无齿有喙”是鸟概念的本持征，这是适当地运用了（　　　）。</w:t>
        <w:br/>
        <w:t>A.命题</w:t>
        <w:br/>
        <w:t>B.案例</w:t>
        <w:br/>
        <w:t>C.反例</w:t>
        <w:br/>
        <w:t>D.正例</w:t>
        <w:br/>
        <w:br/>
        <w:t xml:space="preserve">【答案】：D </w:t>
      </w:r>
    </w:p>
    <w:p>
      <w:r>
        <w:t>20、关于基金业绩评价，以下表述正确的是（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22、个体心理包括心理动力、心理过程、心理状态和（　　　）四个方面。</w:t>
        <w:br/>
        <w:t>A.心理现象</w:t>
        <w:br/>
        <w:t>B.心理迁移</w:t>
        <w:br/>
        <w:t>C.心理体征</w:t>
        <w:br/>
        <w:t>D.心理特征</w:t>
        <w:br/>
        <w:br/>
        <w:t xml:space="preserve">【答案】：D </w:t>
      </w:r>
    </w:p>
    <w:p>
      <w:r>
        <w:t>23、下列关于折现现金流估值法的说法中，错误的是（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r>
        <w:t>24、“大五”人格理论有五大因素。“代表个人能与人和睦相处的程度，得分高者表现为信任，直率，利他。”这个因素是（　　　）。</w:t>
        <w:br/>
        <w:t>A.外倾性</w:t>
        <w:br/>
        <w:t>B.宜人性</w:t>
        <w:br/>
        <w:t>C.责任心</w:t>
        <w:br/>
        <w:t>D.开放性</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25、布卢姆的认知领域教育目标分类的主要依据（　　　）。</w:t>
        <w:br/>
        <w:t>A.知识与技能学习得的心理过程</w:t>
        <w:br/>
        <w:t>B.知识与技能的心理特征</w:t>
        <w:br/>
        <w:t>C.知识向技能转化的规律</w:t>
        <w:br/>
        <w:t>D.知识学习情境与其测量情境的变化程度</w:t>
        <w:br/>
        <w:br/>
        <w:t>【答案】：D</w:t>
      </w:r>
      <w:r>
        <w:t xml:space="preserve"> </w:t>
      </w:r>
    </w:p>
    <w:p>
      <w:r>
        <w:t>26、大学生能够对自己的内心深处的情感体验、需要动机、意志特征、理想及政治思想等进行深入的分析，这说明其自我概念具有（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27、人格的核心是（　　　）。</w:t>
        <w:br/>
        <w:t>A.能力</w:t>
        <w:br/>
        <w:t>B.智力</w:t>
        <w:br/>
        <w:t>C.性格</w:t>
        <w:br/>
        <w:t>D.气质</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28、心理辅导员辨认、体验来访者言语和非言语行为中明显或隐含的情绪情感，且反馈给来者，协助来访者察觉和接纳自己的感觉的技术是（　　　）。</w:t>
        <w:br/>
        <w:t>A.共情技术</w:t>
        <w:br/>
        <w:t>B.情感反应技术</w:t>
        <w:br/>
        <w:t>C.具体化</w:t>
        <w:br/>
        <w:t>D.澄清技术</w:t>
        <w:br/>
        <w:br/>
        <w:t>【答案】：B</w:t>
      </w:r>
      <w:r>
        <w:t xml:space="preserve"> </w:t>
      </w:r>
    </w:p>
    <w:p>
      <w:r>
        <w:t>29、教育心理学普遍认为西方第一本《教育心理学》出版于（　　　）。</w:t>
        <w:br/>
        <w:t>A.1903</w:t>
        <w:br/>
        <w:t>B.1913</w:t>
        <w:br/>
        <w:t>C.1914</w:t>
        <w:br/>
        <w:t>D.1900</w:t>
        <w:br/>
        <w:br/>
        <w:t xml:space="preserve">【答案】：A </w:t>
      </w:r>
    </w:p>
    <w:p>
      <w:r>
        <w:t>30、教师的角色认同处于教师职业角色形成的第几阶段（　　　）。</w:t>
        <w:br/>
        <w:t>A.一</w:t>
        <w:br/>
        <w:t>B.二</w:t>
        <w:br/>
        <w:t>C.三</w:t>
        <w:br/>
        <w:t>D.四</w:t>
        <w:br/>
        <w:br/>
        <w:t xml:space="preserve">【答案】：B </w:t>
      </w:r>
    </w:p>
    <w:p>
      <w:r>
        <w:t>31、人们在真实的或臆想的群体压力下，放弃自己的意见而采用与多数人相符行为的现象称为（　　　）。</w:t>
        <w:br/>
        <w:t>A.凝聚性</w:t>
        <w:br/>
        <w:t>B.从众</w:t>
        <w:br/>
        <w:t>C.社会助长</w:t>
        <w:br/>
        <w:t>D.士气</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32、按照其性质，焦虑可分为过敏性焦虑和（　　　）。</w:t>
        <w:br/>
        <w:t>A.正常焦虑</w:t>
        <w:br/>
        <w:t>B.现实性焦虑</w:t>
        <w:br/>
        <w:t>C.神经性焦虑</w:t>
        <w:br/>
        <w:t>D.道德性焦虑</w:t>
        <w:br/>
        <w:br/>
        <w:t>【答案】：A</w:t>
      </w:r>
      <w:r>
        <w:t xml:space="preserve"> </w:t>
      </w:r>
    </w:p>
    <w:p>
      <w:r>
        <w:t>33、研究者认为创造性思维的核心是（　　　）。</w:t>
        <w:br/>
        <w:t>A.发散思维</w:t>
        <w:br/>
        <w:t>B.聚合思维</w:t>
        <w:br/>
        <w:t>C.形象思维</w:t>
        <w:br/>
        <w:t>D.抽象思维</w:t>
        <w:br/>
        <w:br/>
        <w:t xml:space="preserve">【答案】：A </w:t>
      </w:r>
    </w:p>
    <w:p>
      <w:r>
        <w:t>34、关于信托（契约）型股权投资基金，以下表述错误的是（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35、个体在没有外界控制的条件下，受到他人行为刺激的影响，而引起一种与他人的行为类似的行为。这一现象是（　　　）。</w:t>
        <w:br/>
        <w:t>A.感染</w:t>
        <w:br/>
        <w:t>B.从众</w:t>
        <w:br/>
        <w:t>C.模仿</w:t>
        <w:br/>
        <w:t>D.服从</w:t>
        <w:br/>
        <w:br/>
        <w:t xml:space="preserve">【答案】：C </w:t>
      </w:r>
    </w:p>
    <w:p>
      <w:r>
        <w:t xml:space="preserve">36、套期保值是通过建立（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r>
        <w:t>37、有限责任公司型股权投资基金作出增资或者减资决议，应当遵循以下原则（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38、韦氏智力量表和斯坦福一比奈智力量表的记分都是34的儿童属于（　　　）。</w:t>
        <w:br/>
        <w:t>A.轻度弱智</w:t>
        <w:br/>
        <w:t>B.中度弱智</w:t>
        <w:br/>
        <w:t>C.重度弱智</w:t>
        <w:br/>
        <w:t>D.极重度弱智</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39、通过直接感知要学习的实际事物而进行的直观方式是（　　　）。</w:t>
        <w:br/>
        <w:t>A.实物直观</w:t>
        <w:br/>
        <w:t>B.模象直观</w:t>
        <w:br/>
        <w:t>C.言语直观</w:t>
        <w:br/>
        <w:t>D.操作直观</w:t>
        <w:br/>
        <w:br/>
        <w:t>【答案】：A</w:t>
      </w:r>
      <w:r>
        <w:t xml:space="preserve"> </w:t>
      </w:r>
    </w:p>
    <w:p>
      <w:r>
        <w:t>40、协助来访者清楚、准确的表达其观点、所用的概念、所体验到的情感以及所经历的事件的技术是指（　　　）。</w:t>
        <w:br/>
        <w:t>A.共情技术</w:t>
        <w:br/>
        <w:t>B.立即性技术</w:t>
        <w:br/>
        <w:t>C.具体化</w:t>
        <w:br/>
        <w:t>D.内容反应</w:t>
        <w:br/>
        <w:br/>
        <w:t xml:space="preserve">【答案】：C </w:t>
      </w:r>
    </w:p>
    <w:p>
      <w:r>
        <w:t>41、人们常说的“一己之心，度人之腹”表现了社会知觉的哪个特征（　　　）</w:t>
        <w:br/>
        <w:t>A.选择性</w:t>
        <w:br/>
        <w:t>B.显著性</w:t>
        <w:br/>
        <w:t>C.投射性</w:t>
        <w:br/>
        <w:t>D.两极性</w:t>
        <w:br/>
        <w:br/>
        <w:t xml:space="preserve">【答案】：C </w:t>
      </w:r>
    </w:p>
    <w:p>
      <w:r>
        <w:t>42、测验的（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43、在教育过程中，教师运用多媒体为学生提供学习的感性材料，这种直观手段称之为（　　　）。</w:t>
        <w:br/>
        <w:t>A.实物直观</w:t>
        <w:br/>
        <w:t>B.言语直观</w:t>
        <w:br/>
        <w:t>C.模象直观</w:t>
        <w:br/>
        <w:t>D.想象直观</w:t>
        <w:br/>
        <w:br/>
        <w:t>【答案】：C</w:t>
      </w:r>
      <w:r>
        <w:t xml:space="preserve"> </w:t>
      </w:r>
    </w:p>
    <w:p>
      <w:r>
        <w:t>44、布卢姆的掌握学习理论认为，通常要求成功地完成（　　　）的教学评价项目，才能进入新单元的学习。</w:t>
        <w:br/>
        <w:t>A.50%～60%</w:t>
        <w:br/>
        <w:t>B.60%～70%</w:t>
        <w:br/>
        <w:t>C.70%～80%</w:t>
        <w:br/>
        <w:t>D.80%～90%</w:t>
        <w:br/>
        <w:br/>
        <w:t xml:space="preserve">【答案】：D </w:t>
      </w:r>
    </w:p>
    <w:p>
      <w:r>
        <w:t>45、（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46、发现学习理论的提出者是（　　　）。</w:t>
        <w:br/>
        <w:t>A.苛勒</w:t>
        <w:br/>
        <w:t>B.加涅</w:t>
        <w:br/>
        <w:t>C.奥苏伯尔</w:t>
        <w:br/>
        <w:t>D.布鲁纳</w:t>
        <w:br/>
        <w:br/>
        <w:t>【答案】：D</w:t>
      </w:r>
      <w:r>
        <w:t xml:space="preserve"> </w:t>
      </w:r>
    </w:p>
    <w:p>
      <w:r>
        <w:t>47、教师通过书面或口头语言的生动具体的描述、鲜明形象的比喻、合乎情理的夸张使学生对所学知识建立起直观形象。这种直观的形式称为（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 xml:space="preserve">48、对于技术分析理解有误的是（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49、心理学是一门研究（　　　）的科学。</w:t>
        <w:br/>
        <w:t>A.社会对心理制约</w:t>
        <w:br/>
        <w:t>B.心理现象产生机制</w:t>
        <w:br/>
        <w:t>C.心理的发生发展</w:t>
        <w:br/>
        <w:t>D.心理活动及其规律</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50、最近发展区理论的提出者是（　　　）。</w:t>
        <w:br/>
        <w:t>A.阿特金森</w:t>
        <w:br/>
        <w:t>B.弗洛伊德</w:t>
        <w:br/>
        <w:t>C.维果茨基</w:t>
        <w:br/>
        <w:t>D.苏格拉底</w:t>
        <w:br/>
        <w:br/>
        <w:t>【答案】：C</w:t>
      </w:r>
      <w:r>
        <w:t xml:space="preserve"> </w:t>
      </w:r>
    </w:p>
    <w:p>
      <w:r>
        <w:t>51、以下哪位心理学家1967年出版的《认知心理学》一书标志着认知心理学的诞生（　　　）</w:t>
        <w:br/>
        <w:t>A.皮亚杰</w:t>
        <w:br/>
        <w:t>B.奈塞尔</w:t>
        <w:br/>
        <w:t>C.布鲁纳</w:t>
        <w:br/>
        <w:t>D.奥苏泊尔</w:t>
        <w:br/>
        <w:br/>
        <w:t xml:space="preserve">【答案】：B </w:t>
      </w:r>
    </w:p>
    <w:p>
      <w:r>
        <w:t>52、在教学过程中，教师为了让学生掌握知识的本质意义，需要变换知识的呈现方式，其中本质属性保持恒在，而非本质属性可有可无。这在心理学中称为（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53、平时我们所讲的举一反三，闻一知十等属于以下哪种迁移？（　　　）</w:t>
        <w:br/>
        <w:t>A.顺就迁移</w:t>
        <w:br/>
        <w:t>B.同化性迁移</w:t>
        <w:br/>
        <w:t>C.重组性迁移</w:t>
        <w:br/>
        <w:t>D.具体迁移</w:t>
        <w:br/>
        <w:br/>
        <w:t xml:space="preserve">【答案】：B </w:t>
      </w:r>
    </w:p>
    <w:p>
      <w:r>
        <w:t>54、心理学诞生于哪一年（　　　）</w:t>
        <w:br/>
        <w:t>A.1789</w:t>
        <w:br/>
        <w:t>B.1879</w:t>
        <w:br/>
        <w:t>C.1897</w:t>
        <w:br/>
        <w:t>D.1978</w:t>
        <w:br/>
        <w:br/>
        <w:t xml:space="preserve">【答案】：B </w:t>
      </w:r>
    </w:p>
    <w:p>
      <w:r>
        <w:t xml:space="preserve">55、若股指期货的理论价格为2960点，无套利区间为40点，当股指期货的市场价格处于（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56、流行于80年代，并在我国90年代引起教育界极大关注，被认为是“当代教育心理学中的一场革命”的学习理论是（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57、按照迁移的内容，学习迁移可分为（　　　）。</w:t>
        <w:br/>
        <w:t>A.正迁移与负迁移</w:t>
        <w:br/>
        <w:t>B.纵向迁移与横向迁移</w:t>
        <w:br/>
        <w:t>C.顺向迁移与逆向迁移</w:t>
        <w:br/>
        <w:t>D.特殊迁移与普遍迁移</w:t>
        <w:br/>
        <w:br/>
        <w:t>【答案】：D</w:t>
      </w:r>
      <w:r>
        <w:t xml:space="preserve"> </w:t>
      </w:r>
    </w:p>
    <w:p>
      <w:r>
        <w:t>58、（　　　）是指学生在学习情境中，通过自己的探索获得问题答案的学习方式。</w:t>
        <w:br/>
        <w:t>A.概念学习</w:t>
        <w:br/>
        <w:t>B.发现学习</w:t>
        <w:br/>
        <w:t>C.意义学习</w:t>
        <w:br/>
        <w:t>D.机械学习</w:t>
        <w:br/>
        <w:br/>
        <w:t xml:space="preserve">【答案】：B </w:t>
      </w:r>
    </w:p>
    <w:p>
      <w:r>
        <w:t>59、师生交往系统一般有集中型、松散型和（　　　）三种典型方式。</w:t>
        <w:br/>
        <w:t>A.单向型</w:t>
        <w:br/>
        <w:t>B.外倾性</w:t>
        <w:br/>
        <w:t>C.内倾性</w:t>
        <w:br/>
        <w:t>D.温和型</w:t>
        <w:br/>
        <w:br/>
        <w:t xml:space="preserve">【答案】：D </w:t>
      </w:r>
    </w:p>
    <w:p>
      <w:r>
        <w:t>60、教师在授课中的语言应尽量做到抑扬顿挫、轻重有落，这是运用了哪个感知规律？（　　　）</w:t>
        <w:br/>
        <w:t>A.组合律</w:t>
        <w:br/>
        <w:t>B.活动律</w:t>
        <w:br/>
        <w:t>C.差异律</w:t>
        <w:br/>
        <w:t>D.强度律</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61、有一种动机理论认为，动机激励力量的大小取决于目标的价值与实现目标的可能性两个因素的乘积，这种动机理论被称为（　　　）。</w:t>
        <w:br/>
        <w:t>A.自我实现理论</w:t>
        <w:br/>
        <w:t>B.归因理论</w:t>
        <w:br/>
        <w:t>C.期望理论</w:t>
        <w:br/>
        <w:t>D.成就动机理论</w:t>
        <w:br/>
        <w:br/>
        <w:t>【答案】：C</w:t>
      </w:r>
      <w:r>
        <w:t xml:space="preserve"> </w:t>
      </w:r>
    </w:p>
    <w:p>
      <w:r>
        <w:t>62、学习的本质是主动地形成（　　　）结构。</w:t>
        <w:br/>
        <w:t>A.认知</w:t>
        <w:br/>
        <w:t>B.人格</w:t>
        <w:br/>
        <w:t>C.文化</w:t>
        <w:br/>
        <w:t>D.学历</w:t>
        <w:br/>
        <w:br/>
        <w:t xml:space="preserve">【答案】：A </w:t>
      </w:r>
    </w:p>
    <w:p>
      <w:r>
        <w:t>63、马克思诞辰是1818年5月5日，可以借谐音处理为马克思一巴掌一巴掌打得资产阶级呜呜直哭。这是运用的（　　　）记忆术。</w:t>
        <w:br/>
        <w:t>A.谐音联想法</w:t>
        <w:br/>
        <w:t>B.关键词法</w:t>
        <w:br/>
        <w:t>C.首字连词法</w:t>
        <w:br/>
        <w:t>D.形象联想法</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64、不属于股权投资基金清算必要程序的是（   ）</w:t>
        <w:br/>
        <w:t>A.支付清算费用</w:t>
        <w:br/>
        <w:t>B.编制清算报告</w:t>
        <w:br/>
        <w:t>C.成立清算小组</w:t>
        <w:br/>
        <w:t>D.举行合伙人会议决议投资退出事项</w:t>
        <w:br/>
        <w:br/>
        <w:t xml:space="preserve">【答案】：D </w:t>
      </w:r>
    </w:p>
    <w:p>
      <w:r>
        <w:t>65、人际关系的具体表现形式是（　　　）。</w:t>
        <w:br/>
        <w:t>A.人际互动</w:t>
        <w:br/>
        <w:t>B.人际交往</w:t>
        <w:br/>
        <w:t>C.人际沟通</w:t>
        <w:br/>
        <w:t>D.亲和行为</w:t>
        <w:br/>
        <w:br/>
        <w:t xml:space="preserve">【答案】：B </w:t>
      </w:r>
    </w:p>
    <w:p>
      <w:r>
        <w:t>66、以个人好恶、兴趣爱好为联系纽带具有强烈情感色彩的群体是（　　　）。</w:t>
        <w:br/>
        <w:t>A.联合群体</w:t>
        <w:br/>
        <w:t>B.正式群体</w:t>
        <w:br/>
        <w:t>C.松散群体</w:t>
        <w:br/>
        <w:t>D.非正式群体</w:t>
        <w:br/>
        <w:br/>
        <w:t xml:space="preserve">【答案】：D </w:t>
      </w:r>
    </w:p>
    <w:p>
      <w:r>
        <w:t>67、教师高尚的（　　　）、渊博的知识和高超的教育教学艺术是获取威信的基本条件。</w:t>
        <w:br/>
        <w:t>A.思想道德品质</w:t>
        <w:br/>
        <w:t>B.人格魅力</w:t>
        <w:br/>
        <w:t>C.情操</w:t>
        <w:br/>
        <w:t>D.品质</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68、学习者为了提高学习的效果和效率，有目的地有意识地制定有关学习过程的复杂方案，称为（　　　）。</w:t>
        <w:br/>
        <w:t>A.学习计划</w:t>
        <w:br/>
        <w:t>B.学习策略</w:t>
        <w:br/>
        <w:t>C.学习方法</w:t>
        <w:br/>
        <w:t>D.学习规律</w:t>
        <w:br/>
        <w:br/>
        <w:t>【答案】：B</w:t>
      </w:r>
      <w:r>
        <w:t xml:space="preserve"> </w:t>
      </w:r>
    </w:p>
    <w:p>
      <w:r>
        <w:t>69、如果一个家长想用看电视作为强化物奖励儿童认真按时完成作业得行为，最合适得安排应该是（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70、关于基金投资者和管理人间的收益分配，以下属于单一项目分配的是（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71、认知策略主要包括精细加工策略、复述策略和（　　　）。</w:t>
        <w:br/>
        <w:t>A.组织策略</w:t>
        <w:br/>
        <w:t>B.计划策略</w:t>
        <w:br/>
        <w:t>C.监视策略</w:t>
        <w:br/>
        <w:t>D.调节策略</w:t>
        <w:br/>
        <w:br/>
        <w:t xml:space="preserve">【答案】：A </w:t>
      </w:r>
    </w:p>
    <w:p>
      <w:r>
        <w:t>72、下列关于投资者关系管理的说法中，错误的是（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73、归因理论认为，成功或失败的原因可以划分为三个程度，即（　　　）。</w:t>
        <w:br/>
        <w:t>A.天资、能力和心境</w:t>
        <w:br/>
        <w:t>B.稳定性、内在性和可控性</w:t>
        <w:br/>
        <w:t>C.个体的力量、环境和偶然因素</w:t>
        <w:br/>
        <w:t>D.努力、任务难度和运气</w:t>
        <w:br/>
        <w:br/>
        <w:t xml:space="preserve">【答案】：B </w:t>
      </w:r>
    </w:p>
    <w:p>
      <w:r>
        <w:t xml:space="preserve">74、期转现交易的流程包括（　　　）。 </w:t>
        <w:br/>
        <w:t>A.交易双方商定期货平仓价格和现货买卖价格</w:t>
        <w:br/>
        <w:t>B.向交易所提出申请</w:t>
        <w:br/>
        <w:t>C.交易所核准，将买卖双方期货头寸平仓</w:t>
        <w:br/>
        <w:t>D.买方收回货款E</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75、“罗森塔尔效应”说明了教师的哪种行为对学生的学习成绩产生了重大影响（　　　）。</w:t>
        <w:br/>
        <w:t>A.能力</w:t>
        <w:br/>
        <w:t>B.性格</w:t>
        <w:br/>
        <w:t>C.作风</w:t>
        <w:br/>
        <w:t>D.期望</w:t>
        <w:br/>
        <w:br/>
        <w:t>【答案】：D</w:t>
      </w:r>
      <w:r>
        <w:t xml:space="preserve"> </w:t>
      </w:r>
    </w:p>
    <w:p>
      <w:r>
        <w:t>76、（　　　）指的是个人按自定标准评价自己的行为之后，在心理上对自己所做的奖励或惩罚。</w:t>
        <w:br/>
        <w:t>A.直接强化</w:t>
        <w:br/>
        <w:t>B.间接强化</w:t>
        <w:br/>
        <w:t>C.外部强化</w:t>
        <w:br/>
        <w:t>D.自我强化</w:t>
        <w:br/>
        <w:br/>
        <w:t xml:space="preserve">【答案】：D </w:t>
      </w:r>
    </w:p>
    <w:p>
      <w:r>
        <w:t>77、大学教师的能力包括（　　　）。</w:t>
        <w:br/>
        <w:t>A.学术能力与语言表达能力</w:t>
        <w:br/>
        <w:t>B.一般能力与教育能力</w:t>
        <w:br/>
        <w:t>C.智力因素与非智力因素</w:t>
        <w:br/>
        <w:t>D.学术能力与管理能力</w:t>
        <w:br/>
        <w:br/>
        <w:t xml:space="preserve">【答案】：B </w:t>
      </w:r>
    </w:p>
    <w:p>
      <w:r>
        <w:t>78、根据个人的经验，将孤立的项目连接成更大的单元，从而扩大记忆的容量。这种记忆信息编码策略称为（　　　）。</w:t>
        <w:br/>
        <w:t>A.组块</w:t>
        <w:br/>
        <w:t>B.组块化</w:t>
        <w:br/>
        <w:t>C.替换</w:t>
        <w:br/>
        <w:t>D.比较</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79、认为可以通过背诵古典语言（拉丁语、希腊语、古汉语）和解答数学、自然科学中的难题来提高大学生学习迁移能力的观点属于（　　　）。</w:t>
        <w:br/>
        <w:t>A.关系转换说</w:t>
        <w:br/>
        <w:t>B.经验泛化说</w:t>
        <w:br/>
        <w:t>C.形式训练说</w:t>
        <w:br/>
        <w:t>D.相同要素说</w:t>
        <w:br/>
        <w:br/>
        <w:t>【答案】：C</w:t>
      </w:r>
      <w:r>
        <w:t xml:space="preserve"> </w:t>
      </w:r>
    </w:p>
    <w:p>
      <w:r>
        <w:t>80、股权投资基金管理人按投资协议约定的金额和时间把投资款项划转至被投资企业或其股东的账户，如果股权投资基金办理了托管，划款操作需经托管人核准并办理。这是股权投资基金投资流程的（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 xml:space="preserve">81、11月8日，次年3月份、5月份和9月份玉米期货合约价格分别为2355元/吨、2373元/吨和2425元/吨，套利者预期这三个合约间的价差都将缩小，（　　　）。 </w:t>
        <w:br/>
        <w:t>A.买入3月玉米期货合约，同时卖出9月玉米期货</w:t>
        <w:br/>
        <w:t>B.卖出5月玉米期货合约，同时买入9月玉米期货</w:t>
        <w:br/>
        <w:t>C.买入3月玉米期货合约，同时卖出5月玉米期货</w:t>
        <w:br/>
        <w:t>D.卖出3月玉米期货合约，同时买入5月玉米期货E</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【答案】：A</w:t>
      </w:r>
      <w:r>
        <w:t xml:space="preserve"> </w:t>
      </w:r>
    </w:p>
    <w:p>
      <w:r>
        <w:t>83、晕轮效应是一种以偏概全的倾向，又被称为（　　　）。</w:t>
        <w:br/>
        <w:t>A.首因效应</w:t>
        <w:br/>
        <w:t>B.光环效应</w:t>
        <w:br/>
        <w:t>C.近因效应</w:t>
        <w:br/>
        <w:t>D.刻板效应</w:t>
        <w:br/>
        <w:br/>
        <w:t xml:space="preserve">【答案】：B </w:t>
      </w:r>
    </w:p>
    <w:p>
      <w:r>
        <w:t>84、下列哪项属于认知的实例（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85、教学反思最集中地体现在（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86、阅读技能、写作技能、运算技能、解题技能都属于（　　　）。</w:t>
        <w:br/>
        <w:t>A.操作技能</w:t>
        <w:br/>
        <w:t>B.心智技能</w:t>
        <w:br/>
        <w:t>C.应用技能</w:t>
        <w:br/>
        <w:t>D.学习技能</w:t>
        <w:br/>
        <w:br/>
        <w:t>【答案】：B</w:t>
      </w:r>
      <w:r>
        <w:t xml:space="preserve"> </w:t>
      </w:r>
    </w:p>
    <w:p>
      <w:r>
        <w:t>87、教师教学反思的成分不包括（　　　）。</w:t>
        <w:br/>
        <w:t>A.认知成分</w:t>
        <w:br/>
        <w:t>B.思维成分</w:t>
        <w:br/>
        <w:t>C.批判成分</w:t>
        <w:br/>
        <w:t>D.教师的陈述</w:t>
        <w:br/>
        <w:br/>
        <w:t xml:space="preserve">【答案】：B </w:t>
      </w:r>
    </w:p>
    <w:p>
      <w:r>
        <w:t>88、教师如果能与学生打成一片，则容易使学生接受老师的观点，这种现象在宣传教育心理学中被称为（　　　）。</w:t>
        <w:br/>
        <w:t>A.皮格马利翁效应</w:t>
        <w:br/>
        <w:t>B.“自己人”效应</w:t>
        <w:br/>
        <w:t>C.威信效应</w:t>
        <w:br/>
        <w:t>D.“名片”效应</w:t>
        <w:br/>
        <w:br/>
        <w:t xml:space="preserve">【答案】：D </w:t>
      </w:r>
    </w:p>
    <w:p>
      <w:r>
        <w:t>89、认为遗忘是记忆痕迹得不到强化而逐渐衰弱，以致最后消退的结果。这种观点称为遗忘的（　　　）。</w:t>
        <w:br/>
        <w:t>A.干扰说</w:t>
        <w:br/>
        <w:t>B.衰退说</w:t>
        <w:br/>
        <w:t>C.同化说</w:t>
        <w:br/>
        <w:t>D.动机说</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90、根据学习动机的社会意义，可以把学习动机分为（　　　）。</w:t>
        <w:br/>
        <w:t>A.社会动机与个人动机</w:t>
        <w:br/>
        <w:t>B.高尚动机与低级动机</w:t>
        <w:br/>
        <w:t>C.生存动机与生活动机</w:t>
        <w:br/>
        <w:t>D.交往动机与荣誉动机</w:t>
        <w:br/>
        <w:br/>
        <w:t>【答案】：B</w:t>
      </w:r>
      <w:r>
        <w:t xml:space="preserve"> </w:t>
      </w:r>
    </w:p>
    <w:p>
      <w:r>
        <w:t>91、遗忘规律告诉我们，遗忘的发生是（　　　）的。</w:t>
        <w:br/>
        <w:t>A.均衡</w:t>
        <w:br/>
        <w:t>B.先慢后快</w:t>
        <w:br/>
        <w:t>C.先快后慢</w:t>
        <w:br/>
        <w:t>D.无快慢之分</w:t>
        <w:br/>
        <w:br/>
        <w:t xml:space="preserve">【答案】：C </w:t>
      </w:r>
    </w:p>
    <w:p>
      <w:r>
        <w:t xml:space="preserve">92、一笔美元兑人民币远期交易成交时，报价方报出的即期汇率为6.8310/6.8312，远期点为45.01/50.33B、p.如果发起方为卖方，则远期全价为（　　　）。 </w:t>
        <w:br/>
        <w:t>A.6.8355</w:t>
        <w:br/>
        <w:t>B.6.8362</w:t>
        <w:br/>
        <w:t>C.6.8450</w:t>
        <w:br/>
        <w:t>D.6.8255</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93、群体一起完成一件事情时，个人所付出努力比单独完成时偏少的现象，称之为（　　　）。</w:t>
        <w:br/>
        <w:t>A.社会助长</w:t>
        <w:br/>
        <w:t>B.社会逍遥</w:t>
        <w:br/>
        <w:t>C.旁观者效应</w:t>
        <w:br/>
        <w:t>D.从众效应</w:t>
        <w:br/>
        <w:br/>
        <w:t xml:space="preserve">【答案】：B </w:t>
      </w:r>
    </w:p>
    <w:p>
      <w:r>
        <w:t xml:space="preserve">94、下列各种指数中，采用加权平均法编制的有（　　　）。 </w:t>
        <w:br/>
        <w:t>A.道琼斯平均系列指数</w:t>
        <w:br/>
        <w:t>B.标准普尔500指数</w:t>
        <w:br/>
        <w:t>C.香港恒生指数</w:t>
        <w:br/>
        <w:t>D.英国金融时报指数E</w:t>
        <w:br/>
        <w:br/>
        <w:t xml:space="preserve">【答案】：B </w:t>
      </w:r>
    </w:p>
    <w:p>
      <w:r>
        <w:t>95、具有高度的概括性、理解性、逻辑性等特点的记忆是（　　　）。</w:t>
        <w:br/>
        <w:t>A.形象记忆</w:t>
        <w:br/>
        <w:t>B.情景记忆</w:t>
        <w:br/>
        <w:t>C.语义记忆</w:t>
        <w:br/>
        <w:t>D.情绪记忆</w:t>
        <w:br/>
        <w:br/>
        <w:t xml:space="preserve">【答案】：C </w:t>
      </w:r>
    </w:p>
    <w:p>
      <w:r>
        <w:t>96、态度与品德形成的一般过程不包括（　　　）。</w:t>
        <w:br/>
        <w:t>A.遵从</w:t>
        <w:br/>
        <w:t>B.顺应</w:t>
        <w:br/>
        <w:t>C.认同</w:t>
        <w:br/>
        <w:t>D.内化</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https://d.book118.com/138137047056006031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38137047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