
<file path=[Content_Types].xml><?xml version="1.0" encoding="utf-8"?>
<Types xmlns="http://schemas.openxmlformats.org/package/2006/content-types">
  <Default Extension="jpeg" ContentType="image/jpeg"/>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3.bin" ContentType="application/vnd.openxmlformats-officedocument.oleObject"/>
  <Override PartName="/word/embeddings/oleObject14.bin" ContentType="application/vnd.openxmlformats-officedocument.oleObject"/>
  <Override PartName="/word/embeddings/oleObject15.bin" ContentType="application/vnd.openxmlformats-officedocument.oleObject"/>
  <Override PartName="/word/embeddings/oleObject16.bin" ContentType="application/vnd.openxmlformats-officedocument.oleObject"/>
  <Override PartName="/word/embeddings/oleObject17.bin" ContentType="application/vnd.openxmlformats-officedocument.oleObject"/>
  <Override PartName="/word/embeddings/oleObject18.bin" ContentType="application/vnd.openxmlformats-officedocument.oleObject"/>
  <Override PartName="/word/embeddings/oleObject1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rsidR="00EF035E" w:rsidRPr="00043B54" w14:paraId="4F60132F" w14:textId="2C26DF43">
      <w:pPr>
        <w:jc w:val="center"/>
        <w:textAlignment w:val="center"/>
        <w:rPr>
          <w:rFonts w:ascii="宋体" w:eastAsia="宋体" w:hAnsi="宋体" w:cs="宋体"/>
          <w:b/>
          <w:i w:val="0"/>
          <w:sz w:val="30"/>
        </w:rPr>
      </w:pPr>
      <w:r w:rsidRPr="00043B54">
        <w:drawing>
          <wp:inline>
            <wp:extent cx="12700" cy="12700"/>
            <wp:docPr id="10000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1" name=""/>
                    <pic:cNvPicPr>
                      <a:picLocks noChangeAspect="1"/>
                    </pic:cNvPicPr>
                  </pic:nvPicPr>
                  <pic:blipFill>
                    <a:blip xmlns:r="http://schemas.openxmlformats.org/officeDocument/2006/relationships" r:embed="rId5"/>
                    <a:stretch>
                      <a:fillRect/>
                    </a:stretch>
                  </pic:blipFill>
                  <pic:spPr>
                    <a:xfrm>
                      <a:off x="0" y="0"/>
                      <a:ext cx="12700" cy="12700"/>
                    </a:xfrm>
                    <a:prstGeom prst="rect">
                      <a:avLst/>
                    </a:prstGeom>
                  </pic:spPr>
                </pic:pic>
              </a:graphicData>
            </a:graphic>
          </wp:inline>
        </w:drawing>
      </w:r>
      <w:r w:rsidRPr="00043B54">
        <w:rPr>
          <w:rFonts w:ascii="宋体" w:eastAsia="宋体" w:hAnsi="宋体" w:cs="宋体"/>
          <w:b/>
          <w:i w:val="0"/>
          <w:sz w:val="30"/>
        </w:rPr>
        <w:t>广东省江门市新会区2023-2024学年九年级上学期期末数学试题</w:t>
      </w:r>
    </w:p>
    <w:p w:rsidR="00EF035E" w:rsidRPr="00043B54">
      <w:pPr>
        <w:jc w:val="center"/>
        <w:textAlignment w:val="center"/>
        <w:rPr>
          <w:rFonts w:ascii="Calibri" w:eastAsia="Calibri" w:hAnsi="Calibri" w:cs="Calibri"/>
          <w:b w:val="0"/>
          <w:i w:val="0"/>
          <w:sz w:val="21"/>
        </w:rPr>
      </w:pPr>
      <w:r w:rsidRPr="00043B54">
        <w:rPr>
          <w:rFonts w:ascii="Calibri" w:eastAsia="Calibri" w:hAnsi="Calibri" w:cs="Calibri"/>
          <w:b w:val="0"/>
          <w:i w:val="0"/>
          <w:sz w:val="21"/>
        </w:rPr>
        <w:t>学校:___________姓名：___________班级：___________考号：___________</w:t>
      </w:r>
    </w:p>
    <w:p w:rsidR="00EF035E" w:rsidRPr="00043B54">
      <w:pPr>
        <w:jc w:val="center"/>
        <w:textAlignment w:val="center"/>
        <w:rPr>
          <w:rFonts w:ascii="黑体" w:eastAsia="黑体" w:hAnsi="黑体" w:cs="黑体"/>
          <w:b/>
          <w:i w:val="0"/>
          <w:sz w:val="30"/>
        </w:rPr>
      </w:pPr>
    </w:p>
    <w:p w:rsidR="00EF035E" w:rsidRPr="00043B54">
      <w:pPr>
        <w:jc w:val="left"/>
        <w:textAlignment w:val="center"/>
        <w:rPr>
          <w:rFonts w:ascii="宋体" w:eastAsia="宋体" w:hAnsi="宋体" w:cs="宋体"/>
          <w:b/>
          <w:i w:val="0"/>
          <w:sz w:val="21"/>
        </w:rPr>
      </w:pPr>
      <w:r w:rsidRPr="00043B54">
        <w:rPr>
          <w:rFonts w:ascii="宋体" w:eastAsia="宋体" w:hAnsi="宋体" w:cs="宋体"/>
          <w:b/>
          <w:i w:val="0"/>
          <w:sz w:val="21"/>
        </w:rPr>
        <w:t>一、单选题</w:t>
      </w:r>
    </w:p>
    <w:p>
      <w:pPr>
        <w:shd w:val="clear" w:color="auto" w:fill="FFFFFF"/>
        <w:spacing w:line="360" w:lineRule="auto"/>
        <w:jc w:val="left"/>
        <w:textAlignment w:val="center"/>
      </w:pPr>
      <w:r>
        <w:t>1</w:t>
      </w:r>
      <w:r>
        <w:t>．若关于x的方程（m﹣2）x</w:t>
      </w:r>
      <w:r>
        <w:rPr>
          <w:vertAlign w:val="superscript"/>
        </w:rPr>
        <w:t>2</w:t>
      </w:r>
      <w:r>
        <w:t>+mx﹣1=0是一元二次方程，则m的取值范围是（　　）</w:t>
      </w:r>
    </w:p>
    <w:p>
      <w:pPr>
        <w:shd w:val="clear" w:color="auto" w:fill="FFFFFF"/>
        <w:tabs>
          <w:tab w:val="left" w:pos="2078"/>
          <w:tab w:val="left" w:pos="4156"/>
          <w:tab w:val="left" w:pos="6234"/>
        </w:tabs>
        <w:spacing w:line="360" w:lineRule="auto"/>
        <w:ind w:left="300"/>
        <w:jc w:val="left"/>
        <w:textAlignment w:val="center"/>
      </w:pPr>
      <w:r>
        <w:t>A．m≠2</w:t>
      </w:r>
      <w:r>
        <w:tab/>
      </w:r>
      <w:r>
        <w:t>B．m=2</w:t>
      </w:r>
      <w:r>
        <w:tab/>
      </w:r>
      <w:r>
        <w:t>C．m≥2</w:t>
      </w:r>
      <w:r>
        <w:tab/>
      </w:r>
      <w:r>
        <w:t>D．m≠0</w:t>
      </w:r>
    </w:p>
    <w:p>
      <w:pPr>
        <w:shd w:val="clear" w:color="auto" w:fill="FFFFFF"/>
        <w:spacing w:line="360" w:lineRule="auto"/>
        <w:jc w:val="left"/>
        <w:textAlignment w:val="center"/>
      </w:pPr>
      <w:r>
        <w:t>2</w:t>
      </w:r>
      <w:r>
        <w:t>．下列图形中，既是轴对称图形又是中心对称图形的是（　　）</w:t>
      </w:r>
    </w:p>
    <w:p>
      <w:pPr>
        <w:shd w:val="clear" w:color="auto" w:fill="FFFFFF"/>
        <w:tabs>
          <w:tab w:val="left" w:pos="2078"/>
          <w:tab w:val="left" w:pos="4156"/>
          <w:tab w:val="left" w:pos="6234"/>
        </w:tabs>
        <w:spacing w:line="360" w:lineRule="auto"/>
        <w:ind w:left="300"/>
        <w:jc w:val="left"/>
        <w:textAlignment w:val="center"/>
      </w:pPr>
      <w:r>
        <w:t>A．</w:t>
      </w:r>
      <w:r>
        <w:rPr>
          <w:rFonts w:ascii="Times New Roman" w:eastAsia="Times New Roman" w:hAnsi="Times New Roman" w:cs="Times New Roman"/>
          <w:strike w:val="0"/>
          <w:kern w:val="0"/>
          <w:sz w:val="24"/>
          <w:szCs w:val="24"/>
          <w:u w:val="none"/>
        </w:rPr>
        <w:drawing>
          <wp:inline>
            <wp:extent cx="714375" cy="714375"/>
            <wp:docPr id="100003" name="" descr="@@@02407a21-63b2-436e-8fdb-fe85665c6d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3" name=""/>
                    <pic:cNvPicPr>
                      <a:picLocks noChangeAspect="1"/>
                    </pic:cNvPicPr>
                  </pic:nvPicPr>
                  <pic:blipFill>
                    <a:blip xmlns:r="http://schemas.openxmlformats.org/officeDocument/2006/relationships" r:embed="rId6"/>
                    <a:stretch>
                      <a:fillRect/>
                    </a:stretch>
                  </pic:blipFill>
                  <pic:spPr>
                    <a:xfrm>
                      <a:off x="0" y="0"/>
                      <a:ext cx="714375" cy="714375"/>
                    </a:xfrm>
                    <a:prstGeom prst="rect">
                      <a:avLst/>
                    </a:prstGeom>
                  </pic:spPr>
                </pic:pic>
              </a:graphicData>
            </a:graphic>
          </wp:inline>
        </w:drawing>
      </w:r>
      <w:r>
        <w:rPr>
          <w:rFonts w:ascii="Times New Roman" w:eastAsia="Times New Roman" w:hAnsi="Times New Roman" w:cs="Times New Roman"/>
          <w:kern w:val="0"/>
          <w:sz w:val="24"/>
          <w:szCs w:val="24"/>
        </w:rPr>
        <w:t>  </w:t>
      </w:r>
      <w:r>
        <w:tab/>
      </w:r>
      <w:r>
        <w:t>B．</w:t>
      </w:r>
      <w:r>
        <w:rPr>
          <w:rFonts w:ascii="Times New Roman" w:eastAsia="Times New Roman" w:hAnsi="Times New Roman" w:cs="Times New Roman"/>
          <w:strike w:val="0"/>
          <w:kern w:val="0"/>
          <w:sz w:val="24"/>
          <w:szCs w:val="24"/>
          <w:u w:val="none"/>
        </w:rPr>
        <w:drawing>
          <wp:inline>
            <wp:extent cx="1266825" cy="657225"/>
            <wp:docPr id="100005" name="" descr="@@@4564c6bb-02e2-4077-99e6-b8a37432e02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5" name=""/>
                    <pic:cNvPicPr>
                      <a:picLocks noChangeAspect="1"/>
                    </pic:cNvPicPr>
                  </pic:nvPicPr>
                  <pic:blipFill>
                    <a:blip xmlns:r="http://schemas.openxmlformats.org/officeDocument/2006/relationships" r:embed="rId7"/>
                    <a:stretch>
                      <a:fillRect/>
                    </a:stretch>
                  </pic:blipFill>
                  <pic:spPr>
                    <a:xfrm>
                      <a:off x="0" y="0"/>
                      <a:ext cx="1266825" cy="657225"/>
                    </a:xfrm>
                    <a:prstGeom prst="rect">
                      <a:avLst/>
                    </a:prstGeom>
                  </pic:spPr>
                </pic:pic>
              </a:graphicData>
            </a:graphic>
          </wp:inline>
        </w:drawing>
      </w:r>
      <w:r>
        <w:rPr>
          <w:rFonts w:ascii="Times New Roman" w:eastAsia="Times New Roman" w:hAnsi="Times New Roman" w:cs="Times New Roman"/>
          <w:kern w:val="0"/>
          <w:sz w:val="24"/>
          <w:szCs w:val="24"/>
        </w:rPr>
        <w:t>  </w:t>
      </w:r>
      <w:r>
        <w:tab/>
      </w:r>
      <w:r>
        <w:t>C．</w:t>
      </w:r>
      <w:r>
        <w:rPr>
          <w:rFonts w:ascii="Times New Roman" w:eastAsia="Times New Roman" w:hAnsi="Times New Roman" w:cs="Times New Roman"/>
          <w:strike w:val="0"/>
          <w:kern w:val="0"/>
          <w:sz w:val="24"/>
          <w:szCs w:val="24"/>
          <w:u w:val="none"/>
        </w:rPr>
        <w:drawing>
          <wp:inline>
            <wp:extent cx="1000125" cy="685800"/>
            <wp:docPr id="100007" name="" descr="@@@72f3f64f-dbe8-4793-a942-8adddef79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7" name=""/>
                    <pic:cNvPicPr>
                      <a:picLocks noChangeAspect="1"/>
                    </pic:cNvPicPr>
                  </pic:nvPicPr>
                  <pic:blipFill>
                    <a:blip xmlns:r="http://schemas.openxmlformats.org/officeDocument/2006/relationships" r:embed="rId8"/>
                    <a:stretch>
                      <a:fillRect/>
                    </a:stretch>
                  </pic:blipFill>
                  <pic:spPr>
                    <a:xfrm>
                      <a:off x="0" y="0"/>
                      <a:ext cx="1000125" cy="685800"/>
                    </a:xfrm>
                    <a:prstGeom prst="rect">
                      <a:avLst/>
                    </a:prstGeom>
                  </pic:spPr>
                </pic:pic>
              </a:graphicData>
            </a:graphic>
          </wp:inline>
        </w:drawing>
      </w:r>
      <w:r>
        <w:rPr>
          <w:rFonts w:ascii="Times New Roman" w:eastAsia="Times New Roman" w:hAnsi="Times New Roman" w:cs="Times New Roman"/>
          <w:kern w:val="0"/>
          <w:sz w:val="24"/>
          <w:szCs w:val="24"/>
        </w:rPr>
        <w:t>  </w:t>
      </w:r>
      <w:r>
        <w:tab/>
      </w:r>
      <w:r>
        <w:t>D．</w:t>
      </w:r>
      <w:r>
        <w:rPr>
          <w:rFonts w:ascii="Times New Roman" w:eastAsia="Times New Roman" w:hAnsi="Times New Roman" w:cs="Times New Roman"/>
          <w:strike w:val="0"/>
          <w:kern w:val="0"/>
          <w:sz w:val="24"/>
          <w:szCs w:val="24"/>
          <w:u w:val="none"/>
        </w:rPr>
        <w:drawing>
          <wp:inline>
            <wp:extent cx="714375" cy="790575"/>
            <wp:docPr id="100009" name="" descr="@@@e0f6f6c7-27c5-494b-8395-690e844ea82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9" name=""/>
                    <pic:cNvPicPr>
                      <a:picLocks noChangeAspect="1"/>
                    </pic:cNvPicPr>
                  </pic:nvPicPr>
                  <pic:blipFill>
                    <a:blip xmlns:r="http://schemas.openxmlformats.org/officeDocument/2006/relationships" r:embed="rId9"/>
                    <a:stretch>
                      <a:fillRect/>
                    </a:stretch>
                  </pic:blipFill>
                  <pic:spPr>
                    <a:xfrm>
                      <a:off x="0" y="0"/>
                      <a:ext cx="714375" cy="790575"/>
                    </a:xfrm>
                    <a:prstGeom prst="rect">
                      <a:avLst/>
                    </a:prstGeom>
                  </pic:spPr>
                </pic:pic>
              </a:graphicData>
            </a:graphic>
          </wp:inline>
        </w:drawing>
      </w:r>
      <w:r>
        <w:rPr>
          <w:rFonts w:ascii="Times New Roman" w:eastAsia="Times New Roman" w:hAnsi="Times New Roman" w:cs="Times New Roman"/>
          <w:kern w:val="0"/>
          <w:sz w:val="24"/>
          <w:szCs w:val="24"/>
        </w:rPr>
        <w:t>  </w:t>
      </w:r>
    </w:p>
    <w:p>
      <w:pPr>
        <w:shd w:val="clear" w:color="auto" w:fill="FFFFFF"/>
        <w:spacing w:line="360" w:lineRule="auto"/>
        <w:jc w:val="left"/>
        <w:textAlignment w:val="center"/>
      </w:pPr>
      <w:r>
        <w:t>3</w:t>
      </w:r>
      <w:r>
        <w:t>．一元二次方程</w:t>
      </w:r>
      <w: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2a6cc8121176e133c20d30aa8ef92d18" style="width:60.72pt;height:14.26pt" o:oleicon="f" o:ole="">
            <v:imagedata r:id="rId10" o:title="eqId2a6cc8121176e133c20d30aa8ef92d18"/>
          </v:shape>
          <o:OLEObject Type="Embed" ProgID="Equation.DSMT4" ShapeID="_x0000_i1025" DrawAspect="Content" ObjectID="_1" r:id="rId11"/>
        </w:object>
      </w:r>
      <w:r>
        <w:t>的根的情况是（　　）</w:t>
      </w:r>
    </w:p>
    <w:p>
      <w:pPr>
        <w:shd w:val="clear" w:color="auto" w:fill="FFFFFF"/>
        <w:tabs>
          <w:tab w:val="left" w:pos="4156"/>
        </w:tabs>
        <w:spacing w:line="360" w:lineRule="auto"/>
        <w:ind w:left="300"/>
        <w:jc w:val="left"/>
        <w:textAlignment w:val="center"/>
      </w:pPr>
      <w:r>
        <w:t>A．有两个相等的实数根</w:t>
      </w:r>
      <w:r>
        <w:tab/>
      </w:r>
      <w:r>
        <w:t>B．有两个不相等的实数根</w:t>
      </w:r>
    </w:p>
    <w:p>
      <w:pPr>
        <w:shd w:val="clear" w:color="auto" w:fill="FFFFFF"/>
        <w:tabs>
          <w:tab w:val="left" w:pos="4156"/>
        </w:tabs>
        <w:spacing w:line="360" w:lineRule="auto"/>
        <w:ind w:left="300"/>
        <w:jc w:val="left"/>
        <w:textAlignment w:val="center"/>
      </w:pPr>
      <w:r>
        <w:t>C．只有一个实数根</w:t>
      </w:r>
      <w:r>
        <w:tab/>
      </w:r>
      <w:r>
        <w:t>D．没有实数根</w:t>
      </w:r>
    </w:p>
    <w:p>
      <w:pPr>
        <w:shd w:val="clear" w:color="auto" w:fill="FFFFFF"/>
        <w:spacing w:line="360" w:lineRule="auto"/>
        <w:jc w:val="left"/>
        <w:textAlignment w:val="center"/>
      </w:pPr>
      <w:r>
        <w:t>4</w:t>
      </w:r>
      <w:r>
        <w:t>．把抛物线</w:t>
      </w:r>
      <w:r>
        <w:object>
          <v:shape id="_x0000_i1026" type="#_x0000_t75" alt="eqIdc57e815c01a412466a6aa12d3e883a77" style="width:35.2pt;height:16.39pt" o:oleicon="f" o:ole="">
            <v:imagedata r:id="rId12" o:title="eqIdc57e815c01a412466a6aa12d3e883a77"/>
          </v:shape>
          <o:OLEObject Type="Embed" ProgID="Equation.DSMT4" ShapeID="_x0000_i1026" DrawAspect="Content" ObjectID="_2" r:id="rId13"/>
        </w:object>
      </w:r>
      <w:r>
        <w:t>向右平移一个单位，再向上平移3个单位，得到抛物线的解析式为（</w:t>
      </w:r>
      <w:r>
        <w:rPr>
          <w:rFonts w:ascii="Times New Roman" w:eastAsia="Times New Roman" w:hAnsi="Times New Roman" w:cs="Times New Roman"/>
          <w:kern w:val="0"/>
          <w:sz w:val="24"/>
          <w:szCs w:val="24"/>
        </w:rPr>
        <w:t>    </w:t>
      </w:r>
      <w:r>
        <w:t>）</w:t>
      </w:r>
    </w:p>
    <w:p>
      <w:pPr>
        <w:shd w:val="clear" w:color="auto" w:fill="FFFFFF"/>
        <w:tabs>
          <w:tab w:val="left" w:pos="4156"/>
        </w:tabs>
        <w:spacing w:line="360" w:lineRule="auto"/>
        <w:ind w:left="300"/>
        <w:jc w:val="left"/>
        <w:textAlignment w:val="center"/>
      </w:pPr>
      <w:r>
        <w:t>A．</w:t>
      </w:r>
      <w:r>
        <w:object>
          <v:shape id="_x0000_i1027" type="#_x0000_t75" alt="eqId668ee9a91ebc342354c319153738f634" style="width:72.13pt;height:19.19pt" o:oleicon="f" o:ole="">
            <v:imagedata r:id="rId14" o:title="eqId668ee9a91ebc342354c319153738f634"/>
          </v:shape>
          <o:OLEObject Type="Embed" ProgID="Equation.DSMT4" ShapeID="_x0000_i1027" DrawAspect="Content" ObjectID="_3" r:id="rId15"/>
        </w:object>
      </w:r>
      <w:r>
        <w:tab/>
      </w:r>
      <w:r>
        <w:t>B．</w:t>
      </w:r>
      <w:r>
        <w:object>
          <v:shape id="_x0000_i1028" type="#_x0000_t75" alt="eqId76bf72b1a6a24ffb66da81e14984234b" style="width:64.24pt;height:19.67pt" o:oleicon="f" o:ole="">
            <v:imagedata r:id="rId16" o:title="eqId76bf72b1a6a24ffb66da81e14984234b"/>
          </v:shape>
          <o:OLEObject Type="Embed" ProgID="Equation.DSMT4" ShapeID="_x0000_i1028" DrawAspect="Content" ObjectID="_4" r:id="rId17"/>
        </w:object>
      </w:r>
    </w:p>
    <w:p>
      <w:pPr>
        <w:shd w:val="clear" w:color="auto" w:fill="FFFFFF"/>
        <w:tabs>
          <w:tab w:val="left" w:pos="4156"/>
        </w:tabs>
        <w:spacing w:line="360" w:lineRule="auto"/>
        <w:ind w:left="300"/>
        <w:jc w:val="left"/>
        <w:textAlignment w:val="center"/>
      </w:pPr>
      <w:r>
        <w:t>C．</w:t>
      </w:r>
      <w:r>
        <w:object>
          <v:shape id="_x0000_i1029" type="#_x0000_t75" alt="eqIdad8ab547bb246cd2e539e9bf3ba56ea8" style="width:72.16pt;height:19.36pt" o:oleicon="f" o:ole="">
            <v:imagedata r:id="rId18" o:title="eqIdad8ab547bb246cd2e539e9bf3ba56ea8"/>
          </v:shape>
          <o:OLEObject Type="Embed" ProgID="Equation.DSMT4" ShapeID="_x0000_i1029" DrawAspect="Content" ObjectID="_5" r:id="rId19"/>
        </w:object>
      </w:r>
      <w:r>
        <w:tab/>
      </w:r>
      <w:r>
        <w:t>D．</w:t>
      </w:r>
      <w:r>
        <w:object>
          <v:shape id="_x0000_i1030" type="#_x0000_t75" alt="eqId9e715696b95de4901d2bf8b0757cdeb6" style="width:49.26pt;height:19.05pt" o:oleicon="f" o:ole="">
            <v:imagedata r:id="rId20" o:title="eqId9e715696b95de4901d2bf8b0757cdeb6"/>
          </v:shape>
          <o:OLEObject Type="Embed" ProgID="Equation.DSMT4" ShapeID="_x0000_i1030" DrawAspect="Content" ObjectID="_6" r:id="rId21"/>
        </w:object>
      </w:r>
    </w:p>
    <w:p>
      <w:pPr>
        <w:shd w:val="clear" w:color="auto" w:fill="FFFFFF"/>
        <w:spacing w:line="360" w:lineRule="auto"/>
        <w:jc w:val="left"/>
        <w:textAlignment w:val="center"/>
      </w:pPr>
      <w:r>
        <w:t>5</w:t>
      </w:r>
      <w:r>
        <w:t>．在平面直角坐标系中，⊙</w:t>
      </w:r>
      <w:r>
        <w:rPr>
          <w:rFonts w:ascii="Times New Roman" w:eastAsia="Times New Roman" w:hAnsi="Times New Roman" w:cs="Times New Roman"/>
          <w:i/>
        </w:rPr>
        <w:t>O</w:t>
      </w:r>
      <w:r>
        <w:t>的半径为5，圆心在原点</w:t>
      </w:r>
      <w:r>
        <w:rPr>
          <w:rFonts w:ascii="Times New Roman" w:eastAsia="Times New Roman" w:hAnsi="Times New Roman" w:cs="Times New Roman"/>
          <w:i/>
        </w:rPr>
        <w:t>O</w:t>
      </w:r>
      <w:r>
        <w:t>，则</w:t>
      </w:r>
      <w:r>
        <w:rPr>
          <w:rFonts w:ascii="Times New Roman" w:eastAsia="Times New Roman" w:hAnsi="Times New Roman" w:cs="Times New Roman"/>
          <w:i/>
        </w:rPr>
        <w:t>P</w:t>
      </w:r>
      <w:r>
        <w:t>（﹣3，4）与⊙</w:t>
      </w:r>
      <w:r>
        <w:rPr>
          <w:rFonts w:ascii="Times New Roman" w:eastAsia="Times New Roman" w:hAnsi="Times New Roman" w:cs="Times New Roman"/>
          <w:i/>
        </w:rPr>
        <w:t>O</w:t>
      </w:r>
      <w:r>
        <w:t>的位置关系是（   ）</w:t>
      </w:r>
    </w:p>
    <w:p>
      <w:pPr>
        <w:shd w:val="clear" w:color="auto" w:fill="FFFFFF"/>
        <w:tabs>
          <w:tab w:val="left" w:pos="2078"/>
          <w:tab w:val="left" w:pos="4156"/>
          <w:tab w:val="left" w:pos="6234"/>
        </w:tabs>
        <w:spacing w:line="360" w:lineRule="auto"/>
        <w:ind w:left="300"/>
        <w:jc w:val="left"/>
        <w:textAlignment w:val="center"/>
      </w:pPr>
      <w:r>
        <w:t>A．在⊙</w:t>
      </w:r>
      <w:r>
        <w:rPr>
          <w:rFonts w:ascii="Times New Roman" w:eastAsia="Times New Roman" w:hAnsi="Times New Roman" w:cs="Times New Roman"/>
          <w:i/>
        </w:rPr>
        <w:t>O</w:t>
      </w:r>
      <w:r>
        <w:t>上</w:t>
      </w:r>
      <w:r>
        <w:tab/>
      </w:r>
      <w:r>
        <w:t>B．在⊙</w:t>
      </w:r>
      <w:r>
        <w:rPr>
          <w:rFonts w:ascii="Times New Roman" w:eastAsia="Times New Roman" w:hAnsi="Times New Roman" w:cs="Times New Roman"/>
          <w:i/>
        </w:rPr>
        <w:t>O</w:t>
      </w:r>
      <w:r>
        <w:t>内</w:t>
      </w:r>
      <w:r>
        <w:tab/>
      </w:r>
      <w:r>
        <w:t>C．在⊙</w:t>
      </w:r>
      <w:r>
        <w:rPr>
          <w:rFonts w:ascii="Times New Roman" w:eastAsia="Times New Roman" w:hAnsi="Times New Roman" w:cs="Times New Roman"/>
          <w:i/>
        </w:rPr>
        <w:t>O</w:t>
      </w:r>
      <w:r>
        <w:t>外</w:t>
      </w:r>
      <w:r>
        <w:tab/>
      </w:r>
      <w:r>
        <w:t>D．不能确定</w:t>
      </w:r>
    </w:p>
    <w:p>
      <w:pPr>
        <w:shd w:val="clear" w:color="auto" w:fill="FFFFFF"/>
        <w:spacing w:line="360" w:lineRule="auto"/>
        <w:jc w:val="left"/>
        <w:textAlignment w:val="center"/>
      </w:pPr>
      <w:r>
        <w:t>6</w:t>
      </w:r>
      <w:r>
        <w:t>．下列成语所描述的事件是必然发生的是（　　）</w:t>
      </w:r>
    </w:p>
    <w:p>
      <w:pPr>
        <w:shd w:val="clear" w:color="auto" w:fill="FFFFFF"/>
        <w:tabs>
          <w:tab w:val="left" w:pos="2078"/>
          <w:tab w:val="left" w:pos="4156"/>
          <w:tab w:val="left" w:pos="6234"/>
        </w:tabs>
        <w:spacing w:line="360" w:lineRule="auto"/>
        <w:ind w:left="300"/>
        <w:jc w:val="left"/>
        <w:textAlignment w:val="center"/>
      </w:pPr>
      <w:r>
        <w:t>A．水中捞月</w:t>
      </w:r>
      <w:r>
        <w:tab/>
      </w:r>
      <w:r>
        <w:t>B．拔苗助长</w:t>
      </w:r>
      <w:r>
        <w:tab/>
      </w:r>
      <w:r>
        <w:t>C．守株待兔</w:t>
      </w:r>
      <w:r>
        <w:tab/>
      </w:r>
      <w:r>
        <w:t>D．瓮中捉鳖</w:t>
      </w:r>
    </w:p>
    <w:p>
      <w:pPr>
        <w:shd w:val="clear" w:color="auto" w:fill="FFFFFF"/>
        <w:spacing w:line="360" w:lineRule="auto"/>
        <w:jc w:val="left"/>
        <w:textAlignment w:val="center"/>
        <w:sectPr>
          <w:footerReference w:type="even" r:id="rId22"/>
          <w:footerReference w:type="default" r:id="rId23"/>
          <w:pgSz w:w="11907" w:h="16839" w:code="9"/>
          <w:pgMar w:top="900" w:right="1997" w:bottom="900" w:left="1997" w:header="500" w:footer="500" w:gutter="0"/>
          <w:cols w:num="1" w:sep="1" w:space="425"/>
          <w:docGrid w:type="lines" w:linePitch="312"/>
        </w:sectPr>
      </w:pPr>
      <w:r>
        <w:t>7</w:t>
      </w:r>
      <w:r>
        <w:t>．广州南站到江门站距约</w:t>
      </w:r>
      <w:r>
        <w:object>
          <v:shape id="_x0000_i1031" type="#_x0000_t75" alt="eqIdb1cbd3532e921896101246117dea317f" style="width:35.18pt;height:12.08pt" o:oleicon="f" o:ole="">
            <v:imagedata r:id="rId24" o:title="eqIdb1cbd3532e921896101246117dea317f"/>
          </v:shape>
          <o:OLEObject Type="Embed" ProgID="Equation.DSMT4" ShapeID="_x0000_i1031" DrawAspect="Content" ObjectID="_7" r:id="rId25"/>
        </w:object>
      </w:r>
      <w:r>
        <w:t>则动车由子广州南站行驶到江门站所用时间</w:t>
      </w:r>
      <w:r>
        <w:object>
          <v:shape id="_x0000_i1032" type="#_x0000_t75" alt="eqIdd053b14c8588eee2acbbe44fc37a6886" style="width:9.68pt;height:11.91pt" o:oleicon="f" o:ole="">
            <v:imagedata r:id="rId26" o:title="eqIdd053b14c8588eee2acbbe44fc37a6886"/>
          </v:shape>
          <o:OLEObject Type="Embed" ProgID="Equation.DSMT4" ShapeID="_x0000_i1032" DrawAspect="Content" ObjectID="_8" r:id="rId27"/>
        </w:object>
      </w:r>
      <w:r>
        <w:t>（小时）与行驶速度</w:t>
      </w:r>
      <w:r>
        <w:object>
          <v:shape id="_x0000_i1033" type="#_x0000_t75" alt="eqId81dea63b8ce3e51adf66cf7b9982a248" style="width:8.79pt;height:9.52pt" o:oleicon="f" o:ole="">
            <v:imagedata r:id="rId28" o:title="eqId81dea63b8ce3e51adf66cf7b9982a248"/>
          </v:shape>
          <o:OLEObject Type="Embed" ProgID="Equation.DSMT4" ShapeID="_x0000_i1033" DrawAspect="Content" ObjectID="_9" r:id="rId29"/>
        </w:object>
      </w:r>
      <w:r>
        <w:t>（千米/时）之间的函数图象大致是（</w:t>
      </w:r>
      <w:r>
        <w:rPr>
          <w:rFonts w:ascii="Times New Roman" w:eastAsia="Times New Roman" w:hAnsi="Times New Roman" w:cs="Times New Roman"/>
          <w:kern w:val="0"/>
          <w:sz w:val="24"/>
          <w:szCs w:val="24"/>
        </w:rPr>
        <w:t>    </w:t>
      </w:r>
      <w:r>
        <w:t>）</w:t>
      </w:r>
    </w:p>
    <w:p>
      <w:pPr>
        <w:shd w:val="clear" w:color="auto" w:fill="FFFFFF"/>
        <w:tabs>
          <w:tab w:val="left" w:pos="2078"/>
          <w:tab w:val="left" w:pos="4156"/>
          <w:tab w:val="left" w:pos="6234"/>
        </w:tabs>
        <w:spacing w:line="360" w:lineRule="auto"/>
        <w:ind w:left="300"/>
        <w:jc w:val="left"/>
        <w:textAlignment w:val="center"/>
      </w:pPr>
      <w:r>
        <w:t>A．</w:t>
      </w:r>
      <w:r>
        <w:rPr>
          <w:rFonts w:ascii="Times New Roman" w:eastAsia="Times New Roman" w:hAnsi="Times New Roman" w:cs="Times New Roman"/>
          <w:strike w:val="0"/>
          <w:kern w:val="0"/>
          <w:sz w:val="24"/>
          <w:szCs w:val="24"/>
          <w:u w:val="none"/>
        </w:rPr>
        <w:drawing>
          <wp:inline>
            <wp:extent cx="914400" cy="1057275"/>
            <wp:docPr id="100011" name="" descr="@@@01bef221-1f1e-4e30-a0da-69ee524654b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1" name=""/>
                    <pic:cNvPicPr>
                      <a:picLocks noChangeAspect="1"/>
                    </pic:cNvPicPr>
                  </pic:nvPicPr>
                  <pic:blipFill>
                    <a:blip xmlns:r="http://schemas.openxmlformats.org/officeDocument/2006/relationships" r:embed="rId30"/>
                    <a:stretch>
                      <a:fillRect/>
                    </a:stretch>
                  </pic:blipFill>
                  <pic:spPr>
                    <a:xfrm>
                      <a:off x="0" y="0"/>
                      <a:ext cx="914400" cy="1057275"/>
                    </a:xfrm>
                    <a:prstGeom prst="rect">
                      <a:avLst/>
                    </a:prstGeom>
                  </pic:spPr>
                </pic:pic>
              </a:graphicData>
            </a:graphic>
          </wp:inline>
        </w:drawing>
      </w:r>
      <w:r>
        <w:tab/>
      </w:r>
      <w:r>
        <w:t>B．</w:t>
      </w:r>
      <w:r>
        <w:rPr>
          <w:rFonts w:ascii="Times New Roman" w:eastAsia="Times New Roman" w:hAnsi="Times New Roman" w:cs="Times New Roman"/>
          <w:strike w:val="0"/>
          <w:kern w:val="0"/>
          <w:sz w:val="24"/>
          <w:szCs w:val="24"/>
          <w:u w:val="none"/>
        </w:rPr>
        <w:drawing>
          <wp:inline>
            <wp:extent cx="933450" cy="1076325"/>
            <wp:docPr id="100013" name="" descr="@@@8c2cd462-4292-450f-bd57-6d661a63403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3" name=""/>
                    <pic:cNvPicPr>
                      <a:picLocks noChangeAspect="1"/>
                    </pic:cNvPicPr>
                  </pic:nvPicPr>
                  <pic:blipFill>
                    <a:blip xmlns:r="http://schemas.openxmlformats.org/officeDocument/2006/relationships" r:embed="rId31"/>
                    <a:stretch>
                      <a:fillRect/>
                    </a:stretch>
                  </pic:blipFill>
                  <pic:spPr>
                    <a:xfrm>
                      <a:off x="0" y="0"/>
                      <a:ext cx="933450" cy="1076325"/>
                    </a:xfrm>
                    <a:prstGeom prst="rect">
                      <a:avLst/>
                    </a:prstGeom>
                  </pic:spPr>
                </pic:pic>
              </a:graphicData>
            </a:graphic>
          </wp:inline>
        </w:drawing>
      </w:r>
      <w:r>
        <w:tab/>
      </w:r>
      <w:r>
        <w:t>C．</w:t>
      </w:r>
      <w:r>
        <w:rPr>
          <w:rFonts w:ascii="Times New Roman" w:eastAsia="Times New Roman" w:hAnsi="Times New Roman" w:cs="Times New Roman"/>
          <w:strike w:val="0"/>
          <w:kern w:val="0"/>
          <w:sz w:val="24"/>
          <w:szCs w:val="24"/>
          <w:u w:val="none"/>
        </w:rPr>
        <w:drawing>
          <wp:inline>
            <wp:extent cx="990600" cy="1123950"/>
            <wp:docPr id="100015" name="" descr="@@@e26eae1e-9abc-47aa-92d6-874e36e9cd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5" name=""/>
                    <pic:cNvPicPr>
                      <a:picLocks noChangeAspect="1"/>
                    </pic:cNvPicPr>
                  </pic:nvPicPr>
                  <pic:blipFill>
                    <a:blip xmlns:r="http://schemas.openxmlformats.org/officeDocument/2006/relationships" r:embed="rId32"/>
                    <a:stretch>
                      <a:fillRect/>
                    </a:stretch>
                  </pic:blipFill>
                  <pic:spPr>
                    <a:xfrm>
                      <a:off x="0" y="0"/>
                      <a:ext cx="990600" cy="1123950"/>
                    </a:xfrm>
                    <a:prstGeom prst="rect">
                      <a:avLst/>
                    </a:prstGeom>
                  </pic:spPr>
                </pic:pic>
              </a:graphicData>
            </a:graphic>
          </wp:inline>
        </w:drawing>
      </w:r>
      <w:r>
        <w:tab/>
      </w:r>
      <w:r>
        <w:t>D．</w:t>
      </w:r>
      <w:r>
        <w:rPr>
          <w:rFonts w:ascii="Times New Roman" w:eastAsia="Times New Roman" w:hAnsi="Times New Roman" w:cs="Times New Roman"/>
          <w:strike w:val="0"/>
          <w:kern w:val="0"/>
          <w:sz w:val="24"/>
          <w:szCs w:val="24"/>
          <w:u w:val="none"/>
        </w:rPr>
        <w:drawing>
          <wp:inline>
            <wp:extent cx="971550" cy="1019175"/>
            <wp:docPr id="100017" name="" descr="@@@6c76f6a2-f439-499d-a2c5-20ae70d635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7" name=""/>
                    <pic:cNvPicPr>
                      <a:picLocks noChangeAspect="1"/>
                    </pic:cNvPicPr>
                  </pic:nvPicPr>
                  <pic:blipFill>
                    <a:blip xmlns:r="http://schemas.openxmlformats.org/officeDocument/2006/relationships" r:embed="rId33"/>
                    <a:stretch>
                      <a:fillRect/>
                    </a:stretch>
                  </pic:blipFill>
                  <pic:spPr>
                    <a:xfrm>
                      <a:off x="0" y="0"/>
                      <a:ext cx="971550" cy="1019175"/>
                    </a:xfrm>
                    <a:prstGeom prst="rect">
                      <a:avLst/>
                    </a:prstGeom>
                  </pic:spPr>
                </pic:pic>
              </a:graphicData>
            </a:graphic>
          </wp:inline>
        </w:drawing>
      </w:r>
    </w:p>
    <w:p>
      <w:pPr>
        <w:shd w:val="clear" w:color="auto" w:fill="FFFFFF"/>
        <w:spacing w:line="360" w:lineRule="auto"/>
        <w:jc w:val="left"/>
        <w:textAlignment w:val="center"/>
      </w:pPr>
      <w:r>
        <w:t>8</w:t>
      </w:r>
      <w:r>
        <w:t>．如图，一次函数</w:t>
      </w:r>
      <w:r>
        <w:object>
          <v:shape id="_x0000_i1034" type="#_x0000_t75" alt="eqId5e136e7637543c8ae92c8dcd55b31924" style="width:44.86pt;height:13.85pt" o:oleicon="f" o:ole="">
            <v:imagedata r:id="rId34" o:title="eqId5e136e7637543c8ae92c8dcd55b31924"/>
          </v:shape>
          <o:OLEObject Type="Embed" ProgID="Equation.DSMT4" ShapeID="_x0000_i1034" DrawAspect="Content" ObjectID="_10" r:id="rId35"/>
        </w:object>
      </w:r>
      <w:r>
        <w:t>的图象与反比例函数</w:t>
      </w:r>
      <w:r>
        <w:object>
          <v:shape id="_x0000_i1035" type="#_x0000_t75" alt="eqId07854693dd2e33f66030d6106eb6e0ee" style="width:27.27pt;height:27.27pt" o:oleicon="f" o:ole="">
            <v:imagedata r:id="rId36" o:title="eqId07854693dd2e33f66030d6106eb6e0ee"/>
          </v:shape>
          <o:OLEObject Type="Embed" ProgID="Equation.DSMT4" ShapeID="_x0000_i1035" DrawAspect="Content" ObjectID="_11" r:id="rId37"/>
        </w:object>
      </w:r>
      <w:r>
        <w:t>的图象交于点</w:t>
      </w:r>
      <w:r>
        <w:object>
          <v:shape id="_x0000_i1036" type="#_x0000_t75" alt="eqId35062e53b09030c4a2a18b2fa8af1d48" style="width:83.56pt;height:17.7pt" o:oleicon="f" o:ole="">
            <v:imagedata r:id="rId38" o:title="eqId35062e53b09030c4a2a18b2fa8af1d48"/>
          </v:shape>
          <o:OLEObject Type="Embed" ProgID="Equation.DSMT4" ShapeID="_x0000_i1036" DrawAspect="Content" ObjectID="_12" r:id="rId39"/>
        </w:object>
      </w:r>
      <w:r>
        <w:t>，则不等式</w:t>
      </w:r>
      <w:r>
        <w:object>
          <v:shape id="_x0000_i1037" type="#_x0000_t75" alt="eqId04d7316a08954b15737ab4fff295deeb" style="width:45.74pt;height:26.14pt" o:oleicon="f" o:ole="">
            <v:imagedata r:id="rId40" o:title="eqId04d7316a08954b15737ab4fff295deeb"/>
          </v:shape>
          <o:OLEObject Type="Embed" ProgID="Equation.DSMT4" ShapeID="_x0000_i1037" DrawAspect="Content" ObjectID="_13" r:id="rId41"/>
        </w:object>
      </w:r>
      <w:r>
        <w:t>的解是（</w:t>
      </w:r>
      <w:r>
        <w:rPr>
          <w:rFonts w:ascii="Times New Roman" w:eastAsia="Times New Roman" w:hAnsi="Times New Roman" w:cs="Times New Roman"/>
          <w:kern w:val="0"/>
          <w:sz w:val="24"/>
          <w:szCs w:val="24"/>
        </w:rPr>
        <w:t>    </w:t>
      </w:r>
      <w:r>
        <w:t>）</w:t>
      </w:r>
    </w:p>
    <w:p>
      <w:pPr>
        <w:shd w:val="clear" w:color="auto" w:fill="FFFFFF"/>
        <w:spacing w:line="360" w:lineRule="auto"/>
        <w:jc w:val="left"/>
        <w:textAlignment w:val="center"/>
      </w:pPr>
      <w:r>
        <w:rPr>
          <w:rFonts w:ascii="Times New Roman" w:eastAsia="Times New Roman" w:hAnsi="Times New Roman" w:cs="Times New Roman"/>
          <w:strike w:val="0"/>
          <w:kern w:val="0"/>
          <w:sz w:val="24"/>
          <w:szCs w:val="24"/>
          <w:u w:val="none"/>
        </w:rPr>
        <w:drawing>
          <wp:inline>
            <wp:extent cx="1209675" cy="1066800"/>
            <wp:docPr id="100019" name="" descr="@@@b16f9461-4e64-441e-b657-d684a4b5e7f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9" name=""/>
                    <pic:cNvPicPr>
                      <a:picLocks noChangeAspect="1"/>
                    </pic:cNvPicPr>
                  </pic:nvPicPr>
                  <pic:blipFill>
                    <a:blip xmlns:r="http://schemas.openxmlformats.org/officeDocument/2006/relationships" r:embed="rId42"/>
                    <a:stretch>
                      <a:fillRect/>
                    </a:stretch>
                  </pic:blipFill>
                  <pic:spPr>
                    <a:xfrm>
                      <a:off x="0" y="0"/>
                      <a:ext cx="1209675" cy="1066800"/>
                    </a:xfrm>
                    <a:prstGeom prst="rect">
                      <a:avLst/>
                    </a:prstGeom>
                  </pic:spPr>
                </pic:pic>
              </a:graphicData>
            </a:graphic>
          </wp:inline>
        </w:drawing>
      </w:r>
      <w:r>
        <w:rPr>
          <w:rFonts w:ascii="Times New Roman" w:eastAsia="Times New Roman" w:hAnsi="Times New Roman" w:cs="Times New Roman"/>
          <w:kern w:val="0"/>
          <w:sz w:val="24"/>
          <w:szCs w:val="24"/>
        </w:rPr>
        <w:t>  </w:t>
      </w:r>
    </w:p>
    <w:p>
      <w:pPr>
        <w:shd w:val="clear" w:color="auto" w:fill="FFFFFF"/>
        <w:tabs>
          <w:tab w:val="left" w:pos="4156"/>
        </w:tabs>
        <w:spacing w:line="360" w:lineRule="auto"/>
        <w:ind w:left="300"/>
        <w:jc w:val="left"/>
        <w:textAlignment w:val="center"/>
      </w:pPr>
      <w:r>
        <w:t>A．</w:t>
      </w:r>
      <w:r>
        <w:object>
          <v:shape id="_x0000_i1038" type="#_x0000_t75" alt="eqId6a7215cf9e5b987d5c15cf3b70bdb03e" style="width:45.76pt;height:12.6pt" o:oleicon="f" o:ole="">
            <v:imagedata r:id="rId43" o:title="eqId6a7215cf9e5b987d5c15cf3b70bdb03e"/>
          </v:shape>
          <o:OLEObject Type="Embed" ProgID="Equation.DSMT4" ShapeID="_x0000_i1038" DrawAspect="Content" ObjectID="_14" r:id="rId44"/>
        </w:object>
      </w:r>
      <w:r>
        <w:t>或</w:t>
      </w:r>
      <w:r>
        <w:object>
          <v:shape id="_x0000_i1039" type="#_x0000_t75" alt="eqId0c0aa2ef928b6e3341d0a0dc6d8055b9" style="width:24.61pt;height:12.64pt" o:oleicon="f" o:ole="">
            <v:imagedata r:id="rId45" o:title="eqId0c0aa2ef928b6e3341d0a0dc6d8055b9"/>
          </v:shape>
          <o:OLEObject Type="Embed" ProgID="Equation.DSMT4" ShapeID="_x0000_i1039" DrawAspect="Content" ObjectID="_15" r:id="rId46"/>
        </w:object>
      </w:r>
      <w:r>
        <w:tab/>
      </w:r>
      <w:r>
        <w:t>B．</w:t>
      </w:r>
      <w:r>
        <w:object>
          <v:shape id="_x0000_i1040" type="#_x0000_t75" alt="eqId75e1512c67e2f7696e7558b43b954641" style="width:29.92pt;height:12.28pt" o:oleicon="f" o:ole="">
            <v:imagedata r:id="rId47" o:title="eqId75e1512c67e2f7696e7558b43b954641"/>
          </v:shape>
          <o:OLEObject Type="Embed" ProgID="Equation.DSMT4" ShapeID="_x0000_i1040" DrawAspect="Content" ObjectID="_16" r:id="rId48"/>
        </w:object>
      </w:r>
      <w:r>
        <w:t>或</w:t>
      </w:r>
      <w:r>
        <w:object>
          <v:shape id="_x0000_i1041" type="#_x0000_t75" alt="eqId16e482dd69ac1cf7f06552fdf25a217c" style="width:39.57pt;height:12.46pt" o:oleicon="f" o:ole="">
            <v:imagedata r:id="rId49" o:title="eqId16e482dd69ac1cf7f06552fdf25a217c"/>
          </v:shape>
          <o:OLEObject Type="Embed" ProgID="Equation.DSMT4" ShapeID="_x0000_i1041" DrawAspect="Content" ObjectID="_17" r:id="rId50"/>
        </w:object>
      </w:r>
    </w:p>
    <w:p>
      <w:pPr>
        <w:shd w:val="clear" w:color="auto" w:fill="FFFFFF"/>
        <w:tabs>
          <w:tab w:val="left" w:pos="4156"/>
        </w:tabs>
        <w:spacing w:line="360" w:lineRule="auto"/>
        <w:ind w:left="300"/>
        <w:jc w:val="left"/>
        <w:textAlignment w:val="center"/>
      </w:pPr>
      <w:r>
        <w:t>C．</w:t>
      </w:r>
      <w:r>
        <w:object>
          <v:shape id="_x0000_i1042" type="#_x0000_t75" alt="eqId84bbc62c76daac391ddc4ce2d6078948" style="width:45.74pt;height:12.45pt" o:oleicon="f" o:ole="">
            <v:imagedata r:id="rId51" o:title="eqId84bbc62c76daac391ddc4ce2d6078948"/>
          </v:shape>
          <o:OLEObject Type="Embed" ProgID="Equation.DSMT4" ShapeID="_x0000_i1042" DrawAspect="Content" ObjectID="_18" r:id="rId52"/>
        </w:object>
      </w:r>
      <w:r>
        <w:t>或</w:t>
      </w:r>
      <w:r>
        <w:object>
          <v:shape id="_x0000_i1043" type="#_x0000_t75" alt="eqId0c0aa2ef928b6e3341d0a0dc6d8055b9" style="width:24.61pt;height:12.64pt" o:oleicon="f" o:ole="">
            <v:imagedata r:id="rId45" o:title="eqId0c0aa2ef928b6e3341d0a0dc6d8055b9"/>
          </v:shape>
          <o:OLEObject Type="Embed" ProgID="Equation.DSMT4" ShapeID="_x0000_i1043" DrawAspect="Content" ObjectID="_19" r:id="rId53"/>
        </w:object>
      </w:r>
      <w:r>
        <w:tab/>
      </w:r>
      <w:r>
        <w:t>D．</w:t>
      </w:r>
      <w:r>
        <w:object>
          <v:shape id="_x0000_i1044" type="#_x0000_t75" alt="eqId6a7215cf9e5b987d5c15cf3b70bdb03e" style="width:45.76pt;height:12.6pt" o:oleicon="f" o:ole="">
            <v:imagedata r:id="rId43" o:title="eqId6a7215cf9e5b987d5c15cf3b70bdb03e"/>
          </v:shape>
          <o:OLEObject Type="Embed" ProgID="Equation.DSMT4" ShapeID="_x0000_i1044" DrawAspect="Content" ObjectID="_20" r:id="rId54"/>
        </w:object>
      </w:r>
      <w:r>
        <w:t>或</w:t>
      </w:r>
      <w:r>
        <w:object>
          <v:shape id="_x0000_i1045" type="#_x0000_t75" alt="eqId752455799e49f846e2601304fec5d3b8" style="width:23.74pt;height:11.87pt" o:oleicon="f" o:ole="">
            <v:imagedata r:id="rId55" o:title="eqId752455799e49f846e2601304fec5d3b8"/>
          </v:shape>
          <o:OLEObject Type="Embed" ProgID="Equation.DSMT4" ShapeID="_x0000_i1045" DrawAspect="Content" ObjectID="_21" r:id="rId56"/>
        </w:object>
      </w:r>
    </w:p>
    <w:p>
      <w:pPr>
        <w:shd w:val="clear" w:color="auto" w:fill="FFFFFF"/>
        <w:spacing w:line="360" w:lineRule="auto"/>
        <w:jc w:val="left"/>
        <w:textAlignment w:val="center"/>
      </w:pPr>
      <w:r>
        <w:t>9</w:t>
      </w:r>
      <w:r>
        <w:t>．如图，</w:t>
      </w:r>
      <w:r>
        <w:object>
          <v:shape id="_x0000_i1046" type="#_x0000_t75" alt="eqId3d97cdc586744d208b6f69c9813af977" style="width:19.36pt;height:13.08pt" o:oleicon="f" o:ole="">
            <v:imagedata r:id="rId57" o:title="eqId3d97cdc586744d208b6f69c9813af977"/>
          </v:shape>
          <o:OLEObject Type="Embed" ProgID="Equation.DSMT4" ShapeID="_x0000_i1046" DrawAspect="Content" ObjectID="_22" r:id="rId58"/>
        </w:object>
      </w:r>
      <w:r>
        <w:t>的半径为2，点</w:t>
      </w:r>
      <w:r>
        <w:rPr>
          <w:rFonts w:ascii="Times New Roman" w:eastAsia="Times New Roman" w:hAnsi="Times New Roman" w:cs="Times New Roman"/>
          <w:i/>
        </w:rPr>
        <w:t>O</w:t>
      </w:r>
      <w:r>
        <w:t>到直线</w:t>
      </w:r>
      <w:r>
        <w:rPr>
          <w:rFonts w:ascii="Times New Roman" w:eastAsia="Times New Roman" w:hAnsi="Times New Roman" w:cs="Times New Roman"/>
          <w:i/>
        </w:rPr>
        <w:t>l</w:t>
      </w:r>
      <w:r>
        <w:t>的距离为3，点</w:t>
      </w:r>
      <w:r>
        <w:rPr>
          <w:rFonts w:ascii="Times New Roman" w:eastAsia="Times New Roman" w:hAnsi="Times New Roman" w:cs="Times New Roman"/>
          <w:i/>
        </w:rPr>
        <w:t>P</w:t>
      </w:r>
      <w:r>
        <w:t>是直线</w:t>
      </w:r>
      <w:r>
        <w:rPr>
          <w:rFonts w:ascii="Times New Roman" w:eastAsia="Times New Roman" w:hAnsi="Times New Roman" w:cs="Times New Roman"/>
          <w:i/>
        </w:rPr>
        <w:t>l</w:t>
      </w:r>
      <w:r>
        <w:t>上的一个动点，</w:t>
      </w:r>
      <w:r>
        <w:object>
          <v:shape id="_x0000_i1047" type="#_x0000_t75" alt="eqId7a5f1641947153c80b987320885a2b57" style="width:15.84pt;height:13.2pt" o:oleicon="f" o:ole="">
            <v:imagedata r:id="rId59" o:title="eqId7a5f1641947153c80b987320885a2b57"/>
          </v:shape>
          <o:OLEObject Type="Embed" ProgID="Equation.DSMT4" ShapeID="_x0000_i1047" DrawAspect="Content" ObjectID="_23" r:id="rId60"/>
        </w:object>
      </w:r>
      <w:r>
        <w:t>切</w:t>
      </w:r>
      <w:r>
        <w:object>
          <v:shape id="_x0000_i1048" type="#_x0000_t75" alt="eqId3d97cdc586744d208b6f69c9813af977" style="width:19.36pt;height:13.08pt" o:oleicon="f" o:ole="">
            <v:imagedata r:id="rId57" o:title="eqId3d97cdc586744d208b6f69c9813af977"/>
          </v:shape>
          <o:OLEObject Type="Embed" ProgID="Equation.DSMT4" ShapeID="_x0000_i1048" DrawAspect="Content" ObjectID="_24" r:id="rId61"/>
        </w:object>
      </w:r>
      <w:r>
        <w:t>于点</w:t>
      </w:r>
      <w:r>
        <w:rPr>
          <w:rFonts w:ascii="Times New Roman" w:eastAsia="Times New Roman" w:hAnsi="Times New Roman" w:cs="Times New Roman"/>
          <w:i/>
        </w:rPr>
        <w:t>Q</w:t>
      </w:r>
      <w:r>
        <w:t>，则</w:t>
      </w:r>
      <w:r>
        <w:object>
          <v:shape id="_x0000_i1049" type="#_x0000_t75" alt="eqId7a5f1641947153c80b987320885a2b57" style="width:15.84pt;height:13.2pt" o:oleicon="f" o:ole="">
            <v:imagedata r:id="rId59" o:title="eqId7a5f1641947153c80b987320885a2b57"/>
          </v:shape>
          <o:OLEObject Type="Embed" ProgID="Equation.DSMT4" ShapeID="_x0000_i1049" DrawAspect="Content" ObjectID="_25" r:id="rId62"/>
        </w:object>
      </w:r>
      <w:r>
        <w:t>的最小值为（</w:t>
      </w:r>
      <w:r>
        <w:rPr>
          <w:rFonts w:ascii="Times New Roman" w:eastAsia="Times New Roman" w:hAnsi="Times New Roman" w:cs="Times New Roman"/>
          <w:kern w:val="0"/>
          <w:sz w:val="24"/>
          <w:szCs w:val="24"/>
        </w:rPr>
        <w:t>     </w:t>
      </w:r>
      <w:r>
        <w:t>）</w:t>
      </w:r>
    </w:p>
    <w:p>
      <w:pPr>
        <w:shd w:val="clear" w:color="auto" w:fill="FFFFFF"/>
        <w:spacing w:line="360" w:lineRule="auto"/>
        <w:jc w:val="left"/>
        <w:textAlignment w:val="center"/>
      </w:pPr>
      <w:r>
        <w:rPr>
          <w:rFonts w:ascii="Times New Roman" w:eastAsia="Times New Roman" w:hAnsi="Times New Roman" w:cs="Times New Roman"/>
          <w:strike w:val="0"/>
          <w:kern w:val="0"/>
          <w:sz w:val="24"/>
          <w:szCs w:val="24"/>
          <w:u w:val="none"/>
        </w:rPr>
        <w:drawing>
          <wp:inline>
            <wp:extent cx="1609725" cy="1000125"/>
            <wp:docPr id="100021" name="" descr="@@@7f43255b-3d88-4652-b975-6113396e20a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21" name=""/>
                    <pic:cNvPicPr>
                      <a:picLocks noChangeAspect="1"/>
                    </pic:cNvPicPr>
                  </pic:nvPicPr>
                  <pic:blipFill>
                    <a:blip xmlns:r="http://schemas.openxmlformats.org/officeDocument/2006/relationships" r:embed="rId63"/>
                    <a:stretch>
                      <a:fillRect/>
                    </a:stretch>
                  </pic:blipFill>
                  <pic:spPr>
                    <a:xfrm>
                      <a:off x="0" y="0"/>
                      <a:ext cx="1609725" cy="1000125"/>
                    </a:xfrm>
                    <a:prstGeom prst="rect">
                      <a:avLst/>
                    </a:prstGeom>
                  </pic:spPr>
                </pic:pic>
              </a:graphicData>
            </a:graphic>
          </wp:inline>
        </w:drawing>
      </w:r>
    </w:p>
    <w:p>
      <w:pPr>
        <w:shd w:val="clear" w:color="auto" w:fill="FFFFFF"/>
        <w:tabs>
          <w:tab w:val="left" w:pos="2078"/>
          <w:tab w:val="left" w:pos="4156"/>
          <w:tab w:val="left" w:pos="6234"/>
        </w:tabs>
        <w:spacing w:line="360" w:lineRule="auto"/>
        <w:ind w:left="300"/>
        <w:jc w:val="left"/>
        <w:textAlignment w:val="center"/>
      </w:pPr>
      <w:r>
        <w:t>A．</w:t>
      </w:r>
      <w:r>
        <w:object>
          <v:shape id="_x0000_i1050" type="#_x0000_t75" alt="eqId50690dab38f4512eb72e18b7f86cf6f6" style="width:20.23pt;height:15.83pt" o:oleicon="f" o:ole="">
            <v:imagedata r:id="rId64" o:title="eqId50690dab38f4512eb72e18b7f86cf6f6"/>
          </v:shape>
          <o:OLEObject Type="Embed" ProgID="Equation.DSMT4" ShapeID="_x0000_i1050" DrawAspect="Content" ObjectID="_26" r:id="rId65"/>
        </w:object>
      </w:r>
      <w:r>
        <w:tab/>
      </w:r>
      <w:r>
        <w:t>B．</w:t>
      </w:r>
      <w:r>
        <w:object>
          <v:shape id="_x0000_i1051" type="#_x0000_t75" alt="eqId2967337e3fcb228dded64ab0c41a17e0" style="width:15.84pt;height:15.84pt" o:oleicon="f" o:ole="">
            <v:imagedata r:id="rId66" o:title="eqId2967337e3fcb228dded64ab0c41a17e0"/>
          </v:shape>
          <o:OLEObject Type="Embed" ProgID="Equation.DSMT4" ShapeID="_x0000_i1051" DrawAspect="Content" ObjectID="_27" r:id="rId67"/>
        </w:object>
      </w:r>
      <w:r>
        <w:tab/>
      </w:r>
      <w:r>
        <w:t>C．3</w:t>
      </w:r>
      <w:r>
        <w:tab/>
      </w:r>
      <w:r>
        <w:t>D．2</w:t>
      </w:r>
    </w:p>
    <w:p>
      <w:pPr>
        <w:shd w:val="clear" w:color="auto" w:fill="FFFFFF"/>
        <w:spacing w:line="360" w:lineRule="auto"/>
        <w:jc w:val="left"/>
        <w:textAlignment w:val="center"/>
      </w:pPr>
      <w:r>
        <w:t>10</w:t>
      </w:r>
      <w:r>
        <w:t>．如图是二次函数</w:t>
      </w:r>
      <w:r>
        <w:rPr>
          <w:rFonts w:ascii="Times New Roman" w:eastAsia="Times New Roman" w:hAnsi="Times New Roman" w:cs="Times New Roman"/>
          <w:i/>
        </w:rPr>
        <w:t>y</w:t>
      </w:r>
      <w:r>
        <w:t>＝</w:t>
      </w:r>
      <w:r>
        <w:rPr>
          <w:rFonts w:ascii="Times New Roman" w:eastAsia="Times New Roman" w:hAnsi="Times New Roman" w:cs="Times New Roman"/>
          <w:i/>
        </w:rPr>
        <w:t>ax</w:t>
      </w:r>
      <w:r>
        <w:rPr>
          <w:rFonts w:ascii="Times New Roman" w:eastAsia="Times New Roman" w:hAnsi="Times New Roman" w:cs="Times New Roman"/>
          <w:i/>
          <w:vertAlign w:val="superscript"/>
        </w:rPr>
        <w:t>2</w:t>
      </w:r>
      <w:r>
        <w:t>＋</w:t>
      </w:r>
      <w:r>
        <w:rPr>
          <w:rFonts w:ascii="Times New Roman" w:eastAsia="Times New Roman" w:hAnsi="Times New Roman" w:cs="Times New Roman"/>
          <w:i/>
        </w:rPr>
        <w:t>bx</w:t>
      </w:r>
      <w:r>
        <w:t>＋</w:t>
      </w:r>
      <w:r>
        <w:rPr>
          <w:rFonts w:ascii="Times New Roman" w:eastAsia="Times New Roman" w:hAnsi="Times New Roman" w:cs="Times New Roman"/>
          <w:i/>
        </w:rPr>
        <w:t>c</w:t>
      </w:r>
      <w:r>
        <w:t>的图象，其对称轴为</w:t>
      </w:r>
      <w:r>
        <w:rPr>
          <w:rFonts w:ascii="Times New Roman" w:eastAsia="Times New Roman" w:hAnsi="Times New Roman" w:cs="Times New Roman"/>
          <w:i/>
        </w:rPr>
        <w:t>x</w:t>
      </w:r>
      <w:r>
        <w:t>＝1，下列结论：①</w:t>
      </w:r>
      <w:r>
        <w:rPr>
          <w:rFonts w:ascii="Times New Roman" w:eastAsia="Times New Roman" w:hAnsi="Times New Roman" w:cs="Times New Roman"/>
          <w:i/>
        </w:rPr>
        <w:t>abc</w:t>
      </w:r>
      <w:r>
        <w:t>＞0；②2</w:t>
      </w:r>
      <w:r>
        <w:rPr>
          <w:rFonts w:ascii="Times New Roman" w:eastAsia="Times New Roman" w:hAnsi="Times New Roman" w:cs="Times New Roman"/>
          <w:i/>
        </w:rPr>
        <w:t>a</w:t>
      </w:r>
      <w:r>
        <w:t>＋</w:t>
      </w:r>
      <w:r>
        <w:rPr>
          <w:rFonts w:ascii="Times New Roman" w:eastAsia="Times New Roman" w:hAnsi="Times New Roman" w:cs="Times New Roman"/>
          <w:i/>
        </w:rPr>
        <w:t>b</w:t>
      </w:r>
      <w:r>
        <w:t>＝0；③4</w:t>
      </w:r>
      <w:r>
        <w:rPr>
          <w:rFonts w:ascii="Times New Roman" w:eastAsia="Times New Roman" w:hAnsi="Times New Roman" w:cs="Times New Roman"/>
          <w:i/>
        </w:rPr>
        <w:t>a</w:t>
      </w:r>
      <w:r>
        <w:t>＋2</w:t>
      </w:r>
      <w:r>
        <w:rPr>
          <w:rFonts w:ascii="Times New Roman" w:eastAsia="Times New Roman" w:hAnsi="Times New Roman" w:cs="Times New Roman"/>
          <w:i/>
        </w:rPr>
        <w:t>b</w:t>
      </w:r>
      <w:r>
        <w:t>＋</w:t>
      </w:r>
      <w:r>
        <w:rPr>
          <w:rFonts w:ascii="Times New Roman" w:eastAsia="Times New Roman" w:hAnsi="Times New Roman" w:cs="Times New Roman"/>
          <w:i/>
        </w:rPr>
        <w:t>c</w:t>
      </w:r>
      <w:r>
        <w:t>＜0；④若(－</w:t>
      </w:r>
      <w:r>
        <w:object>
          <v:shape id="_x0000_i1052" type="#_x0000_t75" alt="eqIda4b8503f4706b8321e4e79a87eadea84" style="width:10.56pt;height:27.27pt" o:oleicon="f" o:ole="">
            <v:imagedata r:id="rId68" o:title="eqIda4b8503f4706b8321e4e79a87eadea84"/>
          </v:shape>
          <o:OLEObject Type="Embed" ProgID="Equation.DSMT4" ShapeID="_x0000_i1052" DrawAspect="Content" ObjectID="_28" r:id="rId69"/>
        </w:object>
      </w:r>
      <w:r>
        <w:t>，</w:t>
      </w:r>
      <w:r>
        <w:rPr>
          <w:rFonts w:ascii="Times New Roman" w:eastAsia="Times New Roman" w:hAnsi="Times New Roman" w:cs="Times New Roman"/>
          <w:i/>
        </w:rPr>
        <w:t>y</w:t>
      </w:r>
      <w:r>
        <w:rPr>
          <w:rFonts w:ascii="Times New Roman" w:eastAsia="Times New Roman" w:hAnsi="Times New Roman" w:cs="Times New Roman"/>
          <w:i/>
          <w:vertAlign w:val="subscript"/>
        </w:rPr>
        <w:t>1</w:t>
      </w:r>
      <w:r>
        <w:t>)，(</w:t>
      </w:r>
      <w:r>
        <w:object>
          <v:shape id="_x0000_i1053" type="#_x0000_t75" alt="eqId5991e9ec7666f533a528a4173c58f0ff" style="width:14.07pt;height:27.48pt" o:oleicon="f" o:ole="">
            <v:imagedata r:id="rId70" o:title="eqId5991e9ec7666f533a528a4173c58f0ff"/>
          </v:shape>
          <o:OLEObject Type="Embed" ProgID="Equation.DSMT4" ShapeID="_x0000_i1053" DrawAspect="Content" ObjectID="_29" r:id="rId71"/>
        </w:object>
      </w:r>
      <w:r>
        <w:t>，</w:t>
      </w:r>
      <w:r>
        <w:rPr>
          <w:rFonts w:ascii="Times New Roman" w:eastAsia="Times New Roman" w:hAnsi="Times New Roman" w:cs="Times New Roman"/>
          <w:i/>
        </w:rPr>
        <w:t>y</w:t>
      </w:r>
      <w:r>
        <w:rPr>
          <w:rFonts w:ascii="Times New Roman" w:eastAsia="Times New Roman" w:hAnsi="Times New Roman" w:cs="Times New Roman"/>
          <w:i/>
          <w:vertAlign w:val="subscript"/>
        </w:rPr>
        <w:t>2</w:t>
      </w:r>
      <w:r>
        <w:t>)是抛物线上两点，则</w:t>
      </w:r>
      <w:r>
        <w:rPr>
          <w:rFonts w:ascii="Times New Roman" w:eastAsia="Times New Roman" w:hAnsi="Times New Roman" w:cs="Times New Roman"/>
          <w:i/>
        </w:rPr>
        <w:t>y</w:t>
      </w:r>
      <w:r>
        <w:rPr>
          <w:rFonts w:ascii="Times New Roman" w:eastAsia="Times New Roman" w:hAnsi="Times New Roman" w:cs="Times New Roman"/>
          <w:i/>
          <w:vertAlign w:val="subscript"/>
        </w:rPr>
        <w:t>1</w:t>
      </w:r>
      <w:r>
        <w:t>＜</w:t>
      </w:r>
      <w:r>
        <w:rPr>
          <w:rFonts w:ascii="Times New Roman" w:eastAsia="Times New Roman" w:hAnsi="Times New Roman" w:cs="Times New Roman"/>
          <w:i/>
        </w:rPr>
        <w:t>y</w:t>
      </w:r>
      <w:r>
        <w:rPr>
          <w:rFonts w:ascii="Times New Roman" w:eastAsia="Times New Roman" w:hAnsi="Times New Roman" w:cs="Times New Roman"/>
          <w:i/>
          <w:vertAlign w:val="subscript"/>
        </w:rPr>
        <w:t>2</w:t>
      </w:r>
      <w:r>
        <w:t>，其中结论正确的是(</w:t>
      </w:r>
      <w:r>
        <w:rPr>
          <w:rFonts w:ascii="Times New Roman" w:eastAsia="Times New Roman" w:hAnsi="Times New Roman" w:cs="Times New Roman"/>
          <w:kern w:val="0"/>
          <w:sz w:val="24"/>
          <w:szCs w:val="24"/>
        </w:rPr>
        <w:t>   </w:t>
      </w:r>
      <w:r>
        <w:t>)</w:t>
      </w:r>
    </w:p>
    <w:p>
      <w:pPr>
        <w:shd w:val="clear" w:color="auto" w:fill="FFFFFF"/>
        <w:spacing w:line="360" w:lineRule="auto"/>
        <w:jc w:val="left"/>
        <w:textAlignment w:val="center"/>
        <w:sectPr>
          <w:footerReference w:type="even" r:id="rId72"/>
          <w:footerReference w:type="default" r:id="rId73"/>
          <w:type w:val="nextPage"/>
          <w:pgSz w:w="11907" w:h="16839" w:code="9"/>
          <w:pgMar w:top="900" w:right="1997" w:bottom="900" w:left="1997" w:header="500" w:footer="500" w:gutter="0"/>
          <w:pgNumType w:start="2"/>
          <w:cols w:num="1" w:sep="1" w:space="425"/>
          <w:titlePg w:val="0"/>
          <w:docGrid w:type="lines" w:linePitch="312"/>
        </w:sectPr>
      </w:pPr>
      <w:r>
        <w:t xml:space="preserve"> </w:t>
      </w:r>
      <w:r>
        <w:rPr>
          <w:rFonts w:ascii="Times New Roman" w:eastAsia="Times New Roman" w:hAnsi="Times New Roman" w:cs="Times New Roman"/>
          <w:strike w:val="0"/>
          <w:kern w:val="0"/>
          <w:sz w:val="24"/>
          <w:szCs w:val="24"/>
          <w:u w:val="none"/>
        </w:rPr>
        <w:drawing>
          <wp:inline>
            <wp:extent cx="1171575" cy="1190625"/>
            <wp:docPr id="100023" name="" descr="@@@d5eba155-80c4-4266-9170-4c159a9dc8b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23" name=""/>
                    <pic:cNvPicPr>
                      <a:picLocks noChangeAspect="1"/>
                    </pic:cNvPicPr>
                  </pic:nvPicPr>
                  <pic:blipFill>
                    <a:blip xmlns:r="http://schemas.openxmlformats.org/officeDocument/2006/relationships" r:embed="rId74"/>
                    <a:stretch>
                      <a:fillRect/>
                    </a:stretch>
                  </pic:blipFill>
                  <pic:spPr>
                    <a:xfrm>
                      <a:off x="0" y="0"/>
                      <a:ext cx="1171575" cy="1190625"/>
                    </a:xfrm>
                    <a:prstGeom prst="rect">
                      <a:avLst/>
                    </a:prstGeom>
                  </pic:spPr>
                </pic:pic>
              </a:graphicData>
            </a:graphic>
          </wp:inline>
        </w:drawing>
      </w:r>
    </w:p>
    <w:p>
      <w:pPr>
        <w:shd w:val="clear" w:color="auto" w:fill="FFFFFF"/>
        <w:tabs>
          <w:tab w:val="left" w:pos="2078"/>
          <w:tab w:val="left" w:pos="4156"/>
          <w:tab w:val="left" w:pos="6234"/>
        </w:tabs>
        <w:spacing w:line="360" w:lineRule="auto"/>
        <w:ind w:left="380"/>
        <w:jc w:val="left"/>
        <w:textAlignment w:val="center"/>
      </w:pPr>
      <w:r>
        <w:t>A．①②</w:t>
      </w:r>
      <w:r>
        <w:tab/>
      </w:r>
      <w:r>
        <w:t>B．②③</w:t>
      </w:r>
      <w:r>
        <w:tab/>
      </w:r>
      <w:r>
        <w:t>C．②④</w:t>
      </w:r>
      <w:r>
        <w:tab/>
      </w:r>
      <w:r>
        <w:t>D．①③④</w:t>
      </w:r>
    </w:p>
    <w:p>
      <w:pPr>
        <w:jc w:val="center"/>
        <w:textAlignment w:val="center"/>
        <w:rPr>
          <w:rFonts w:ascii="黑体" w:eastAsia="黑体" w:hAnsi="黑体" w:cs="黑体"/>
          <w:b/>
          <w:i w:val="0"/>
          <w:sz w:val="30"/>
        </w:rPr>
      </w:pPr>
    </w:p>
    <w:p>
      <w:pPr>
        <w:jc w:val="left"/>
        <w:textAlignment w:val="center"/>
        <w:rPr>
          <w:rFonts w:ascii="宋体" w:eastAsia="宋体" w:hAnsi="宋体" w:cs="宋体"/>
          <w:b/>
          <w:i w:val="0"/>
          <w:sz w:val="21"/>
        </w:rPr>
      </w:pPr>
      <w:r>
        <w:rPr>
          <w:rFonts w:ascii="宋体" w:eastAsia="宋体" w:hAnsi="宋体" w:cs="宋体"/>
          <w:b/>
          <w:i w:val="0"/>
          <w:sz w:val="21"/>
        </w:rPr>
        <w:t>二、填空题</w:t>
      </w:r>
    </w:p>
    <w:p>
      <w:pPr>
        <w:shd w:val="clear" w:color="auto" w:fill="FFFFFF"/>
        <w:spacing w:line="360" w:lineRule="auto"/>
        <w:jc w:val="left"/>
        <w:textAlignment w:val="center"/>
      </w:pPr>
      <w:r>
        <w:t>11</w:t>
      </w:r>
      <w:r>
        <w:t>．写出以</w:t>
      </w:r>
      <w:r>
        <w:object>
          <v:shape id="_x0000_i1054" type="#_x0000_t75" alt="eqId5c4223bd6ee8f82d59d244371fbcddc5" style="width:27.27pt;height:16.24pt" o:oleicon="f" o:ole="">
            <v:imagedata r:id="rId75" o:title="eqId5c4223bd6ee8f82d59d244371fbcddc5"/>
          </v:shape>
          <o:OLEObject Type="Embed" ProgID="Equation.DSMT4" ShapeID="_x0000_i1054" DrawAspect="Content" ObjectID="_30" r:id="rId76"/>
        </w:object>
      </w:r>
      <w:r>
        <w:t>为其中一根的一个一元二次方程</w:t>
      </w:r>
      <w:r>
        <w:rPr>
          <w:rFonts w:ascii="Times New Roman" w:eastAsia="Times New Roman" w:hAnsi="Times New Roman" w:cs="Times New Roman"/>
          <w:b w:val="0"/>
          <w:sz w:val="21"/>
          <w:u w:val="single"/>
        </w:rPr>
        <w:t xml:space="preserve">        </w:t>
      </w:r>
      <w:r>
        <w:t>．（写出一个即可）</w:t>
      </w:r>
    </w:p>
    <w:p>
      <w:pPr>
        <w:shd w:val="clear" w:color="auto" w:fill="FFFFFF"/>
        <w:spacing w:line="360" w:lineRule="auto"/>
        <w:jc w:val="left"/>
        <w:textAlignment w:val="center"/>
      </w:pPr>
      <w:r>
        <w:t>12</w:t>
      </w:r>
      <w:r>
        <w:t>．若反比例函数</w:t>
      </w:r>
      <w:r>
        <w:object>
          <v:shape id="_x0000_i1055" type="#_x0000_t75" alt="eqId489f8711a56cf5f9f8c0022b61bb074e" style="width:41.36pt;height:26.92pt" o:oleicon="f" o:ole="">
            <v:imagedata r:id="rId77" o:title="eqId489f8711a56cf5f9f8c0022b61bb074e"/>
          </v:shape>
          <o:OLEObject Type="Embed" ProgID="Equation.DSMT4" ShapeID="_x0000_i1055" DrawAspect="Content" ObjectID="_31" r:id="rId78"/>
        </w:object>
      </w:r>
      <w:r>
        <w:t>的图像径过点</w:t>
      </w:r>
      <w:r>
        <w:object>
          <v:shape id="_x0000_i1056" type="#_x0000_t75" alt="eqId1362c0809439106817fa2572994bb8c2" style="width:29.92pt;height:14.08pt" o:oleicon="f" o:ole="">
            <v:imagedata r:id="rId79" o:title="eqId1362c0809439106817fa2572994bb8c2"/>
          </v:shape>
          <o:OLEObject Type="Embed" ProgID="Equation.DSMT4" ShapeID="_x0000_i1056" DrawAspect="Content" ObjectID="_32" r:id="rId80"/>
        </w:object>
      </w:r>
      <w:r>
        <w:t>，则</w:t>
      </w:r>
      <w:r>
        <w:object>
          <v:shape id="_x0000_i1057" type="#_x0000_t75" alt="eqIdf0a532e15e232cb4b99a8d4d07c89575" style="width:8.79pt;height:12.66pt" o:oleicon="f" o:ole="">
            <v:imagedata r:id="rId81" o:title="eqIdf0a532e15e232cb4b99a8d4d07c89575"/>
          </v:shape>
          <o:OLEObject Type="Embed" ProgID="Equation.DSMT4" ShapeID="_x0000_i1057" DrawAspect="Content" ObjectID="_33" r:id="rId82"/>
        </w:object>
      </w:r>
      <w:r>
        <w:t>的值为</w:t>
      </w:r>
      <w:r>
        <w:rPr>
          <w:rFonts w:ascii="Times New Roman" w:eastAsia="Times New Roman" w:hAnsi="Times New Roman" w:cs="Times New Roman"/>
          <w:b w:val="0"/>
          <w:sz w:val="21"/>
          <w:u w:val="single"/>
        </w:rPr>
        <w:t xml:space="preserve">      </w:t>
      </w:r>
      <w:r>
        <w:t>．</w:t>
      </w:r>
    </w:p>
    <w:p>
      <w:pPr>
        <w:shd w:val="clear" w:color="auto" w:fill="FFFFFF"/>
        <w:spacing w:line="360" w:lineRule="auto"/>
        <w:jc w:val="left"/>
        <w:textAlignment w:val="center"/>
      </w:pPr>
      <w:r>
        <w:t>13</w:t>
      </w:r>
      <w:r>
        <w:t>．二维码具有储存量大，保密性高，追踪性高，成本便宜等特性，如图是一张边长为5 cm的正方形二维码的示意图，在正方形区域内随机掷点，通过大量重复试验，发现点落在黑色部分的频率稳定在0.7左右，由此可以估计该二维码黑色部分的总面积为</w:t>
      </w:r>
      <w:r>
        <w:rPr>
          <w:rFonts w:ascii="Times New Roman" w:eastAsia="Times New Roman" w:hAnsi="Times New Roman" w:cs="Times New Roman"/>
          <w:b w:val="0"/>
          <w:sz w:val="21"/>
          <w:u w:val="single"/>
        </w:rPr>
        <w:t xml:space="preserve">            </w:t>
      </w:r>
      <w:r>
        <w:object>
          <v:shape id="_x0000_i1058" type="#_x0000_t75" alt="eqId88ce13774b09ff2edddaf21a072cf60a" style="width:17.59pt;height:13.53pt" o:oleicon="f" o:ole="">
            <v:imagedata r:id="rId83" o:title="eqId88ce13774b09ff2edddaf21a072cf60a"/>
          </v:shape>
          <o:OLEObject Type="Embed" ProgID="Equation.DSMT4" ShapeID="_x0000_i1058" DrawAspect="Content" ObjectID="_34" r:id="rId84"/>
        </w:object>
      </w:r>
      <w:r>
        <w:t>．</w:t>
      </w:r>
    </w:p>
    <w:p>
      <w:pPr>
        <w:shd w:val="clear" w:color="auto" w:fill="FFFFFF"/>
        <w:spacing w:line="360" w:lineRule="auto"/>
        <w:jc w:val="left"/>
        <w:textAlignment w:val="center"/>
      </w:pPr>
      <w:r>
        <w:rPr>
          <w:rFonts w:ascii="Times New Roman" w:eastAsia="Times New Roman" w:hAnsi="Times New Roman" w:cs="Times New Roman"/>
          <w:strike w:val="0"/>
          <w:kern w:val="0"/>
          <w:sz w:val="24"/>
          <w:szCs w:val="24"/>
          <w:u w:val="none"/>
        </w:rPr>
        <w:drawing>
          <wp:inline>
            <wp:extent cx="762000" cy="704850"/>
            <wp:docPr id="100025" name="" descr="@@@a78f212f-d590-4dd6-9354-09965c17c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25" name=""/>
                    <pic:cNvPicPr>
                      <a:picLocks noChangeAspect="1"/>
                    </pic:cNvPicPr>
                  </pic:nvPicPr>
                  <pic:blipFill>
                    <a:blip xmlns:r="http://schemas.openxmlformats.org/officeDocument/2006/relationships" r:embed="rId85"/>
                    <a:stretch>
                      <a:fillRect/>
                    </a:stretch>
                  </pic:blipFill>
                  <pic:spPr>
                    <a:xfrm>
                      <a:off x="0" y="0"/>
                      <a:ext cx="762000" cy="704850"/>
                    </a:xfrm>
                    <a:prstGeom prst="rect">
                      <a:avLst/>
                    </a:prstGeom>
                  </pic:spPr>
                </pic:pic>
              </a:graphicData>
            </a:graphic>
          </wp:inline>
        </w:drawing>
      </w:r>
    </w:p>
    <w:p>
      <w:pPr>
        <w:shd w:val="clear" w:color="auto" w:fill="FFFFFF"/>
        <w:spacing w:line="360" w:lineRule="auto"/>
        <w:jc w:val="left"/>
        <w:textAlignment w:val="center"/>
      </w:pPr>
      <w:r>
        <w:t>14</w:t>
      </w:r>
      <w:r>
        <w:t>．已知圆锥的底面半径为</w:t>
      </w:r>
      <w:r>
        <w:object>
          <v:shape id="_x0000_i1059" type="#_x0000_t75" alt="eqId976260cbf5e30856d4fd37a4b0a671a7" style="width:21.11pt;height:12.27pt" o:oleicon="f" o:ole="">
            <v:imagedata r:id="rId86" o:title="eqId976260cbf5e30856d4fd37a4b0a671a7"/>
          </v:shape>
          <o:OLEObject Type="Embed" ProgID="Equation.DSMT4" ShapeID="_x0000_i1059" DrawAspect="Content" ObjectID="_35" r:id="rId87"/>
        </w:object>
      </w:r>
      <w:r>
        <w:t>，将其侧面展开后得到的扇形圆心角为</w:t>
      </w:r>
      <w:r>
        <w:object>
          <v:shape id="_x0000_i1060" type="#_x0000_t75" alt="eqIda6c0927afc571a7c966c98192040979e" style="width:21.97pt;height:12.65pt" o:oleicon="f" o:ole="">
            <v:imagedata r:id="rId88" o:title="eqIda6c0927afc571a7c966c98192040979e"/>
          </v:shape>
          <o:OLEObject Type="Embed" ProgID="Equation.DSMT4" ShapeID="_x0000_i1060" DrawAspect="Content" ObjectID="_36" r:id="rId89"/>
        </w:object>
      </w:r>
      <w:r>
        <w:t>，则此圆锥的母线长为</w:t>
      </w:r>
      <w:r>
        <w:rPr>
          <w:rFonts w:ascii="Times New Roman" w:eastAsia="Times New Roman" w:hAnsi="Times New Roman" w:cs="Times New Roman"/>
          <w:b w:val="0"/>
          <w:sz w:val="21"/>
          <w:u w:val="single"/>
        </w:rPr>
        <w:t xml:space="preserve">       </w:t>
      </w:r>
      <w:r>
        <w:object>
          <v:shape id="_x0000_i1061" type="#_x0000_t75" alt="eqId9efa9fbcfb9595e2f031aa691db4564b" style="width:15.84pt;height:9.59pt" o:oleicon="f" o:ole="">
            <v:imagedata r:id="rId90" o:title="eqId9efa9fbcfb9595e2f031aa691db4564b"/>
          </v:shape>
          <o:OLEObject Type="Embed" ProgID="Equation.DSMT4" ShapeID="_x0000_i1061" DrawAspect="Content" ObjectID="_37" r:id="rId91"/>
        </w:object>
      </w:r>
      <w:r>
        <w:t>．</w:t>
      </w:r>
    </w:p>
    <w:p>
      <w:pPr>
        <w:shd w:val="clear" w:color="auto" w:fill="FFFFFF"/>
        <w:spacing w:line="360" w:lineRule="auto"/>
        <w:jc w:val="left"/>
        <w:textAlignment w:val="center"/>
      </w:pPr>
      <w:r>
        <w:t>15</w:t>
      </w:r>
      <w:r>
        <w:t>．《九章算术》是东方数学思想之源，该书中记载：“今有勾八步，股一十五步，问勾中容圆径几何．”其意思为：“今有直角三角形，勾(短直角边)长为8步，股(长直角边)长为15步，问该直角三角形内切圆的直径是多少步．”该问题的答案是</w:t>
      </w:r>
      <w:r>
        <w:rPr>
          <w:rFonts w:ascii="Times New Roman" w:eastAsia="Times New Roman" w:hAnsi="Times New Roman" w:cs="Times New Roman"/>
          <w:b w:val="0"/>
          <w:sz w:val="21"/>
          <w:u w:val="single"/>
        </w:rPr>
        <w:t xml:space="preserve">        </w:t>
      </w:r>
      <w:r>
        <w:t>步．</w:t>
      </w:r>
    </w:p>
    <w:p>
      <w:pPr>
        <w:shd w:val="clear" w:color="auto" w:fill="FFFFFF"/>
        <w:spacing w:line="360" w:lineRule="auto"/>
        <w:jc w:val="left"/>
        <w:textAlignment w:val="center"/>
      </w:pPr>
      <w:r>
        <w:t>16</w:t>
      </w:r>
      <w:r>
        <w:t>．对于两个不相等的实数</w:t>
      </w:r>
      <w:r>
        <w:object>
          <v:shape id="_x0000_i1062" type="#_x0000_t75" alt="eqId0a6936d370d6a238a608ca56f87198de" style="width:8.79pt;height:9.52pt" o:oleicon="f" o:ole="">
            <v:imagedata r:id="rId92" o:title="eqId0a6936d370d6a238a608ca56f87198de"/>
          </v:shape>
          <o:OLEObject Type="Embed" ProgID="Equation.DSMT4" ShapeID="_x0000_i1062" DrawAspect="Content" ObjectID="_38" r:id="rId93"/>
        </w:object>
      </w:r>
      <w:r>
        <w:t>，</w:t>
      </w:r>
      <w:r>
        <w:object>
          <v:shape id="_x0000_i1063" type="#_x0000_t75" alt="eqId2c94bb12cee76221e13f9ef955b0aab1" style="width:8.78pt;height:12.73pt" o:oleicon="f" o:ole="">
            <v:imagedata r:id="rId94" o:title="eqId2c94bb12cee76221e13f9ef955b0aab1"/>
          </v:shape>
          <o:OLEObject Type="Embed" ProgID="Equation.DSMT4" ShapeID="_x0000_i1063" DrawAspect="Content" ObjectID="_39" r:id="rId95"/>
        </w:object>
      </w:r>
      <w:r>
        <w:t>，我们规定符号</w:t>
      </w:r>
      <w:r>
        <w:object>
          <v:shape id="_x0000_i1064" type="#_x0000_t75" alt="eqId7ed68d18115d60ee6033fbe85383ba64" style="width:51.9pt;height:17.74pt" o:oleicon="f" o:ole="">
            <v:imagedata r:id="rId96" o:title="eqId7ed68d18115d60ee6033fbe85383ba64"/>
          </v:shape>
          <o:OLEObject Type="Embed" ProgID="Equation.DSMT4" ShapeID="_x0000_i1064" DrawAspect="Content" ObjectID="_40" r:id="rId97"/>
        </w:object>
      </w:r>
      <w:r>
        <w:t>表示</w:t>
      </w:r>
      <w:r>
        <w:object>
          <v:shape id="_x0000_i1065" type="#_x0000_t75" alt="eqId0a6936d370d6a238a608ca56f87198de" style="width:8.79pt;height:9.52pt" o:oleicon="f" o:ole="">
            <v:imagedata r:id="rId92" o:title="eqId0a6936d370d6a238a608ca56f87198de"/>
          </v:shape>
          <o:OLEObject Type="Embed" ProgID="Equation.DSMT4" ShapeID="_x0000_i1065" DrawAspect="Content" ObjectID="_41" r:id="rId98"/>
        </w:object>
      </w:r>
      <w:r>
        <w:t>，</w:t>
      </w:r>
      <w:r>
        <w:object>
          <v:shape id="_x0000_i1066" type="#_x0000_t75" alt="eqId2c94bb12cee76221e13f9ef955b0aab1" style="width:8.78pt;height:12.73pt" o:oleicon="f" o:ole="">
            <v:imagedata r:id="rId94" o:title="eqId2c94bb12cee76221e13f9ef955b0aab1"/>
          </v:shape>
          <o:OLEObject Type="Embed" ProgID="Equation.DSMT4" ShapeID="_x0000_i1066" DrawAspect="Content" ObjectID="_42" r:id="rId99"/>
        </w:object>
      </w:r>
      <w:r>
        <w:t>中较大的数，如：</w:t>
      </w:r>
      <w:r>
        <w:object>
          <v:shape id="_x0000_i1067" type="#_x0000_t75" alt="eqId4db4bf3e2f698de387de5f5aa6a67098" style="width:64.21pt;height:17.59pt" o:oleicon="f" o:ole="">
            <v:imagedata r:id="rId100" o:title="eqId4db4bf3e2f698de387de5f5aa6a67098"/>
          </v:shape>
          <o:OLEObject Type="Embed" ProgID="Equation.DSMT4" ShapeID="_x0000_i1067" DrawAspect="Content" ObjectID="_43" r:id="rId101"/>
        </w:object>
      </w:r>
      <w:r>
        <w:t>．</w:t>
      </w:r>
    </w:p>
    <w:p>
      <w:pPr>
        <w:shd w:val="clear" w:color="auto" w:fill="FFFFFF"/>
        <w:spacing w:line="360" w:lineRule="auto"/>
        <w:jc w:val="left"/>
        <w:textAlignment w:val="center"/>
      </w:pPr>
      <w:r>
        <w:t>（1）方程</w:t>
      </w:r>
      <w:r>
        <w:object>
          <v:shape id="_x0000_i1068" type="#_x0000_t75" alt="eqIdb883f8bf0f4111b79e68aba9231ff01b" style="width:92.4pt;height:17.6pt" o:oleicon="f" o:ole="">
            <v:imagedata r:id="rId102" o:title="eqIdb883f8bf0f4111b79e68aba9231ff01b"/>
          </v:shape>
          <o:OLEObject Type="Embed" ProgID="Equation.DSMT4" ShapeID="_x0000_i1068" DrawAspect="Content" ObjectID="_44" r:id="rId103"/>
        </w:object>
      </w:r>
      <w:r>
        <w:t>的解为</w:t>
      </w:r>
      <w:r>
        <w:rPr>
          <w:rFonts w:ascii="Times New Roman" w:eastAsia="Times New Roman" w:hAnsi="Times New Roman" w:cs="Times New Roman"/>
          <w:b w:val="0"/>
          <w:sz w:val="21"/>
          <w:u w:val="single"/>
        </w:rPr>
        <w:t xml:space="preserve">        </w:t>
      </w:r>
      <w:r>
        <w:t>；</w:t>
      </w:r>
    </w:p>
    <w:p>
      <w:pPr>
        <w:shd w:val="clear" w:color="auto" w:fill="FFFFFF"/>
        <w:spacing w:line="360" w:lineRule="auto"/>
        <w:jc w:val="left"/>
        <w:textAlignment w:val="center"/>
      </w:pPr>
      <w:r>
        <w:t>（2）方程</w:t>
      </w:r>
      <w:r>
        <w:object>
          <v:shape id="_x0000_i1069" type="#_x0000_t75" alt="eqId110b7d93e86e0ef9af5b49c2ed915fbc" style="width:88.88pt;height:17.6pt" o:oleicon="f" o:ole="">
            <v:imagedata r:id="rId104" o:title="eqId110b7d93e86e0ef9af5b49c2ed915fbc"/>
          </v:shape>
          <o:OLEObject Type="Embed" ProgID="Equation.DSMT4" ShapeID="_x0000_i1069" DrawAspect="Content" ObjectID="_45" r:id="rId105"/>
        </w:object>
      </w:r>
      <w:r>
        <w:t>的解为</w:t>
      </w:r>
      <w:r>
        <w:rPr>
          <w:rFonts w:ascii="Times New Roman" w:eastAsia="Times New Roman" w:hAnsi="Times New Roman" w:cs="Times New Roman"/>
          <w:b w:val="0"/>
          <w:sz w:val="21"/>
          <w:u w:val="single"/>
        </w:rPr>
        <w:t xml:space="preserve">        </w:t>
      </w:r>
      <w:r>
        <w:t>．</w:t>
      </w:r>
    </w:p>
    <w:p>
      <w:pPr>
        <w:jc w:val="center"/>
        <w:textAlignment w:val="center"/>
        <w:rPr>
          <w:rFonts w:ascii="黑体" w:eastAsia="黑体" w:hAnsi="黑体" w:cs="黑体"/>
          <w:b/>
          <w:i w:val="0"/>
          <w:sz w:val="30"/>
        </w:rPr>
      </w:pPr>
    </w:p>
    <w:p>
      <w:pPr>
        <w:jc w:val="left"/>
        <w:textAlignment w:val="center"/>
        <w:rPr>
          <w:rFonts w:ascii="宋体" w:eastAsia="宋体" w:hAnsi="宋体" w:cs="宋体"/>
          <w:b/>
          <w:i w:val="0"/>
          <w:sz w:val="21"/>
        </w:rPr>
      </w:pPr>
      <w:r>
        <w:rPr>
          <w:rFonts w:ascii="宋体" w:eastAsia="宋体" w:hAnsi="宋体" w:cs="宋体"/>
          <w:b/>
          <w:i w:val="0"/>
          <w:sz w:val="21"/>
        </w:rPr>
        <w:t>三、解答题</w:t>
      </w:r>
    </w:p>
    <w:p>
      <w:pPr>
        <w:shd w:val="clear" w:color="auto" w:fill="FFFFFF"/>
        <w:spacing w:line="360" w:lineRule="auto"/>
        <w:jc w:val="left"/>
        <w:textAlignment w:val="center"/>
      </w:pPr>
      <w:r>
        <w:t>17</w:t>
      </w:r>
      <w:r>
        <w:t>．解方程：3</w:t>
      </w:r>
      <w:r>
        <w:rPr>
          <w:rFonts w:ascii="Times New Roman" w:eastAsia="Times New Roman" w:hAnsi="Times New Roman" w:cs="Times New Roman"/>
          <w:i/>
        </w:rPr>
        <w:t>x</w:t>
      </w:r>
      <w:r>
        <w:t>（</w:t>
      </w:r>
      <w:r>
        <w:rPr>
          <w:rFonts w:ascii="Times New Roman" w:eastAsia="Times New Roman" w:hAnsi="Times New Roman" w:cs="Times New Roman"/>
          <w:i/>
        </w:rPr>
        <w:t>x</w:t>
      </w:r>
      <w:r>
        <w:t>-2）=4（2-</w:t>
      </w:r>
      <w:r>
        <w:rPr>
          <w:rFonts w:ascii="Times New Roman" w:eastAsia="Times New Roman" w:hAnsi="Times New Roman" w:cs="Times New Roman"/>
          <w:i/>
        </w:rPr>
        <w:t>x</w:t>
      </w:r>
      <w:r>
        <w:t>）</w:t>
      </w:r>
    </w:p>
    <w:p>
      <w:pPr>
        <w:shd w:val="clear" w:color="auto" w:fill="FFFFFF"/>
        <w:spacing w:line="360" w:lineRule="auto"/>
        <w:jc w:val="left"/>
        <w:textAlignment w:val="center"/>
        <w:sectPr>
          <w:footerReference w:type="even" r:id="rId106"/>
          <w:footerReference w:type="default" r:id="rId107"/>
          <w:type w:val="nextPage"/>
          <w:pgSz w:w="11907" w:h="16839" w:code="9"/>
          <w:pgMar w:top="900" w:right="1997" w:bottom="900" w:left="1997" w:header="500" w:footer="500" w:gutter="0"/>
          <w:pgNumType w:start="3"/>
          <w:cols w:num="1" w:sep="1" w:space="425"/>
          <w:titlePg w:val="0"/>
          <w:docGrid w:type="lines" w:linePitch="312"/>
        </w:sectPr>
      </w:pPr>
      <w:r>
        <w:t>18</w:t>
      </w:r>
      <w:r>
        <w:t>．如图，在平面直角坐标系中，</w:t>
      </w:r>
      <w:r>
        <w:object>
          <v:shape id="_x0000_i1070" type="#_x0000_t75" alt="eqId15c0dbe3c080c4c4636c64803e5c1f76" style="width:29.89pt;height:12.62pt" o:oleicon="f" o:ole="">
            <v:imagedata r:id="rId108" o:title="eqId15c0dbe3c080c4c4636c64803e5c1f76"/>
          </v:shape>
          <o:OLEObject Type="Embed" ProgID="Equation.DSMT4" ShapeID="_x0000_i1070" DrawAspect="Content" ObjectID="_46" r:id="rId109"/>
        </w:object>
      </w:r>
      <w:r>
        <w:t>的三个顶点坐标分别为</w:t>
      </w:r>
      <w:r>
        <w:object>
          <v:shape id="_x0000_i1071" type="#_x0000_t75" alt="eqId7086e04471893c3b8e7526692286511f" style="width:29.89pt;height:13.95pt" o:oleicon="f" o:ole="">
            <v:imagedata r:id="rId110" o:title="eqId7086e04471893c3b8e7526692286511f"/>
          </v:shape>
          <o:OLEObject Type="Embed" ProgID="Equation.DSMT4" ShapeID="_x0000_i1071" DrawAspect="Content" ObjectID="_47" r:id="rId111"/>
        </w:object>
      </w:r>
      <w:r>
        <w:t>，</w:t>
      </w:r>
      <w:r>
        <w:object>
          <v:shape id="_x0000_i1072" type="#_x0000_t75" alt="eqIde3f3cd3027a533dd07220f161c958602" style="width:32.56pt;height:14.08pt" o:oleicon="f" o:ole="">
            <v:imagedata r:id="rId112" o:title="eqIde3f3cd3027a533dd07220f161c958602"/>
          </v:shape>
          <o:OLEObject Type="Embed" ProgID="Equation.DSMT4" ShapeID="_x0000_i1072" DrawAspect="Content" ObjectID="_48" r:id="rId113"/>
        </w:object>
      </w:r>
      <w:r>
        <w:t>，</w:t>
      </w:r>
      <w:r>
        <w:object>
          <v:shape id="_x0000_i1073" type="#_x0000_t75" alt="eqIda0dca63de95a083218995d9c968d1eef" style="width:30.79pt;height:14.07pt" o:oleicon="f" o:ole="">
            <v:imagedata r:id="rId114" o:title="eqIda0dca63de95a083218995d9c968d1eef"/>
          </v:shape>
          <o:OLEObject Type="Embed" ProgID="Equation.DSMT4" ShapeID="_x0000_i1073" DrawAspect="Content" ObjectID="_49" r:id="rId115"/>
        </w:object>
      </w:r>
      <w:r>
        <w:t>（每个方格的边长均为1个单位长度）．将</w:t>
      </w:r>
      <w:r>
        <w:object>
          <v:shape id="_x0000_i1074" type="#_x0000_t75" alt="eqId15c0dbe3c080c4c4636c64803e5c1f76" style="width:29.89pt;height:12.62pt" o:oleicon="f" o:ole="">
            <v:imagedata r:id="rId108" o:title="eqId15c0dbe3c080c4c4636c64803e5c1f76"/>
          </v:shape>
          <o:OLEObject Type="Embed" ProgID="Equation.DSMT4" ShapeID="_x0000_i1074" DrawAspect="Content" ObjectID="_50" r:id="rId116"/>
        </w:object>
      </w:r>
      <w:r>
        <w:t>绕点</w:t>
      </w:r>
      <w:r>
        <w:object>
          <v:shape id="_x0000_i1075" type="#_x0000_t75" alt="eqId1dde8112e8eb968fd042418dd632759e" style="width:10.55pt;height:12.52pt" o:oleicon="f" o:ole="">
            <v:imagedata r:id="rId117" o:title="eqId1dde8112e8eb968fd042418dd632759e"/>
          </v:shape>
          <o:OLEObject Type="Embed" ProgID="Equation.DSMT4" ShapeID="_x0000_i1075" DrawAspect="Content" ObjectID="_51" r:id="rId118"/>
        </w:object>
      </w:r>
      <w:r>
        <w:t>逆时针旋转90°，画出旋转后得到的</w:t>
      </w:r>
      <w:r>
        <w:object>
          <v:shape id="_x0000_i1076" type="#_x0000_t75" alt="eqId4310db23fc79936c7182361e652bab1a" style="width:39.58pt;height:15.83pt" o:oleicon="f" o:ole="">
            <v:imagedata r:id="rId119" o:title="eqId4310db23fc79936c7182361e652bab1a"/>
          </v:shape>
          <o:OLEObject Type="Embed" ProgID="Equation.DSMT4" ShapeID="_x0000_i1076" DrawAspect="Content" ObjectID="_52" r:id="rId120"/>
        </w:object>
      </w:r>
      <w:r>
        <w:t>．</w:t>
      </w:r>
    </w:p>
    <w:p>
      <w:pPr>
        <w:shd w:val="clear" w:color="auto" w:fill="FFFFFF"/>
        <w:spacing w:line="360" w:lineRule="auto"/>
        <w:jc w:val="left"/>
        <w:textAlignment w:val="center"/>
      </w:pPr>
      <w:r>
        <w:rPr>
          <w:rFonts w:ascii="Times New Roman" w:eastAsia="Times New Roman" w:hAnsi="Times New Roman" w:cs="Times New Roman"/>
          <w:strike w:val="0"/>
          <w:kern w:val="0"/>
          <w:sz w:val="24"/>
          <w:szCs w:val="24"/>
          <w:u w:val="none"/>
        </w:rPr>
        <w:drawing>
          <wp:inline>
            <wp:extent cx="2333625" cy="2295525"/>
            <wp:docPr id="100027" name="" descr="@@@987075f9-049f-4812-a48d-b3df419f71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27" name=""/>
                    <pic:cNvPicPr>
                      <a:picLocks noChangeAspect="1"/>
                    </pic:cNvPicPr>
                  </pic:nvPicPr>
                  <pic:blipFill>
                    <a:blip xmlns:r="http://schemas.openxmlformats.org/officeDocument/2006/relationships" r:embed="rId121"/>
                    <a:stretch>
                      <a:fillRect/>
                    </a:stretch>
                  </pic:blipFill>
                  <pic:spPr>
                    <a:xfrm>
                      <a:off x="0" y="0"/>
                      <a:ext cx="2333625" cy="2295525"/>
                    </a:xfrm>
                    <a:prstGeom prst="rect">
                      <a:avLst/>
                    </a:prstGeom>
                  </pic:spPr>
                </pic:pic>
              </a:graphicData>
            </a:graphic>
          </wp:inline>
        </w:drawing>
      </w:r>
    </w:p>
    <w:p>
      <w:pPr>
        <w:shd w:val="clear" w:color="auto" w:fill="FFFFFF"/>
        <w:spacing w:line="360" w:lineRule="auto"/>
        <w:jc w:val="left"/>
        <w:textAlignment w:val="center"/>
      </w:pPr>
      <w:r>
        <w:t>19</w:t>
      </w:r>
      <w:r>
        <w:t>．如图，</w:t>
      </w:r>
      <w:r>
        <w:object>
          <v:shape id="_x0000_i1077" type="#_x0000_t75" alt="eqIdbd33764ff4efddfe11a98a609753715c" style="width:16.71pt;height:11.36pt" o:oleicon="f" o:ole="">
            <v:imagedata r:id="rId122" o:title="eqIdbd33764ff4efddfe11a98a609753715c"/>
          </v:shape>
          <o:OLEObject Type="Embed" ProgID="Equation.DSMT4" ShapeID="_x0000_i1077" DrawAspect="Content" ObjectID="_53" r:id="rId123"/>
        </w:object>
      </w:r>
      <w:r>
        <w:t>，</w:t>
      </w:r>
      <w:r>
        <w:object>
          <v:shape id="_x0000_i1078" type="#_x0000_t75" alt="eqIdd2be49c37e30a3ced0364c3e74d8c687" style="width:14.95pt;height:10.4pt" o:oleicon="f" o:ole="">
            <v:imagedata r:id="rId124" o:title="eqIdd2be49c37e30a3ced0364c3e74d8c687"/>
          </v:shape>
          <o:OLEObject Type="Embed" ProgID="Equation.DSMT4" ShapeID="_x0000_i1078" DrawAspect="Content" ObjectID="_54" r:id="rId125"/>
        </w:object>
      </w:r>
      <w:r>
        <w:t>是</w:t>
      </w:r>
      <w:r>
        <w:object>
          <v:shape id="_x0000_i1079" type="#_x0000_t75" alt="eqId3d97cdc586744d208b6f69c9813af977" style="width:19.36pt;height:13.08pt" o:oleicon="f" o:ole="">
            <v:imagedata r:id="rId57" o:title="eqId3d97cdc586744d208b6f69c9813af977"/>
          </v:shape>
          <o:OLEObject Type="Embed" ProgID="Equation.DSMT4" ShapeID="_x0000_i1079" DrawAspect="Content" ObjectID="_55" r:id="rId126"/>
        </w:object>
      </w:r>
      <w:r>
        <w:t>的切线，</w:t>
      </w:r>
      <w:r>
        <w:object>
          <v:shape id="_x0000_i1080" type="#_x0000_t75" alt="eqId5963abe8f421bd99a2aaa94831a951e9" style="width:10.55pt;height:10.55pt" o:oleicon="f" o:ole="">
            <v:imagedata r:id="rId127" o:title="eqId5963abe8f421bd99a2aaa94831a951e9"/>
          </v:shape>
          <o:OLEObject Type="Embed" ProgID="Equation.DSMT4" ShapeID="_x0000_i1080" DrawAspect="Content" ObjectID="_56" r:id="rId128"/>
        </w:object>
      </w:r>
      <w:r>
        <w:t>，</w:t>
      </w:r>
      <w:r>
        <w:object>
          <v:shape id="_x0000_i1081" type="#_x0000_t75" alt="eqId7f9e8449aad35c5d840a3395ea86df6d" style="width:9.68pt;height:10.42pt" o:oleicon="f" o:ole="">
            <v:imagedata r:id="rId129" o:title="eqId7f9e8449aad35c5d840a3395ea86df6d"/>
          </v:shape>
          <o:OLEObject Type="Embed" ProgID="Equation.DSMT4" ShapeID="_x0000_i1081" DrawAspect="Content" ObjectID="_57" r:id="rId130"/>
        </w:object>
      </w:r>
      <w:r>
        <w:t>为切点，</w:t>
      </w:r>
      <w:r>
        <w:object>
          <v:shape id="_x0000_i1082" type="#_x0000_t75" alt="eqId60ef95894ceebaf236170e8832dcf7e3" style="width:18.46pt;height:12.52pt" o:oleicon="f" o:ole="">
            <v:imagedata r:id="rId131" o:title="eqId60ef95894ceebaf236170e8832dcf7e3"/>
          </v:shape>
          <o:OLEObject Type="Embed" ProgID="Equation.DSMT4" ShapeID="_x0000_i1082" DrawAspect="Content" ObjectID="_58" r:id="rId132"/>
        </w:object>
      </w:r>
      <w:r>
        <w:t>是</w:t>
      </w:r>
      <w:r>
        <w:object>
          <v:shape id="_x0000_i1083" type="#_x0000_t75" alt="eqId3d97cdc586744d208b6f69c9813af977" style="width:19.36pt;height:13.08pt" o:oleicon="f" o:ole="">
            <v:imagedata r:id="rId57" o:title="eqId3d97cdc586744d208b6f69c9813af977"/>
          </v:shape>
          <o:OLEObject Type="Embed" ProgID="Equation.DSMT4" ShapeID="_x0000_i1083" DrawAspect="Content" ObjectID="_59" r:id="rId133"/>
        </w:object>
      </w:r>
      <w:r>
        <w:t>的直径，</w:t>
      </w:r>
      <w:r>
        <w:object>
          <v:shape id="_x0000_i1084" type="#_x0000_t75" alt="eqId9d5c07bf0a2f35fc34d09e1489aadc79" style="width:56.32pt;height:12.32pt" o:oleicon="f" o:ole="">
            <v:imagedata r:id="rId134" o:title="eqId9d5c07bf0a2f35fc34d09e1489aadc79"/>
          </v:shape>
          <o:OLEObject Type="Embed" ProgID="Equation.DSMT4" ShapeID="_x0000_i1084" DrawAspect="Content" ObjectID="_60" r:id="rId135"/>
        </w:object>
      </w:r>
      <w:r>
        <w:t>，求</w:t>
      </w:r>
      <w:r>
        <w:object>
          <v:shape id="_x0000_i1085" type="#_x0000_t75" alt="eqIda3d9cc98e6df306063e645044f0faa7d" style="width:33.44pt;height:10.98pt" o:oleicon="f" o:ole="">
            <v:imagedata r:id="rId136" o:title="eqIda3d9cc98e6df306063e645044f0faa7d"/>
          </v:shape>
          <o:OLEObject Type="Embed" ProgID="Equation.DSMT4" ShapeID="_x0000_i1085" DrawAspect="Content" ObjectID="_61" r:id="rId137"/>
        </w:object>
      </w:r>
      <w:r>
        <w:t>和</w:t>
      </w:r>
      <w:r>
        <w:object>
          <v:shape id="_x0000_i1086" type="#_x0000_t75" alt="eqId19768d8c55deb4973820aeab7a224e6a" style="width:20.22pt;height:11.19pt" o:oleicon="f" o:ole="">
            <v:imagedata r:id="rId138" o:title="eqId19768d8c55deb4973820aeab7a224e6a"/>
          </v:shape>
          <o:OLEObject Type="Embed" ProgID="Equation.DSMT4" ShapeID="_x0000_i1086" DrawAspect="Content" ObjectID="_62" r:id="rId139"/>
        </w:object>
      </w:r>
      <w:r>
        <w:t>的度数．</w:t>
      </w:r>
    </w:p>
    <w:p>
      <w:pPr>
        <w:shd w:val="clear" w:color="auto" w:fill="FFFFFF"/>
        <w:spacing w:line="360" w:lineRule="auto"/>
        <w:jc w:val="left"/>
        <w:textAlignment w:val="center"/>
      </w:pPr>
      <w:r>
        <w:rPr>
          <w:rFonts w:ascii="Times New Roman" w:eastAsia="Times New Roman" w:hAnsi="Times New Roman" w:cs="Times New Roman"/>
          <w:strike w:val="0"/>
          <w:kern w:val="0"/>
          <w:sz w:val="24"/>
          <w:szCs w:val="24"/>
          <w:u w:val="none"/>
        </w:rPr>
        <w:drawing>
          <wp:inline>
            <wp:extent cx="3228975" cy="2638425"/>
            <wp:docPr id="100029" name="" descr="@@@5f4a04d7d5b240d992664adcbcf8ace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29" name=""/>
                    <pic:cNvPicPr>
                      <a:picLocks noChangeAspect="1"/>
                    </pic:cNvPicPr>
                  </pic:nvPicPr>
                  <pic:blipFill>
                    <a:blip xmlns:r="http://schemas.openxmlformats.org/officeDocument/2006/relationships" r:embed="rId140"/>
                    <a:stretch>
                      <a:fillRect/>
                    </a:stretch>
                  </pic:blipFill>
                  <pic:spPr>
                    <a:xfrm>
                      <a:off x="0" y="0"/>
                      <a:ext cx="3228975" cy="2638425"/>
                    </a:xfrm>
                    <a:prstGeom prst="rect">
                      <a:avLst/>
                    </a:prstGeom>
                  </pic:spPr>
                </pic:pic>
              </a:graphicData>
            </a:graphic>
          </wp:inline>
        </w:drawing>
      </w:r>
    </w:p>
    <w:p>
      <w:pPr>
        <w:shd w:val="clear" w:color="auto" w:fill="FFFFFF"/>
        <w:spacing w:line="360" w:lineRule="auto"/>
        <w:jc w:val="left"/>
        <w:textAlignment w:val="center"/>
      </w:pPr>
      <w:r>
        <w:t>20</w:t>
      </w:r>
      <w:r>
        <w:t>．如图，把一个直角三角形</w:t>
      </w:r>
      <w:r>
        <w:object>
          <v:shape id="_x0000_i1087" type="#_x0000_t75" alt="eqId9cf468f5132e14ee1d8cc766808b11af" style="width:21.97pt;height:11.32pt" o:oleicon="f" o:ole="">
            <v:imagedata r:id="rId141" o:title="eqId9cf468f5132e14ee1d8cc766808b11af"/>
          </v:shape>
          <o:OLEObject Type="Embed" ProgID="Equation.DSMT4" ShapeID="_x0000_i1087" DrawAspect="Content" ObjectID="_63" r:id="rId142"/>
        </w:object>
      </w:r>
      <w:r>
        <w:t>绕着30°角的顶点</w:t>
      </w:r>
      <w:r>
        <w:object>
          <v:shape id="_x0000_i1088" type="#_x0000_t75" alt="eqId7f9e8449aad35c5d840a3395ea86df6d" style="width:9.68pt;height:10.42pt" o:oleicon="f" o:ole="">
            <v:imagedata r:id="rId129" o:title="eqId7f9e8449aad35c5d840a3395ea86df6d"/>
          </v:shape>
          <o:OLEObject Type="Embed" ProgID="Equation.DSMT4" ShapeID="_x0000_i1088" DrawAspect="Content" ObjectID="_64" r:id="rId143"/>
        </w:object>
      </w:r>
      <w:r>
        <w:t>顺时针旋转，使得点</w:t>
      </w:r>
      <w:r>
        <w:object>
          <v:shape id="_x0000_i1089" type="#_x0000_t75" alt="eqId5963abe8f421bd99a2aaa94831a951e9" style="width:10.55pt;height:10.55pt" o:oleicon="f" o:ole="">
            <v:imagedata r:id="rId127" o:title="eqId5963abe8f421bd99a2aaa94831a951e9"/>
          </v:shape>
          <o:OLEObject Type="Embed" ProgID="Equation.DSMT4" ShapeID="_x0000_i1089" DrawAspect="Content" ObjectID="_65" r:id="rId144"/>
        </w:object>
      </w:r>
      <w:r>
        <w:t>与</w:t>
      </w:r>
      <w:r>
        <w:object>
          <v:shape id="_x0000_i1090" type="#_x0000_t75" alt="eqId6b1bd1adfe4cc6566218f19970c2fd3b" style="width:16.71pt;height:12.21pt" o:oleicon="f" o:ole="">
            <v:imagedata r:id="rId145" o:title="eqId6b1bd1adfe4cc6566218f19970c2fd3b"/>
          </v:shape>
          <o:OLEObject Type="Embed" ProgID="Equation.DSMT4" ShapeID="_x0000_i1090" DrawAspect="Content" ObjectID="_66" r:id="rId146"/>
        </w:object>
      </w:r>
      <w:r>
        <w:t>的延长线上的点</w:t>
      </w:r>
      <w:r>
        <w:object>
          <v:shape id="_x0000_i1091" type="#_x0000_t75" alt="eqId2a30f3a8b673cc28bd90c50cf1a35281" style="width:10.55pt;height:11.43pt" o:oleicon="f" o:ole="">
            <v:imagedata r:id="rId147" o:title="eqId2a30f3a8b673cc28bd90c50cf1a35281"/>
          </v:shape>
          <o:OLEObject Type="Embed" ProgID="Equation.DSMT4" ShapeID="_x0000_i1091" DrawAspect="Content" ObjectID="_67" r:id="rId148"/>
        </w:object>
      </w:r>
      <w:r>
        <w:t>重合．</w:t>
      </w:r>
    </w:p>
    <w:p>
      <w:pPr>
        <w:shd w:val="clear" w:color="auto" w:fill="FFFFFF"/>
        <w:spacing w:line="360" w:lineRule="auto"/>
        <w:jc w:val="left"/>
        <w:textAlignment w:val="center"/>
      </w:pPr>
      <w:r>
        <w:rPr>
          <w:rFonts w:ascii="Times New Roman" w:eastAsia="Times New Roman" w:hAnsi="Times New Roman" w:cs="Times New Roman"/>
          <w:strike w:val="0"/>
          <w:kern w:val="0"/>
          <w:sz w:val="24"/>
          <w:szCs w:val="24"/>
          <w:u w:val="none"/>
        </w:rPr>
        <w:drawing>
          <wp:inline>
            <wp:extent cx="1600200" cy="533400"/>
            <wp:docPr id="100031" name="" descr="@@@e6aea894783145c4848243d1e1e00d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31" name=""/>
                    <pic:cNvPicPr>
                      <a:picLocks noChangeAspect="1"/>
                    </pic:cNvPicPr>
                  </pic:nvPicPr>
                  <pic:blipFill>
                    <a:blip xmlns:r="http://schemas.openxmlformats.org/officeDocument/2006/relationships" r:embed="rId149"/>
                    <a:stretch>
                      <a:fillRect/>
                    </a:stretch>
                  </pic:blipFill>
                  <pic:spPr>
                    <a:xfrm>
                      <a:off x="0" y="0"/>
                      <a:ext cx="1600200" cy="533400"/>
                    </a:xfrm>
                    <a:prstGeom prst="rect">
                      <a:avLst/>
                    </a:prstGeom>
                  </pic:spPr>
                </pic:pic>
              </a:graphicData>
            </a:graphic>
          </wp:inline>
        </w:drawing>
      </w:r>
    </w:p>
    <w:p>
      <w:pPr>
        <w:shd w:val="clear" w:color="auto" w:fill="FFFFFF"/>
        <w:spacing w:line="360" w:lineRule="auto"/>
        <w:jc w:val="left"/>
        <w:textAlignment w:val="center"/>
      </w:pPr>
      <w:r>
        <w:t>(1)三角形旋转了多少度？</w:t>
      </w:r>
    </w:p>
    <w:p>
      <w:pPr>
        <w:shd w:val="clear" w:color="auto" w:fill="FFFFFF"/>
        <w:spacing w:line="360" w:lineRule="auto"/>
        <w:jc w:val="left"/>
        <w:textAlignment w:val="center"/>
      </w:pPr>
      <w:r>
        <w:t>(2)连接</w:t>
      </w:r>
      <w:r>
        <w:object>
          <v:shape id="_x0000_i1092" type="#_x0000_t75" alt="eqId9d78abbad68bbbf12af10cd40ef4c353" style="width:17.59pt;height:11.53pt" o:oleicon="f" o:ole="">
            <v:imagedata r:id="rId150" o:title="eqId9d78abbad68bbbf12af10cd40ef4c353"/>
          </v:shape>
          <o:OLEObject Type="Embed" ProgID="Equation.DSMT4" ShapeID="_x0000_i1092" DrawAspect="Content" ObjectID="_68" r:id="rId151"/>
        </w:object>
      </w:r>
      <w:r>
        <w:t>，求</w:t>
      </w:r>
      <w:r>
        <w:object>
          <v:shape id="_x0000_i1093" type="#_x0000_t75" alt="eqId5a72dfbf0138a611174c36ce077e0c47" style="width:32.55pt;height:12.07pt" o:oleicon="f" o:ole="">
            <v:imagedata r:id="rId152" o:title="eqId5a72dfbf0138a611174c36ce077e0c47"/>
          </v:shape>
          <o:OLEObject Type="Embed" ProgID="Equation.DSMT4" ShapeID="_x0000_i1093" DrawAspect="Content" ObjectID="_69" r:id="rId153"/>
        </w:object>
      </w:r>
      <w:r>
        <w:t>的度数．</w:t>
      </w:r>
    </w:p>
    <w:p>
      <w:pPr>
        <w:shd w:val="clear" w:color="auto" w:fill="FFFFFF"/>
        <w:spacing w:line="360" w:lineRule="auto"/>
        <w:jc w:val="left"/>
        <w:textAlignment w:val="center"/>
      </w:pPr>
      <w:r>
        <w:t>21</w:t>
      </w:r>
      <w:r>
        <w:t>．共享经济已经进入人们的生活．小沈收集了自己感兴趣的4个共享经济领域的图标，共享出行、共享服务、共享物品、共享知识，制成编号为</w:t>
      </w:r>
      <w:r>
        <w:rPr>
          <w:rFonts w:ascii="Times New Roman" w:eastAsia="Times New Roman" w:hAnsi="Times New Roman" w:cs="Times New Roman"/>
          <w:i/>
        </w:rPr>
        <w:t>A</w:t>
      </w:r>
      <w:r>
        <w:t>、</w:t>
      </w:r>
      <w:r>
        <w:rPr>
          <w:rFonts w:ascii="Times New Roman" w:eastAsia="Times New Roman" w:hAnsi="Times New Roman" w:cs="Times New Roman"/>
          <w:i/>
        </w:rPr>
        <w:t>B</w:t>
      </w:r>
      <w:r>
        <w:t>、</w:t>
      </w:r>
      <w:r>
        <w:rPr>
          <w:rFonts w:ascii="Times New Roman" w:eastAsia="Times New Roman" w:hAnsi="Times New Roman" w:cs="Times New Roman"/>
          <w:i/>
        </w:rPr>
        <w:t>C</w:t>
      </w:r>
      <w:r>
        <w:t>、</w:t>
      </w:r>
      <w:r>
        <w:rPr>
          <w:rFonts w:ascii="Times New Roman" w:eastAsia="Times New Roman" w:hAnsi="Times New Roman" w:cs="Times New Roman"/>
          <w:i/>
        </w:rPr>
        <w:t>D</w:t>
      </w:r>
      <w:r>
        <w:t>的四张卡片（除字母和内容外，其余完全相同）．现将这四张卡片背面朝上，洗匀放好．</w:t>
      </w:r>
    </w:p>
    <w:p>
      <w:pPr>
        <w:shd w:val="clear" w:color="auto" w:fill="FFFFFF"/>
        <w:spacing w:line="360" w:lineRule="auto"/>
        <w:jc w:val="left"/>
        <w:textAlignment w:val="center"/>
      </w:pPr>
      <w:r>
        <w:rPr>
          <w:rFonts w:ascii="Times New Roman" w:eastAsia="Times New Roman" w:hAnsi="Times New Roman" w:cs="Times New Roman"/>
          <w:strike w:val="0"/>
          <w:kern w:val="0"/>
          <w:sz w:val="24"/>
          <w:szCs w:val="24"/>
          <w:u w:val="none"/>
        </w:rPr>
        <w:drawing>
          <wp:inline>
            <wp:extent cx="4505325" cy="752475"/>
            <wp:docPr id="100033" name="" descr="@@@71615b4c-fd65-43de-b77d-34dc78ae9dd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33" name=""/>
                    <pic:cNvPicPr>
                      <a:picLocks noChangeAspect="1"/>
                    </pic:cNvPicPr>
                  </pic:nvPicPr>
                  <pic:blipFill>
                    <a:blip xmlns:r="http://schemas.openxmlformats.org/officeDocument/2006/relationships" r:embed="rId154"/>
                    <a:stretch>
                      <a:fillRect/>
                    </a:stretch>
                  </pic:blipFill>
                  <pic:spPr>
                    <a:xfrm>
                      <a:off x="0" y="0"/>
                      <a:ext cx="4505325" cy="752475"/>
                    </a:xfrm>
                    <a:prstGeom prst="rect">
                      <a:avLst/>
                    </a:prstGeom>
                  </pic:spPr>
                </pic:pic>
              </a:graphicData>
            </a:graphic>
          </wp:inline>
        </w:drawing>
      </w:r>
    </w:p>
    <w:p>
      <w:pPr>
        <w:shd w:val="clear" w:color="auto" w:fill="FFFFFF"/>
        <w:spacing w:line="360" w:lineRule="auto"/>
        <w:jc w:val="left"/>
        <w:textAlignment w:val="center"/>
        <w:sectPr>
          <w:footerReference w:type="even" r:id="rId155"/>
          <w:footerReference w:type="default" r:id="rId156"/>
          <w:type w:val="nextPage"/>
          <w:pgSz w:w="11907" w:h="16839" w:code="9"/>
          <w:pgMar w:top="900" w:right="1997" w:bottom="900" w:left="1997" w:header="500" w:footer="500" w:gutter="0"/>
          <w:pgNumType w:start="4"/>
          <w:cols w:num="1" w:sep="1" w:space="425"/>
          <w:titlePg w:val="0"/>
          <w:docGrid w:type="lines" w:linePitch="312"/>
        </w:sectPr>
      </w:pPr>
      <w:r>
        <w:t>（1）小沈从中随机抽取一张卡片是“共享服务”的概率是</w:t>
      </w:r>
      <w:r>
        <w:rPr>
          <w:u w:val="single"/>
        </w:rPr>
        <w:t>　</w:t>
      </w:r>
      <w:r>
        <w:rPr>
          <w:u w:val="single"/>
        </w:rPr>
        <w:t>　</w:t>
      </w:r>
      <w:r>
        <w:t>；</w:t>
      </w:r>
    </w:p>
    <w:p>
      <w:pPr>
        <w:shd w:val="clear" w:color="auto" w:fill="FFFFFF"/>
        <w:spacing w:line="360" w:lineRule="auto"/>
        <w:jc w:val="left"/>
        <w:textAlignment w:val="center"/>
      </w:pPr>
      <w:r>
        <w:t>（2）小沈从中随机抽取一张卡片（不放回），再从余下的卡片中随机抽取一张，请你用列表或画树状图的方法求抽到的两张卡片恰好是“共享出行”和“共享知识”的概率．（这四张卡片分别用它们的编号</w:t>
      </w:r>
      <w:r>
        <w:rPr>
          <w:rFonts w:ascii="Times New Roman" w:eastAsia="Times New Roman" w:hAnsi="Times New Roman" w:cs="Times New Roman"/>
          <w:i/>
        </w:rPr>
        <w:t>A</w:t>
      </w:r>
      <w:r>
        <w:t>、</w:t>
      </w:r>
      <w:r>
        <w:rPr>
          <w:rFonts w:ascii="Times New Roman" w:eastAsia="Times New Roman" w:hAnsi="Times New Roman" w:cs="Times New Roman"/>
          <w:i/>
        </w:rPr>
        <w:t>B</w:t>
      </w:r>
      <w:r>
        <w:t>、</w:t>
      </w:r>
      <w:r>
        <w:rPr>
          <w:rFonts w:ascii="Times New Roman" w:eastAsia="Times New Roman" w:hAnsi="Times New Roman" w:cs="Times New Roman"/>
          <w:i/>
        </w:rPr>
        <w:t>C</w:t>
      </w:r>
      <w:r>
        <w:t>、</w:t>
      </w:r>
      <w:r>
        <w:rPr>
          <w:rFonts w:ascii="Times New Roman" w:eastAsia="Times New Roman" w:hAnsi="Times New Roman" w:cs="Times New Roman"/>
          <w:i/>
        </w:rPr>
        <w:t>D</w:t>
      </w:r>
      <w:r>
        <w:t>表示）</w:t>
      </w:r>
    </w:p>
    <w:p>
      <w:pPr>
        <w:shd w:val="clear" w:color="auto" w:fill="FFFFFF"/>
        <w:spacing w:line="360" w:lineRule="auto"/>
        <w:jc w:val="left"/>
        <w:textAlignment w:val="center"/>
      </w:pPr>
      <w:r>
        <w:t>22</w:t>
      </w:r>
      <w:r>
        <w:t>．已知关于</w:t>
      </w:r>
      <w:r>
        <w:rPr>
          <w:rFonts w:ascii="Times New Roman" w:eastAsia="Times New Roman" w:hAnsi="Times New Roman" w:cs="Times New Roman"/>
          <w:i/>
        </w:rPr>
        <w:t>x</w:t>
      </w:r>
      <w:r>
        <w:t>的方程</w:t>
      </w:r>
      <w:r>
        <w:object>
          <v:shape id="_x0000_i1094" type="#_x0000_t75" alt="eqId4bdb15a0e515f679205308019e708204" style="width:78.32pt;height:13.82pt" o:oleicon="f" o:ole="">
            <v:imagedata r:id="rId157" o:title="eqId4bdb15a0e515f679205308019e708204"/>
          </v:shape>
          <o:OLEObject Type="Embed" ProgID="Equation.DSMT4" ShapeID="_x0000_i1094" DrawAspect="Content" ObjectID="_70" r:id="rId158"/>
        </w:object>
      </w:r>
    </w:p>
    <w:p>
      <w:pPr>
        <w:shd w:val="clear" w:color="auto" w:fill="FFFFFF"/>
        <w:spacing w:line="360" w:lineRule="auto"/>
        <w:jc w:val="left"/>
        <w:textAlignment w:val="center"/>
      </w:pPr>
      <w:r>
        <w:t>（1）当该方程的一个根为1时，求</w:t>
      </w:r>
      <w:r>
        <w:rPr>
          <w:rFonts w:ascii="Times New Roman" w:eastAsia="Times New Roman" w:hAnsi="Times New Roman" w:cs="Times New Roman"/>
          <w:i/>
        </w:rPr>
        <w:t>a</w:t>
      </w:r>
      <w:r>
        <w:t>的值及该方程的另一根；</w:t>
      </w:r>
    </w:p>
    <w:p>
      <w:pPr>
        <w:shd w:val="clear" w:color="auto" w:fill="FFFFFF"/>
        <w:spacing w:line="360" w:lineRule="auto"/>
        <w:jc w:val="left"/>
        <w:textAlignment w:val="center"/>
      </w:pPr>
      <w:r>
        <w:t>（2）求证：不论</w:t>
      </w:r>
      <w:r>
        <w:rPr>
          <w:rFonts w:ascii="Times New Roman" w:eastAsia="Times New Roman" w:hAnsi="Times New Roman" w:cs="Times New Roman"/>
          <w:i/>
        </w:rPr>
        <w:t>a</w:t>
      </w:r>
      <w:r>
        <w:t>取何实数，该方程都有两个不相等的实数根．</w:t>
      </w:r>
    </w:p>
    <w:p>
      <w:pPr>
        <w:shd w:val="clear" w:color="auto" w:fill="FFFFFF"/>
        <w:spacing w:line="360" w:lineRule="auto"/>
        <w:jc w:val="left"/>
        <w:textAlignment w:val="center"/>
      </w:pPr>
      <w:r>
        <w:t>23</w:t>
      </w:r>
      <w:r>
        <w:t>．如图，已知</w:t>
      </w:r>
      <w:r>
        <w:object>
          <v:shape id="_x0000_i1095" type="#_x0000_t75" alt="eqIdc59252d062d6ea7fb06ac73240f9e8ff" style="width:37.81pt;height:14.08pt" o:oleicon="f" o:ole="">
            <v:imagedata r:id="rId159" o:title="eqIdc59252d062d6ea7fb06ac73240f9e8ff"/>
          </v:shape>
          <o:OLEObject Type="Embed" ProgID="Equation.DSMT4" ShapeID="_x0000_i1095" DrawAspect="Content" ObjectID="_71" r:id="rId160"/>
        </w:object>
      </w:r>
      <w:r>
        <w:t>，</w:t>
      </w:r>
      <w:r>
        <w:object>
          <v:shape id="_x0000_i1096" type="#_x0000_t75" alt="eqId77029dd35355f2b499dff7be4c0e84ed" style="width:37.81pt;height:14.33pt" o:oleicon="f" o:ole="">
            <v:imagedata r:id="rId161" o:title="eqId77029dd35355f2b499dff7be4c0e84ed"/>
          </v:shape>
          <o:OLEObject Type="Embed" ProgID="Equation.DSMT4" ShapeID="_x0000_i1096" DrawAspect="Content" ObjectID="_72" r:id="rId162"/>
        </w:object>
      </w:r>
      <w:r>
        <w:t>是一次函数</w:t>
      </w:r>
      <w:r>
        <w:object>
          <v:shape id="_x0000_i1097" type="#_x0000_t75" alt="eqId5e136e7637543c8ae92c8dcd55b31924" style="width:44.86pt;height:13.85pt" o:oleicon="f" o:ole="">
            <v:imagedata r:id="rId34" o:title="eqId5e136e7637543c8ae92c8dcd55b31924"/>
          </v:shape>
          <o:OLEObject Type="Embed" ProgID="Equation.DSMT4" ShapeID="_x0000_i1097" DrawAspect="Content" ObjectID="_73" r:id="rId163"/>
        </w:object>
      </w:r>
      <w:r>
        <w:t>的图象和反比例函数</w:t>
      </w:r>
      <w:r>
        <w:object>
          <v:shape id="_x0000_i1098" type="#_x0000_t75" alt="eqId07854693dd2e33f66030d6106eb6e0ee" style="width:27.27pt;height:27.27pt" o:oleicon="f" o:ole="">
            <v:imagedata r:id="rId36" o:title="eqId07854693dd2e33f66030d6106eb6e0ee"/>
          </v:shape>
          <o:OLEObject Type="Embed" ProgID="Equation.DSMT4" ShapeID="_x0000_i1098" DrawAspect="Content" ObjectID="_74" r:id="rId164"/>
        </w:object>
      </w:r>
      <w:r>
        <w:t>的图象的两个交点．</w:t>
      </w:r>
    </w:p>
    <w:p>
      <w:pPr>
        <w:shd w:val="clear" w:color="auto" w:fill="FFFFFF"/>
        <w:spacing w:line="360" w:lineRule="auto"/>
        <w:jc w:val="left"/>
        <w:textAlignment w:val="center"/>
      </w:pPr>
      <w:r>
        <w:rPr>
          <w:rFonts w:ascii="Times New Roman" w:eastAsia="Times New Roman" w:hAnsi="Times New Roman" w:cs="Times New Roman"/>
          <w:strike w:val="0"/>
          <w:kern w:val="0"/>
          <w:sz w:val="24"/>
          <w:szCs w:val="24"/>
          <w:u w:val="none"/>
        </w:rPr>
        <w:drawing>
          <wp:inline>
            <wp:extent cx="1228725" cy="1009650"/>
            <wp:docPr id="100035" name="" descr="@@@4e74dbe6f6494da1aeb49ac574200a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35" name=""/>
                    <pic:cNvPicPr>
                      <a:picLocks noChangeAspect="1"/>
                    </pic:cNvPicPr>
                  </pic:nvPicPr>
                  <pic:blipFill>
                    <a:blip xmlns:r="http://schemas.openxmlformats.org/officeDocument/2006/relationships" r:embed="rId165"/>
                    <a:stretch>
                      <a:fillRect/>
                    </a:stretch>
                  </pic:blipFill>
                  <pic:spPr>
                    <a:xfrm>
                      <a:off x="0" y="0"/>
                      <a:ext cx="1228725" cy="1009650"/>
                    </a:xfrm>
                    <a:prstGeom prst="rect">
                      <a:avLst/>
                    </a:prstGeom>
                  </pic:spPr>
                </pic:pic>
              </a:graphicData>
            </a:graphic>
          </wp:inline>
        </w:drawing>
      </w:r>
    </w:p>
    <w:p>
      <w:pPr>
        <w:shd w:val="clear" w:color="auto" w:fill="FFFFFF"/>
        <w:spacing w:line="360" w:lineRule="auto"/>
        <w:jc w:val="left"/>
        <w:textAlignment w:val="center"/>
      </w:pPr>
      <w:r>
        <w:t>(1)求反比例函数和一次函数的解析式；</w:t>
      </w:r>
    </w:p>
    <w:p>
      <w:pPr>
        <w:shd w:val="clear" w:color="auto" w:fill="FFFFFF"/>
        <w:spacing w:line="360" w:lineRule="auto"/>
        <w:jc w:val="left"/>
        <w:textAlignment w:val="center"/>
      </w:pPr>
      <w:r>
        <w:t>(2)求</w:t>
      </w:r>
      <w:r>
        <w:object>
          <v:shape id="_x0000_i1099" type="#_x0000_t75" alt="eqId866b81a8384cce4f24867baca2e6820c" style="width:29.89pt;height:12.81pt" o:oleicon="f" o:ole="">
            <v:imagedata r:id="rId166" o:title="eqId866b81a8384cce4f24867baca2e6820c"/>
          </v:shape>
          <o:OLEObject Type="Embed" ProgID="Equation.DSMT4" ShapeID="_x0000_i1099" DrawAspect="Content" ObjectID="_75" r:id="rId167"/>
        </w:object>
      </w:r>
      <w:r>
        <w:t>的面积；</w:t>
      </w:r>
    </w:p>
    <w:p>
      <w:pPr>
        <w:shd w:val="clear" w:color="auto" w:fill="FFFFFF"/>
        <w:spacing w:line="360" w:lineRule="auto"/>
        <w:jc w:val="left"/>
        <w:textAlignment w:val="center"/>
      </w:pPr>
      <w:r>
        <w:t>(3)求不等式</w:t>
      </w:r>
      <w:r>
        <w:object>
          <v:shape id="_x0000_i1100" type="#_x0000_t75" alt="eqId8086ac2060353f31eb68f9c057fed58e" style="width:54.56pt;height:24.13pt" o:oleicon="f" o:ole="">
            <v:imagedata r:id="rId168" o:title="eqId8086ac2060353f31eb68f9c057fed58e"/>
          </v:shape>
          <o:OLEObject Type="Embed" ProgID="Equation.DSMT4" ShapeID="_x0000_i1100" DrawAspect="Content" ObjectID="_76" r:id="rId169"/>
        </w:object>
      </w:r>
      <w:r>
        <w:t>的解集（请直接写出答案）．</w:t>
      </w:r>
    </w:p>
    <w:p>
      <w:pPr>
        <w:shd w:val="clear" w:color="auto" w:fill="FFFFFF"/>
        <w:spacing w:line="360" w:lineRule="auto"/>
        <w:jc w:val="left"/>
        <w:textAlignment w:val="center"/>
      </w:pPr>
      <w:r>
        <w:t>24</w:t>
      </w:r>
      <w:r>
        <w:t>．用长为32米的篱笆围一个矩形养鸡场，设围成的矩形一边长为</w:t>
      </w:r>
      <w:r>
        <w:rPr>
          <w:rFonts w:ascii="Times New Roman" w:eastAsia="Times New Roman" w:hAnsi="Times New Roman" w:cs="Times New Roman"/>
          <w:i/>
        </w:rPr>
        <w:t>x</w:t>
      </w:r>
      <w:r>
        <w:t>米，面积为</w:t>
      </w:r>
      <w:r>
        <w:rPr>
          <w:rFonts w:ascii="Times New Roman" w:eastAsia="Times New Roman" w:hAnsi="Times New Roman" w:cs="Times New Roman"/>
          <w:i/>
        </w:rPr>
        <w:t>y</w:t>
      </w:r>
      <w:r>
        <w:t>平方米．</w:t>
      </w:r>
    </w:p>
    <w:p>
      <w:pPr>
        <w:shd w:val="clear" w:color="auto" w:fill="FFFFFF"/>
        <w:spacing w:line="360" w:lineRule="auto"/>
        <w:jc w:val="left"/>
        <w:textAlignment w:val="center"/>
      </w:pPr>
      <w:r>
        <w:t>（1）求</w:t>
      </w:r>
      <w:r>
        <w:rPr>
          <w:rFonts w:ascii="Times New Roman" w:eastAsia="Times New Roman" w:hAnsi="Times New Roman" w:cs="Times New Roman"/>
          <w:i/>
        </w:rPr>
        <w:t>y</w:t>
      </w:r>
      <w:r>
        <w:t>关于</w:t>
      </w:r>
      <w:r>
        <w:rPr>
          <w:rFonts w:ascii="Times New Roman" w:eastAsia="Times New Roman" w:hAnsi="Times New Roman" w:cs="Times New Roman"/>
          <w:i/>
        </w:rPr>
        <w:t>x</w:t>
      </w:r>
      <w:r>
        <w:t>的函数关系式；</w:t>
      </w:r>
    </w:p>
    <w:p>
      <w:pPr>
        <w:shd w:val="clear" w:color="auto" w:fill="FFFFFF"/>
        <w:spacing w:line="360" w:lineRule="auto"/>
        <w:jc w:val="left"/>
        <w:textAlignment w:val="center"/>
      </w:pPr>
      <w:r>
        <w:t>（2）当</w:t>
      </w:r>
      <w:r>
        <w:rPr>
          <w:rFonts w:ascii="Times New Roman" w:eastAsia="Times New Roman" w:hAnsi="Times New Roman" w:cs="Times New Roman"/>
          <w:i/>
        </w:rPr>
        <w:t>x</w:t>
      </w:r>
      <w:r>
        <w:t>为何值时，围成的养鸡场面积为60平方米？</w:t>
      </w:r>
    </w:p>
    <w:p>
      <w:pPr>
        <w:shd w:val="clear" w:color="auto" w:fill="FFFFFF"/>
        <w:spacing w:line="360" w:lineRule="auto"/>
        <w:jc w:val="left"/>
        <w:textAlignment w:val="center"/>
      </w:pPr>
      <w:r>
        <w:t>（3）能否围成面积为70平方米的养鸡场？如果能，请求出其边长；如果不能，请说明理由．</w:t>
      </w:r>
    </w:p>
    <w:p>
      <w:pPr>
        <w:shd w:val="clear" w:color="auto" w:fill="FFFFFF"/>
        <w:spacing w:line="360" w:lineRule="auto"/>
        <w:jc w:val="left"/>
        <w:textAlignment w:val="center"/>
      </w:pPr>
      <w:r>
        <w:t>25</w:t>
      </w:r>
      <w:r>
        <w:t>．如图，抛物线</w:t>
      </w:r>
      <w:r>
        <w:rPr>
          <w:rFonts w:ascii="Times New Roman" w:eastAsia="Times New Roman" w:hAnsi="Times New Roman" w:cs="Times New Roman"/>
          <w:i/>
        </w:rPr>
        <w:t>y</w:t>
      </w:r>
      <w:r>
        <w:t>=﹣</w:t>
      </w:r>
      <w:r>
        <w:object>
          <v:shape id="_x0000_i1101" type="#_x0000_t75" alt="eqIdf89eef3148f2d4d09379767b4af69132" style="width:10.56pt;height:21.11pt" o:oleicon="f" o:ole="">
            <v:imagedata r:id="rId170" o:title="eqIdf89eef3148f2d4d09379767b4af69132"/>
          </v:shape>
          <o:OLEObject Type="Embed" ProgID="Equation.DSMT4" ShapeID="_x0000_i1101" DrawAspect="Content" ObjectID="_77" r:id="rId171"/>
        </w:object>
      </w:r>
      <w:r>
        <w:rPr>
          <w:rFonts w:ascii="Times New Roman" w:eastAsia="Times New Roman" w:hAnsi="Times New Roman" w:cs="Times New Roman"/>
          <w:i/>
        </w:rPr>
        <w:t>x</w:t>
      </w:r>
      <w:r>
        <w:rPr>
          <w:rFonts w:ascii="Times New Roman" w:eastAsia="Times New Roman" w:hAnsi="Times New Roman" w:cs="Times New Roman"/>
          <w:i/>
          <w:vertAlign w:val="superscript"/>
        </w:rPr>
        <w:t>2</w:t>
      </w:r>
      <w:r>
        <w:t>+</w:t>
      </w:r>
      <w:r>
        <w:rPr>
          <w:rFonts w:ascii="Times New Roman" w:eastAsia="Times New Roman" w:hAnsi="Times New Roman" w:cs="Times New Roman"/>
          <w:i/>
        </w:rPr>
        <w:t>mx</w:t>
      </w:r>
      <w:r>
        <w:t>+</w:t>
      </w:r>
      <w:r>
        <w:rPr>
          <w:rFonts w:ascii="Times New Roman" w:eastAsia="Times New Roman" w:hAnsi="Times New Roman" w:cs="Times New Roman"/>
          <w:i/>
        </w:rPr>
        <w:t>n</w:t>
      </w:r>
      <w:r>
        <w:t>与</w:t>
      </w:r>
      <w:r>
        <w:rPr>
          <w:rFonts w:ascii="Times New Roman" w:eastAsia="Times New Roman" w:hAnsi="Times New Roman" w:cs="Times New Roman"/>
          <w:i/>
        </w:rPr>
        <w:t>x</w:t>
      </w:r>
      <w:r>
        <w:t>轴交于</w:t>
      </w:r>
      <w:r>
        <w:rPr>
          <w:rFonts w:ascii="Times New Roman" w:eastAsia="Times New Roman" w:hAnsi="Times New Roman" w:cs="Times New Roman"/>
          <w:i/>
        </w:rPr>
        <w:t>A</w:t>
      </w:r>
      <w:r>
        <w:t>、</w:t>
      </w:r>
      <w:r>
        <w:rPr>
          <w:rFonts w:ascii="Times New Roman" w:eastAsia="Times New Roman" w:hAnsi="Times New Roman" w:cs="Times New Roman"/>
          <w:i/>
        </w:rPr>
        <w:t>B</w:t>
      </w:r>
      <w:r>
        <w:t>两点，与</w:t>
      </w:r>
      <w:r>
        <w:rPr>
          <w:rFonts w:ascii="Times New Roman" w:eastAsia="Times New Roman" w:hAnsi="Times New Roman" w:cs="Times New Roman"/>
          <w:i/>
        </w:rPr>
        <w:t>y</w:t>
      </w:r>
      <w:r>
        <w:t>轴交于点</w:t>
      </w:r>
      <w:r>
        <w:rPr>
          <w:rFonts w:ascii="Times New Roman" w:eastAsia="Times New Roman" w:hAnsi="Times New Roman" w:cs="Times New Roman"/>
          <w:i/>
        </w:rPr>
        <w:t>C</w:t>
      </w:r>
      <w:r>
        <w:t>，抛物线的对称轴交</w:t>
      </w:r>
      <w:r>
        <w:rPr>
          <w:rFonts w:ascii="Times New Roman" w:eastAsia="Times New Roman" w:hAnsi="Times New Roman" w:cs="Times New Roman"/>
          <w:i/>
        </w:rPr>
        <w:t>x</w:t>
      </w:r>
      <w:r>
        <w:t>轴于点</w:t>
      </w:r>
      <w:r>
        <w:rPr>
          <w:rFonts w:ascii="Times New Roman" w:eastAsia="Times New Roman" w:hAnsi="Times New Roman" w:cs="Times New Roman"/>
          <w:i/>
        </w:rPr>
        <w:t>D</w:t>
      </w:r>
      <w:r>
        <w:t>，已知</w:t>
      </w:r>
      <w:r>
        <w:rPr>
          <w:rFonts w:ascii="Times New Roman" w:eastAsia="Times New Roman" w:hAnsi="Times New Roman" w:cs="Times New Roman"/>
          <w:i/>
        </w:rPr>
        <w:t>A</w:t>
      </w:r>
      <w:r>
        <w:t>（﹣1，0），</w:t>
      </w:r>
      <w:r>
        <w:rPr>
          <w:rFonts w:ascii="Times New Roman" w:eastAsia="Times New Roman" w:hAnsi="Times New Roman" w:cs="Times New Roman"/>
          <w:i/>
        </w:rPr>
        <w:t>C</w:t>
      </w:r>
      <w:r>
        <w:t>（0，2）．</w:t>
      </w:r>
    </w:p>
    <w:p>
      <w:pPr>
        <w:shd w:val="clear" w:color="auto" w:fill="FFFFFF"/>
        <w:spacing w:line="360" w:lineRule="auto"/>
        <w:jc w:val="left"/>
        <w:textAlignment w:val="center"/>
      </w:pPr>
      <w:r>
        <w:t>（1）求抛物线的表达式；</w:t>
      </w:r>
    </w:p>
    <w:p>
      <w:pPr>
        <w:shd w:val="clear" w:color="auto" w:fill="FFFFFF"/>
        <w:spacing w:line="360" w:lineRule="auto"/>
        <w:jc w:val="left"/>
        <w:textAlignment w:val="center"/>
      </w:pPr>
      <w:r>
        <w:t>（2）在抛物线的对称轴上是否存在点</w:t>
      </w:r>
      <w:r>
        <w:rPr>
          <w:rFonts w:ascii="Times New Roman" w:eastAsia="Times New Roman" w:hAnsi="Times New Roman" w:cs="Times New Roman"/>
          <w:i/>
        </w:rPr>
        <w:t>P</w:t>
      </w:r>
      <w:r>
        <w:t>，使△</w:t>
      </w:r>
      <w:r>
        <w:rPr>
          <w:rFonts w:ascii="Times New Roman" w:eastAsia="Times New Roman" w:hAnsi="Times New Roman" w:cs="Times New Roman"/>
          <w:i/>
        </w:rPr>
        <w:t>PCD</w:t>
      </w:r>
      <w:r>
        <w:t>是以</w:t>
      </w:r>
      <w:r>
        <w:rPr>
          <w:rFonts w:ascii="Times New Roman" w:eastAsia="Times New Roman" w:hAnsi="Times New Roman" w:cs="Times New Roman"/>
          <w:i/>
        </w:rPr>
        <w:t>CD</w:t>
      </w:r>
      <w:r>
        <w:t>为腰的等腰三角形？如果存在，直接写出</w:t>
      </w:r>
      <w:r>
        <w:rPr>
          <w:rFonts w:ascii="Times New Roman" w:eastAsia="Times New Roman" w:hAnsi="Times New Roman" w:cs="Times New Roman"/>
          <w:i/>
        </w:rPr>
        <w:t>P</w:t>
      </w:r>
      <w:r>
        <w:t>点的坐标；如果不存在，请说明理由；</w:t>
      </w:r>
    </w:p>
    <w:p>
      <w:pPr>
        <w:shd w:val="clear" w:color="auto" w:fill="FFFFFF"/>
        <w:spacing w:line="360" w:lineRule="auto"/>
        <w:jc w:val="left"/>
        <w:textAlignment w:val="center"/>
        <w:sectPr>
          <w:footerReference w:type="even" r:id="rId172"/>
          <w:footerReference w:type="default" r:id="rId173"/>
          <w:type w:val="nextPage"/>
          <w:pgSz w:w="11907" w:h="16839" w:code="9"/>
          <w:pgMar w:top="900" w:right="1997" w:bottom="900" w:left="1997" w:header="500" w:footer="500" w:gutter="0"/>
          <w:pgNumType w:start="5"/>
          <w:cols w:num="1" w:sep="1" w:space="425"/>
          <w:titlePg w:val="0"/>
          <w:docGrid w:type="lines" w:linePitch="312"/>
        </w:sectPr>
      </w:pPr>
      <w:r>
        <w:t>（3）点</w:t>
      </w:r>
      <w:r>
        <w:rPr>
          <w:rFonts w:ascii="Times New Roman" w:eastAsia="Times New Roman" w:hAnsi="Times New Roman" w:cs="Times New Roman"/>
          <w:i/>
        </w:rPr>
        <w:t>E</w:t>
      </w:r>
      <w:r>
        <w:t>时线段</w:t>
      </w:r>
      <w:r>
        <w:rPr>
          <w:rFonts w:ascii="Times New Roman" w:eastAsia="Times New Roman" w:hAnsi="Times New Roman" w:cs="Times New Roman"/>
          <w:i/>
        </w:rPr>
        <w:t>BC</w:t>
      </w:r>
      <w:r>
        <w:t>上的一个动点，过点</w:t>
      </w:r>
      <w:r>
        <w:rPr>
          <w:rFonts w:ascii="Times New Roman" w:eastAsia="Times New Roman" w:hAnsi="Times New Roman" w:cs="Times New Roman"/>
          <w:i/>
        </w:rPr>
        <w:t>E</w:t>
      </w:r>
      <w:r>
        <w:t>作</w:t>
      </w:r>
      <w:r>
        <w:rPr>
          <w:rFonts w:ascii="Times New Roman" w:eastAsia="Times New Roman" w:hAnsi="Times New Roman" w:cs="Times New Roman"/>
          <w:i/>
        </w:rPr>
        <w:t>x</w:t>
      </w:r>
      <w:r>
        <w:t>轴的垂线与抛物线相交于点</w:t>
      </w:r>
      <w:r>
        <w:rPr>
          <w:rFonts w:ascii="Times New Roman" w:eastAsia="Times New Roman" w:hAnsi="Times New Roman" w:cs="Times New Roman"/>
          <w:i/>
        </w:rPr>
        <w:t>F</w:t>
      </w:r>
      <w:r>
        <w:t>，当点</w:t>
      </w:r>
      <w:r>
        <w:rPr>
          <w:rFonts w:ascii="Times New Roman" w:eastAsia="Times New Roman" w:hAnsi="Times New Roman" w:cs="Times New Roman"/>
          <w:i/>
        </w:rPr>
        <w:t>E</w:t>
      </w:r>
      <w:r>
        <w:t>运动到什么位置时，四边形</w:t>
      </w:r>
      <w:r>
        <w:rPr>
          <w:rFonts w:ascii="Times New Roman" w:eastAsia="Times New Roman" w:hAnsi="Times New Roman" w:cs="Times New Roman"/>
          <w:i/>
        </w:rPr>
        <w:t>CDBF</w:t>
      </w:r>
      <w:r>
        <w:t>的面积最大？求出四边形</w:t>
      </w:r>
      <w:r>
        <w:rPr>
          <w:rFonts w:ascii="Times New Roman" w:eastAsia="Times New Roman" w:hAnsi="Times New Roman" w:cs="Times New Roman"/>
          <w:i/>
        </w:rPr>
        <w:t>CDBF</w:t>
      </w:r>
      <w:r>
        <w:t>的最大面积及此时</w:t>
      </w:r>
      <w:r>
        <w:rPr>
          <w:rFonts w:ascii="Times New Roman" w:eastAsia="Times New Roman" w:hAnsi="Times New Roman" w:cs="Times New Roman"/>
          <w:i/>
        </w:rPr>
        <w:t>E</w:t>
      </w:r>
      <w:r>
        <w:t>点的坐标．</w:t>
      </w:r>
    </w:p>
    <w:p>
      <w:pPr>
        <w:shd w:val="clear" w:color="auto" w:fill="FFFFFF"/>
        <w:spacing w:line="360" w:lineRule="auto"/>
        <w:jc w:val="left"/>
        <w:textAlignment w:val="center"/>
      </w:pPr>
      <w:r>
        <w:rPr>
          <w:rFonts w:ascii="Times New Roman" w:eastAsia="Times New Roman" w:hAnsi="Times New Roman" w:cs="Times New Roman"/>
          <w:strike w:val="0"/>
          <w:kern w:val="0"/>
          <w:sz w:val="24"/>
          <w:szCs w:val="24"/>
          <w:u w:val="none"/>
        </w:rPr>
        <w:drawing>
          <wp:inline>
            <wp:extent cx="2447925" cy="2295525"/>
            <wp:docPr id="100037" name="" descr="@@@8468371b-b71d-468b-ac2d-3982226300f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37" name=""/>
                    <pic:cNvPicPr>
                      <a:picLocks noChangeAspect="1"/>
                    </pic:cNvPicPr>
                  </pic:nvPicPr>
                  <pic:blipFill>
                    <a:blip xmlns:r="http://schemas.openxmlformats.org/officeDocument/2006/relationships" r:embed="rId174"/>
                    <a:stretch>
                      <a:fillRect/>
                    </a:stretch>
                  </pic:blipFill>
                  <pic:spPr>
                    <a:xfrm>
                      <a:off x="0" y="0"/>
                      <a:ext cx="2447925" cy="2295525"/>
                    </a:xfrm>
                    <a:prstGeom prst="rect">
                      <a:avLst/>
                    </a:prstGeom>
                  </pic:spPr>
                </pic:pic>
              </a:graphicData>
            </a:graphic>
          </wp:inline>
        </w:drawing>
      </w:r>
    </w:p>
    <w:p>
      <w:pPr>
        <w:shd w:val="clear" w:color="auto" w:fill="FFFFFF"/>
        <w:spacing w:line="360" w:lineRule="auto"/>
        <w:jc w:val="left"/>
        <w:textAlignment w:val="center"/>
        <w:sectPr>
          <w:footerReference w:type="even" r:id="rId175"/>
          <w:footerReference w:type="default" r:id="rId176"/>
          <w:type w:val="nextPage"/>
          <w:pgSz w:w="11907" w:h="16839" w:code="9"/>
          <w:pgMar w:top="900" w:right="1997" w:bottom="900" w:left="1997" w:header="500" w:footer="500" w:gutter="0"/>
          <w:pgNumType w:start="6"/>
          <w:cols w:num="1" w:sep="1" w:space="425"/>
          <w:titlePg w:val="0"/>
          <w:docGrid w:type="lines" w:linePitch="312"/>
        </w:sectPr>
      </w:pPr>
    </w:p>
    <w:p w:rsidR="00EF035E" w:rsidRPr="00043B54" w14:textId="2C26DF43">
      <w:pPr>
        <w:jc w:val="center"/>
        <w:textAlignment w:val="center"/>
        <w:rPr>
          <w:rFonts w:ascii="宋体" w:eastAsia="宋体" w:hAnsi="宋体" w:cs="宋体"/>
          <w:b/>
          <w:i w:val="0"/>
          <w:sz w:val="21"/>
        </w:rPr>
      </w:pPr>
      <w:r w:rsidRPr="00043B54">
        <w:rPr>
          <w:rFonts w:ascii="宋体" w:eastAsia="宋体" w:hAnsi="宋体" w:cs="宋体"/>
          <w:b/>
          <w:i w:val="0"/>
          <w:sz w:val="21"/>
        </w:rPr>
        <w:t>参考答案：</w:t>
      </w:r>
    </w:p>
    <w:p>
      <w:pPr>
        <w:shd w:val="clear" w:color="auto" w:fill="FFFFFF"/>
        <w:spacing w:line="360" w:lineRule="auto"/>
        <w:jc w:val="left"/>
        <w:textAlignment w:val="center"/>
      </w:pPr>
      <w:r>
        <w:t>1．A</w:t>
      </w:r>
    </w:p>
    <w:p>
      <w:pPr>
        <w:shd w:val="clear" w:color="auto" w:fill="FFFFFF"/>
        <w:spacing w:line="360" w:lineRule="auto"/>
        <w:jc w:val="left"/>
        <w:textAlignment w:val="center"/>
      </w:pPr>
      <w:r>
        <w:t>【详解】解：∵关于</w:t>
      </w:r>
      <w:r>
        <w:rPr>
          <w:rFonts w:ascii="Times New Roman" w:eastAsia="Times New Roman" w:hAnsi="Times New Roman" w:cs="Times New Roman"/>
          <w:i/>
        </w:rPr>
        <w:t>x</w:t>
      </w:r>
      <w:r>
        <w:t>的方程（</w:t>
      </w:r>
      <w:r>
        <w:rPr>
          <w:rFonts w:ascii="Times New Roman" w:eastAsia="Times New Roman" w:hAnsi="Times New Roman" w:cs="Times New Roman"/>
          <w:i/>
        </w:rPr>
        <w:t>m</w:t>
      </w:r>
      <w:r>
        <w:t>﹣2）</w:t>
      </w:r>
      <w:r>
        <w:rPr>
          <w:rFonts w:ascii="Times New Roman" w:eastAsia="Times New Roman" w:hAnsi="Times New Roman" w:cs="Times New Roman"/>
          <w:i/>
        </w:rPr>
        <w:t>x</w:t>
      </w:r>
      <w:r>
        <w:rPr>
          <w:rFonts w:ascii="Times New Roman" w:eastAsia="Times New Roman" w:hAnsi="Times New Roman" w:cs="Times New Roman"/>
          <w:i/>
          <w:vertAlign w:val="superscript"/>
        </w:rPr>
        <w:t>2</w:t>
      </w:r>
      <w:r>
        <w:t>+</w:t>
      </w:r>
      <w:r>
        <w:rPr>
          <w:rFonts w:ascii="Times New Roman" w:eastAsia="Times New Roman" w:hAnsi="Times New Roman" w:cs="Times New Roman"/>
          <w:i/>
        </w:rPr>
        <w:t>mx</w:t>
      </w:r>
      <w:r>
        <w:t>﹣1=0是一元二次方程，∴</w:t>
      </w:r>
      <w:r>
        <w:rPr>
          <w:rFonts w:ascii="Times New Roman" w:eastAsia="Times New Roman" w:hAnsi="Times New Roman" w:cs="Times New Roman"/>
          <w:i/>
        </w:rPr>
        <w:t>m</w:t>
      </w:r>
      <w:r>
        <w:t>-2≠0，解得：</w:t>
      </w:r>
      <w:r>
        <w:rPr>
          <w:rFonts w:ascii="Times New Roman" w:eastAsia="Times New Roman" w:hAnsi="Times New Roman" w:cs="Times New Roman"/>
          <w:i/>
        </w:rPr>
        <w:t>m</w:t>
      </w:r>
      <w:r>
        <w:t>≠2．故选A．</w:t>
      </w:r>
    </w:p>
    <w:p>
      <w:pPr>
        <w:shd w:val="clear" w:color="auto" w:fill="FFFFFF"/>
        <w:spacing w:line="360" w:lineRule="auto"/>
        <w:jc w:val="left"/>
        <w:textAlignment w:val="center"/>
      </w:pPr>
      <w:r>
        <w:t>2．D</w:t>
      </w:r>
    </w:p>
    <w:p>
      <w:pPr>
        <w:shd w:val="clear" w:color="auto" w:fill="FFFFFF"/>
        <w:spacing w:line="360" w:lineRule="auto"/>
        <w:jc w:val="left"/>
        <w:textAlignment w:val="center"/>
      </w:pPr>
      <w:r>
        <w:t>【分析】根据轴对称图形和中心对称图形的定义判断即可．</w:t>
      </w:r>
    </w:p>
    <w:p>
      <w:pPr>
        <w:shd w:val="clear" w:color="auto" w:fill="FFFFFF"/>
        <w:spacing w:line="360" w:lineRule="auto"/>
        <w:jc w:val="left"/>
        <w:textAlignment w:val="center"/>
      </w:pPr>
      <w:r>
        <w:t>【详解】解：A．是轴对称图形，不是中心对称图形，不合题意；</w:t>
      </w:r>
    </w:p>
    <w:p>
      <w:pPr>
        <w:shd w:val="clear" w:color="auto" w:fill="FFFFFF"/>
        <w:spacing w:line="360" w:lineRule="auto"/>
        <w:jc w:val="left"/>
        <w:textAlignment w:val="center"/>
      </w:pPr>
      <w:r>
        <w:t>B．是轴对称图形，不是中心对称图形，不合题意；</w:t>
      </w:r>
    </w:p>
    <w:p>
      <w:pPr>
        <w:shd w:val="clear" w:color="auto" w:fill="FFFFFF"/>
        <w:spacing w:line="360" w:lineRule="auto"/>
        <w:jc w:val="left"/>
        <w:textAlignment w:val="center"/>
      </w:pPr>
      <w:r>
        <w:t>C．是轴对称图形，不是中心对称图形，不合题意；</w:t>
      </w:r>
    </w:p>
    <w:p>
      <w:pPr>
        <w:shd w:val="clear" w:color="auto" w:fill="FFFFFF"/>
        <w:spacing w:line="360" w:lineRule="auto"/>
        <w:jc w:val="left"/>
        <w:textAlignment w:val="center"/>
      </w:pPr>
      <w:r>
        <w:t>D．是轴对称图形，也是中心对称图形，符合题意．</w:t>
      </w:r>
    </w:p>
    <w:p>
      <w:pPr>
        <w:shd w:val="clear" w:color="auto" w:fill="FFFFFF"/>
        <w:spacing w:line="360" w:lineRule="auto"/>
        <w:jc w:val="left"/>
        <w:textAlignment w:val="center"/>
      </w:pPr>
      <w:r>
        <w:t>故选：D．</w:t>
      </w:r>
    </w:p>
    <w:p>
      <w:pPr>
        <w:shd w:val="clear" w:color="auto" w:fill="FFFFFF"/>
        <w:spacing w:line="360" w:lineRule="auto"/>
        <w:jc w:val="left"/>
        <w:textAlignment w:val="center"/>
      </w:pPr>
      <w:r>
        <w:t>【点睛】本题考查了轴对称图形和中心对称图形的定义，熟练运用定义判断是解题关键．</w:t>
      </w:r>
    </w:p>
    <w:p>
      <w:pPr>
        <w:shd w:val="clear" w:color="auto" w:fill="FFFFFF"/>
        <w:spacing w:line="360" w:lineRule="auto"/>
        <w:jc w:val="left"/>
        <w:textAlignment w:val="center"/>
      </w:pPr>
      <w:r>
        <w:t>3．D</w:t>
      </w:r>
    </w:p>
    <w:p>
      <w:pPr>
        <w:shd w:val="clear" w:color="auto" w:fill="FFFFFF"/>
        <w:spacing w:line="360" w:lineRule="auto"/>
        <w:jc w:val="left"/>
        <w:textAlignment w:val="center"/>
      </w:pPr>
      <w:r>
        <w:t>【分析】根据方程的系数结合根的判别式，可得出</w:t>
      </w:r>
      <w:r>
        <w:object>
          <v:shape id="_x0000_i1102" type="#_x0000_t75" alt="eqIdc5eb8a0174ced62192cd0c17f14ad4ea" style="width:43.08pt;height:12.59pt" o:oleicon="f" o:ole="">
            <v:imagedata r:id="rId177" o:title="eqIdc5eb8a0174ced62192cd0c17f14ad4ea"/>
          </v:shape>
          <o:OLEObject Type="Embed" ProgID="Equation.DSMT4" ShapeID="_x0000_i1102" DrawAspect="Content" ObjectID="_78" r:id="rId178"/>
        </w:object>
      </w:r>
      <w:r>
        <w:t>，进而可找出该方程没有实数根．</w:t>
      </w:r>
    </w:p>
    <w:p>
      <w:pPr>
        <w:shd w:val="clear" w:color="auto" w:fill="FFFFFF"/>
        <w:spacing w:line="360" w:lineRule="auto"/>
        <w:jc w:val="left"/>
        <w:textAlignment w:val="center"/>
      </w:pPr>
      <w:r>
        <w:t>【详解】解：∵</w:t>
      </w:r>
      <w:r>
        <w:object>
          <v:shape id="_x0000_i1103" type="#_x0000_t75" alt="eqId9404f2c8f62f3ff76dd10250a0df7d35" style="width:118.8pt;height:15.95pt" o:oleicon="f" o:ole="">
            <v:imagedata r:id="rId179" o:title="eqId9404f2c8f62f3ff76dd10250a0df7d35"/>
          </v:shape>
          <o:OLEObject Type="Embed" ProgID="Equation.DSMT4" ShapeID="_x0000_i1103" DrawAspect="Content" ObjectID="_79" r:id="rId180"/>
        </w:object>
      </w:r>
      <w:r>
        <w:t>，</w:t>
      </w:r>
    </w:p>
    <w:p>
      <w:pPr>
        <w:shd w:val="clear" w:color="auto" w:fill="FFFFFF"/>
        <w:spacing w:line="360" w:lineRule="auto"/>
        <w:jc w:val="left"/>
        <w:textAlignment w:val="center"/>
      </w:pPr>
      <w:r>
        <w:t>∴该方程没有实数根．</w:t>
      </w:r>
    </w:p>
    <w:p>
      <w:pPr>
        <w:shd w:val="clear" w:color="auto" w:fill="FFFFFF"/>
        <w:spacing w:line="360" w:lineRule="auto"/>
        <w:jc w:val="left"/>
        <w:textAlignment w:val="center"/>
      </w:pPr>
      <w:r>
        <w:t>故选D．</w:t>
      </w:r>
    </w:p>
    <w:p>
      <w:pPr>
        <w:shd w:val="clear" w:color="auto" w:fill="FFFFFF"/>
        <w:spacing w:line="360" w:lineRule="auto"/>
        <w:jc w:val="left"/>
        <w:textAlignment w:val="center"/>
      </w:pPr>
      <w:r>
        <w:t>【点睛】本题考查了根的判别式，牢记“当</w:t>
      </w:r>
      <w:r>
        <w:object>
          <v:shape id="_x0000_i1104" type="#_x0000_t75" alt="eqId6e332398c3313f27d1165e200a66fabd" style="width:21.97pt;height:12.65pt" o:oleicon="f" o:ole="">
            <v:imagedata r:id="rId181" o:title="eqId6e332398c3313f27d1165e200a66fabd"/>
          </v:shape>
          <o:OLEObject Type="Embed" ProgID="Equation.DSMT4" ShapeID="_x0000_i1104" DrawAspect="Content" ObjectID="_80" r:id="rId182"/>
        </w:object>
      </w:r>
      <w:r>
        <w:t>时，方程没有实数根”是解题的关键．</w:t>
      </w:r>
    </w:p>
    <w:p>
      <w:pPr>
        <w:shd w:val="clear" w:color="auto" w:fill="FFFFFF"/>
        <w:spacing w:line="360" w:lineRule="auto"/>
        <w:jc w:val="left"/>
        <w:textAlignment w:val="center"/>
      </w:pPr>
      <w:r>
        <w:t>4．A</w:t>
      </w:r>
    </w:p>
    <w:p>
      <w:pPr>
        <w:shd w:val="clear" w:color="auto" w:fill="FFFFFF"/>
        <w:spacing w:line="360" w:lineRule="auto"/>
        <w:jc w:val="left"/>
        <w:textAlignment w:val="center"/>
      </w:pPr>
      <w:r>
        <w:t>【分析】本题主要考查了二次函数的平移变换，掌握平移规律“左加右减，上加下减”是解题的关键．</w:t>
      </w:r>
    </w:p>
    <w:p>
      <w:pPr>
        <w:shd w:val="clear" w:color="auto" w:fill="FFFFFF"/>
        <w:spacing w:line="360" w:lineRule="auto"/>
        <w:jc w:val="left"/>
        <w:textAlignment w:val="center"/>
      </w:pPr>
      <w:r>
        <w:t>直接运用二次函数图像的平移规律解答即可．</w:t>
      </w:r>
    </w:p>
    <w:p>
      <w:pPr>
        <w:shd w:val="clear" w:color="auto" w:fill="FFFFFF"/>
        <w:spacing w:line="360" w:lineRule="auto"/>
        <w:jc w:val="left"/>
        <w:textAlignment w:val="center"/>
      </w:pPr>
      <w:r>
        <w:t>【详解】解：由平移规律可得：将二次函数</w:t>
      </w:r>
      <w:r>
        <w:object>
          <v:shape id="_x0000_i1105" type="#_x0000_t75" alt="eqIdc57e815c01a412466a6aa12d3e883a77" style="width:35.2pt;height:16.39pt" o:oleicon="f" o:ole="">
            <v:imagedata r:id="rId12" o:title="eqIdc57e815c01a412466a6aa12d3e883a77"/>
          </v:shape>
          <o:OLEObject Type="Embed" ProgID="Equation.DSMT4" ShapeID="_x0000_i1105" DrawAspect="Content" ObjectID="_81" r:id="rId183"/>
        </w:object>
      </w:r>
      <w:r>
        <w:t>向右平移一个单位，再向上平移3个单位，得到抛物线的解析式为：</w:t>
      </w:r>
      <w:r>
        <w:object>
          <v:shape id="_x0000_i1106" type="#_x0000_t75" alt="eqIdf3a5e17e33f4848e9c555054c8dbc9b0" style="width:72.13pt;height:19.19pt" o:oleicon="f" o:ole="">
            <v:imagedata r:id="rId184" o:title="eqIdf3a5e17e33f4848e9c555054c8dbc9b0"/>
          </v:shape>
          <o:OLEObject Type="Embed" ProgID="Equation.DSMT4" ShapeID="_x0000_i1106" DrawAspect="Content" ObjectID="_82" r:id="rId185"/>
        </w:object>
      </w:r>
      <w:r>
        <w:t>．</w:t>
      </w:r>
    </w:p>
    <w:p>
      <w:pPr>
        <w:shd w:val="clear" w:color="auto" w:fill="FFFFFF"/>
        <w:spacing w:line="360" w:lineRule="auto"/>
        <w:jc w:val="left"/>
        <w:textAlignment w:val="center"/>
      </w:pPr>
      <w:r>
        <w:t>故选：A．</w:t>
      </w:r>
    </w:p>
    <w:p>
      <w:pPr>
        <w:shd w:val="clear" w:color="auto" w:fill="FFFFFF"/>
        <w:spacing w:line="360" w:lineRule="auto"/>
        <w:jc w:val="left"/>
        <w:textAlignment w:val="center"/>
      </w:pPr>
      <w:r>
        <w:t>5．A</w:t>
      </w:r>
    </w:p>
    <w:p>
      <w:pPr>
        <w:shd w:val="clear" w:color="auto" w:fill="FFFFFF"/>
        <w:spacing w:line="360" w:lineRule="auto"/>
        <w:jc w:val="left"/>
        <w:textAlignment w:val="center"/>
      </w:pPr>
      <w:r>
        <w:t>【详解】∵点</w:t>
      </w:r>
      <w:r>
        <w:rPr>
          <w:rFonts w:ascii="Times New Roman" w:eastAsia="Times New Roman" w:hAnsi="Times New Roman" w:cs="Times New Roman"/>
          <w:i/>
        </w:rPr>
        <w:t>P</w:t>
      </w:r>
      <w:r>
        <w:t>的坐标为（-3，4），</w:t>
      </w:r>
    </w:p>
    <w:p>
      <w:pPr>
        <w:shd w:val="clear" w:color="auto" w:fill="FFFFFF"/>
        <w:spacing w:line="360" w:lineRule="auto"/>
        <w:jc w:val="left"/>
        <w:textAlignment w:val="center"/>
        <w:sectPr>
          <w:headerReference w:type="even" r:id="rId186"/>
          <w:headerReference w:type="default" r:id="rId187"/>
          <w:footerReference w:type="even" r:id="rId188"/>
          <w:footerReference w:type="default" r:id="rId189"/>
          <w:pgSz w:w="11906" w:h="16838" w:code="9"/>
          <w:pgMar w:top="1440" w:right="1797" w:bottom="1440" w:left="1797" w:header="851" w:footer="992" w:gutter="0"/>
          <w:pgNumType w:start="1"/>
          <w:cols w:space="425"/>
          <w:docGrid w:type="lines" w:linePitch="312"/>
        </w:sectPr>
      </w:pPr>
      <w:r>
        <w:t>∴由勾股定理可得：</w:t>
      </w:r>
      <w:r>
        <w:rPr>
          <w:rFonts w:ascii="Times New Roman" w:eastAsia="Times New Roman" w:hAnsi="Times New Roman" w:cs="Times New Roman"/>
          <w:i/>
        </w:rPr>
        <w:t>OP</w:t>
      </w:r>
      <w:r>
        <w:t>=</w:t>
      </w:r>
      <w:r>
        <w:object>
          <v:shape id="_x0000_i1107" type="#_x0000_t75" alt="eqIded4b205b28edc2147ee2bede2b2e5e3e" style="width:47.52pt;height:17.82pt" o:oleicon="f" o:ole="">
            <v:imagedata r:id="rId190" o:title="eqIded4b205b28edc2147ee2bede2b2e5e3e"/>
          </v:shape>
          <o:OLEObject Type="Embed" ProgID="Equation.DSMT4" ShapeID="_x0000_i1107" DrawAspect="Content" ObjectID="_83" r:id="rId191"/>
        </w:object>
      </w:r>
      <w:r>
        <w:t>，</w:t>
      </w:r>
    </w:p>
    <w:p>
      <w:pPr>
        <w:shd w:val="clear" w:color="auto" w:fill="FFFFFF"/>
        <w:spacing w:line="360" w:lineRule="auto"/>
        <w:jc w:val="left"/>
        <w:textAlignment w:val="center"/>
      </w:pPr>
      <w:r>
        <w:t>又∵⊙</w:t>
      </w:r>
      <w:r>
        <w:rPr>
          <w:rFonts w:ascii="Times New Roman" w:eastAsia="Times New Roman" w:hAnsi="Times New Roman" w:cs="Times New Roman"/>
          <w:i/>
        </w:rPr>
        <w:t>O</w:t>
      </w:r>
      <w:r>
        <w:t>的半径为5，</w:t>
      </w:r>
    </w:p>
    <w:p>
      <w:pPr>
        <w:shd w:val="clear" w:color="auto" w:fill="FFFFFF"/>
        <w:spacing w:line="360" w:lineRule="auto"/>
        <w:jc w:val="left"/>
        <w:textAlignment w:val="center"/>
      </w:pPr>
      <w:r>
        <w:t>∴点</w:t>
      </w:r>
      <w:r>
        <w:rPr>
          <w:rFonts w:ascii="Times New Roman" w:eastAsia="Times New Roman" w:hAnsi="Times New Roman" w:cs="Times New Roman"/>
          <w:i/>
        </w:rPr>
        <w:t>P</w:t>
      </w:r>
      <w:r>
        <w:t>在⊙</w:t>
      </w:r>
      <w:r>
        <w:rPr>
          <w:rFonts w:ascii="Times New Roman" w:eastAsia="Times New Roman" w:hAnsi="Times New Roman" w:cs="Times New Roman"/>
          <w:i/>
        </w:rPr>
        <w:t>O</w:t>
      </w:r>
      <w:r>
        <w:t>上．</w:t>
      </w:r>
    </w:p>
    <w:p>
      <w:pPr>
        <w:shd w:val="clear" w:color="auto" w:fill="FFFFFF"/>
        <w:spacing w:line="360" w:lineRule="auto"/>
        <w:jc w:val="left"/>
        <w:textAlignment w:val="center"/>
      </w:pPr>
      <w:r>
        <w:t>故选A．</w:t>
      </w:r>
    </w:p>
    <w:p>
      <w:pPr>
        <w:shd w:val="clear" w:color="auto" w:fill="FFFFFF"/>
        <w:spacing w:line="360" w:lineRule="auto"/>
        <w:jc w:val="left"/>
        <w:textAlignment w:val="center"/>
      </w:pPr>
      <w:r>
        <w:t>【点睛】本题考查了点与圆的位置根据．点和圆的位置关系是由点到圆心的距离</w:t>
      </w:r>
      <w:r>
        <w:object>
          <v:shape id="_x0000_i1108" type="#_x0000_t75" alt="eqId5c02bc0c74292b1e8f395f90935d3174" style="width:9.67pt;height:11.43pt" o:oleicon="f" o:ole="">
            <v:imagedata r:id="rId192" o:title="eqId5c02bc0c74292b1e8f395f90935d3174"/>
          </v:shape>
          <o:OLEObject Type="Embed" ProgID="Equation.DSMT4" ShapeID="_x0000_i1108" DrawAspect="Content" ObjectID="_84" r:id="rId193"/>
        </w:object>
      </w:r>
      <w:r>
        <w:t>和圆的半径</w:t>
      </w:r>
      <w:r>
        <w:object>
          <v:shape id="_x0000_i1109" type="#_x0000_t75" alt="eqId11bc05f41215f9894e11d1df0465751a" style="width:7.91pt;height:7.91pt" o:oleicon="f" o:ole="">
            <v:imagedata r:id="rId194" o:title="eqId11bc05f41215f9894e11d1df0465751a"/>
          </v:shape>
          <o:OLEObject Type="Embed" ProgID="Equation.DSMT4" ShapeID="_x0000_i1109" DrawAspect="Content" ObjectID="_85" r:id="rId195"/>
        </w:object>
      </w:r>
      <w:r>
        <w:t>间的大小关系确定的：（1）当</w:t>
      </w:r>
      <w:r>
        <w:object>
          <v:shape id="_x0000_i1110" type="#_x0000_t75" alt="eqId0e90166c616503281ffed6bd7da3253e" style="width:27.26pt;height:13.28pt" o:oleicon="f" o:ole="">
            <v:imagedata r:id="rId196" o:title="eqId0e90166c616503281ffed6bd7da3253e"/>
          </v:shape>
          <o:OLEObject Type="Embed" ProgID="Equation.DSMT4" ShapeID="_x0000_i1110" DrawAspect="Content" ObjectID="_86" r:id="rId197"/>
        </w:object>
      </w:r>
      <w:r>
        <w:t>时，点在圆外；（2）当</w:t>
      </w:r>
      <w:r>
        <w:object>
          <v:shape id="_x0000_i1111" type="#_x0000_t75" alt="eqIdee8d690e680ddd8130300989cfea31ec" style="width:24.61pt;height:12.04pt" o:oleicon="f" o:ole="">
            <v:imagedata r:id="rId198" o:title="eqIdee8d690e680ddd8130300989cfea31ec"/>
          </v:shape>
          <o:OLEObject Type="Embed" ProgID="Equation.DSMT4" ShapeID="_x0000_i1111" DrawAspect="Content" ObjectID="_87" r:id="rId199"/>
        </w:object>
      </w:r>
      <w:r>
        <w:t>时，点在圆上；（3）当</w:t>
      </w:r>
      <w:r>
        <w:object>
          <v:shape id="_x0000_i1112" type="#_x0000_t75" alt="eqIdb2c063cc4b7319746b12fa2400af7e39" style="width:24.61pt;height:12.28pt" o:oleicon="f" o:ole="">
            <v:imagedata r:id="rId200" o:title="eqIdb2c063cc4b7319746b12fa2400af7e39"/>
          </v:shape>
          <o:OLEObject Type="Embed" ProgID="Equation.DSMT4" ShapeID="_x0000_i1112" DrawAspect="Content" ObjectID="_88" r:id="rId201"/>
        </w:object>
      </w:r>
      <w:r>
        <w:t>时，点在圆内．</w:t>
      </w:r>
    </w:p>
    <w:p>
      <w:pPr>
        <w:shd w:val="clear" w:color="auto" w:fill="FFFFFF"/>
        <w:spacing w:line="360" w:lineRule="auto"/>
        <w:jc w:val="left"/>
        <w:textAlignment w:val="center"/>
      </w:pPr>
      <w:r>
        <w:t>6．D</w:t>
      </w:r>
    </w:p>
    <w:p>
      <w:pPr>
        <w:shd w:val="clear" w:color="auto" w:fill="FFFFFF"/>
        <w:spacing w:line="360" w:lineRule="auto"/>
        <w:jc w:val="left"/>
        <w:textAlignment w:val="center"/>
      </w:pPr>
      <w:r>
        <w:t>【分析】必然事件是指一定会发生的事件；不可能事件是指不可能发生的事件；随机事件是指可能发生也可能不发生的事件．根据定义，对每个选项逐一判断．</w:t>
      </w:r>
    </w:p>
    <w:p>
      <w:pPr>
        <w:shd w:val="clear" w:color="auto" w:fill="FFFFFF"/>
        <w:spacing w:line="360" w:lineRule="auto"/>
        <w:jc w:val="left"/>
        <w:textAlignment w:val="center"/>
      </w:pPr>
      <w:r>
        <w:t>【详解】解： A选项，不可能事件，不符合题意；</w:t>
      </w:r>
    </w:p>
    <w:p>
      <w:pPr>
        <w:shd w:val="clear" w:color="auto" w:fill="FFFFFF"/>
        <w:spacing w:line="360" w:lineRule="auto"/>
        <w:jc w:val="left"/>
        <w:textAlignment w:val="center"/>
      </w:pPr>
      <w:r>
        <w:t xml:space="preserve"> B选项，不可能事件，不符合题意；</w:t>
      </w:r>
    </w:p>
    <w:p>
      <w:pPr>
        <w:shd w:val="clear" w:color="auto" w:fill="FFFFFF"/>
        <w:spacing w:line="360" w:lineRule="auto"/>
        <w:jc w:val="left"/>
        <w:textAlignment w:val="center"/>
      </w:pPr>
      <w:r>
        <w:t xml:space="preserve"> C选项，随机事件，不符合题意；</w:t>
      </w:r>
    </w:p>
    <w:p>
      <w:pPr>
        <w:shd w:val="clear" w:color="auto" w:fill="FFFFFF"/>
        <w:spacing w:line="360" w:lineRule="auto"/>
        <w:jc w:val="left"/>
        <w:textAlignment w:val="center"/>
      </w:pPr>
      <w:r>
        <w:t>D选项，必然事件，符合题意；</w:t>
      </w:r>
    </w:p>
    <w:p>
      <w:pPr>
        <w:shd w:val="clear" w:color="auto" w:fill="FFFFFF"/>
        <w:spacing w:line="360" w:lineRule="auto"/>
        <w:jc w:val="left"/>
        <w:textAlignment w:val="center"/>
      </w:pPr>
      <w:r>
        <w:t>故选：D</w:t>
      </w:r>
    </w:p>
    <w:p>
      <w:pPr>
        <w:shd w:val="clear" w:color="auto" w:fill="FFFFFF"/>
        <w:spacing w:line="360" w:lineRule="auto"/>
        <w:jc w:val="left"/>
        <w:textAlignment w:val="center"/>
      </w:pPr>
      <w:r>
        <w:t>【点睛】本题考查了必然事件、不可能事件、随机事件，正确理解必然事件、不可能事件、随机事件的定义是本题的关键．</w:t>
      </w:r>
    </w:p>
    <w:p>
      <w:pPr>
        <w:shd w:val="clear" w:color="auto" w:fill="FFFFFF"/>
        <w:spacing w:line="360" w:lineRule="auto"/>
        <w:jc w:val="left"/>
        <w:textAlignment w:val="center"/>
      </w:pPr>
      <w:r>
        <w:t>7．B</w:t>
      </w:r>
    </w:p>
    <w:p>
      <w:pPr>
        <w:shd w:val="clear" w:color="auto" w:fill="FFFFFF"/>
        <w:spacing w:line="360" w:lineRule="auto"/>
        <w:jc w:val="left"/>
        <w:textAlignment w:val="center"/>
      </w:pPr>
      <w:r>
        <w:t>【分析】本题考查反比例函数的实际应用，根据题意，得到</w:t>
      </w:r>
      <w:r>
        <w:object>
          <v:shape id="_x0000_i1113" type="#_x0000_t75" alt="eqId90275e7f9d3cf766ba214f781139697a" style="width:41.34pt;height:14.38pt" o:oleicon="f" o:ole="">
            <v:imagedata r:id="rId202" o:title="eqId90275e7f9d3cf766ba214f781139697a"/>
          </v:shape>
          <o:OLEObject Type="Embed" ProgID="Equation.DSMT4" ShapeID="_x0000_i1113" DrawAspect="Content" ObjectID="_89" r:id="rId203"/>
        </w:object>
      </w:r>
      <w:r>
        <w:t>，即可得出所用时间</w:t>
      </w:r>
      <w:r>
        <w:object>
          <v:shape id="_x0000_i1114" type="#_x0000_t75" alt="eqIdd053b14c8588eee2acbbe44fc37a6886" style="width:9.68pt;height:11.91pt" o:oleicon="f" o:ole="">
            <v:imagedata r:id="rId26" o:title="eqIdd053b14c8588eee2acbbe44fc37a6886"/>
          </v:shape>
          <o:OLEObject Type="Embed" ProgID="Equation.DSMT4" ShapeID="_x0000_i1114" DrawAspect="Content" ObjectID="_90" r:id="rId204"/>
        </w:object>
      </w:r>
      <w:r>
        <w:t>（小时）与行驶速度</w:t>
      </w:r>
      <w:r>
        <w:object>
          <v:shape id="_x0000_i1115" type="#_x0000_t75" alt="eqId81dea63b8ce3e51adf66cf7b9982a248" style="width:8.79pt;height:9.52pt" o:oleicon="f" o:ole="">
            <v:imagedata r:id="rId28" o:title="eqId81dea63b8ce3e51adf66cf7b9982a248"/>
          </v:shape>
          <o:OLEObject Type="Embed" ProgID="Equation.DSMT4" ShapeID="_x0000_i1115" DrawAspect="Content" ObjectID="_91" r:id="rId205"/>
        </w:object>
      </w:r>
      <w:r>
        <w:t>（千米/时）之间的函数为反比例函数，即可得出结果．</w:t>
      </w:r>
    </w:p>
    <w:p>
      <w:pPr>
        <w:shd w:val="clear" w:color="auto" w:fill="FFFFFF"/>
        <w:spacing w:line="360" w:lineRule="auto"/>
        <w:jc w:val="left"/>
        <w:textAlignment w:val="center"/>
      </w:pPr>
      <w:r>
        <w:t>【详解】解：由题意，得：</w:t>
      </w:r>
      <w:r>
        <w:object>
          <v:shape id="_x0000_i1116" type="#_x0000_t75" alt="eqId0e95eafb709a8193a8b41dbe6fa2d3d8" style="width:97.64pt;height:17.38pt" o:oleicon="f" o:ole="">
            <v:imagedata r:id="rId206" o:title="eqId0e95eafb709a8193a8b41dbe6fa2d3d8"/>
          </v:shape>
          <o:OLEObject Type="Embed" ProgID="Equation.DSMT4" ShapeID="_x0000_i1116" DrawAspect="Content" ObjectID="_92" r:id="rId207"/>
        </w:object>
      </w:r>
      <w:r>
        <w:t>，</w:t>
      </w:r>
    </w:p>
    <w:p>
      <w:pPr>
        <w:shd w:val="clear" w:color="auto" w:fill="FFFFFF"/>
        <w:spacing w:line="360" w:lineRule="auto"/>
        <w:jc w:val="left"/>
        <w:textAlignment w:val="center"/>
      </w:pPr>
      <w:r>
        <w:t>∴所用时间</w:t>
      </w:r>
      <w:r>
        <w:object>
          <v:shape id="_x0000_i1117" type="#_x0000_t75" alt="eqIdd053b14c8588eee2acbbe44fc37a6886" style="width:9.68pt;height:11.91pt" o:oleicon="f" o:ole="">
            <v:imagedata r:id="rId26" o:title="eqIdd053b14c8588eee2acbbe44fc37a6886"/>
          </v:shape>
          <o:OLEObject Type="Embed" ProgID="Equation.DSMT4" ShapeID="_x0000_i1117" DrawAspect="Content" ObjectID="_93" r:id="rId208"/>
        </w:object>
      </w:r>
      <w:r>
        <w:t>（小时）与行驶速度</w:t>
      </w:r>
      <w:r>
        <w:object>
          <v:shape id="_x0000_i1118" type="#_x0000_t75" alt="eqId81dea63b8ce3e51adf66cf7b9982a248" style="width:8.79pt;height:9.52pt" o:oleicon="f" o:ole="">
            <v:imagedata r:id="rId28" o:title="eqId81dea63b8ce3e51adf66cf7b9982a248"/>
          </v:shape>
          <o:OLEObject Type="Embed" ProgID="Equation.DSMT4" ShapeID="_x0000_i1118" DrawAspect="Content" ObjectID="_94" r:id="rId209"/>
        </w:object>
      </w:r>
      <w:r>
        <w:t>（千米/时）之间的函数为反比例函数，</w:t>
      </w:r>
    </w:p>
    <w:p>
      <w:pPr>
        <w:shd w:val="clear" w:color="auto" w:fill="FFFFFF"/>
        <w:spacing w:line="360" w:lineRule="auto"/>
        <w:jc w:val="left"/>
        <w:textAlignment w:val="center"/>
      </w:pPr>
      <w:r>
        <w:t>故选B．</w:t>
      </w:r>
    </w:p>
    <w:p>
      <w:pPr>
        <w:shd w:val="clear" w:color="auto" w:fill="FFFFFF"/>
        <w:spacing w:line="360" w:lineRule="auto"/>
        <w:jc w:val="left"/>
        <w:textAlignment w:val="center"/>
      </w:pPr>
      <w:r>
        <w:t>8．A</w:t>
      </w:r>
    </w:p>
    <w:p>
      <w:pPr>
        <w:shd w:val="clear" w:color="auto" w:fill="FFFFFF"/>
        <w:spacing w:line="360" w:lineRule="auto"/>
        <w:jc w:val="left"/>
        <w:textAlignment w:val="center"/>
      </w:pPr>
      <w:r>
        <w:t>【分析】先求出反比例函数解析式，进而求出点</w:t>
      </w:r>
      <w:r>
        <w:rPr>
          <w:rFonts w:ascii="Times New Roman" w:eastAsia="Times New Roman" w:hAnsi="Times New Roman" w:cs="Times New Roman"/>
          <w:i/>
        </w:rPr>
        <w:t>B</w:t>
      </w:r>
      <w:r>
        <w:t>的坐标，然后直接利用图象法求解即可．</w:t>
      </w:r>
    </w:p>
    <w:p>
      <w:pPr>
        <w:shd w:val="clear" w:color="auto" w:fill="FFFFFF"/>
        <w:spacing w:line="360" w:lineRule="auto"/>
        <w:jc w:val="left"/>
        <w:textAlignment w:val="center"/>
      </w:pPr>
      <w:r>
        <w:t>【详解】解：∵</w:t>
      </w:r>
      <w:r>
        <w:object>
          <v:shape id="_x0000_i1119" type="#_x0000_t75" alt="eqIdbf5158f267c6be4c0e40a31430cbda86" style="width:32.55pt;height:17.93pt" o:oleicon="f" o:ole="">
            <v:imagedata r:id="rId210" o:title="eqIdbf5158f267c6be4c0e40a31430cbda86"/>
          </v:shape>
          <o:OLEObject Type="Embed" ProgID="Equation.DSMT4" ShapeID="_x0000_i1119" DrawAspect="Content" ObjectID="_95" r:id="rId211"/>
        </w:object>
      </w:r>
      <w:r>
        <w:t>在反比例函数图象上，</w:t>
      </w:r>
    </w:p>
    <w:p>
      <w:pPr>
        <w:shd w:val="clear" w:color="auto" w:fill="FFFFFF"/>
        <w:spacing w:line="360" w:lineRule="auto"/>
        <w:jc w:val="left"/>
        <w:textAlignment w:val="center"/>
      </w:pPr>
      <w:r>
        <w:t>∴</w:t>
      </w:r>
      <w:r>
        <w:object>
          <v:shape id="_x0000_i1120" type="#_x0000_t75" alt="eqId2a11146ced853d3d5bd45cbb1644e408" style="width:53.66pt;height:12.28pt" o:oleicon="f" o:ole="">
            <v:imagedata r:id="rId212" o:title="eqId2a11146ced853d3d5bd45cbb1644e408"/>
          </v:shape>
          <o:OLEObject Type="Embed" ProgID="Equation.DSMT4" ShapeID="_x0000_i1120" DrawAspect="Content" ObjectID="_96" r:id="rId213"/>
        </w:object>
      </w:r>
      <w:r>
        <w:t>，</w:t>
      </w:r>
    </w:p>
    <w:p>
      <w:pPr>
        <w:shd w:val="clear" w:color="auto" w:fill="FFFFFF"/>
        <w:spacing w:line="360" w:lineRule="auto"/>
        <w:jc w:val="left"/>
        <w:textAlignment w:val="center"/>
        <w:sectPr>
          <w:headerReference w:type="even" r:id="rId214"/>
          <w:headerReference w:type="default" r:id="rId215"/>
          <w:footerReference w:type="even" r:id="rId216"/>
          <w:footerReference w:type="default" r:id="rId217"/>
          <w:type w:val="nextPage"/>
          <w:pgSz w:w="11906" w:h="16838" w:code="9"/>
          <w:pgMar w:top="1440" w:right="1797" w:bottom="1440" w:left="1797" w:header="851" w:footer="992" w:gutter="0"/>
          <w:pgNumType w:start="2"/>
          <w:cols w:space="425"/>
          <w:titlePg w:val="0"/>
          <w:docGrid w:type="lines" w:linePitch="312"/>
        </w:sectPr>
      </w:pPr>
      <w:r>
        <w:t>∴反比例函数解析式为</w:t>
      </w:r>
      <w:r>
        <w:object>
          <v:shape id="_x0000_i1121" type="#_x0000_t75" alt="eqId498bcfd1aac03057dcd0adef2dd113a3" style="width:27.27pt;height:27.27pt" o:oleicon="f" o:ole="">
            <v:imagedata r:id="rId218" o:title="eqId498bcfd1aac03057dcd0adef2dd113a3"/>
          </v:shape>
          <o:OLEObject Type="Embed" ProgID="Equation.DSMT4" ShapeID="_x0000_i1121" DrawAspect="Content" ObjectID="_97" r:id="rId219"/>
        </w:object>
      </w:r>
      <w:r>
        <w:t>，</w:t>
      </w:r>
    </w:p>
    <w:p>
      <w:pPr>
        <w:shd w:val="clear" w:color="auto" w:fill="FFFFFF"/>
        <w:spacing w:line="360" w:lineRule="auto"/>
        <w:jc w:val="left"/>
        <w:textAlignment w:val="center"/>
      </w:pPr>
      <w:r>
        <w:t>∵</w:t>
      </w:r>
      <w:r>
        <w:object>
          <v:shape id="_x0000_i1122" type="#_x0000_t75" alt="eqId88508d2309500170e3cc584c9cdf6c72" style="width:44pt;height:18.08pt" o:oleicon="f" o:ole="">
            <v:imagedata r:id="rId220" o:title="eqId88508d2309500170e3cc584c9cdf6c72"/>
          </v:shape>
          <o:OLEObject Type="Embed" ProgID="Equation.DSMT4" ShapeID="_x0000_i1122" DrawAspect="Content" ObjectID="_98" r:id="rId221"/>
        </w:object>
      </w:r>
      <w:r>
        <w:t>在反比例函数图象上，</w:t>
      </w:r>
    </w:p>
    <w:p>
      <w:pPr>
        <w:shd w:val="clear" w:color="auto" w:fill="FFFFFF"/>
        <w:spacing w:line="360" w:lineRule="auto"/>
        <w:jc w:val="left"/>
        <w:textAlignment w:val="center"/>
      </w:pPr>
      <w:r>
        <w:t>∴</w:t>
      </w:r>
      <w:r>
        <w:object>
          <v:shape id="_x0000_i1123" type="#_x0000_t75" alt="eqId643adee592aba43da1040b56e9bec880" style="width:55.42pt;height:27.05pt" o:oleicon="f" o:ole="">
            <v:imagedata r:id="rId222" o:title="eqId643adee592aba43da1040b56e9bec880"/>
          </v:shape>
          <o:OLEObject Type="Embed" ProgID="Equation.DSMT4" ShapeID="_x0000_i1123" DrawAspect="Content" ObjectID="_99" r:id="rId223"/>
        </w:object>
      </w:r>
      <w:r>
        <w:t>，</w:t>
      </w:r>
    </w:p>
    <w:p>
      <w:pPr>
        <w:shd w:val="clear" w:color="auto" w:fill="FFFFFF"/>
        <w:spacing w:line="360" w:lineRule="auto"/>
        <w:jc w:val="left"/>
        <w:textAlignment w:val="center"/>
      </w:pPr>
      <w:r>
        <w:t>∴</w:t>
      </w:r>
      <w:r>
        <w:object>
          <v:shape id="_x0000_i1124" type="#_x0000_t75" alt="eqId658eb47b4a1cba62c5ba272685243f61" style="width:47.52pt;height:17.78pt" o:oleicon="f" o:ole="">
            <v:imagedata r:id="rId224" o:title="eqId658eb47b4a1cba62c5ba272685243f61"/>
          </v:shape>
          <o:OLEObject Type="Embed" ProgID="Equation.DSMT4" ShapeID="_x0000_i1124" DrawAspect="Content" ObjectID="_100" r:id="rId225"/>
        </w:object>
      </w:r>
      <w:r>
        <w:t>，</w:t>
      </w:r>
    </w:p>
    <w:p>
      <w:pPr>
        <w:shd w:val="clear" w:color="auto" w:fill="FFFFFF"/>
        <w:spacing w:line="360" w:lineRule="auto"/>
        <w:jc w:val="left"/>
        <w:textAlignment w:val="center"/>
      </w:pPr>
      <w:r>
        <w:t>由题意得关于</w:t>
      </w:r>
      <w:r>
        <w:rPr>
          <w:rFonts w:ascii="Times New Roman" w:eastAsia="Times New Roman" w:hAnsi="Times New Roman" w:cs="Times New Roman"/>
          <w:i/>
        </w:rPr>
        <w:t>x</w:t>
      </w:r>
      <w:r>
        <w:t>的不等式</w:t>
      </w:r>
      <w:r>
        <w:object>
          <v:shape id="_x0000_i1125" type="#_x0000_t75" alt="eqId04d7316a08954b15737ab4fff295deeb" style="width:45.74pt;height:26.14pt" o:oleicon="f" o:ole="">
            <v:imagedata r:id="rId40" o:title="eqId04d7316a08954b15737ab4fff295deeb"/>
          </v:shape>
          <o:OLEObject Type="Embed" ProgID="Equation.DSMT4" ShapeID="_x0000_i1125" DrawAspect="Content" ObjectID="_101" r:id="rId226"/>
        </w:object>
      </w:r>
      <w:r>
        <w:t>的解集即为一次函数图象在反比例函数图象上方时自变量的取值范围，</w:t>
      </w:r>
    </w:p>
    <w:p>
      <w:pPr>
        <w:shd w:val="clear" w:color="auto" w:fill="FFFFFF"/>
        <w:spacing w:line="360" w:lineRule="auto"/>
        <w:jc w:val="left"/>
        <w:textAlignment w:val="center"/>
      </w:pPr>
      <w:r>
        <w:t>∴关于</w:t>
      </w:r>
      <w:r>
        <w:rPr>
          <w:rFonts w:ascii="Times New Roman" w:eastAsia="Times New Roman" w:hAnsi="Times New Roman" w:cs="Times New Roman"/>
          <w:i/>
        </w:rPr>
        <w:t>x</w:t>
      </w:r>
      <w:r>
        <w:t>的不等式</w:t>
      </w:r>
      <w:r>
        <w:object>
          <v:shape id="_x0000_i1126" type="#_x0000_t75" alt="eqId04d7316a08954b15737ab4fff295deeb" style="width:45.74pt;height:26.14pt" o:oleicon="f" o:ole="">
            <v:imagedata r:id="rId40" o:title="eqId04d7316a08954b15737ab4fff295deeb"/>
          </v:shape>
          <o:OLEObject Type="Embed" ProgID="Equation.DSMT4" ShapeID="_x0000_i1126" DrawAspect="Content" ObjectID="_102" r:id="rId227"/>
        </w:object>
      </w:r>
      <w:r>
        <w:t>的解集为</w:t>
      </w:r>
      <w:r>
        <w:object>
          <v:shape id="_x0000_i1127" type="#_x0000_t75" alt="eqId6a7215cf9e5b987d5c15cf3b70bdb03e" style="width:45.76pt;height:12.6pt" o:oleicon="f" o:ole="">
            <v:imagedata r:id="rId43" o:title="eqId6a7215cf9e5b987d5c15cf3b70bdb03e"/>
          </v:shape>
          <o:OLEObject Type="Embed" ProgID="Equation.DSMT4" ShapeID="_x0000_i1127" DrawAspect="Content" ObjectID="_103" r:id="rId228"/>
        </w:object>
      </w:r>
      <w:r>
        <w:t>或</w:t>
      </w:r>
      <w:r>
        <w:object>
          <v:shape id="_x0000_i1128" type="#_x0000_t75" alt="eqId0c0aa2ef928b6e3341d0a0dc6d8055b9" style="width:24.61pt;height:12.64pt" o:oleicon="f" o:ole="">
            <v:imagedata r:id="rId45" o:title="eqId0c0aa2ef928b6e3341d0a0dc6d8055b9"/>
          </v:shape>
          <o:OLEObject Type="Embed" ProgID="Equation.DSMT4" ShapeID="_x0000_i1128" DrawAspect="Content" ObjectID="_104" r:id="rId229"/>
        </w:object>
      </w:r>
      <w:r>
        <w:t>，</w:t>
      </w:r>
    </w:p>
    <w:p>
      <w:pPr>
        <w:shd w:val="clear" w:color="auto" w:fill="FFFFFF"/>
        <w:spacing w:line="360" w:lineRule="auto"/>
        <w:jc w:val="left"/>
        <w:textAlignment w:val="center"/>
      </w:pPr>
      <w:r>
        <w:t>故选：A．</w:t>
      </w:r>
    </w:p>
    <w:p>
      <w:pPr>
        <w:shd w:val="clear" w:color="auto" w:fill="FFFFFF"/>
        <w:spacing w:line="360" w:lineRule="auto"/>
        <w:jc w:val="left"/>
        <w:textAlignment w:val="center"/>
      </w:pPr>
      <w:r>
        <w:t>【点睛】本题主要考查了一次函数与反比例函数综合，解题的关键是正确求出点</w:t>
      </w:r>
      <w:r>
        <w:rPr>
          <w:rFonts w:ascii="Times New Roman" w:eastAsia="Times New Roman" w:hAnsi="Times New Roman" w:cs="Times New Roman"/>
          <w:i/>
        </w:rPr>
        <w:t>B</w:t>
      </w:r>
      <w:r>
        <w:t>的坐标．</w:t>
      </w:r>
    </w:p>
    <w:p>
      <w:pPr>
        <w:shd w:val="clear" w:color="auto" w:fill="FFFFFF"/>
        <w:spacing w:line="360" w:lineRule="auto"/>
        <w:jc w:val="left"/>
        <w:textAlignment w:val="center"/>
      </w:pPr>
      <w:r>
        <w:t>9．B</w:t>
      </w:r>
    </w:p>
    <w:p>
      <w:pPr>
        <w:shd w:val="clear" w:color="auto" w:fill="FFFFFF"/>
        <w:spacing w:line="360" w:lineRule="auto"/>
        <w:jc w:val="left"/>
        <w:textAlignment w:val="center"/>
      </w:pPr>
      <w:r>
        <w:t>【分析】此题综合考查了切线的性质及垂线段最短等知识点．因为</w:t>
      </w:r>
      <w:r>
        <w:object>
          <v:shape id="_x0000_i1129" type="#_x0000_t75" alt="eqId7a5f1641947153c80b987320885a2b57" style="width:15.84pt;height:13.2pt" o:oleicon="f" o:ole="">
            <v:imagedata r:id="rId59" o:title="eqId7a5f1641947153c80b987320885a2b57"/>
          </v:shape>
          <o:OLEObject Type="Embed" ProgID="Equation.DSMT4" ShapeID="_x0000_i1129" DrawAspect="Content" ObjectID="_105" r:id="rId230"/>
        </w:object>
      </w:r>
      <w:r>
        <w:t>为切线，所以</w:t>
      </w:r>
      <w:r>
        <w:object>
          <v:shape id="_x0000_i1130" type="#_x0000_t75" alt="eqIdea1f0417d8269f01d8e0bc1a8756e2ac" style="width:35.2pt;height:15.28pt" o:oleicon="f" o:ole="">
            <v:imagedata r:id="rId231" o:title="eqIdea1f0417d8269f01d8e0bc1a8756e2ac"/>
          </v:shape>
          <o:OLEObject Type="Embed" ProgID="Equation.DSMT4" ShapeID="_x0000_i1130" DrawAspect="Content" ObjectID="_106" r:id="rId232"/>
        </w:object>
      </w:r>
      <w:r>
        <w:t>是直角三角形．又</w:t>
      </w:r>
      <w:r>
        <w:object>
          <v:shape id="_x0000_i1131" type="#_x0000_t75" alt="eqId9f0009063fe00277645aff1be6e32471" style="width:16.71pt;height:13.37pt" o:oleicon="f" o:ole="">
            <v:imagedata r:id="rId233" o:title="eqId9f0009063fe00277645aff1be6e32471"/>
          </v:shape>
          <o:OLEObject Type="Embed" ProgID="Equation.DSMT4" ShapeID="_x0000_i1131" DrawAspect="Content" ObjectID="_107" r:id="rId234"/>
        </w:object>
      </w:r>
      <w:r>
        <w:t>为定值，所以当</w:t>
      </w:r>
      <w:r>
        <w:object>
          <v:shape id="_x0000_i1132" type="#_x0000_t75" alt="eqIdabd13974aebe38eb2a1d744a01ea5aa5" style="width:17.58pt;height:12.49pt" o:oleicon="f" o:ole="">
            <v:imagedata r:id="rId235" o:title="eqIdabd13974aebe38eb2a1d744a01ea5aa5"/>
          </v:shape>
          <o:OLEObject Type="Embed" ProgID="Equation.DSMT4" ShapeID="_x0000_i1132" DrawAspect="Content" ObjectID="_108" r:id="rId236"/>
        </w:object>
      </w:r>
      <w:r>
        <w:t>最小时，</w:t>
      </w:r>
      <w:r>
        <w:object>
          <v:shape id="_x0000_i1133" type="#_x0000_t75" alt="eqId7a5f1641947153c80b987320885a2b57" style="width:15.84pt;height:13.2pt" o:oleicon="f" o:ole="">
            <v:imagedata r:id="rId59" o:title="eqId7a5f1641947153c80b987320885a2b57"/>
          </v:shape>
          <o:OLEObject Type="Embed" ProgID="Equation.DSMT4" ShapeID="_x0000_i1133" DrawAspect="Content" ObjectID="_109" r:id="rId237"/>
        </w:object>
      </w:r>
      <w:r>
        <w:t>最小，根据垂线段最短，知</w:t>
      </w:r>
      <w:r>
        <w:object>
          <v:shape id="_x0000_i1134" type="#_x0000_t75" alt="eqId9df8207303326aaab6a0b763e24d857c" style="width:32.56pt;height:12.28pt" o:oleicon="f" o:ole="">
            <v:imagedata r:id="rId238" o:title="eqId9df8207303326aaab6a0b763e24d857c"/>
          </v:shape>
          <o:OLEObject Type="Embed" ProgID="Equation.DSMT4" ShapeID="_x0000_i1134" DrawAspect="Content" ObjectID="_110" r:id="rId239"/>
        </w:object>
      </w:r>
      <w:r>
        <w:t>时</w:t>
      </w:r>
      <w:r>
        <w:object>
          <v:shape id="_x0000_i1135" type="#_x0000_t75" alt="eqId7a5f1641947153c80b987320885a2b57" style="width:15.84pt;height:13.2pt" o:oleicon="f" o:ole="">
            <v:imagedata r:id="rId59" o:title="eqId7a5f1641947153c80b987320885a2b57"/>
          </v:shape>
          <o:OLEObject Type="Embed" ProgID="Equation.DSMT4" ShapeID="_x0000_i1135" DrawAspect="Content" ObjectID="_111" r:id="rId240"/>
        </w:object>
      </w:r>
      <w:r>
        <w:t>最小，根据勾股定理得出结论即可．</w:t>
      </w:r>
    </w:p>
    <w:p>
      <w:pPr>
        <w:shd w:val="clear" w:color="auto" w:fill="FFFFFF"/>
        <w:spacing w:line="360" w:lineRule="auto"/>
        <w:jc w:val="left"/>
        <w:textAlignment w:val="center"/>
      </w:pPr>
      <w:r>
        <w:t>【详解】解：∵</w:t>
      </w:r>
      <w:r>
        <w:object>
          <v:shape id="_x0000_i1136" type="#_x0000_t75" alt="eqId7a5f1641947153c80b987320885a2b57" style="width:15.84pt;height:13.2pt" o:oleicon="f" o:ole="">
            <v:imagedata r:id="rId59" o:title="eqId7a5f1641947153c80b987320885a2b57"/>
          </v:shape>
          <o:OLEObject Type="Embed" ProgID="Equation.DSMT4" ShapeID="_x0000_i1136" DrawAspect="Content" ObjectID="_112" r:id="rId241"/>
        </w:object>
      </w:r>
      <w:r>
        <w:t>切于</w:t>
      </w:r>
      <w:r>
        <w:object>
          <v:shape id="_x0000_i1137" type="#_x0000_t75" alt="eqId3d97cdc586744d208b6f69c9813af977" style="width:19.36pt;height:13.08pt" o:oleicon="f" o:ole="">
            <v:imagedata r:id="rId57" o:title="eqId3d97cdc586744d208b6f69c9813af977"/>
          </v:shape>
          <o:OLEObject Type="Embed" ProgID="Equation.DSMT4" ShapeID="_x0000_i1137" DrawAspect="Content" ObjectID="_113" r:id="rId242"/>
        </w:object>
      </w:r>
      <w:r>
        <w:t>于点</w:t>
      </w:r>
      <w:r>
        <w:object>
          <v:shape id="_x0000_i1138" type="#_x0000_t75" alt="eqIdacc290b44635265137fdf13146b6a6d9" style="width:10.55pt;height:13.72pt" o:oleicon="f" o:ole="">
            <v:imagedata r:id="rId243" o:title="eqIdacc290b44635265137fdf13146b6a6d9"/>
          </v:shape>
          <o:OLEObject Type="Embed" ProgID="Equation.DSMT4" ShapeID="_x0000_i1138" DrawAspect="Content" ObjectID="_114" r:id="rId244"/>
        </w:object>
      </w:r>
      <w:r>
        <w:t>，</w:t>
      </w:r>
    </w:p>
    <w:p>
      <w:pPr>
        <w:shd w:val="clear" w:color="auto" w:fill="FFFFFF"/>
        <w:spacing w:line="360" w:lineRule="auto"/>
        <w:jc w:val="left"/>
        <w:textAlignment w:val="center"/>
      </w:pPr>
      <w:r>
        <w:t>∴</w:t>
      </w:r>
      <w:r>
        <w:object>
          <v:shape id="_x0000_i1139" type="#_x0000_t75" alt="eqIde926755c520a6ce72a0651084c3c9a63" style="width:58.08pt;height:13.86pt" o:oleicon="f" o:ole="">
            <v:imagedata r:id="rId245" o:title="eqIde926755c520a6ce72a0651084c3c9a63"/>
          </v:shape>
          <o:OLEObject Type="Embed" ProgID="Equation.DSMT4" ShapeID="_x0000_i1139" DrawAspect="Content" ObjectID="_115" r:id="rId246"/>
        </w:object>
      </w:r>
      <w:r>
        <w:t>，</w:t>
      </w:r>
    </w:p>
    <w:p>
      <w:pPr>
        <w:shd w:val="clear" w:color="auto" w:fill="FFFFFF"/>
        <w:spacing w:line="360" w:lineRule="auto"/>
        <w:jc w:val="left"/>
        <w:textAlignment w:val="center"/>
      </w:pPr>
      <w:r>
        <w:t>∴</w:t>
      </w:r>
      <w:r>
        <w:object>
          <v:shape id="_x0000_i1140" type="#_x0000_t75" alt="eqId1a0a3883c8dc5349d2e76c1e0a8ac5c5" style="width:70.37pt;height:15.13pt" o:oleicon="f" o:ole="">
            <v:imagedata r:id="rId247" o:title="eqId1a0a3883c8dc5349d2e76c1e0a8ac5c5"/>
          </v:shape>
          <o:OLEObject Type="Embed" ProgID="Equation.DSMT4" ShapeID="_x0000_i1140" DrawAspect="Content" ObjectID="_116" r:id="rId248"/>
        </w:object>
      </w:r>
      <w:r>
        <w:t>．</w:t>
      </w:r>
    </w:p>
    <w:p>
      <w:pPr>
        <w:shd w:val="clear" w:color="auto" w:fill="FFFFFF"/>
        <w:spacing w:line="360" w:lineRule="auto"/>
        <w:jc w:val="left"/>
        <w:textAlignment w:val="center"/>
      </w:pPr>
      <w:r>
        <w:t>又</w:t>
      </w:r>
      <w:r>
        <w:object>
          <v:shape id="_x0000_i1141" type="#_x0000_t75" alt="eqId105f38e7f683d811ad9b9b1d9a0f027f" style="width:35.2pt;height:13.15pt" o:oleicon="f" o:ole="">
            <v:imagedata r:id="rId249" o:title="eqId105f38e7f683d811ad9b9b1d9a0f027f"/>
          </v:shape>
          <o:OLEObject Type="Embed" ProgID="Equation.DSMT4" ShapeID="_x0000_i1141" DrawAspect="Content" ObjectID="_117" r:id="rId250"/>
        </w:object>
      </w:r>
      <w:r>
        <w:t>，</w:t>
      </w:r>
    </w:p>
    <w:p>
      <w:pPr>
        <w:shd w:val="clear" w:color="auto" w:fill="FFFFFF"/>
        <w:spacing w:line="360" w:lineRule="auto"/>
        <w:jc w:val="left"/>
        <w:textAlignment w:val="center"/>
      </w:pPr>
      <w:r>
        <w:t>∴</w:t>
      </w:r>
      <w:r>
        <w:object>
          <v:shape id="_x0000_i1142" type="#_x0000_t75" alt="eqId92ae3a43b062fb46659bca364eb2b7ba" style="width:65.97pt;height:16.37pt" o:oleicon="f" o:ole="">
            <v:imagedata r:id="rId251" o:title="eqId92ae3a43b062fb46659bca364eb2b7ba"/>
          </v:shape>
          <o:OLEObject Type="Embed" ProgID="Equation.DSMT4" ShapeID="_x0000_i1142" DrawAspect="Content" ObjectID="_118" r:id="rId252"/>
        </w:object>
      </w:r>
      <w:r>
        <w:t>，即</w:t>
      </w:r>
      <w:r>
        <w:object>
          <v:shape id="_x0000_i1143" type="#_x0000_t75" alt="eqId0b072bb0691fe827e73ca4cf4613b638" style="width:69.49pt;height:18.8pt" o:oleicon="f" o:ole="">
            <v:imagedata r:id="rId253" o:title="eqId0b072bb0691fe827e73ca4cf4613b638"/>
          </v:shape>
          <o:OLEObject Type="Embed" ProgID="Equation.DSMT4" ShapeID="_x0000_i1143" DrawAspect="Content" ObjectID="_119" r:id="rId254"/>
        </w:object>
      </w:r>
      <w:r>
        <w:t>，</w:t>
      </w:r>
    </w:p>
    <w:p>
      <w:pPr>
        <w:shd w:val="clear" w:color="auto" w:fill="FFFFFF"/>
        <w:spacing w:line="360" w:lineRule="auto"/>
        <w:jc w:val="left"/>
        <w:textAlignment w:val="center"/>
      </w:pPr>
      <w:r>
        <w:t>∴当</w:t>
      </w:r>
      <w:r>
        <w:object>
          <v:shape id="_x0000_i1144" type="#_x0000_t75" alt="eqIdabd13974aebe38eb2a1d744a01ea5aa5" style="width:17.58pt;height:12.49pt" o:oleicon="f" o:ole="">
            <v:imagedata r:id="rId235" o:title="eqIdabd13974aebe38eb2a1d744a01ea5aa5"/>
          </v:shape>
          <o:OLEObject Type="Embed" ProgID="Equation.DSMT4" ShapeID="_x0000_i1144" DrawAspect="Content" ObjectID="_120" r:id="rId255"/>
        </w:object>
      </w:r>
      <w:r>
        <w:t>最小时，</w:t>
      </w:r>
      <w:r>
        <w:object>
          <v:shape id="_x0000_i1145" type="#_x0000_t75" alt="eqId7a5f1641947153c80b987320885a2b57" style="width:15.84pt;height:13.2pt" o:oleicon="f" o:ole="">
            <v:imagedata r:id="rId59" o:title="eqId7a5f1641947153c80b987320885a2b57"/>
          </v:shape>
          <o:OLEObject Type="Embed" ProgID="Equation.DSMT4" ShapeID="_x0000_i1145" DrawAspect="Content" ObjectID="_121" r:id="rId256"/>
        </w:object>
      </w:r>
      <w:r>
        <w:t>有最小值．</w:t>
      </w:r>
    </w:p>
    <w:p>
      <w:pPr>
        <w:shd w:val="clear" w:color="auto" w:fill="FFFFFF"/>
        <w:spacing w:line="360" w:lineRule="auto"/>
        <w:jc w:val="left"/>
        <w:textAlignment w:val="center"/>
      </w:pPr>
      <w:r>
        <w:t>又∵点</w:t>
      </w:r>
      <w:r>
        <w:object>
          <v:shape id="_x0000_i1146" type="#_x0000_t75" alt="eqId1dde8112e8eb968fd042418dd632759e" style="width:10.55pt;height:12.52pt" o:oleicon="f" o:ole="">
            <v:imagedata r:id="rId117" o:title="eqId1dde8112e8eb968fd042418dd632759e"/>
          </v:shape>
          <o:OLEObject Type="Embed" ProgID="Equation.DSMT4" ShapeID="_x0000_i1146" DrawAspect="Content" ObjectID="_122" r:id="rId257"/>
        </w:object>
      </w:r>
      <w:r>
        <w:t>到直线</w:t>
      </w:r>
      <w:r>
        <w:object>
          <v:shape id="_x0000_i1147" type="#_x0000_t75" alt="eqId0f85fca60a11e1af2bf50138d0e3fe62" style="width:6.14pt;height:12.28pt" o:oleicon="f" o:ole="">
            <v:imagedata r:id="rId258" o:title="eqId0f85fca60a11e1af2bf50138d0e3fe62"/>
          </v:shape>
          <o:OLEObject Type="Embed" ProgID="Equation.DSMT4" ShapeID="_x0000_i1147" DrawAspect="Content" ObjectID="_123" r:id="rId259"/>
        </w:object>
      </w:r>
      <w:r>
        <w:t>的距离为</w:t>
      </w:r>
      <w:r>
        <w:object>
          <v:shape id="_x0000_i1148" type="#_x0000_t75" alt="eqId5ca7d1107389675d32b56ec097464c14" style="width:7.91pt;height:11.88pt" o:oleicon="f" o:ole="">
            <v:imagedata r:id="rId260" o:title="eqId5ca7d1107389675d32b56ec097464c14"/>
          </v:shape>
          <o:OLEObject Type="Embed" ProgID="Equation.DSMT4" ShapeID="_x0000_i1148" DrawAspect="Content" ObjectID="_124" r:id="rId261"/>
        </w:object>
      </w:r>
      <w:r>
        <w:t>，</w:t>
      </w:r>
    </w:p>
    <w:p>
      <w:pPr>
        <w:shd w:val="clear" w:color="auto" w:fill="FFFFFF"/>
        <w:spacing w:line="360" w:lineRule="auto"/>
        <w:jc w:val="left"/>
        <w:textAlignment w:val="center"/>
      </w:pPr>
      <w:r>
        <w:t>∴</w:t>
      </w:r>
      <w:r>
        <w:object>
          <v:shape id="_x0000_i1149" type="#_x0000_t75" alt="eqIdabd13974aebe38eb2a1d744a01ea5aa5" style="width:17.58pt;height:12.49pt" o:oleicon="f" o:ole="">
            <v:imagedata r:id="rId235" o:title="eqIdabd13974aebe38eb2a1d744a01ea5aa5"/>
          </v:shape>
          <o:OLEObject Type="Embed" ProgID="Equation.DSMT4" ShapeID="_x0000_i1149" DrawAspect="Content" ObjectID="_125" r:id="rId262"/>
        </w:object>
      </w:r>
      <w:r>
        <w:t>的最小值为</w:t>
      </w:r>
      <w:r>
        <w:object>
          <v:shape id="_x0000_i1150" type="#_x0000_t75" alt="eqId5ca7d1107389675d32b56ec097464c14" style="width:7.91pt;height:11.88pt" o:oleicon="f" o:ole="">
            <v:imagedata r:id="rId260" o:title="eqId5ca7d1107389675d32b56ec097464c14"/>
          </v:shape>
          <o:OLEObject Type="Embed" ProgID="Equation.DSMT4" ShapeID="_x0000_i1150" DrawAspect="Content" ObjectID="_126" r:id="rId263"/>
        </w:object>
      </w:r>
      <w:r>
        <w:t>，</w:t>
      </w:r>
    </w:p>
    <w:p>
      <w:pPr>
        <w:shd w:val="clear" w:color="auto" w:fill="FFFFFF"/>
        <w:spacing w:line="360" w:lineRule="auto"/>
        <w:jc w:val="left"/>
        <w:textAlignment w:val="center"/>
      </w:pPr>
      <w:r>
        <w:t>∴</w:t>
      </w:r>
      <w:r>
        <w:object>
          <v:shape id="_x0000_i1151" type="#_x0000_t75" alt="eqIdba77d20acf7aab0450459dc552845984" style="width:94.16pt;height:19.47pt" o:oleicon="f" o:ole="">
            <v:imagedata r:id="rId264" o:title="eqIdba77d20acf7aab0450459dc552845984"/>
          </v:shape>
          <o:OLEObject Type="Embed" ProgID="Equation.DSMT4" ShapeID="_x0000_i1151" DrawAspect="Content" ObjectID="_127" r:id="rId265"/>
        </w:object>
      </w:r>
      <w:r>
        <w:t>．</w:t>
      </w:r>
    </w:p>
    <w:p>
      <w:pPr>
        <w:shd w:val="clear" w:color="auto" w:fill="FFFFFF"/>
        <w:spacing w:line="360" w:lineRule="auto"/>
        <w:jc w:val="left"/>
        <w:textAlignment w:val="center"/>
      </w:pPr>
      <w:r>
        <w:t>故选：B．</w:t>
      </w:r>
    </w:p>
    <w:p>
      <w:pPr>
        <w:shd w:val="clear" w:color="auto" w:fill="FFFFFF"/>
        <w:spacing w:line="360" w:lineRule="auto"/>
        <w:jc w:val="left"/>
        <w:textAlignment w:val="center"/>
      </w:pPr>
      <w:r>
        <w:t>10．C</w:t>
      </w:r>
    </w:p>
    <w:p>
      <w:pPr>
        <w:shd w:val="clear" w:color="auto" w:fill="FFFFFF"/>
        <w:spacing w:line="360" w:lineRule="auto"/>
        <w:jc w:val="left"/>
        <w:textAlignment w:val="center"/>
      </w:pPr>
      <w:r>
        <w:t>【分析】①由抛物线的开口方向、对称轴及与</w:t>
      </w:r>
      <w:r>
        <w:rPr>
          <w:rFonts w:ascii="Times New Roman" w:eastAsia="Times New Roman" w:hAnsi="Times New Roman" w:cs="Times New Roman"/>
          <w:i/>
        </w:rPr>
        <w:t>y</w:t>
      </w:r>
      <w:r>
        <w:t>轴交点的位置，可得出</w:t>
      </w:r>
      <w:r>
        <w:rPr>
          <w:rFonts w:ascii="Times New Roman" w:eastAsia="Times New Roman" w:hAnsi="Times New Roman" w:cs="Times New Roman"/>
          <w:i/>
        </w:rPr>
        <w:t>a</w:t>
      </w:r>
      <w:r>
        <w:t>＜0、</w:t>
      </w:r>
      <w:r>
        <w:rPr>
          <w:rFonts w:ascii="Times New Roman" w:eastAsia="Times New Roman" w:hAnsi="Times New Roman" w:cs="Times New Roman"/>
          <w:i/>
        </w:rPr>
        <w:t>b</w:t>
      </w:r>
      <w:r>
        <w:t>＞0、</w:t>
      </w:r>
      <w:r>
        <w:rPr>
          <w:rFonts w:ascii="Times New Roman" w:eastAsia="Times New Roman" w:hAnsi="Times New Roman" w:cs="Times New Roman"/>
          <w:i/>
        </w:rPr>
        <w:t>c</w:t>
      </w:r>
      <w:r>
        <w:t>＞0，进而即可得出</w:t>
      </w:r>
      <w:r>
        <w:rPr>
          <w:rFonts w:ascii="Times New Roman" w:eastAsia="Times New Roman" w:hAnsi="Times New Roman" w:cs="Times New Roman"/>
          <w:i/>
        </w:rPr>
        <w:t>abc</w:t>
      </w:r>
      <w:r>
        <w:t>＜0，结论①错误；②由抛物线的对称轴为直线</w:t>
      </w:r>
      <w:r>
        <w:rPr>
          <w:rFonts w:ascii="Times New Roman" w:eastAsia="Times New Roman" w:hAnsi="Times New Roman" w:cs="Times New Roman"/>
          <w:i/>
        </w:rPr>
        <w:t>x</w:t>
      </w:r>
      <w:r>
        <w:t>=1，可得出2</w:t>
      </w:r>
      <w:r>
        <w:rPr>
          <w:rFonts w:ascii="Times New Roman" w:eastAsia="Times New Roman" w:hAnsi="Times New Roman" w:cs="Times New Roman"/>
          <w:i/>
        </w:rPr>
        <w:t>a</w:t>
      </w:r>
      <w:r>
        <w:t>+</w:t>
      </w:r>
      <w:r>
        <w:rPr>
          <w:rFonts w:ascii="Times New Roman" w:eastAsia="Times New Roman" w:hAnsi="Times New Roman" w:cs="Times New Roman"/>
          <w:i/>
        </w:rPr>
        <w:t>b</w:t>
      </w:r>
      <w:r>
        <w:t>=0，结论②正确；③由抛物线的对称性结合当</w:t>
      </w:r>
      <w:r>
        <w:rPr>
          <w:rFonts w:ascii="Times New Roman" w:eastAsia="Times New Roman" w:hAnsi="Times New Roman" w:cs="Times New Roman"/>
          <w:i/>
        </w:rPr>
        <w:t>x</w:t>
      </w:r>
      <w:r>
        <w:t>=0时</w:t>
      </w:r>
      <w:r>
        <w:rPr>
          <w:rFonts w:ascii="Times New Roman" w:eastAsia="Times New Roman" w:hAnsi="Times New Roman" w:cs="Times New Roman"/>
          <w:i/>
        </w:rPr>
        <w:t>y</w:t>
      </w:r>
      <w:r>
        <w:t>＞0，可得出当</w:t>
      </w:r>
      <w:r>
        <w:rPr>
          <w:rFonts w:ascii="Times New Roman" w:eastAsia="Times New Roman" w:hAnsi="Times New Roman" w:cs="Times New Roman"/>
          <w:i/>
        </w:rPr>
        <w:t>x</w:t>
      </w:r>
      <w:r>
        <w:t>=2时</w:t>
      </w:r>
      <w:r>
        <w:rPr>
          <w:rFonts w:ascii="Times New Roman" w:eastAsia="Times New Roman" w:hAnsi="Times New Roman" w:cs="Times New Roman"/>
          <w:i/>
        </w:rPr>
        <w:t>y</w:t>
      </w:r>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66" w:history="1">
        <w:r>
          <w:rPr>
            <w:rFonts w:ascii="SimSun" w:eastAsia="SimSun" w:hAnsi="SimSun" w:cs="SimSun"/>
            <w:b/>
            <w:bCs/>
            <w:color w:val="0000EE"/>
            <w:kern w:val="0"/>
            <w:sz w:val="30"/>
            <w:szCs w:val="30"/>
            <w:u w:val="single" w:color="0000EE"/>
          </w:rPr>
          <w:t>https://d.book118.com/145023313144011100</w:t>
        </w:r>
      </w:hyperlink>
    </w:p>
    <w:p>
      <w:pPr>
        <w:shd w:val="clear" w:color="auto" w:fill="FFFFFF"/>
        <w:spacing w:line="360" w:lineRule="auto"/>
        <w:jc w:val="left"/>
        <w:textAlignment w:val="center"/>
      </w:pPr>
    </w:p>
    <w:sectPr>
      <w:headerReference w:type="even" r:id="rId267"/>
      <w:headerReference w:type="default" r:id="rId268"/>
      <w:footerReference w:type="even" r:id="rId269"/>
      <w:footerReference w:type="default" r:id="rId270"/>
      <w:type w:val="nextPage"/>
      <w:pgSz w:w="11906" w:h="16838" w:code="9"/>
      <w:pgMar w:top="1440" w:right="1797" w:bottom="1440" w:left="1797" w:header="851" w:footer="992" w:gutter="0"/>
      <w:pgNumType w:start="3"/>
      <w:cols w:space="425"/>
      <w:titlePg w:val="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55687" w:rsidRPr="00BC62FB" w:rsidP="00BC62FB">
    <w:pPr>
      <w:jc w:val="center"/>
    </w:pPr>
    <w:r>
      <w:rPr>
        <w:rFonts w:hint="eastAsia"/>
      </w:rPr>
      <w:t>试卷第</w:t>
    </w:r>
    <w:r>
      <w:fldChar w:fldCharType="begin"/>
    </w:r>
    <w:r>
      <w:instrText xml:space="preserve"> =</w:instrText>
    </w:r>
    <w:r>
      <w:fldChar w:fldCharType="begin"/>
    </w:r>
    <w:r>
      <w:instrText xml:space="preserve">page  </w:instrText>
    </w:r>
    <w:r>
      <w:fldChar w:fldCharType="separate"/>
    </w:r>
    <w:r>
      <w:instrText>6</w:instrText>
    </w:r>
    <w:r>
      <w:rPr>
        <w:noProof/>
      </w:rPr>
      <w:fldChar w:fldCharType="end"/>
    </w:r>
    <w:r>
      <w:instrText xml:space="preserve"> </w:instrText>
    </w:r>
    <w:r>
      <w:fldChar w:fldCharType="separate"/>
    </w:r>
    <w:r>
      <w:t>6</w:t>
    </w:r>
    <w:r>
      <w:fldChar w:fldCharType="end"/>
    </w:r>
    <w:r>
      <w:rPr>
        <w:rFonts w:hint="eastAsia"/>
      </w:rPr>
      <w:t>页，共</w:t>
    </w:r>
    <w:r>
      <w:fldChar w:fldCharType="begin"/>
    </w:r>
    <w:r>
      <w:instrText xml:space="preserve"> =</w:instrText>
    </w:r>
    <w:r>
      <w:fldChar w:fldCharType="begin"/>
    </w:r>
    <w:r>
      <w:instrText xml:space="preserve">sectionpages  </w:instrText>
    </w:r>
    <w:r>
      <w:fldChar w:fldCharType="separate"/>
    </w:r>
    <w:r>
      <w:instrText>6</w:instrText>
    </w:r>
    <w:r>
      <w:rPr>
        <w:noProof/>
      </w:rPr>
      <w:fldChar w:fldCharType="end"/>
    </w:r>
    <w:r>
      <w:instrText xml:space="preserve"> </w:instrText>
    </w:r>
    <w:r>
      <w:fldChar w:fldCharType="separate"/>
    </w:r>
    <w:r>
      <w:t>6</w:t>
    </w:r>
    <w:r>
      <w:fldChar w:fldCharType="end"/>
    </w:r>
    <w:r>
      <w:rPr>
        <w:rFonts w:hint="eastAsia"/>
      </w:rPr>
      <w:t>页</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55687" w:rsidRPr="00BC62FB" w:rsidP="00BC62FB">
    <w:pPr>
      <w:jc w:val="center"/>
    </w:pPr>
    <w:r>
      <w:rPr>
        <w:rFonts w:hint="eastAsia"/>
      </w:rPr>
      <w:t>试卷第</w:t>
    </w:r>
    <w:r>
      <w:fldChar w:fldCharType="begin"/>
    </w:r>
    <w:r>
      <w:instrText xml:space="preserve"> =</w:instrText>
    </w:r>
    <w:r>
      <w:fldChar w:fldCharType="begin"/>
    </w:r>
    <w:r>
      <w:instrText xml:space="preserve">page  </w:instrText>
    </w:r>
    <w:r>
      <w:fldChar w:fldCharType="separate"/>
    </w:r>
    <w:r>
      <w:instrText>1</w:instrText>
    </w:r>
    <w:r>
      <w:rPr>
        <w:noProof/>
      </w:rPr>
      <w:fldChar w:fldCharType="end"/>
    </w:r>
    <w:r>
      <w:instrText xml:space="preserve"> </w:instrText>
    </w:r>
    <w:r>
      <w:fldChar w:fldCharType="separate"/>
    </w:r>
    <w:r>
      <w:t>1</w:t>
    </w:r>
    <w:r>
      <w:fldChar w:fldCharType="end"/>
    </w:r>
    <w:r>
      <w:rPr>
        <w:rFonts w:hint="eastAsia"/>
      </w:rPr>
      <w:t>页，共</w:t>
    </w:r>
    <w:r>
      <w:fldChar w:fldCharType="begin"/>
    </w:r>
    <w:r>
      <w:instrText xml:space="preserve"> =</w:instrText>
    </w:r>
    <w:r>
      <w:fldChar w:fldCharType="begin"/>
    </w:r>
    <w:r>
      <w:instrText xml:space="preserve">sectionpages  </w:instrText>
    </w:r>
    <w:r>
      <w:fldChar w:fldCharType="separate"/>
    </w:r>
    <w:r>
      <w:instrText>1</w:instrText>
    </w:r>
    <w:r>
      <w:rPr>
        <w:noProof/>
      </w:rPr>
      <w:fldChar w:fldCharType="end"/>
    </w:r>
    <w:r>
      <w:instrText xml:space="preserve"> </w:instrText>
    </w:r>
    <w:r>
      <w:fldChar w:fldCharType="separate"/>
    </w:r>
    <w:r>
      <w:t>1</w:t>
    </w:r>
    <w:r>
      <w:fldChar w:fldCharType="end"/>
    </w:r>
    <w:r>
      <w:rPr>
        <w:rFonts w:hint="eastAsia"/>
      </w:rPr>
      <w:t>页</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55687" w:rsidRPr="00BC62FB" w:rsidP="00BC62FB">
    <w:pPr>
      <w:jc w:val="center"/>
    </w:pPr>
    <w:r>
      <w:rPr>
        <w:rFonts w:hint="eastAsia"/>
      </w:rPr>
      <w:t>试卷第</w:t>
    </w:r>
    <w:r>
      <w:fldChar w:fldCharType="begin"/>
    </w:r>
    <w:r>
      <w:instrText xml:space="preserve"> =</w:instrText>
    </w:r>
    <w:r>
      <w:fldChar w:fldCharType="begin"/>
    </w:r>
    <w:r>
      <w:instrText xml:space="preserve">page  </w:instrText>
    </w:r>
    <w:r>
      <w:fldChar w:fldCharType="separate"/>
    </w:r>
    <w:r>
      <w:instrText>2</w:instrText>
    </w:r>
    <w:r>
      <w:rPr>
        <w:noProof/>
      </w:rPr>
      <w:fldChar w:fldCharType="end"/>
    </w:r>
    <w:r>
      <w:instrText xml:space="preserve"> </w:instrText>
    </w:r>
    <w:r>
      <w:fldChar w:fldCharType="separate"/>
    </w:r>
    <w:r>
      <w:t>2</w:t>
    </w:r>
    <w:r>
      <w:fldChar w:fldCharType="end"/>
    </w:r>
    <w:r>
      <w:rPr>
        <w:rFonts w:hint="eastAsia"/>
      </w:rPr>
      <w:t>页，共</w:t>
    </w:r>
    <w:r>
      <w:fldChar w:fldCharType="begin"/>
    </w:r>
    <w:r>
      <w:instrText xml:space="preserve"> =</w:instrText>
    </w:r>
    <w:r>
      <w:fldChar w:fldCharType="begin"/>
    </w:r>
    <w:r>
      <w:instrText xml:space="preserve">sectionpages  </w:instrText>
    </w:r>
    <w:r>
      <w:fldChar w:fldCharType="separate"/>
    </w:r>
    <w:r>
      <w:instrText>1</w:instrText>
    </w:r>
    <w:r>
      <w:rPr>
        <w:noProof/>
      </w:rPr>
      <w:fldChar w:fldCharType="end"/>
    </w:r>
    <w:r>
      <w:instrText xml:space="preserve"> </w:instrText>
    </w:r>
    <w:r>
      <w:fldChar w:fldCharType="separate"/>
    </w:r>
    <w:r>
      <w:t>1</w:t>
    </w:r>
    <w:r>
      <w:fldChar w:fldCharType="end"/>
    </w:r>
    <w:r>
      <w:rPr>
        <w:rFonts w:hint="eastAsia"/>
      </w:rPr>
      <w:t>页</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55687" w:rsidRPr="00BC62FB" w:rsidP="00BC62FB">
    <w:pPr>
      <w:jc w:val="center"/>
    </w:pPr>
    <w:r>
      <w:rPr>
        <w:rFonts w:hint="eastAsia"/>
      </w:rPr>
      <w:t>试卷第</w:t>
    </w:r>
    <w:r>
      <w:fldChar w:fldCharType="begin"/>
    </w:r>
    <w:r>
      <w:instrText xml:space="preserve"> =</w:instrText>
    </w:r>
    <w:r>
      <w:fldChar w:fldCharType="begin"/>
    </w:r>
    <w:r>
      <w:instrText xml:space="preserve">page  </w:instrText>
    </w:r>
    <w:r>
      <w:fldChar w:fldCharType="separate"/>
    </w:r>
    <w:r>
      <w:instrText>5</w:instrText>
    </w:r>
    <w:r>
      <w:rPr>
        <w:noProof/>
      </w:rPr>
      <w:fldChar w:fldCharType="end"/>
    </w:r>
    <w:r>
      <w:instrText xml:space="preserve"> </w:instrText>
    </w:r>
    <w:r>
      <w:fldChar w:fldCharType="separate"/>
    </w:r>
    <w:r>
      <w:t>5</w:t>
    </w:r>
    <w:r>
      <w:fldChar w:fldCharType="end"/>
    </w:r>
    <w:r>
      <w:rPr>
        <w:rFonts w:hint="eastAsia"/>
      </w:rPr>
      <w:t>页，共</w:t>
    </w:r>
    <w:r>
      <w:fldChar w:fldCharType="begin"/>
    </w:r>
    <w:r>
      <w:instrText xml:space="preserve"> =</w:instrText>
    </w:r>
    <w:r>
      <w:fldChar w:fldCharType="begin"/>
    </w:r>
    <w:r>
      <w:instrText xml:space="preserve">sectionpages  </w:instrText>
    </w:r>
    <w:r>
      <w:fldChar w:fldCharType="separate"/>
    </w:r>
    <w:r>
      <w:instrText>6</w:instrText>
    </w:r>
    <w:r>
      <w:rPr>
        <w:noProof/>
      </w:rPr>
      <w:fldChar w:fldCharType="end"/>
    </w:r>
    <w:r>
      <w:instrText xml:space="preserve"> </w:instrText>
    </w:r>
    <w:r>
      <w:fldChar w:fldCharType="separate"/>
    </w:r>
    <w:r>
      <w:t>6</w:t>
    </w:r>
    <w:r>
      <w:fldChar w:fldCharType="end"/>
    </w:r>
    <w:r>
      <w:rPr>
        <w:rFonts w:hint="eastAsia"/>
      </w:rPr>
      <w:t>页</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55687" w:rsidRPr="00BC62FB" w:rsidP="00BC62FB">
    <w:pPr>
      <w:jc w:val="center"/>
    </w:pPr>
    <w:r>
      <w:rPr>
        <w:rFonts w:hint="eastAsia"/>
      </w:rPr>
      <w:t>试卷第</w:t>
    </w:r>
    <w:r>
      <w:fldChar w:fldCharType="begin"/>
    </w:r>
    <w:r>
      <w:instrText xml:space="preserve"> =</w:instrText>
    </w:r>
    <w:r>
      <w:fldChar w:fldCharType="begin"/>
    </w:r>
    <w:r>
      <w:instrText xml:space="preserve">page  </w:instrText>
    </w:r>
    <w:r>
      <w:fldChar w:fldCharType="separate"/>
    </w:r>
    <w:r>
      <w:instrText>6</w:instrText>
    </w:r>
    <w:r>
      <w:rPr>
        <w:noProof/>
      </w:rPr>
      <w:fldChar w:fldCharType="end"/>
    </w:r>
    <w:r>
      <w:instrText xml:space="preserve"> </w:instrText>
    </w:r>
    <w:r>
      <w:fldChar w:fldCharType="separate"/>
    </w:r>
    <w:r>
      <w:t>6</w:t>
    </w:r>
    <w:r>
      <w:fldChar w:fldCharType="end"/>
    </w:r>
    <w:r>
      <w:rPr>
        <w:rFonts w:hint="eastAsia"/>
      </w:rPr>
      <w:t>页，共</w:t>
    </w:r>
    <w:r>
      <w:fldChar w:fldCharType="begin"/>
    </w:r>
    <w:r>
      <w:instrText xml:space="preserve"> =</w:instrText>
    </w:r>
    <w:r>
      <w:fldChar w:fldCharType="begin"/>
    </w:r>
    <w:r>
      <w:instrText xml:space="preserve">sectionpages  </w:instrText>
    </w:r>
    <w:r>
      <w:fldChar w:fldCharType="separate"/>
    </w:r>
    <w:r>
      <w:instrText>6</w:instrText>
    </w:r>
    <w:r>
      <w:rPr>
        <w:noProof/>
      </w:rPr>
      <w:fldChar w:fldCharType="end"/>
    </w:r>
    <w:r>
      <w:instrText xml:space="preserve"> </w:instrText>
    </w:r>
    <w:r>
      <w:fldChar w:fldCharType="separate"/>
    </w:r>
    <w:r>
      <w:t>6</w:t>
    </w:r>
    <w:r>
      <w:fldChar w:fldCharType="end"/>
    </w:r>
    <w:r>
      <w:rPr>
        <w:rFonts w:hint="eastAsia"/>
      </w:rPr>
      <w:t>页</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55687" w:rsidRPr="00BC62FB" w:rsidP="00BC62FB">
    <w:pPr>
      <w:jc w:val="center"/>
    </w:pPr>
    <w:r>
      <w:rPr>
        <w:rFonts w:hint="eastAsia"/>
      </w:rPr>
      <w:t>试卷第</w:t>
    </w:r>
    <w:r>
      <w:fldChar w:fldCharType="begin"/>
    </w:r>
    <w:r>
      <w:instrText xml:space="preserve"> =</w:instrText>
    </w:r>
    <w:r>
      <w:fldChar w:fldCharType="begin"/>
    </w:r>
    <w:r>
      <w:instrText xml:space="preserve">page  </w:instrText>
    </w:r>
    <w:r>
      <w:fldChar w:fldCharType="separate"/>
    </w:r>
    <w:r>
      <w:instrText>3</w:instrText>
    </w:r>
    <w:r>
      <w:rPr>
        <w:noProof/>
      </w:rPr>
      <w:fldChar w:fldCharType="end"/>
    </w:r>
    <w:r>
      <w:instrText xml:space="preserve"> </w:instrText>
    </w:r>
    <w:r>
      <w:fldChar w:fldCharType="separate"/>
    </w:r>
    <w:r>
      <w:t>3</w:t>
    </w:r>
    <w:r>
      <w:fldChar w:fldCharType="end"/>
    </w:r>
    <w:r>
      <w:rPr>
        <w:rFonts w:hint="eastAsia"/>
      </w:rPr>
      <w:t>页，共</w:t>
    </w:r>
    <w:r>
      <w:fldChar w:fldCharType="begin"/>
    </w:r>
    <w:r>
      <w:instrText xml:space="preserve"> =</w:instrText>
    </w:r>
    <w:r>
      <w:fldChar w:fldCharType="begin"/>
    </w:r>
    <w:r>
      <w:instrText xml:space="preserve">sectionpages  </w:instrText>
    </w:r>
    <w:r>
      <w:fldChar w:fldCharType="separate"/>
    </w:r>
    <w:r>
      <w:instrText>1</w:instrText>
    </w:r>
    <w:r>
      <w:rPr>
        <w:noProof/>
      </w:rPr>
      <w:fldChar w:fldCharType="end"/>
    </w:r>
    <w:r>
      <w:instrText xml:space="preserve"> </w:instrText>
    </w:r>
    <w:r>
      <w:fldChar w:fldCharType="separate"/>
    </w:r>
    <w:r>
      <w:t>1</w:t>
    </w:r>
    <w:r>
      <w:fldChar w:fldCharType="end"/>
    </w:r>
    <w:r>
      <w:rPr>
        <w:rFonts w:hint="eastAsia"/>
      </w:rPr>
      <w:t>页</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55687" w:rsidRPr="00BC62FB" w:rsidP="00BC62FB">
    <w:pPr>
      <w:jc w:val="center"/>
    </w:pPr>
    <w:r>
      <w:rPr>
        <w:rFonts w:hint="eastAsia"/>
      </w:rPr>
      <w:t>试卷第</w:t>
    </w:r>
    <w:r>
      <w:fldChar w:fldCharType="begin"/>
    </w:r>
    <w:r>
      <w:instrText xml:space="preserve"> =</w:instrText>
    </w:r>
    <w:r>
      <w:fldChar w:fldCharType="begin"/>
    </w:r>
    <w:r>
      <w:instrText xml:space="preserve">page  </w:instrText>
    </w:r>
    <w:r>
      <w:fldChar w:fldCharType="separate"/>
    </w:r>
    <w:r>
      <w:instrText>4</w:instrText>
    </w:r>
    <w:r>
      <w:rPr>
        <w:noProof/>
      </w:rPr>
      <w:fldChar w:fldCharType="end"/>
    </w:r>
    <w:r>
      <w:instrText xml:space="preserve"> </w:instrText>
    </w:r>
    <w:r>
      <w:fldChar w:fldCharType="separate"/>
    </w:r>
    <w:r>
      <w:t>4</w:t>
    </w:r>
    <w:r>
      <w:fldChar w:fldCharType="end"/>
    </w:r>
    <w:r>
      <w:rPr>
        <w:rFonts w:hint="eastAsia"/>
      </w:rPr>
      <w:t>页，共</w:t>
    </w:r>
    <w:r>
      <w:fldChar w:fldCharType="begin"/>
    </w:r>
    <w:r>
      <w:instrText xml:space="preserve"> =</w:instrText>
    </w:r>
    <w:r>
      <w:fldChar w:fldCharType="begin"/>
    </w:r>
    <w:r>
      <w:instrText xml:space="preserve">sectionpages  </w:instrText>
    </w:r>
    <w:r>
      <w:fldChar w:fldCharType="separate"/>
    </w:r>
    <w:r>
      <w:instrText>1</w:instrText>
    </w:r>
    <w:r>
      <w:rPr>
        <w:noProof/>
      </w:rPr>
      <w:fldChar w:fldCharType="end"/>
    </w:r>
    <w:r>
      <w:instrText xml:space="preserve"> </w:instrText>
    </w:r>
    <w:r>
      <w:fldChar w:fldCharType="separate"/>
    </w:r>
    <w:r>
      <w:t>1</w:t>
    </w:r>
    <w:r>
      <w:fldChar w:fldCharType="end"/>
    </w:r>
    <w:r>
      <w:rPr>
        <w:rFonts w:hint="eastAsia"/>
      </w:rPr>
      <w:t>页</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55687" w:rsidRPr="00BC62FB" w:rsidP="00BC62FB">
    <w:pPr>
      <w:jc w:val="center"/>
    </w:pPr>
    <w:r>
      <w:rPr>
        <w:rFonts w:hint="eastAsia"/>
      </w:rPr>
      <w:t>试卷第</w:t>
    </w:r>
    <w:r>
      <w:fldChar w:fldCharType="begin"/>
    </w:r>
    <w:r>
      <w:instrText xml:space="preserve"> =</w:instrText>
    </w:r>
    <w:r>
      <w:fldChar w:fldCharType="begin"/>
    </w:r>
    <w:r>
      <w:instrText xml:space="preserve">page  </w:instrText>
    </w:r>
    <w:r>
      <w:fldChar w:fldCharType="separate"/>
    </w:r>
    <w:r>
      <w:instrText>5</w:instrText>
    </w:r>
    <w:r>
      <w:rPr>
        <w:noProof/>
      </w:rPr>
      <w:fldChar w:fldCharType="end"/>
    </w:r>
    <w:r>
      <w:instrText xml:space="preserve"> </w:instrText>
    </w:r>
    <w:r>
      <w:fldChar w:fldCharType="separate"/>
    </w:r>
    <w:r>
      <w:t>5</w:t>
    </w:r>
    <w:r>
      <w:fldChar w:fldCharType="end"/>
    </w:r>
    <w:r>
      <w:rPr>
        <w:rFonts w:hint="eastAsia"/>
      </w:rPr>
      <w:t>页，共</w:t>
    </w:r>
    <w:r>
      <w:fldChar w:fldCharType="begin"/>
    </w:r>
    <w:r>
      <w:instrText xml:space="preserve"> =</w:instrText>
    </w:r>
    <w:r>
      <w:fldChar w:fldCharType="begin"/>
    </w:r>
    <w:r>
      <w:instrText xml:space="preserve">sectionpages  </w:instrText>
    </w:r>
    <w:r>
      <w:fldChar w:fldCharType="separate"/>
    </w:r>
    <w:r>
      <w:instrText>6</w:instrText>
    </w:r>
    <w:r>
      <w:rPr>
        <w:noProof/>
      </w:rPr>
      <w:fldChar w:fldCharType="end"/>
    </w:r>
    <w:r>
      <w:instrText xml:space="preserve"> </w:instrText>
    </w:r>
    <w:r>
      <w:fldChar w:fldCharType="separate"/>
    </w:r>
    <w:r>
      <w:t>6</w:t>
    </w:r>
    <w:r>
      <w:fldChar w:fldCharType="end"/>
    </w:r>
    <w:r>
      <w:rPr>
        <w:rFonts w:hint="eastAsia"/>
      </w:rPr>
      <w:t>页</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55687" w:rsidRPr="00BC62FB" w:rsidP="00BC62FB">
    <w:pPr>
      <w:jc w:val="center"/>
    </w:pPr>
    <w:r>
      <w:rPr>
        <w:rFonts w:hint="eastAsia"/>
      </w:rPr>
      <w:t>试卷第</w:t>
    </w:r>
    <w:r>
      <w:fldChar w:fldCharType="begin"/>
    </w:r>
    <w:r>
      <w:instrText xml:space="preserve"> =</w:instrText>
    </w:r>
    <w:r>
      <w:fldChar w:fldCharType="begin"/>
    </w:r>
    <w:r>
      <w:instrText xml:space="preserve">page  </w:instrText>
    </w:r>
    <w:r>
      <w:fldChar w:fldCharType="separate"/>
    </w:r>
    <w:r>
      <w:instrText>6</w:instrText>
    </w:r>
    <w:r>
      <w:rPr>
        <w:noProof/>
      </w:rPr>
      <w:fldChar w:fldCharType="end"/>
    </w:r>
    <w:r>
      <w:instrText xml:space="preserve"> </w:instrText>
    </w:r>
    <w:r>
      <w:fldChar w:fldCharType="separate"/>
    </w:r>
    <w:r>
      <w:t>6</w:t>
    </w:r>
    <w:r>
      <w:fldChar w:fldCharType="end"/>
    </w:r>
    <w:r>
      <w:rPr>
        <w:rFonts w:hint="eastAsia"/>
      </w:rPr>
      <w:t>页，共</w:t>
    </w:r>
    <w:r>
      <w:fldChar w:fldCharType="begin"/>
    </w:r>
    <w:r>
      <w:instrText xml:space="preserve"> =</w:instrText>
    </w:r>
    <w:r>
      <w:fldChar w:fldCharType="begin"/>
    </w:r>
    <w:r>
      <w:instrText xml:space="preserve">sectionpages  </w:instrText>
    </w:r>
    <w:r>
      <w:fldChar w:fldCharType="separate"/>
    </w:r>
    <w:r>
      <w:instrText>6</w:instrText>
    </w:r>
    <w:r>
      <w:rPr>
        <w:noProof/>
      </w:rPr>
      <w:fldChar w:fldCharType="end"/>
    </w:r>
    <w:r>
      <w:instrText xml:space="preserve"> </w:instrText>
    </w:r>
    <w:r>
      <w:fldChar w:fldCharType="separate"/>
    </w:r>
    <w:r>
      <w:t>6</w:t>
    </w:r>
    <w:r>
      <w:fldChar w:fldCharType="end"/>
    </w:r>
    <w:r>
      <w:rPr>
        <w:rFonts w:hint="eastAsia"/>
      </w:rPr>
      <w:t>页</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55687" w:rsidRPr="00BC62FB" w:rsidP="00BC62FB">
    <w:pPr>
      <w:jc w:val="center"/>
    </w:pPr>
    <w:r>
      <w:rPr>
        <w:rFonts w:hint="eastAsia"/>
      </w:rPr>
      <w:t>试卷第</w:t>
    </w:r>
    <w:r>
      <w:fldChar w:fldCharType="begin"/>
    </w:r>
    <w:r>
      <w:instrText xml:space="preserve"> =</w:instrText>
    </w:r>
    <w:r>
      <w:fldChar w:fldCharType="begin"/>
    </w:r>
    <w:r>
      <w:instrText xml:space="preserve">page  </w:instrText>
    </w:r>
    <w:r>
      <w:fldChar w:fldCharType="separate"/>
    </w:r>
    <w:r>
      <w:instrText>5</w:instrText>
    </w:r>
    <w:r>
      <w:rPr>
        <w:noProof/>
      </w:rPr>
      <w:fldChar w:fldCharType="end"/>
    </w:r>
    <w:r>
      <w:instrText xml:space="preserve"> </w:instrText>
    </w:r>
    <w:r>
      <w:fldChar w:fldCharType="separate"/>
    </w:r>
    <w:r>
      <w:t>5</w:t>
    </w:r>
    <w:r>
      <w:fldChar w:fldCharType="end"/>
    </w:r>
    <w:r>
      <w:rPr>
        <w:rFonts w:hint="eastAsia"/>
      </w:rPr>
      <w:t>页，共</w:t>
    </w:r>
    <w:r>
      <w:fldChar w:fldCharType="begin"/>
    </w:r>
    <w:r>
      <w:instrText xml:space="preserve"> =</w:instrText>
    </w:r>
    <w:r>
      <w:fldChar w:fldCharType="begin"/>
    </w:r>
    <w:r>
      <w:instrText xml:space="preserve">sectionpages  </w:instrText>
    </w:r>
    <w:r>
      <w:fldChar w:fldCharType="separate"/>
    </w:r>
    <w:r>
      <w:instrText>1</w:instrText>
    </w:r>
    <w:r>
      <w:rPr>
        <w:noProof/>
      </w:rPr>
      <w:fldChar w:fldCharType="end"/>
    </w:r>
    <w:r>
      <w:instrText xml:space="preserve"> </w:instrText>
    </w:r>
    <w:r>
      <w:fldChar w:fldCharType="separate"/>
    </w:r>
    <w:r>
      <w:t>1</w:t>
    </w:r>
    <w:r>
      <w:fldChar w:fldCharType="end"/>
    </w:r>
    <w:r>
      <w:rPr>
        <w:rFonts w:hint="eastAsia"/>
      </w:rPr>
      <w:t>页</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55687" w:rsidRPr="00BC62FB" w:rsidP="00BC62FB">
    <w:pPr>
      <w:jc w:val="center"/>
    </w:pPr>
    <w:r>
      <w:rPr>
        <w:rFonts w:hint="eastAsia"/>
      </w:rPr>
      <w:t>试卷第</w:t>
    </w:r>
    <w:r>
      <w:fldChar w:fldCharType="begin"/>
    </w:r>
    <w:r>
      <w:instrText xml:space="preserve"> =</w:instrText>
    </w:r>
    <w:r>
      <w:fldChar w:fldCharType="begin"/>
    </w:r>
    <w:r>
      <w:instrText xml:space="preserve">page  </w:instrText>
    </w:r>
    <w:r>
      <w:fldChar w:fldCharType="separate"/>
    </w:r>
    <w:r>
      <w:instrText>6</w:instrText>
    </w:r>
    <w:r>
      <w:rPr>
        <w:noProof/>
      </w:rPr>
      <w:fldChar w:fldCharType="end"/>
    </w:r>
    <w:r>
      <w:instrText xml:space="preserve"> </w:instrText>
    </w:r>
    <w:r>
      <w:fldChar w:fldCharType="separate"/>
    </w:r>
    <w:r>
      <w:t>6</w:t>
    </w:r>
    <w:r>
      <w:fldChar w:fldCharType="end"/>
    </w:r>
    <w:r>
      <w:rPr>
        <w:rFonts w:hint="eastAsia"/>
      </w:rPr>
      <w:t>页，共</w:t>
    </w:r>
    <w:r>
      <w:fldChar w:fldCharType="begin"/>
    </w:r>
    <w:r>
      <w:instrText xml:space="preserve"> =</w:instrText>
    </w:r>
    <w:r>
      <w:fldChar w:fldCharType="begin"/>
    </w:r>
    <w:r>
      <w:instrText xml:space="preserve">sectionpages  </w:instrText>
    </w:r>
    <w:r>
      <w:fldChar w:fldCharType="separate"/>
    </w:r>
    <w:r>
      <w:instrText>1</w:instrText>
    </w:r>
    <w:r>
      <w:rPr>
        <w:noProof/>
      </w:rPr>
      <w:fldChar w:fldCharType="end"/>
    </w:r>
    <w:r>
      <w:instrText xml:space="preserve"> </w:instrText>
    </w:r>
    <w:r>
      <w:fldChar w:fldCharType="separate"/>
    </w:r>
    <w:r>
      <w:t>1</w:t>
    </w:r>
    <w:r>
      <w:fldChar w:fldCharType="end"/>
    </w:r>
    <w:r>
      <w:rPr>
        <w:rFonts w:hint="eastAsia"/>
      </w:rPr>
      <w:t>页</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55687" w:rsidRPr="00BC62FB" w:rsidP="00BC62FB">
    <w:pPr>
      <w:jc w:val="center"/>
    </w:pPr>
    <w:r>
      <w:rPr>
        <w:rFonts w:hint="eastAsia"/>
      </w:rPr>
      <w:t>试卷第</w:t>
    </w:r>
    <w:r>
      <w:fldChar w:fldCharType="begin"/>
    </w:r>
    <w:r>
      <w:instrText xml:space="preserve"> =</w:instrText>
    </w:r>
    <w:r>
      <w:fldChar w:fldCharType="begin"/>
    </w:r>
    <w:r>
      <w:instrText xml:space="preserve">page  </w:instrText>
    </w:r>
    <w:r>
      <w:fldChar w:fldCharType="separate"/>
    </w:r>
    <w:r>
      <w:instrText>5</w:instrText>
    </w:r>
    <w:r>
      <w:rPr>
        <w:noProof/>
      </w:rPr>
      <w:fldChar w:fldCharType="end"/>
    </w:r>
    <w:r>
      <w:instrText xml:space="preserve"> </w:instrText>
    </w:r>
    <w:r>
      <w:fldChar w:fldCharType="separate"/>
    </w:r>
    <w:r>
      <w:t>5</w:t>
    </w:r>
    <w:r>
      <w:fldChar w:fldCharType="end"/>
    </w:r>
    <w:r>
      <w:rPr>
        <w:rFonts w:hint="eastAsia"/>
      </w:rPr>
      <w:t>页，共</w:t>
    </w:r>
    <w:r>
      <w:fldChar w:fldCharType="begin"/>
    </w:r>
    <w:r>
      <w:instrText xml:space="preserve"> =</w:instrText>
    </w:r>
    <w:r>
      <w:fldChar w:fldCharType="begin"/>
    </w:r>
    <w:r>
      <w:instrText xml:space="preserve">sectionpages  </w:instrText>
    </w:r>
    <w:r>
      <w:fldChar w:fldCharType="separate"/>
    </w:r>
    <w:r>
      <w:instrText>6</w:instrText>
    </w:r>
    <w:r>
      <w:rPr>
        <w:noProof/>
      </w:rPr>
      <w:fldChar w:fldCharType="end"/>
    </w:r>
    <w:r>
      <w:instrText xml:space="preserve"> </w:instrText>
    </w:r>
    <w:r>
      <w:fldChar w:fldCharType="separate"/>
    </w:r>
    <w:r>
      <w:t>6</w:t>
    </w:r>
    <w:r>
      <w:fldChar w:fldCharType="end"/>
    </w:r>
    <w:r>
      <w:rPr>
        <w:rFonts w:hint="eastAsia"/>
      </w:rPr>
      <w:t>页</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E611B" w:rsidRPr="0064153B" w:rsidP="0064153B">
    <w:pPr>
      <w:jc w:val="center"/>
    </w:pPr>
    <w:r>
      <w:rPr>
        <w:rFonts w:hint="eastAsia"/>
      </w:rPr>
      <w:t>答案第</w:t>
    </w:r>
    <w:r w:rsidR="00B47A88">
      <w:fldChar w:fldCharType="begin"/>
    </w:r>
    <w:r w:rsidR="00065CD2">
      <w:instrText xml:space="preserve"> =</w:instrText>
    </w:r>
    <w:r>
      <w:fldChar w:fldCharType="begin"/>
    </w:r>
    <w:r>
      <w:instrText xml:space="preserve"> page </w:instrText>
    </w:r>
    <w:r>
      <w:fldChar w:fldCharType="separate"/>
    </w:r>
    <w:r>
      <w:instrText>14</w:instrText>
    </w:r>
    <w:r w:rsidR="00FA429B">
      <w:rPr>
        <w:noProof/>
      </w:rPr>
      <w:fldChar w:fldCharType="end"/>
    </w:r>
    <w:r w:rsidR="00065CD2">
      <w:instrText xml:space="preserve"> </w:instrText>
    </w:r>
    <w:r w:rsidR="00B47A88">
      <w:fldChar w:fldCharType="separate"/>
    </w:r>
    <w:r w:rsidR="00065CD2">
      <w:t>14</w:t>
    </w:r>
    <w:r w:rsidR="00B47A88">
      <w:fldChar w:fldCharType="end"/>
    </w:r>
    <w:r>
      <w:rPr>
        <w:rFonts w:hint="eastAsia"/>
      </w:rPr>
      <w:t>页，共</w:t>
    </w:r>
    <w:r w:rsidR="00B47A88">
      <w:fldChar w:fldCharType="begin"/>
    </w:r>
    <w:r w:rsidR="003F38F2">
      <w:instrText xml:space="preserve"> </w:instrText>
    </w:r>
    <w:r w:rsidR="003F38F2">
      <w:rPr>
        <w:rFonts w:hint="eastAsia"/>
      </w:rPr>
      <w:instrText>=</w:instrText>
    </w:r>
    <w:r>
      <w:fldChar w:fldCharType="begin"/>
    </w:r>
    <w:r>
      <w:instrText xml:space="preserve"> sectionpages </w:instrText>
    </w:r>
    <w:r>
      <w:fldChar w:fldCharType="separate"/>
    </w:r>
    <w:r>
      <w:instrText>14</w:instrText>
    </w:r>
    <w:r w:rsidR="00FA429B">
      <w:rPr>
        <w:noProof/>
      </w:rPr>
      <w:fldChar w:fldCharType="end"/>
    </w:r>
    <w:r w:rsidR="003F38F2">
      <w:instrText xml:space="preserve"> </w:instrText>
    </w:r>
    <w:r w:rsidR="00B47A88">
      <w:fldChar w:fldCharType="separate"/>
    </w:r>
    <w:r w:rsidR="003F38F2">
      <w:rPr>
        <w:rFonts w:hint="eastAsia"/>
      </w:rPr>
      <w:t>14</w:t>
    </w:r>
    <w:r w:rsidR="00B47A88">
      <w:fldChar w:fldCharType="end"/>
    </w:r>
    <w:r>
      <w:rPr>
        <w:rFonts w:hint="eastAsia"/>
      </w:rPr>
      <w:t>页</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E611B" w:rsidRPr="0064153B" w:rsidP="0064153B">
    <w:pPr>
      <w:jc w:val="center"/>
    </w:pPr>
    <w:r>
      <w:rPr>
        <w:rFonts w:hint="eastAsia"/>
      </w:rPr>
      <w:t>答案第</w:t>
    </w:r>
    <w:r w:rsidR="00B47A88">
      <w:fldChar w:fldCharType="begin"/>
    </w:r>
    <w:r w:rsidR="00065CD2">
      <w:instrText xml:space="preserve"> =</w:instrText>
    </w:r>
    <w:r>
      <w:fldChar w:fldCharType="begin"/>
    </w:r>
    <w:r>
      <w:instrText xml:space="preserve"> page </w:instrText>
    </w:r>
    <w:r>
      <w:fldChar w:fldCharType="separate"/>
    </w:r>
    <w:r>
      <w:instrText>1</w:instrText>
    </w:r>
    <w:r w:rsidR="00FA429B">
      <w:rPr>
        <w:noProof/>
      </w:rPr>
      <w:fldChar w:fldCharType="end"/>
    </w:r>
    <w:r w:rsidR="00065CD2">
      <w:instrText xml:space="preserve"> </w:instrText>
    </w:r>
    <w:r w:rsidR="00B47A88">
      <w:fldChar w:fldCharType="separate"/>
    </w:r>
    <w:r w:rsidR="00065CD2">
      <w:t>1</w:t>
    </w:r>
    <w:r w:rsidR="00B47A88">
      <w:fldChar w:fldCharType="end"/>
    </w:r>
    <w:r>
      <w:rPr>
        <w:rFonts w:hint="eastAsia"/>
      </w:rPr>
      <w:t>页，共</w:t>
    </w:r>
    <w:r w:rsidR="00B47A88">
      <w:fldChar w:fldCharType="begin"/>
    </w:r>
    <w:r w:rsidR="003F38F2">
      <w:instrText xml:space="preserve"> </w:instrText>
    </w:r>
    <w:r w:rsidR="003F38F2">
      <w:rPr>
        <w:rFonts w:hint="eastAsia"/>
      </w:rPr>
      <w:instrText>=</w:instrText>
    </w:r>
    <w:r>
      <w:fldChar w:fldCharType="begin"/>
    </w:r>
    <w:r>
      <w:instrText xml:space="preserve"> sectionpages </w:instrText>
    </w:r>
    <w:r>
      <w:fldChar w:fldCharType="separate"/>
    </w:r>
    <w:r>
      <w:instrText>1</w:instrText>
    </w:r>
    <w:r w:rsidR="00FA429B">
      <w:rPr>
        <w:noProof/>
      </w:rPr>
      <w:fldChar w:fldCharType="end"/>
    </w:r>
    <w:r w:rsidR="003F38F2">
      <w:instrText xml:space="preserve"> </w:instrText>
    </w:r>
    <w:r w:rsidR="00B47A88">
      <w:fldChar w:fldCharType="separate"/>
    </w:r>
    <w:r w:rsidR="003F38F2">
      <w:rPr>
        <w:rFonts w:hint="eastAsia"/>
      </w:rPr>
      <w:t>1</w:t>
    </w:r>
    <w:r w:rsidR="00B47A88">
      <w:fldChar w:fldCharType="end"/>
    </w:r>
    <w:r>
      <w:rPr>
        <w:rFonts w:hint="eastAsia"/>
      </w:rPr>
      <w:t>页</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E611B" w:rsidRPr="0064153B" w:rsidP="0064153B">
    <w:pPr>
      <w:jc w:val="center"/>
    </w:pPr>
    <w:r>
      <w:rPr>
        <w:rFonts w:hint="eastAsia"/>
      </w:rPr>
      <w:t>答案第</w:t>
    </w:r>
    <w:r w:rsidR="00B47A88">
      <w:fldChar w:fldCharType="begin"/>
    </w:r>
    <w:r w:rsidR="00065CD2">
      <w:instrText xml:space="preserve"> =</w:instrText>
    </w:r>
    <w:r>
      <w:fldChar w:fldCharType="begin"/>
    </w:r>
    <w:r>
      <w:instrText xml:space="preserve"> page </w:instrText>
    </w:r>
    <w:r>
      <w:fldChar w:fldCharType="separate"/>
    </w:r>
    <w:r>
      <w:instrText>2</w:instrText>
    </w:r>
    <w:r w:rsidR="00FA429B">
      <w:rPr>
        <w:noProof/>
      </w:rPr>
      <w:fldChar w:fldCharType="end"/>
    </w:r>
    <w:r w:rsidR="00065CD2">
      <w:instrText xml:space="preserve"> </w:instrText>
    </w:r>
    <w:r w:rsidR="00B47A88">
      <w:fldChar w:fldCharType="separate"/>
    </w:r>
    <w:r w:rsidR="00065CD2">
      <w:t>2</w:t>
    </w:r>
    <w:r w:rsidR="00B47A88">
      <w:fldChar w:fldCharType="end"/>
    </w:r>
    <w:r>
      <w:rPr>
        <w:rFonts w:hint="eastAsia"/>
      </w:rPr>
      <w:t>页，共</w:t>
    </w:r>
    <w:r w:rsidR="00B47A88">
      <w:fldChar w:fldCharType="begin"/>
    </w:r>
    <w:r w:rsidR="003F38F2">
      <w:instrText xml:space="preserve"> </w:instrText>
    </w:r>
    <w:r w:rsidR="003F38F2">
      <w:rPr>
        <w:rFonts w:hint="eastAsia"/>
      </w:rPr>
      <w:instrText>=</w:instrText>
    </w:r>
    <w:r>
      <w:fldChar w:fldCharType="begin"/>
    </w:r>
    <w:r>
      <w:instrText xml:space="preserve"> sectionpages </w:instrText>
    </w:r>
    <w:r>
      <w:fldChar w:fldCharType="separate"/>
    </w:r>
    <w:r>
      <w:instrText>1</w:instrText>
    </w:r>
    <w:r w:rsidR="00FA429B">
      <w:rPr>
        <w:noProof/>
      </w:rPr>
      <w:fldChar w:fldCharType="end"/>
    </w:r>
    <w:r w:rsidR="003F38F2">
      <w:instrText xml:space="preserve"> </w:instrText>
    </w:r>
    <w:r w:rsidR="00B47A88">
      <w:fldChar w:fldCharType="separate"/>
    </w:r>
    <w:r w:rsidR="003F38F2">
      <w:rPr>
        <w:rFonts w:hint="eastAsia"/>
      </w:rPr>
      <w:t>1</w:t>
    </w:r>
    <w:r w:rsidR="00B47A88">
      <w:fldChar w:fldCharType="end"/>
    </w:r>
    <w:r>
      <w:rPr>
        <w:rFonts w:hint="eastAsia"/>
      </w:rPr>
      <w:t>页</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E611B" w:rsidRPr="0064153B" w:rsidP="0064153B">
    <w:pPr>
      <w:jc w:val="center"/>
    </w:pPr>
    <w:r>
      <w:rPr>
        <w:rFonts w:hint="eastAsia"/>
      </w:rPr>
      <w:t>答案第</w:t>
    </w:r>
    <w:r w:rsidR="00B47A88">
      <w:fldChar w:fldCharType="begin"/>
    </w:r>
    <w:r w:rsidR="00065CD2">
      <w:instrText xml:space="preserve"> =</w:instrText>
    </w:r>
    <w:r>
      <w:fldChar w:fldCharType="begin"/>
    </w:r>
    <w:r>
      <w:instrText xml:space="preserve"> page </w:instrText>
    </w:r>
    <w:r>
      <w:fldChar w:fldCharType="separate"/>
    </w:r>
    <w:r>
      <w:instrText>13</w:instrText>
    </w:r>
    <w:r w:rsidR="00FA429B">
      <w:rPr>
        <w:noProof/>
      </w:rPr>
      <w:fldChar w:fldCharType="end"/>
    </w:r>
    <w:r w:rsidR="00065CD2">
      <w:instrText xml:space="preserve"> </w:instrText>
    </w:r>
    <w:r w:rsidR="00B47A88">
      <w:fldChar w:fldCharType="separate"/>
    </w:r>
    <w:r w:rsidR="00065CD2">
      <w:t>13</w:t>
    </w:r>
    <w:r w:rsidR="00B47A88">
      <w:fldChar w:fldCharType="end"/>
    </w:r>
    <w:r>
      <w:rPr>
        <w:rFonts w:hint="eastAsia"/>
      </w:rPr>
      <w:t>页，共</w:t>
    </w:r>
    <w:r w:rsidR="00B47A88">
      <w:fldChar w:fldCharType="begin"/>
    </w:r>
    <w:r w:rsidR="003F38F2">
      <w:instrText xml:space="preserve"> </w:instrText>
    </w:r>
    <w:r w:rsidR="003F38F2">
      <w:rPr>
        <w:rFonts w:hint="eastAsia"/>
      </w:rPr>
      <w:instrText>=</w:instrText>
    </w:r>
    <w:r>
      <w:fldChar w:fldCharType="begin"/>
    </w:r>
    <w:r>
      <w:instrText xml:space="preserve"> sectionpages </w:instrText>
    </w:r>
    <w:r>
      <w:fldChar w:fldCharType="separate"/>
    </w:r>
    <w:r>
      <w:instrText>14</w:instrText>
    </w:r>
    <w:r w:rsidR="00FA429B">
      <w:rPr>
        <w:noProof/>
      </w:rPr>
      <w:fldChar w:fldCharType="end"/>
    </w:r>
    <w:r w:rsidR="003F38F2">
      <w:instrText xml:space="preserve"> </w:instrText>
    </w:r>
    <w:r w:rsidR="00B47A88">
      <w:fldChar w:fldCharType="separate"/>
    </w:r>
    <w:r w:rsidR="003F38F2">
      <w:rPr>
        <w:rFonts w:hint="eastAsia"/>
      </w:rPr>
      <w:t>14</w:t>
    </w:r>
    <w:r w:rsidR="00B47A88">
      <w:fldChar w:fldCharType="end"/>
    </w:r>
    <w:r>
      <w:rPr>
        <w:rFonts w:hint="eastAsia"/>
      </w:rPr>
      <w:t>页</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E611B" w:rsidRPr="0064153B" w:rsidP="0064153B">
    <w:pPr>
      <w:jc w:val="center"/>
    </w:pPr>
    <w:r>
      <w:rPr>
        <w:rFonts w:hint="eastAsia"/>
      </w:rPr>
      <w:t>答案第</w:t>
    </w:r>
    <w:r w:rsidR="00B47A88">
      <w:fldChar w:fldCharType="begin"/>
    </w:r>
    <w:r w:rsidR="00065CD2">
      <w:instrText xml:space="preserve"> =</w:instrText>
    </w:r>
    <w:r>
      <w:fldChar w:fldCharType="begin"/>
    </w:r>
    <w:r>
      <w:instrText xml:space="preserve"> page </w:instrText>
    </w:r>
    <w:r>
      <w:fldChar w:fldCharType="separate"/>
    </w:r>
    <w:r>
      <w:instrText>14</w:instrText>
    </w:r>
    <w:r w:rsidR="00FA429B">
      <w:rPr>
        <w:noProof/>
      </w:rPr>
      <w:fldChar w:fldCharType="end"/>
    </w:r>
    <w:r w:rsidR="00065CD2">
      <w:instrText xml:space="preserve"> </w:instrText>
    </w:r>
    <w:r w:rsidR="00B47A88">
      <w:fldChar w:fldCharType="separate"/>
    </w:r>
    <w:r w:rsidR="00065CD2">
      <w:t>14</w:t>
    </w:r>
    <w:r w:rsidR="00B47A88">
      <w:fldChar w:fldCharType="end"/>
    </w:r>
    <w:r>
      <w:rPr>
        <w:rFonts w:hint="eastAsia"/>
      </w:rPr>
      <w:t>页，共</w:t>
    </w:r>
    <w:r w:rsidR="00B47A88">
      <w:fldChar w:fldCharType="begin"/>
    </w:r>
    <w:r w:rsidR="003F38F2">
      <w:instrText xml:space="preserve"> </w:instrText>
    </w:r>
    <w:r w:rsidR="003F38F2">
      <w:rPr>
        <w:rFonts w:hint="eastAsia"/>
      </w:rPr>
      <w:instrText>=</w:instrText>
    </w:r>
    <w:r>
      <w:fldChar w:fldCharType="begin"/>
    </w:r>
    <w:r>
      <w:instrText xml:space="preserve"> sectionpages </w:instrText>
    </w:r>
    <w:r>
      <w:fldChar w:fldCharType="separate"/>
    </w:r>
    <w:r>
      <w:instrText>14</w:instrText>
    </w:r>
    <w:r w:rsidR="00FA429B">
      <w:rPr>
        <w:noProof/>
      </w:rPr>
      <w:fldChar w:fldCharType="end"/>
    </w:r>
    <w:r w:rsidR="003F38F2">
      <w:instrText xml:space="preserve"> </w:instrText>
    </w:r>
    <w:r w:rsidR="00B47A88">
      <w:fldChar w:fldCharType="separate"/>
    </w:r>
    <w:r w:rsidR="003F38F2">
      <w:rPr>
        <w:rFonts w:hint="eastAsia"/>
      </w:rPr>
      <w:t>14</w:t>
    </w:r>
    <w:r w:rsidR="00B47A88">
      <w:fldChar w:fldCharType="end"/>
    </w:r>
    <w:r>
      <w:rPr>
        <w:rFonts w:hint="eastAsia"/>
      </w:rPr>
      <w:t>页</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E611B" w:rsidRPr="0064153B" w:rsidP="0064153B">
    <w:pPr>
      <w:jc w:val="center"/>
    </w:pPr>
    <w:r>
      <w:rPr>
        <w:rFonts w:hint="eastAsia"/>
      </w:rPr>
      <w:t>答案第</w:t>
    </w:r>
    <w:r w:rsidR="00B47A88">
      <w:fldChar w:fldCharType="begin"/>
    </w:r>
    <w:r w:rsidR="00065CD2">
      <w:instrText xml:space="preserve"> =</w:instrText>
    </w:r>
    <w:r>
      <w:fldChar w:fldCharType="begin"/>
    </w:r>
    <w:r>
      <w:instrText xml:space="preserve"> page </w:instrText>
    </w:r>
    <w:r>
      <w:fldChar w:fldCharType="separate"/>
    </w:r>
    <w:r>
      <w:instrText>3</w:instrText>
    </w:r>
    <w:r w:rsidR="00FA429B">
      <w:rPr>
        <w:noProof/>
      </w:rPr>
      <w:fldChar w:fldCharType="end"/>
    </w:r>
    <w:r w:rsidR="00065CD2">
      <w:instrText xml:space="preserve"> </w:instrText>
    </w:r>
    <w:r w:rsidR="00B47A88">
      <w:fldChar w:fldCharType="separate"/>
    </w:r>
    <w:r w:rsidR="00065CD2">
      <w:t>3</w:t>
    </w:r>
    <w:r w:rsidR="00B47A88">
      <w:fldChar w:fldCharType="end"/>
    </w:r>
    <w:r>
      <w:rPr>
        <w:rFonts w:hint="eastAsia"/>
      </w:rPr>
      <w:t>页，共</w:t>
    </w:r>
    <w:r w:rsidR="00B47A88">
      <w:fldChar w:fldCharType="begin"/>
    </w:r>
    <w:r w:rsidR="003F38F2">
      <w:instrText xml:space="preserve"> </w:instrText>
    </w:r>
    <w:r w:rsidR="003F38F2">
      <w:rPr>
        <w:rFonts w:hint="eastAsia"/>
      </w:rPr>
      <w:instrText>=</w:instrText>
    </w:r>
    <w:r>
      <w:fldChar w:fldCharType="begin"/>
    </w:r>
    <w:r>
      <w:instrText xml:space="preserve"> sectionpages </w:instrText>
    </w:r>
    <w:r>
      <w:fldChar w:fldCharType="separate"/>
    </w:r>
    <w:r>
      <w:instrText>1</w:instrText>
    </w:r>
    <w:r w:rsidR="00FA429B">
      <w:rPr>
        <w:noProof/>
      </w:rPr>
      <w:fldChar w:fldCharType="end"/>
    </w:r>
    <w:r w:rsidR="003F38F2">
      <w:instrText xml:space="preserve"> </w:instrText>
    </w:r>
    <w:r w:rsidR="00B47A88">
      <w:fldChar w:fldCharType="separate"/>
    </w:r>
    <w:r w:rsidR="003F38F2">
      <w:rPr>
        <w:rFonts w:hint="eastAsia"/>
      </w:rPr>
      <w:t>1</w:t>
    </w:r>
    <w:r w:rsidR="00B47A88">
      <w:fldChar w:fldCharType="end"/>
    </w:r>
    <w:r>
      <w:rPr>
        <w:rFonts w:hint="eastAsia"/>
      </w:rPr>
      <w:t>页</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E611B" w:rsidRPr="000232A6" w:rsidP="0064153B"/>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E611B" w:rsidRPr="000232A6" w:rsidP="0064153B"/>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E611B" w:rsidRPr="000232A6" w:rsidP="0064153B"/>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E611B" w:rsidRPr="000232A6" w:rsidP="0064153B"/>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E611B" w:rsidRPr="000232A6" w:rsidP="0064153B"/>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E611B" w:rsidRPr="000232A6" w:rsidP="0064153B"/>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bordersDoNotSurroundHeader/>
  <w:bordersDoNotSurroundFooter/>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Setting w:name="differentiateMultirowTableHeaders" w:uri="http://schemas.microsoft.com/office/word" w:val="1"/>
  </w:compat>
  <w:rsids>
    <w:rsidRoot w:val="00C806B0"/>
    <w:rsid w:val="000232A6"/>
    <w:rsid w:val="00043B54"/>
    <w:rsid w:val="00065CD2"/>
    <w:rsid w:val="001D7A06"/>
    <w:rsid w:val="00284433"/>
    <w:rsid w:val="002A1EC6"/>
    <w:rsid w:val="002E035E"/>
    <w:rsid w:val="003F38F2"/>
    <w:rsid w:val="0064153B"/>
    <w:rsid w:val="006B16C5"/>
    <w:rsid w:val="00776133"/>
    <w:rsid w:val="00855687"/>
    <w:rsid w:val="008C07DE"/>
    <w:rsid w:val="009E611B"/>
    <w:rsid w:val="00A30CCE"/>
    <w:rsid w:val="00AC3E9C"/>
    <w:rsid w:val="00BC4F14"/>
    <w:rsid w:val="00BC62FB"/>
    <w:rsid w:val="00BF535F"/>
    <w:rsid w:val="00C806B0"/>
    <w:rsid w:val="00E476EE"/>
    <w:rsid w:val="00EF035E"/>
    <w:rsid w:val="00FA429B"/>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14:docId w14:val="522DA7E3"/>
  <w15:docId w15:val="{D3E00D0A-A3F9-4CC8-8773-39E8059DF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
    <w:uiPriority w:val="99"/>
    <w:unhideWhenUsed/>
    <w:rsid w:val="00776133"/>
    <w:pPr>
      <w:pBdr>
        <w:bottom w:val="single" w:sz="6" w:space="1" w:color="auto"/>
      </w:pBdr>
      <w:tabs>
        <w:tab w:val="center" w:pos="4153"/>
        <w:tab w:val="right" w:pos="8306"/>
      </w:tabs>
      <w:snapToGrid w:val="0"/>
      <w:jc w:val="center"/>
    </w:pPr>
    <w:rPr>
      <w:sz w:val="18"/>
      <w:szCs w:val="18"/>
    </w:rPr>
  </w:style>
  <w:style w:type="character" w:customStyle="1" w:styleId="a">
    <w:name w:val="页眉 字符"/>
    <w:basedOn w:val="DefaultParagraphFont"/>
    <w:link w:val="Header"/>
    <w:uiPriority w:val="99"/>
    <w:rsid w:val="00776133"/>
    <w:rPr>
      <w:sz w:val="18"/>
      <w:szCs w:val="18"/>
    </w:rPr>
  </w:style>
  <w:style w:type="paragraph" w:styleId="Footer">
    <w:name w:val="footer"/>
    <w:basedOn w:val="Normal"/>
    <w:link w:val="a0"/>
    <w:uiPriority w:val="99"/>
    <w:unhideWhenUsed/>
    <w:rsid w:val="00776133"/>
    <w:pPr>
      <w:tabs>
        <w:tab w:val="center" w:pos="4153"/>
        <w:tab w:val="right" w:pos="8306"/>
      </w:tabs>
      <w:snapToGrid w:val="0"/>
      <w:jc w:val="left"/>
    </w:pPr>
    <w:rPr>
      <w:sz w:val="18"/>
      <w:szCs w:val="18"/>
    </w:rPr>
  </w:style>
  <w:style w:type="character" w:customStyle="1" w:styleId="a0">
    <w:name w:val="页脚 字符"/>
    <w:basedOn w:val="DefaultParagraphFont"/>
    <w:link w:val="Footer"/>
    <w:uiPriority w:val="99"/>
    <w:rsid w:val="00776133"/>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6.wmf" /><Relationship Id="rId100" Type="http://schemas.openxmlformats.org/officeDocument/2006/relationships/image" Target="media/image50.wmf" /><Relationship Id="rId101" Type="http://schemas.openxmlformats.org/officeDocument/2006/relationships/oleObject" Target="embeddings/oleObject43.bin" /><Relationship Id="rId102" Type="http://schemas.openxmlformats.org/officeDocument/2006/relationships/image" Target="media/image51.wmf" /><Relationship Id="rId103" Type="http://schemas.openxmlformats.org/officeDocument/2006/relationships/oleObject" Target="embeddings/oleObject44.bin" /><Relationship Id="rId104" Type="http://schemas.openxmlformats.org/officeDocument/2006/relationships/image" Target="media/image52.wmf" /><Relationship Id="rId105" Type="http://schemas.openxmlformats.org/officeDocument/2006/relationships/oleObject" Target="embeddings/oleObject45.bin" /><Relationship Id="rId106" Type="http://schemas.openxmlformats.org/officeDocument/2006/relationships/footer" Target="footer5.xml" /><Relationship Id="rId107" Type="http://schemas.openxmlformats.org/officeDocument/2006/relationships/footer" Target="footer6.xml" /><Relationship Id="rId108" Type="http://schemas.openxmlformats.org/officeDocument/2006/relationships/image" Target="media/image53.wmf" /><Relationship Id="rId109" Type="http://schemas.openxmlformats.org/officeDocument/2006/relationships/oleObject" Target="embeddings/oleObject46.bin" /><Relationship Id="rId11" Type="http://schemas.openxmlformats.org/officeDocument/2006/relationships/oleObject" Target="embeddings/oleObject1.bin" /><Relationship Id="rId110" Type="http://schemas.openxmlformats.org/officeDocument/2006/relationships/image" Target="media/image54.wmf" /><Relationship Id="rId111" Type="http://schemas.openxmlformats.org/officeDocument/2006/relationships/oleObject" Target="embeddings/oleObject47.bin" /><Relationship Id="rId112" Type="http://schemas.openxmlformats.org/officeDocument/2006/relationships/image" Target="media/image55.wmf" /><Relationship Id="rId113" Type="http://schemas.openxmlformats.org/officeDocument/2006/relationships/oleObject" Target="embeddings/oleObject48.bin" /><Relationship Id="rId114" Type="http://schemas.openxmlformats.org/officeDocument/2006/relationships/image" Target="media/image56.wmf" /><Relationship Id="rId115" Type="http://schemas.openxmlformats.org/officeDocument/2006/relationships/oleObject" Target="embeddings/oleObject49.bin" /><Relationship Id="rId116" Type="http://schemas.openxmlformats.org/officeDocument/2006/relationships/oleObject" Target="embeddings/oleObject50.bin" /><Relationship Id="rId117" Type="http://schemas.openxmlformats.org/officeDocument/2006/relationships/image" Target="media/image57.wmf" /><Relationship Id="rId118" Type="http://schemas.openxmlformats.org/officeDocument/2006/relationships/oleObject" Target="embeddings/oleObject51.bin" /><Relationship Id="rId119" Type="http://schemas.openxmlformats.org/officeDocument/2006/relationships/image" Target="media/image58.wmf" /><Relationship Id="rId12" Type="http://schemas.openxmlformats.org/officeDocument/2006/relationships/image" Target="media/image7.wmf" /><Relationship Id="rId120" Type="http://schemas.openxmlformats.org/officeDocument/2006/relationships/oleObject" Target="embeddings/oleObject52.bin" /><Relationship Id="rId121" Type="http://schemas.openxmlformats.org/officeDocument/2006/relationships/image" Target="media/image59.png" /><Relationship Id="rId122" Type="http://schemas.openxmlformats.org/officeDocument/2006/relationships/image" Target="media/image60.wmf" /><Relationship Id="rId123" Type="http://schemas.openxmlformats.org/officeDocument/2006/relationships/oleObject" Target="embeddings/oleObject53.bin" /><Relationship Id="rId124" Type="http://schemas.openxmlformats.org/officeDocument/2006/relationships/image" Target="media/image61.wmf" /><Relationship Id="rId125" Type="http://schemas.openxmlformats.org/officeDocument/2006/relationships/oleObject" Target="embeddings/oleObject54.bin" /><Relationship Id="rId126" Type="http://schemas.openxmlformats.org/officeDocument/2006/relationships/oleObject" Target="embeddings/oleObject55.bin" /><Relationship Id="rId127" Type="http://schemas.openxmlformats.org/officeDocument/2006/relationships/image" Target="media/image62.wmf" /><Relationship Id="rId128" Type="http://schemas.openxmlformats.org/officeDocument/2006/relationships/oleObject" Target="embeddings/oleObject56.bin" /><Relationship Id="rId129" Type="http://schemas.openxmlformats.org/officeDocument/2006/relationships/image" Target="media/image63.wmf" /><Relationship Id="rId13" Type="http://schemas.openxmlformats.org/officeDocument/2006/relationships/oleObject" Target="embeddings/oleObject2.bin" /><Relationship Id="rId130" Type="http://schemas.openxmlformats.org/officeDocument/2006/relationships/oleObject" Target="embeddings/oleObject57.bin" /><Relationship Id="rId131" Type="http://schemas.openxmlformats.org/officeDocument/2006/relationships/image" Target="media/image64.wmf" /><Relationship Id="rId132" Type="http://schemas.openxmlformats.org/officeDocument/2006/relationships/oleObject" Target="embeddings/oleObject58.bin" /><Relationship Id="rId133" Type="http://schemas.openxmlformats.org/officeDocument/2006/relationships/oleObject" Target="embeddings/oleObject59.bin" /><Relationship Id="rId134" Type="http://schemas.openxmlformats.org/officeDocument/2006/relationships/image" Target="media/image65.wmf" /><Relationship Id="rId135" Type="http://schemas.openxmlformats.org/officeDocument/2006/relationships/oleObject" Target="embeddings/oleObject60.bin" /><Relationship Id="rId136" Type="http://schemas.openxmlformats.org/officeDocument/2006/relationships/image" Target="media/image66.wmf" /><Relationship Id="rId137" Type="http://schemas.openxmlformats.org/officeDocument/2006/relationships/oleObject" Target="embeddings/oleObject61.bin" /><Relationship Id="rId138" Type="http://schemas.openxmlformats.org/officeDocument/2006/relationships/image" Target="media/image67.wmf" /><Relationship Id="rId139" Type="http://schemas.openxmlformats.org/officeDocument/2006/relationships/oleObject" Target="embeddings/oleObject62.bin" /><Relationship Id="rId14" Type="http://schemas.openxmlformats.org/officeDocument/2006/relationships/image" Target="media/image8.wmf" /><Relationship Id="rId140" Type="http://schemas.openxmlformats.org/officeDocument/2006/relationships/image" Target="media/image68.png" /><Relationship Id="rId141" Type="http://schemas.openxmlformats.org/officeDocument/2006/relationships/image" Target="media/image69.wmf" /><Relationship Id="rId142" Type="http://schemas.openxmlformats.org/officeDocument/2006/relationships/oleObject" Target="embeddings/oleObject63.bin" /><Relationship Id="rId143" Type="http://schemas.openxmlformats.org/officeDocument/2006/relationships/oleObject" Target="embeddings/oleObject64.bin" /><Relationship Id="rId144" Type="http://schemas.openxmlformats.org/officeDocument/2006/relationships/oleObject" Target="embeddings/oleObject65.bin" /><Relationship Id="rId145" Type="http://schemas.openxmlformats.org/officeDocument/2006/relationships/image" Target="media/image70.wmf" /><Relationship Id="rId146" Type="http://schemas.openxmlformats.org/officeDocument/2006/relationships/oleObject" Target="embeddings/oleObject66.bin" /><Relationship Id="rId147" Type="http://schemas.openxmlformats.org/officeDocument/2006/relationships/image" Target="media/image71.wmf" /><Relationship Id="rId148" Type="http://schemas.openxmlformats.org/officeDocument/2006/relationships/oleObject" Target="embeddings/oleObject67.bin" /><Relationship Id="rId149" Type="http://schemas.openxmlformats.org/officeDocument/2006/relationships/image" Target="media/image72.png" /><Relationship Id="rId15" Type="http://schemas.openxmlformats.org/officeDocument/2006/relationships/oleObject" Target="embeddings/oleObject3.bin" /><Relationship Id="rId150" Type="http://schemas.openxmlformats.org/officeDocument/2006/relationships/image" Target="media/image73.wmf" /><Relationship Id="rId151" Type="http://schemas.openxmlformats.org/officeDocument/2006/relationships/oleObject" Target="embeddings/oleObject68.bin" /><Relationship Id="rId152" Type="http://schemas.openxmlformats.org/officeDocument/2006/relationships/image" Target="media/image74.wmf" /><Relationship Id="rId153" Type="http://schemas.openxmlformats.org/officeDocument/2006/relationships/oleObject" Target="embeddings/oleObject69.bin" /><Relationship Id="rId154" Type="http://schemas.openxmlformats.org/officeDocument/2006/relationships/image" Target="media/image75.png" /><Relationship Id="rId155" Type="http://schemas.openxmlformats.org/officeDocument/2006/relationships/footer" Target="footer7.xml" /><Relationship Id="rId156" Type="http://schemas.openxmlformats.org/officeDocument/2006/relationships/footer" Target="footer8.xml" /><Relationship Id="rId157" Type="http://schemas.openxmlformats.org/officeDocument/2006/relationships/image" Target="media/image76.wmf" /><Relationship Id="rId158" Type="http://schemas.openxmlformats.org/officeDocument/2006/relationships/oleObject" Target="embeddings/oleObject70.bin" /><Relationship Id="rId159" Type="http://schemas.openxmlformats.org/officeDocument/2006/relationships/image" Target="media/image77.wmf" /><Relationship Id="rId16" Type="http://schemas.openxmlformats.org/officeDocument/2006/relationships/image" Target="media/image9.wmf" /><Relationship Id="rId160" Type="http://schemas.openxmlformats.org/officeDocument/2006/relationships/oleObject" Target="embeddings/oleObject71.bin" /><Relationship Id="rId161" Type="http://schemas.openxmlformats.org/officeDocument/2006/relationships/image" Target="media/image78.wmf" /><Relationship Id="rId162" Type="http://schemas.openxmlformats.org/officeDocument/2006/relationships/oleObject" Target="embeddings/oleObject72.bin" /><Relationship Id="rId163" Type="http://schemas.openxmlformats.org/officeDocument/2006/relationships/oleObject" Target="embeddings/oleObject73.bin" /><Relationship Id="rId164" Type="http://schemas.openxmlformats.org/officeDocument/2006/relationships/oleObject" Target="embeddings/oleObject74.bin" /><Relationship Id="rId165" Type="http://schemas.openxmlformats.org/officeDocument/2006/relationships/image" Target="media/image79.png" /><Relationship Id="rId166" Type="http://schemas.openxmlformats.org/officeDocument/2006/relationships/image" Target="media/image80.wmf" /><Relationship Id="rId167" Type="http://schemas.openxmlformats.org/officeDocument/2006/relationships/oleObject" Target="embeddings/oleObject75.bin" /><Relationship Id="rId168" Type="http://schemas.openxmlformats.org/officeDocument/2006/relationships/image" Target="media/image81.wmf" /><Relationship Id="rId169" Type="http://schemas.openxmlformats.org/officeDocument/2006/relationships/oleObject" Target="embeddings/oleObject76.bin" /><Relationship Id="rId17" Type="http://schemas.openxmlformats.org/officeDocument/2006/relationships/oleObject" Target="embeddings/oleObject4.bin" /><Relationship Id="rId170" Type="http://schemas.openxmlformats.org/officeDocument/2006/relationships/image" Target="media/image82.wmf" /><Relationship Id="rId171" Type="http://schemas.openxmlformats.org/officeDocument/2006/relationships/oleObject" Target="embeddings/oleObject77.bin" /><Relationship Id="rId172" Type="http://schemas.openxmlformats.org/officeDocument/2006/relationships/footer" Target="footer9.xml" /><Relationship Id="rId173" Type="http://schemas.openxmlformats.org/officeDocument/2006/relationships/footer" Target="footer10.xml" /><Relationship Id="rId174" Type="http://schemas.openxmlformats.org/officeDocument/2006/relationships/image" Target="media/image83.png" /><Relationship Id="rId175" Type="http://schemas.openxmlformats.org/officeDocument/2006/relationships/footer" Target="footer11.xml" /><Relationship Id="rId176" Type="http://schemas.openxmlformats.org/officeDocument/2006/relationships/footer" Target="footer12.xml" /><Relationship Id="rId177" Type="http://schemas.openxmlformats.org/officeDocument/2006/relationships/image" Target="media/image84.wmf" /><Relationship Id="rId178" Type="http://schemas.openxmlformats.org/officeDocument/2006/relationships/oleObject" Target="embeddings/oleObject78.bin" /><Relationship Id="rId179" Type="http://schemas.openxmlformats.org/officeDocument/2006/relationships/image" Target="media/image85.wmf" /><Relationship Id="rId18" Type="http://schemas.openxmlformats.org/officeDocument/2006/relationships/image" Target="media/image10.wmf" /><Relationship Id="rId180" Type="http://schemas.openxmlformats.org/officeDocument/2006/relationships/oleObject" Target="embeddings/oleObject79.bin" /><Relationship Id="rId181" Type="http://schemas.openxmlformats.org/officeDocument/2006/relationships/image" Target="media/image86.wmf" /><Relationship Id="rId182" Type="http://schemas.openxmlformats.org/officeDocument/2006/relationships/oleObject" Target="embeddings/oleObject80.bin" /><Relationship Id="rId183" Type="http://schemas.openxmlformats.org/officeDocument/2006/relationships/oleObject" Target="embeddings/oleObject81.bin" /><Relationship Id="rId184" Type="http://schemas.openxmlformats.org/officeDocument/2006/relationships/image" Target="media/image87.wmf" /><Relationship Id="rId185" Type="http://schemas.openxmlformats.org/officeDocument/2006/relationships/oleObject" Target="embeddings/oleObject82.bin" /><Relationship Id="rId186" Type="http://schemas.openxmlformats.org/officeDocument/2006/relationships/header" Target="header1.xml" /><Relationship Id="rId187" Type="http://schemas.openxmlformats.org/officeDocument/2006/relationships/header" Target="header2.xml" /><Relationship Id="rId188" Type="http://schemas.openxmlformats.org/officeDocument/2006/relationships/footer" Target="footer13.xml" /><Relationship Id="rId189" Type="http://schemas.openxmlformats.org/officeDocument/2006/relationships/footer" Target="footer14.xml" /><Relationship Id="rId19" Type="http://schemas.openxmlformats.org/officeDocument/2006/relationships/oleObject" Target="embeddings/oleObject5.bin" /><Relationship Id="rId190" Type="http://schemas.openxmlformats.org/officeDocument/2006/relationships/image" Target="media/image88.wmf" /><Relationship Id="rId191" Type="http://schemas.openxmlformats.org/officeDocument/2006/relationships/oleObject" Target="embeddings/oleObject83.bin" /><Relationship Id="rId192" Type="http://schemas.openxmlformats.org/officeDocument/2006/relationships/image" Target="media/image89.wmf" /><Relationship Id="rId193" Type="http://schemas.openxmlformats.org/officeDocument/2006/relationships/oleObject" Target="embeddings/oleObject84.bin" /><Relationship Id="rId194" Type="http://schemas.openxmlformats.org/officeDocument/2006/relationships/image" Target="media/image90.wmf" /><Relationship Id="rId195" Type="http://schemas.openxmlformats.org/officeDocument/2006/relationships/oleObject" Target="embeddings/oleObject85.bin" /><Relationship Id="rId196" Type="http://schemas.openxmlformats.org/officeDocument/2006/relationships/image" Target="media/image91.wmf" /><Relationship Id="rId197" Type="http://schemas.openxmlformats.org/officeDocument/2006/relationships/oleObject" Target="embeddings/oleObject86.bin" /><Relationship Id="rId198" Type="http://schemas.openxmlformats.org/officeDocument/2006/relationships/image" Target="media/image92.wmf" /><Relationship Id="rId199" Type="http://schemas.openxmlformats.org/officeDocument/2006/relationships/oleObject" Target="embeddings/oleObject87.bin" /><Relationship Id="rId2" Type="http://schemas.openxmlformats.org/officeDocument/2006/relationships/webSettings" Target="webSettings.xml" /><Relationship Id="rId20" Type="http://schemas.openxmlformats.org/officeDocument/2006/relationships/image" Target="media/image11.wmf" /><Relationship Id="rId200" Type="http://schemas.openxmlformats.org/officeDocument/2006/relationships/image" Target="media/image93.wmf" /><Relationship Id="rId201" Type="http://schemas.openxmlformats.org/officeDocument/2006/relationships/oleObject" Target="embeddings/oleObject88.bin" /><Relationship Id="rId202" Type="http://schemas.openxmlformats.org/officeDocument/2006/relationships/image" Target="media/image94.wmf" /><Relationship Id="rId203" Type="http://schemas.openxmlformats.org/officeDocument/2006/relationships/oleObject" Target="embeddings/oleObject89.bin" /><Relationship Id="rId204" Type="http://schemas.openxmlformats.org/officeDocument/2006/relationships/oleObject" Target="embeddings/oleObject90.bin" /><Relationship Id="rId205" Type="http://schemas.openxmlformats.org/officeDocument/2006/relationships/oleObject" Target="embeddings/oleObject91.bin" /><Relationship Id="rId206" Type="http://schemas.openxmlformats.org/officeDocument/2006/relationships/image" Target="media/image95.wmf" /><Relationship Id="rId207" Type="http://schemas.openxmlformats.org/officeDocument/2006/relationships/oleObject" Target="embeddings/oleObject92.bin" /><Relationship Id="rId208" Type="http://schemas.openxmlformats.org/officeDocument/2006/relationships/oleObject" Target="embeddings/oleObject93.bin" /><Relationship Id="rId209" Type="http://schemas.openxmlformats.org/officeDocument/2006/relationships/oleObject" Target="embeddings/oleObject94.bin" /><Relationship Id="rId21" Type="http://schemas.openxmlformats.org/officeDocument/2006/relationships/oleObject" Target="embeddings/oleObject6.bin" /><Relationship Id="rId210" Type="http://schemas.openxmlformats.org/officeDocument/2006/relationships/image" Target="media/image96.wmf" /><Relationship Id="rId211" Type="http://schemas.openxmlformats.org/officeDocument/2006/relationships/oleObject" Target="embeddings/oleObject95.bin" /><Relationship Id="rId212" Type="http://schemas.openxmlformats.org/officeDocument/2006/relationships/image" Target="media/image97.wmf" /><Relationship Id="rId213" Type="http://schemas.openxmlformats.org/officeDocument/2006/relationships/oleObject" Target="embeddings/oleObject96.bin" /><Relationship Id="rId214" Type="http://schemas.openxmlformats.org/officeDocument/2006/relationships/header" Target="header3.xml" /><Relationship Id="rId215" Type="http://schemas.openxmlformats.org/officeDocument/2006/relationships/header" Target="header4.xml" /><Relationship Id="rId216" Type="http://schemas.openxmlformats.org/officeDocument/2006/relationships/footer" Target="footer15.xml" /><Relationship Id="rId217" Type="http://schemas.openxmlformats.org/officeDocument/2006/relationships/footer" Target="footer16.xml" /><Relationship Id="rId218" Type="http://schemas.openxmlformats.org/officeDocument/2006/relationships/image" Target="media/image98.wmf" /><Relationship Id="rId219" Type="http://schemas.openxmlformats.org/officeDocument/2006/relationships/oleObject" Target="embeddings/oleObject97.bin" /><Relationship Id="rId22" Type="http://schemas.openxmlformats.org/officeDocument/2006/relationships/footer" Target="footer1.xml" /><Relationship Id="rId220" Type="http://schemas.openxmlformats.org/officeDocument/2006/relationships/image" Target="media/image99.wmf" /><Relationship Id="rId221" Type="http://schemas.openxmlformats.org/officeDocument/2006/relationships/oleObject" Target="embeddings/oleObject98.bin" /><Relationship Id="rId222" Type="http://schemas.openxmlformats.org/officeDocument/2006/relationships/image" Target="media/image100.wmf" /><Relationship Id="rId223" Type="http://schemas.openxmlformats.org/officeDocument/2006/relationships/oleObject" Target="embeddings/oleObject99.bin" /><Relationship Id="rId224" Type="http://schemas.openxmlformats.org/officeDocument/2006/relationships/image" Target="media/image101.wmf" /><Relationship Id="rId225" Type="http://schemas.openxmlformats.org/officeDocument/2006/relationships/oleObject" Target="embeddings/oleObject100.bin" /><Relationship Id="rId226" Type="http://schemas.openxmlformats.org/officeDocument/2006/relationships/oleObject" Target="embeddings/oleObject101.bin" /><Relationship Id="rId227" Type="http://schemas.openxmlformats.org/officeDocument/2006/relationships/oleObject" Target="embeddings/oleObject102.bin" /><Relationship Id="rId228" Type="http://schemas.openxmlformats.org/officeDocument/2006/relationships/oleObject" Target="embeddings/oleObject103.bin" /><Relationship Id="rId229" Type="http://schemas.openxmlformats.org/officeDocument/2006/relationships/oleObject" Target="embeddings/oleObject104.bin" /><Relationship Id="rId23" Type="http://schemas.openxmlformats.org/officeDocument/2006/relationships/footer" Target="footer2.xml" /><Relationship Id="rId230" Type="http://schemas.openxmlformats.org/officeDocument/2006/relationships/oleObject" Target="embeddings/oleObject105.bin" /><Relationship Id="rId231" Type="http://schemas.openxmlformats.org/officeDocument/2006/relationships/image" Target="media/image102.wmf" /><Relationship Id="rId232" Type="http://schemas.openxmlformats.org/officeDocument/2006/relationships/oleObject" Target="embeddings/oleObject106.bin" /><Relationship Id="rId233" Type="http://schemas.openxmlformats.org/officeDocument/2006/relationships/image" Target="media/image103.wmf" /><Relationship Id="rId234" Type="http://schemas.openxmlformats.org/officeDocument/2006/relationships/oleObject" Target="embeddings/oleObject107.bin" /><Relationship Id="rId235" Type="http://schemas.openxmlformats.org/officeDocument/2006/relationships/image" Target="media/image104.wmf" /><Relationship Id="rId236" Type="http://schemas.openxmlformats.org/officeDocument/2006/relationships/oleObject" Target="embeddings/oleObject108.bin" /><Relationship Id="rId237" Type="http://schemas.openxmlformats.org/officeDocument/2006/relationships/oleObject" Target="embeddings/oleObject109.bin" /><Relationship Id="rId238" Type="http://schemas.openxmlformats.org/officeDocument/2006/relationships/image" Target="media/image105.wmf" /><Relationship Id="rId239" Type="http://schemas.openxmlformats.org/officeDocument/2006/relationships/oleObject" Target="embeddings/oleObject110.bin" /><Relationship Id="rId24" Type="http://schemas.openxmlformats.org/officeDocument/2006/relationships/image" Target="media/image12.wmf" /><Relationship Id="rId240" Type="http://schemas.openxmlformats.org/officeDocument/2006/relationships/oleObject" Target="embeddings/oleObject111.bin" /><Relationship Id="rId241" Type="http://schemas.openxmlformats.org/officeDocument/2006/relationships/oleObject" Target="embeddings/oleObject112.bin" /><Relationship Id="rId242" Type="http://schemas.openxmlformats.org/officeDocument/2006/relationships/oleObject" Target="embeddings/oleObject113.bin" /><Relationship Id="rId243" Type="http://schemas.openxmlformats.org/officeDocument/2006/relationships/image" Target="media/image106.wmf" /><Relationship Id="rId244" Type="http://schemas.openxmlformats.org/officeDocument/2006/relationships/oleObject" Target="embeddings/oleObject114.bin" /><Relationship Id="rId245" Type="http://schemas.openxmlformats.org/officeDocument/2006/relationships/image" Target="media/image107.wmf" /><Relationship Id="rId246" Type="http://schemas.openxmlformats.org/officeDocument/2006/relationships/oleObject" Target="embeddings/oleObject115.bin" /><Relationship Id="rId247" Type="http://schemas.openxmlformats.org/officeDocument/2006/relationships/image" Target="media/image108.wmf" /><Relationship Id="rId248" Type="http://schemas.openxmlformats.org/officeDocument/2006/relationships/oleObject" Target="embeddings/oleObject116.bin" /><Relationship Id="rId249" Type="http://schemas.openxmlformats.org/officeDocument/2006/relationships/image" Target="media/image109.wmf" /><Relationship Id="rId25" Type="http://schemas.openxmlformats.org/officeDocument/2006/relationships/oleObject" Target="embeddings/oleObject7.bin" /><Relationship Id="rId250" Type="http://schemas.openxmlformats.org/officeDocument/2006/relationships/oleObject" Target="embeddings/oleObject117.bin" /><Relationship Id="rId251" Type="http://schemas.openxmlformats.org/officeDocument/2006/relationships/image" Target="media/image110.wmf" /><Relationship Id="rId252" Type="http://schemas.openxmlformats.org/officeDocument/2006/relationships/oleObject" Target="embeddings/oleObject118.bin" /><Relationship Id="rId253" Type="http://schemas.openxmlformats.org/officeDocument/2006/relationships/image" Target="media/image111.wmf" /><Relationship Id="rId254" Type="http://schemas.openxmlformats.org/officeDocument/2006/relationships/oleObject" Target="embeddings/oleObject119.bin" /><Relationship Id="rId255" Type="http://schemas.openxmlformats.org/officeDocument/2006/relationships/oleObject" Target="embeddings/oleObject120.bin" /><Relationship Id="rId256" Type="http://schemas.openxmlformats.org/officeDocument/2006/relationships/oleObject" Target="embeddings/oleObject121.bin" /><Relationship Id="rId257" Type="http://schemas.openxmlformats.org/officeDocument/2006/relationships/oleObject" Target="embeddings/oleObject122.bin" /><Relationship Id="rId258" Type="http://schemas.openxmlformats.org/officeDocument/2006/relationships/image" Target="media/image112.wmf" /><Relationship Id="rId259" Type="http://schemas.openxmlformats.org/officeDocument/2006/relationships/oleObject" Target="embeddings/oleObject123.bin" /><Relationship Id="rId26" Type="http://schemas.openxmlformats.org/officeDocument/2006/relationships/image" Target="media/image13.wmf" /><Relationship Id="rId260" Type="http://schemas.openxmlformats.org/officeDocument/2006/relationships/image" Target="media/image113.wmf" /><Relationship Id="rId261" Type="http://schemas.openxmlformats.org/officeDocument/2006/relationships/oleObject" Target="embeddings/oleObject124.bin" /><Relationship Id="rId262" Type="http://schemas.openxmlformats.org/officeDocument/2006/relationships/oleObject" Target="embeddings/oleObject125.bin" /><Relationship Id="rId263" Type="http://schemas.openxmlformats.org/officeDocument/2006/relationships/oleObject" Target="embeddings/oleObject126.bin" /><Relationship Id="rId264" Type="http://schemas.openxmlformats.org/officeDocument/2006/relationships/image" Target="media/image114.wmf" /><Relationship Id="rId265" Type="http://schemas.openxmlformats.org/officeDocument/2006/relationships/oleObject" Target="embeddings/oleObject127.bin" /><Relationship Id="rId266" Type="http://schemas.openxmlformats.org/officeDocument/2006/relationships/hyperlink" Target="https://d.book118.com/145023313144011100" TargetMode="External" /><Relationship Id="rId267" Type="http://schemas.openxmlformats.org/officeDocument/2006/relationships/header" Target="header5.xml" /><Relationship Id="rId268" Type="http://schemas.openxmlformats.org/officeDocument/2006/relationships/header" Target="header6.xml" /><Relationship Id="rId269" Type="http://schemas.openxmlformats.org/officeDocument/2006/relationships/footer" Target="footer17.xml" /><Relationship Id="rId27" Type="http://schemas.openxmlformats.org/officeDocument/2006/relationships/oleObject" Target="embeddings/oleObject8.bin" /><Relationship Id="rId270" Type="http://schemas.openxmlformats.org/officeDocument/2006/relationships/footer" Target="footer18.xml" /><Relationship Id="rId271" Type="http://schemas.openxmlformats.org/officeDocument/2006/relationships/theme" Target="theme/theme1.xml" /><Relationship Id="rId272" Type="http://schemas.openxmlformats.org/officeDocument/2006/relationships/styles" Target="styles.xml" /><Relationship Id="rId28" Type="http://schemas.openxmlformats.org/officeDocument/2006/relationships/image" Target="media/image14.wmf" /><Relationship Id="rId29" Type="http://schemas.openxmlformats.org/officeDocument/2006/relationships/oleObject" Target="embeddings/oleObject9.bin" /><Relationship Id="rId3" Type="http://schemas.openxmlformats.org/officeDocument/2006/relationships/fontTable" Target="fontTable.xml" /><Relationship Id="rId30" Type="http://schemas.openxmlformats.org/officeDocument/2006/relationships/image" Target="media/image15.png" /><Relationship Id="rId31" Type="http://schemas.openxmlformats.org/officeDocument/2006/relationships/image" Target="media/image16.png" /><Relationship Id="rId32" Type="http://schemas.openxmlformats.org/officeDocument/2006/relationships/image" Target="media/image17.png" /><Relationship Id="rId33" Type="http://schemas.openxmlformats.org/officeDocument/2006/relationships/image" Target="media/image18.png" /><Relationship Id="rId34" Type="http://schemas.openxmlformats.org/officeDocument/2006/relationships/image" Target="media/image19.wmf" /><Relationship Id="rId35" Type="http://schemas.openxmlformats.org/officeDocument/2006/relationships/oleObject" Target="embeddings/oleObject10.bin" /><Relationship Id="rId36" Type="http://schemas.openxmlformats.org/officeDocument/2006/relationships/image" Target="media/image20.wmf" /><Relationship Id="rId37" Type="http://schemas.openxmlformats.org/officeDocument/2006/relationships/oleObject" Target="embeddings/oleObject11.bin" /><Relationship Id="rId38" Type="http://schemas.openxmlformats.org/officeDocument/2006/relationships/image" Target="media/image21.wmf" /><Relationship Id="rId39" Type="http://schemas.openxmlformats.org/officeDocument/2006/relationships/oleObject" Target="embeddings/oleObject12.bin" /><Relationship Id="rId4" Type="http://schemas.openxmlformats.org/officeDocument/2006/relationships/customXml" Target="../customXml/item1.xml" /><Relationship Id="rId40" Type="http://schemas.openxmlformats.org/officeDocument/2006/relationships/image" Target="media/image22.wmf" /><Relationship Id="rId41" Type="http://schemas.openxmlformats.org/officeDocument/2006/relationships/oleObject" Target="embeddings/oleObject13.bin" /><Relationship Id="rId42" Type="http://schemas.openxmlformats.org/officeDocument/2006/relationships/image" Target="media/image23.jpeg" /><Relationship Id="rId43" Type="http://schemas.openxmlformats.org/officeDocument/2006/relationships/image" Target="media/image24.wmf" /><Relationship Id="rId44" Type="http://schemas.openxmlformats.org/officeDocument/2006/relationships/oleObject" Target="embeddings/oleObject14.bin" /><Relationship Id="rId45" Type="http://schemas.openxmlformats.org/officeDocument/2006/relationships/image" Target="media/image25.wmf" /><Relationship Id="rId46" Type="http://schemas.openxmlformats.org/officeDocument/2006/relationships/oleObject" Target="embeddings/oleObject15.bin" /><Relationship Id="rId47" Type="http://schemas.openxmlformats.org/officeDocument/2006/relationships/image" Target="media/image26.wmf" /><Relationship Id="rId48" Type="http://schemas.openxmlformats.org/officeDocument/2006/relationships/oleObject" Target="embeddings/oleObject16.bin" /><Relationship Id="rId49" Type="http://schemas.openxmlformats.org/officeDocument/2006/relationships/image" Target="media/image27.wmf" /><Relationship Id="rId5" Type="http://schemas.openxmlformats.org/officeDocument/2006/relationships/image" Target="media/image1.png" /><Relationship Id="rId50" Type="http://schemas.openxmlformats.org/officeDocument/2006/relationships/oleObject" Target="embeddings/oleObject17.bin" /><Relationship Id="rId51" Type="http://schemas.openxmlformats.org/officeDocument/2006/relationships/image" Target="media/image28.wmf" /><Relationship Id="rId52" Type="http://schemas.openxmlformats.org/officeDocument/2006/relationships/oleObject" Target="embeddings/oleObject18.bin" /><Relationship Id="rId53" Type="http://schemas.openxmlformats.org/officeDocument/2006/relationships/oleObject" Target="embeddings/oleObject19.bin" /><Relationship Id="rId54" Type="http://schemas.openxmlformats.org/officeDocument/2006/relationships/oleObject" Target="embeddings/oleObject20.bin" /><Relationship Id="rId55" Type="http://schemas.openxmlformats.org/officeDocument/2006/relationships/image" Target="media/image29.wmf" /><Relationship Id="rId56" Type="http://schemas.openxmlformats.org/officeDocument/2006/relationships/oleObject" Target="embeddings/oleObject21.bin" /><Relationship Id="rId57" Type="http://schemas.openxmlformats.org/officeDocument/2006/relationships/image" Target="media/image30.wmf" /><Relationship Id="rId58" Type="http://schemas.openxmlformats.org/officeDocument/2006/relationships/oleObject" Target="embeddings/oleObject22.bin" /><Relationship Id="rId59" Type="http://schemas.openxmlformats.org/officeDocument/2006/relationships/image" Target="media/image31.wmf" /><Relationship Id="rId6" Type="http://schemas.openxmlformats.org/officeDocument/2006/relationships/image" Target="media/image2.png" /><Relationship Id="rId60" Type="http://schemas.openxmlformats.org/officeDocument/2006/relationships/oleObject" Target="embeddings/oleObject23.bin" /><Relationship Id="rId61" Type="http://schemas.openxmlformats.org/officeDocument/2006/relationships/oleObject" Target="embeddings/oleObject24.bin" /><Relationship Id="rId62" Type="http://schemas.openxmlformats.org/officeDocument/2006/relationships/oleObject" Target="embeddings/oleObject25.bin" /><Relationship Id="rId63" Type="http://schemas.openxmlformats.org/officeDocument/2006/relationships/image" Target="media/image32.png" /><Relationship Id="rId64" Type="http://schemas.openxmlformats.org/officeDocument/2006/relationships/image" Target="media/image33.wmf" /><Relationship Id="rId65" Type="http://schemas.openxmlformats.org/officeDocument/2006/relationships/oleObject" Target="embeddings/oleObject26.bin" /><Relationship Id="rId66" Type="http://schemas.openxmlformats.org/officeDocument/2006/relationships/image" Target="media/image34.wmf" /><Relationship Id="rId67" Type="http://schemas.openxmlformats.org/officeDocument/2006/relationships/oleObject" Target="embeddings/oleObject27.bin" /><Relationship Id="rId68" Type="http://schemas.openxmlformats.org/officeDocument/2006/relationships/image" Target="media/image35.wmf" /><Relationship Id="rId69" Type="http://schemas.openxmlformats.org/officeDocument/2006/relationships/oleObject" Target="embeddings/oleObject28.bin" /><Relationship Id="rId7" Type="http://schemas.openxmlformats.org/officeDocument/2006/relationships/image" Target="media/image3.png" /><Relationship Id="rId70" Type="http://schemas.openxmlformats.org/officeDocument/2006/relationships/image" Target="media/image36.wmf" /><Relationship Id="rId71" Type="http://schemas.openxmlformats.org/officeDocument/2006/relationships/oleObject" Target="embeddings/oleObject29.bin" /><Relationship Id="rId72" Type="http://schemas.openxmlformats.org/officeDocument/2006/relationships/footer" Target="footer3.xml" /><Relationship Id="rId73" Type="http://schemas.openxmlformats.org/officeDocument/2006/relationships/footer" Target="footer4.xml" /><Relationship Id="rId74" Type="http://schemas.openxmlformats.org/officeDocument/2006/relationships/image" Target="media/image37.png" /><Relationship Id="rId75" Type="http://schemas.openxmlformats.org/officeDocument/2006/relationships/image" Target="media/image38.wmf" /><Relationship Id="rId76" Type="http://schemas.openxmlformats.org/officeDocument/2006/relationships/oleObject" Target="embeddings/oleObject30.bin" /><Relationship Id="rId77" Type="http://schemas.openxmlformats.org/officeDocument/2006/relationships/image" Target="media/image39.wmf" /><Relationship Id="rId78" Type="http://schemas.openxmlformats.org/officeDocument/2006/relationships/oleObject" Target="embeddings/oleObject31.bin" /><Relationship Id="rId79" Type="http://schemas.openxmlformats.org/officeDocument/2006/relationships/image" Target="media/image40.wmf" /><Relationship Id="rId8" Type="http://schemas.openxmlformats.org/officeDocument/2006/relationships/image" Target="media/image4.png" /><Relationship Id="rId80" Type="http://schemas.openxmlformats.org/officeDocument/2006/relationships/oleObject" Target="embeddings/oleObject32.bin" /><Relationship Id="rId81" Type="http://schemas.openxmlformats.org/officeDocument/2006/relationships/image" Target="media/image41.wmf" /><Relationship Id="rId82" Type="http://schemas.openxmlformats.org/officeDocument/2006/relationships/oleObject" Target="embeddings/oleObject33.bin" /><Relationship Id="rId83" Type="http://schemas.openxmlformats.org/officeDocument/2006/relationships/image" Target="media/image42.wmf" /><Relationship Id="rId84" Type="http://schemas.openxmlformats.org/officeDocument/2006/relationships/oleObject" Target="embeddings/oleObject34.bin" /><Relationship Id="rId85" Type="http://schemas.openxmlformats.org/officeDocument/2006/relationships/image" Target="media/image43.png" /><Relationship Id="rId86" Type="http://schemas.openxmlformats.org/officeDocument/2006/relationships/image" Target="media/image44.wmf" /><Relationship Id="rId87" Type="http://schemas.openxmlformats.org/officeDocument/2006/relationships/oleObject" Target="embeddings/oleObject35.bin" /><Relationship Id="rId88" Type="http://schemas.openxmlformats.org/officeDocument/2006/relationships/image" Target="media/image45.wmf" /><Relationship Id="rId89" Type="http://schemas.openxmlformats.org/officeDocument/2006/relationships/oleObject" Target="embeddings/oleObject36.bin" /><Relationship Id="rId9" Type="http://schemas.openxmlformats.org/officeDocument/2006/relationships/image" Target="media/image5.png" /><Relationship Id="rId90" Type="http://schemas.openxmlformats.org/officeDocument/2006/relationships/image" Target="media/image46.wmf" /><Relationship Id="rId91" Type="http://schemas.openxmlformats.org/officeDocument/2006/relationships/oleObject" Target="embeddings/oleObject37.bin" /><Relationship Id="rId92" Type="http://schemas.openxmlformats.org/officeDocument/2006/relationships/image" Target="media/image47.wmf" /><Relationship Id="rId93" Type="http://schemas.openxmlformats.org/officeDocument/2006/relationships/oleObject" Target="embeddings/oleObject38.bin" /><Relationship Id="rId94" Type="http://schemas.openxmlformats.org/officeDocument/2006/relationships/image" Target="media/image48.wmf" /><Relationship Id="rId95" Type="http://schemas.openxmlformats.org/officeDocument/2006/relationships/oleObject" Target="embeddings/oleObject39.bin" /><Relationship Id="rId96" Type="http://schemas.openxmlformats.org/officeDocument/2006/relationships/image" Target="media/image49.wmf" /><Relationship Id="rId97" Type="http://schemas.openxmlformats.org/officeDocument/2006/relationships/oleObject" Target="embeddings/oleObject40.bin" /><Relationship Id="rId98" Type="http://schemas.openxmlformats.org/officeDocument/2006/relationships/oleObject" Target="embeddings/oleObject41.bin" /><Relationship Id="rId99" Type="http://schemas.openxmlformats.org/officeDocument/2006/relationships/oleObject" Target="embeddings/oleObject42.bin"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8CE314-9BAF-4030-8F04-159C3E31C4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9</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组卷网zujuan.xkw.com</dc:creator>
  <cp:lastModifiedBy>刘 稳</cp:lastModifiedBy>
  <cp:revision>14</cp:revision>
  <dcterms:created xsi:type="dcterms:W3CDTF">2017-07-19T12:07:00Z</dcterms:created>
  <dcterms:modified xsi:type="dcterms:W3CDTF">2022-09-21T08:09:00Z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eprocessed">
    <vt:lpwstr>1</vt:lpwstr>
  </property>
  <property fmtid="{D5CDD505-2E9C-101B-9397-08002B2CF9AE}" pid="3" name="version">
    <vt:lpwstr>78b70cf1060140ae9a664ebd7ba70a38mtcxmjmxmjizmq</vt:lpwstr>
  </property>
</Properties>
</file>