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F690C" w14:paraId="36CB974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F690C" w14:paraId="48C42CD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F690C" w14:paraId="4FEFC05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F690C" w:rsidRPr="00DF690C" w14:paraId="25F65366" w14:textId="583F63A8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F690C">
        <w:rPr>
          <w:rFonts w:ascii="宋体" w:eastAsia="宋体" w:hAnsi="宋体" w:hint="eastAsia"/>
          <w:b/>
          <w:sz w:val="60"/>
        </w:rPr>
        <w:t>智能音箱项目可行性研究分析报告</w:t>
      </w:r>
    </w:p>
    <w:p w:rsidR="00DF690C" w:rsidP="00DF690C" w14:paraId="1BE0CC2B" w14:textId="536D5F85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DF690C">
        <w:rPr>
          <w:rFonts w:ascii="仿宋" w:eastAsia="仿宋" w:hAnsi="仿宋" w:hint="eastAsia"/>
          <w:b/>
          <w:sz w:val="40"/>
        </w:rPr>
        <w:t>目录</w:t>
      </w:r>
    </w:p>
    <w:p w:rsidR="00DF690C" w14:paraId="53F05948" w14:textId="6C41E2DD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_Toc157962243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DF690C" w14:paraId="469E1159" w14:textId="309E463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_Toc157962244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F690C" w14:paraId="390C5647" w14:textId="433E8A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_Toc157962245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F690C" w14:paraId="2956BE8E" w14:textId="5C78A3F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(二)、商业模式创新对智能音箱项目价值的影响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_Toc157962246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F690C" w14:paraId="7FD9227A" w14:textId="6408906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_Toc157962247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F690C" w14:paraId="480C9ACE" w14:textId="2EB3755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二、智能音箱项目概论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_Toc157962248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F690C" w14:paraId="269BADAD" w14:textId="3E77C34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(一)、智能音箱项目名称及承办单位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_Toc157962249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F690C" w14:paraId="3D627B59" w14:textId="612CFF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(二)、智能音箱项目拟建地址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_Toc157962250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F690C" w14:paraId="0622D356" w14:textId="7F2E5F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(三)、智能音箱项目提出的背景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_Toc157962251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F690C" w14:paraId="01124118" w14:textId="660A13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_Toc157962252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F690C" w14:paraId="3457E7B2" w14:textId="0F73B4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(五)、智能音箱项目建设必要性分析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_Toc157962253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F690C" w14:paraId="2B60776D" w14:textId="61FAF6E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_Toc157962254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F690C" w14:paraId="2ED254D2" w14:textId="36BB70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(七)、智能音箱项目总投资估算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_Toc157962255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F690C" w14:paraId="560CD1AB" w14:textId="55F5DF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(八)、智能音箱项目工艺技术装备方案的选择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_Toc157962256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F690C" w14:paraId="44D4795B" w14:textId="3309ED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(九)、智能音箱项目实施进度建议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_Toc157962257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F690C" w14:paraId="26406D54" w14:textId="3813C7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(十)、智能音箱相关研究结论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_Toc157962258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F690C" w14:paraId="10AEFE1E" w14:textId="274F8B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(十一)、智能音箱项目规划及市场分析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_Toc157962259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F690C" w14:paraId="24578D22" w14:textId="71B8056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_Toc157962260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F690C" w14:paraId="4DCE08B9" w14:textId="2E2725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_Toc157962261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F690C" w14:paraId="743183F6" w14:textId="47AFDC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_Toc157962262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F690C" w14:paraId="2AA05DA5" w14:textId="5072EE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_Toc157962263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https://d.book118.com/145043020312011103</w:t>
        </w:r>
      </w:hyperlink>
    </w:p>
    <w:p w:rsidR="00DF690C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90C" w:rsidP="00D03FAA" w14:paraId="47A574C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F690C" w14:paraId="4B76E9C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90C" w:rsidP="00D03FAA" w14:paraId="317D7685" w14:textId="56AD5C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F690C" w14:paraId="4C2FB7F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90C" w14:paraId="35C5CBA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90C" w:rsidP="00D03FA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F690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90C" w:rsidP="00D03FAA" w14:textId="56AD5C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F690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9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90C" w14:paraId="1D2C316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90C" w:rsidRPr="00DF690C" w:rsidP="00DF690C" w14:paraId="137BBE2F" w14:textId="65FEBC7D">
    <w:pPr>
      <w:pStyle w:val="Header"/>
      <w:rPr>
        <w:rFonts w:ascii="仿宋" w:eastAsia="仿宋" w:hAnsi="仿宋"/>
      </w:rPr>
    </w:pPr>
    <w:r w:rsidRPr="00DF690C">
      <w:rPr>
        <w:rFonts w:ascii="仿宋" w:eastAsia="仿宋" w:hAnsi="仿宋" w:hint="eastAsia"/>
      </w:rPr>
      <w:t>智能音箱可行性报告</w:t>
    </w:r>
    <w:r w:rsidRPr="00DF690C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90C" w14:paraId="08BF457E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90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90C" w:rsidRPr="00DF690C" w:rsidP="00DF690C" w14:textId="65FEBC7D">
    <w:pPr>
      <w:pStyle w:val="Header"/>
      <w:rPr>
        <w:rFonts w:ascii="仿宋" w:eastAsia="仿宋" w:hAnsi="仿宋"/>
      </w:rPr>
    </w:pPr>
    <w:r w:rsidRPr="00DF690C">
      <w:rPr>
        <w:rFonts w:ascii="仿宋" w:eastAsia="仿宋" w:hAnsi="仿宋" w:hint="eastAsia"/>
      </w:rPr>
      <w:t>智能音箱可行性报告</w:t>
    </w:r>
    <w:r w:rsidRPr="00DF690C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90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0C"/>
    <w:rsid w:val="00D03FAA"/>
    <w:rsid w:val="00DF690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793D2E"/>
  <w15:chartTrackingRefBased/>
  <w15:docId w15:val="{5AD9224C-817F-411B-AFF1-E45C3693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DF69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F690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F690C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DF690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DF69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F690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F6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F690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F690C"/>
  </w:style>
  <w:style w:type="paragraph" w:styleId="TOC1">
    <w:name w:val="toc 1"/>
    <w:basedOn w:val="Normal"/>
    <w:next w:val="Normal"/>
    <w:autoRedefine/>
    <w:uiPriority w:val="39"/>
    <w:unhideWhenUsed/>
    <w:rsid w:val="00DF690C"/>
  </w:style>
  <w:style w:type="paragraph" w:styleId="TOC2">
    <w:name w:val="toc 2"/>
    <w:basedOn w:val="Normal"/>
    <w:next w:val="Normal"/>
    <w:autoRedefine/>
    <w:uiPriority w:val="39"/>
    <w:unhideWhenUsed/>
    <w:rsid w:val="00DF690C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145043020312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4800</Words>
  <Characters>27365</Characters>
  <Application>Microsoft Office Word</Application>
  <DocSecurity>0</DocSecurity>
  <Lines>228</Lines>
  <Paragraphs>64</Paragraphs>
  <ScaleCrop>false</ScaleCrop>
  <Company/>
  <LinksUpToDate>false</LinksUpToDate>
  <CharactersWithSpaces>32101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2024-02-04T10:03:00Z</dcterms:created>
  <dcterms:modified xsi:type="dcterms:W3CDTF">2024-02-04T10:03:00Z</dcterms:modified>
</cp:coreProperties>
</file>