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新型节能型内燃机相关行业公司成立报告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92" w:history="1">
        <w:r>
          <w:rPr>
            <w:rFonts w:ascii="仿宋" w:eastAsia="仿宋" w:hAnsi="仿宋" w:cs="仿宋" w:hint="eastAsia"/>
            <w:lang w:eastAsia="zh-CN"/>
          </w:rPr>
          <w:t>概论</w:t>
        </w:r>
        <w:r>
          <w:tab/>
        </w:r>
        <w:r>
          <w:fldChar w:fldCharType="begin"/>
        </w:r>
        <w:r>
          <w:instrText xml:space="preserve"> PAGEREF _Toc16392 \h </w:instrText>
        </w:r>
        <w:r>
          <w:fldChar w:fldCharType="separate"/>
        </w:r>
        <w:r>
          <w:t>3</w:t>
        </w:r>
        <w:r>
          <w:fldChar w:fldCharType="end"/>
        </w:r>
      </w:hyperlink>
    </w:p>
    <w:p>
      <w:pPr>
        <w:pStyle w:val="TOC1"/>
        <w:tabs>
          <w:tab w:val="right" w:leader="dot" w:pos="8306"/>
        </w:tabs>
      </w:pPr>
      <w:hyperlink w:anchor="_Toc14772" w:history="1">
        <w:r>
          <w:rPr>
            <w:rFonts w:ascii="仿宋" w:eastAsia="仿宋" w:hAnsi="仿宋" w:cs="仿宋" w:hint="eastAsia"/>
            <w:lang w:eastAsia="zh-CN"/>
          </w:rPr>
          <w:t>一、选址分析</w:t>
        </w:r>
        <w:r>
          <w:tab/>
        </w:r>
        <w:r>
          <w:fldChar w:fldCharType="begin"/>
        </w:r>
        <w:r>
          <w:instrText xml:space="preserve"> PAGEREF _Toc14772 \h </w:instrText>
        </w:r>
        <w:r>
          <w:fldChar w:fldCharType="separate"/>
        </w:r>
        <w:r>
          <w:t>3</w:t>
        </w:r>
        <w:r>
          <w:fldChar w:fldCharType="end"/>
        </w:r>
      </w:hyperlink>
    </w:p>
    <w:p>
      <w:pPr>
        <w:pStyle w:val="TOC2"/>
        <w:tabs>
          <w:tab w:val="right" w:leader="dot" w:pos="8306"/>
        </w:tabs>
      </w:pPr>
      <w:hyperlink w:anchor="_Toc25397" w:history="1">
        <w:r>
          <w:rPr>
            <w:rFonts w:ascii="仿宋" w:eastAsia="仿宋" w:hAnsi="仿宋" w:cs="仿宋" w:hint="eastAsia"/>
            <w:lang w:eastAsia="zh-CN"/>
          </w:rPr>
          <w:t>(一)、新型节能型内燃机项目选址原则</w:t>
        </w:r>
        <w:r>
          <w:tab/>
        </w:r>
        <w:r>
          <w:fldChar w:fldCharType="begin"/>
        </w:r>
        <w:r>
          <w:instrText xml:space="preserve"> PAGEREF _Toc25397 \h </w:instrText>
        </w:r>
        <w:r>
          <w:fldChar w:fldCharType="separate"/>
        </w:r>
        <w:r>
          <w:t>3</w:t>
        </w:r>
        <w:r>
          <w:fldChar w:fldCharType="end"/>
        </w:r>
      </w:hyperlink>
    </w:p>
    <w:p>
      <w:pPr>
        <w:pStyle w:val="TOC2"/>
        <w:tabs>
          <w:tab w:val="right" w:leader="dot" w:pos="8306"/>
        </w:tabs>
      </w:pPr>
      <w:hyperlink w:anchor="_Toc21140" w:history="1">
        <w:r>
          <w:rPr>
            <w:rFonts w:ascii="仿宋" w:eastAsia="仿宋" w:hAnsi="仿宋" w:cs="仿宋" w:hint="eastAsia"/>
            <w:lang w:eastAsia="zh-CN"/>
          </w:rPr>
          <w:t>(二)、建设区基本情况</w:t>
        </w:r>
        <w:r>
          <w:tab/>
        </w:r>
        <w:r>
          <w:fldChar w:fldCharType="begin"/>
        </w:r>
        <w:r>
          <w:instrText xml:space="preserve"> PAGEREF _Toc21140 \h </w:instrText>
        </w:r>
        <w:r>
          <w:fldChar w:fldCharType="separate"/>
        </w:r>
        <w:r>
          <w:t>5</w:t>
        </w:r>
        <w:r>
          <w:fldChar w:fldCharType="end"/>
        </w:r>
      </w:hyperlink>
    </w:p>
    <w:p>
      <w:pPr>
        <w:pStyle w:val="TOC2"/>
        <w:tabs>
          <w:tab w:val="right" w:leader="dot" w:pos="8306"/>
        </w:tabs>
      </w:pPr>
      <w:hyperlink w:anchor="_Toc29315" w:history="1">
        <w:r>
          <w:rPr>
            <w:rFonts w:ascii="仿宋" w:eastAsia="仿宋" w:hAnsi="仿宋" w:cs="仿宋" w:hint="eastAsia"/>
            <w:lang w:eastAsia="zh-CN"/>
          </w:rPr>
          <w:t>(三)、发展目标</w:t>
        </w:r>
        <w:r>
          <w:tab/>
        </w:r>
        <w:r>
          <w:fldChar w:fldCharType="begin"/>
        </w:r>
        <w:r>
          <w:instrText xml:space="preserve"> PAGEREF _Toc29315 \h </w:instrText>
        </w:r>
        <w:r>
          <w:fldChar w:fldCharType="separate"/>
        </w:r>
        <w:r>
          <w:t>6</w:t>
        </w:r>
        <w:r>
          <w:fldChar w:fldCharType="end"/>
        </w:r>
      </w:hyperlink>
    </w:p>
    <w:p>
      <w:pPr>
        <w:pStyle w:val="TOC2"/>
        <w:tabs>
          <w:tab w:val="right" w:leader="dot" w:pos="8306"/>
        </w:tabs>
      </w:pPr>
      <w:hyperlink w:anchor="_Toc29565" w:history="1">
        <w:r>
          <w:rPr>
            <w:rFonts w:ascii="仿宋" w:eastAsia="仿宋" w:hAnsi="仿宋" w:cs="仿宋" w:hint="eastAsia"/>
            <w:lang w:eastAsia="zh-CN"/>
          </w:rPr>
          <w:t>(四)、产业发展方向</w:t>
        </w:r>
        <w:r>
          <w:tab/>
        </w:r>
        <w:r>
          <w:fldChar w:fldCharType="begin"/>
        </w:r>
        <w:r>
          <w:instrText xml:space="preserve"> PAGEREF _Toc29565 \h </w:instrText>
        </w:r>
        <w:r>
          <w:fldChar w:fldCharType="separate"/>
        </w:r>
        <w:r>
          <w:t>7</w:t>
        </w:r>
        <w:r>
          <w:fldChar w:fldCharType="end"/>
        </w:r>
      </w:hyperlink>
    </w:p>
    <w:p>
      <w:pPr>
        <w:pStyle w:val="TOC2"/>
        <w:tabs>
          <w:tab w:val="right" w:leader="dot" w:pos="8306"/>
        </w:tabs>
      </w:pPr>
      <w:hyperlink w:anchor="_Toc3436" w:history="1">
        <w:r>
          <w:rPr>
            <w:rFonts w:ascii="仿宋" w:eastAsia="仿宋" w:hAnsi="仿宋" w:cs="仿宋" w:hint="eastAsia"/>
            <w:lang w:eastAsia="zh-CN"/>
          </w:rPr>
          <w:t>(五)、新型节能型内燃机项目选址综合评价</w:t>
        </w:r>
        <w:r>
          <w:tab/>
        </w:r>
        <w:r>
          <w:fldChar w:fldCharType="begin"/>
        </w:r>
        <w:r>
          <w:instrText xml:space="preserve"> PAGEREF _Toc3436 \h </w:instrText>
        </w:r>
        <w:r>
          <w:fldChar w:fldCharType="separate"/>
        </w:r>
        <w:r>
          <w:t>8</w:t>
        </w:r>
        <w:r>
          <w:fldChar w:fldCharType="end"/>
        </w:r>
      </w:hyperlink>
    </w:p>
    <w:p>
      <w:pPr>
        <w:pStyle w:val="TOC1"/>
        <w:tabs>
          <w:tab w:val="right" w:leader="dot" w:pos="8306"/>
        </w:tabs>
      </w:pPr>
      <w:hyperlink w:anchor="_Toc27511" w:history="1">
        <w:r>
          <w:rPr>
            <w:rFonts w:ascii="仿宋" w:eastAsia="仿宋" w:hAnsi="仿宋" w:cs="仿宋" w:hint="eastAsia"/>
            <w:lang w:eastAsia="zh-CN"/>
          </w:rPr>
          <w:t>二、公司成立方案</w:t>
        </w:r>
        <w:r>
          <w:tab/>
        </w:r>
        <w:r>
          <w:fldChar w:fldCharType="begin"/>
        </w:r>
        <w:r>
          <w:instrText xml:space="preserve"> PAGEREF _Toc27511 \h </w:instrText>
        </w:r>
        <w:r>
          <w:fldChar w:fldCharType="separate"/>
        </w:r>
        <w:r>
          <w:t>9</w:t>
        </w:r>
        <w:r>
          <w:fldChar w:fldCharType="end"/>
        </w:r>
      </w:hyperlink>
    </w:p>
    <w:p>
      <w:pPr>
        <w:pStyle w:val="TOC2"/>
        <w:tabs>
          <w:tab w:val="right" w:leader="dot" w:pos="8306"/>
        </w:tabs>
      </w:pPr>
      <w:hyperlink w:anchor="_Toc1665" w:history="1">
        <w:r>
          <w:rPr>
            <w:rFonts w:ascii="仿宋" w:eastAsia="仿宋" w:hAnsi="仿宋" w:cs="仿宋" w:hint="eastAsia"/>
            <w:lang w:eastAsia="zh-CN"/>
          </w:rPr>
          <w:t>(一)、公司经营宗旨</w:t>
        </w:r>
        <w:r>
          <w:tab/>
        </w:r>
        <w:r>
          <w:fldChar w:fldCharType="begin"/>
        </w:r>
        <w:r>
          <w:instrText xml:space="preserve"> PAGEREF _Toc1665 \h </w:instrText>
        </w:r>
        <w:r>
          <w:fldChar w:fldCharType="separate"/>
        </w:r>
        <w:r>
          <w:t>9</w:t>
        </w:r>
        <w:r>
          <w:fldChar w:fldCharType="end"/>
        </w:r>
      </w:hyperlink>
    </w:p>
    <w:p>
      <w:pPr>
        <w:pStyle w:val="TOC2"/>
        <w:tabs>
          <w:tab w:val="right" w:leader="dot" w:pos="8306"/>
        </w:tabs>
      </w:pPr>
      <w:hyperlink w:anchor="_Toc11213" w:history="1">
        <w:r>
          <w:rPr>
            <w:rFonts w:ascii="仿宋" w:eastAsia="仿宋" w:hAnsi="仿宋" w:cs="仿宋" w:hint="eastAsia"/>
            <w:lang w:eastAsia="zh-CN"/>
          </w:rPr>
          <w:t>(二)、公司的目标、主要职责</w:t>
        </w:r>
        <w:r>
          <w:tab/>
        </w:r>
        <w:r>
          <w:fldChar w:fldCharType="begin"/>
        </w:r>
        <w:r>
          <w:instrText xml:space="preserve"> PAGEREF _Toc11213 \h </w:instrText>
        </w:r>
        <w:r>
          <w:fldChar w:fldCharType="separate"/>
        </w:r>
        <w:r>
          <w:t>9</w:t>
        </w:r>
        <w:r>
          <w:fldChar w:fldCharType="end"/>
        </w:r>
      </w:hyperlink>
    </w:p>
    <w:p>
      <w:pPr>
        <w:pStyle w:val="TOC2"/>
        <w:tabs>
          <w:tab w:val="right" w:leader="dot" w:pos="8306"/>
        </w:tabs>
      </w:pPr>
      <w:hyperlink w:anchor="_Toc22237" w:history="1">
        <w:r>
          <w:rPr>
            <w:rFonts w:ascii="仿宋" w:eastAsia="仿宋" w:hAnsi="仿宋" w:cs="仿宋" w:hint="eastAsia"/>
            <w:lang w:eastAsia="zh-CN"/>
          </w:rPr>
          <w:t>(三)、公司组建方式</w:t>
        </w:r>
        <w:r>
          <w:tab/>
        </w:r>
        <w:r>
          <w:fldChar w:fldCharType="begin"/>
        </w:r>
        <w:r>
          <w:instrText xml:space="preserve"> PAGEREF _Toc22237 \h </w:instrText>
        </w:r>
        <w:r>
          <w:fldChar w:fldCharType="separate"/>
        </w:r>
        <w:r>
          <w:t>12</w:t>
        </w:r>
        <w:r>
          <w:fldChar w:fldCharType="end"/>
        </w:r>
      </w:hyperlink>
    </w:p>
    <w:p>
      <w:pPr>
        <w:pStyle w:val="TOC2"/>
        <w:tabs>
          <w:tab w:val="right" w:leader="dot" w:pos="8306"/>
        </w:tabs>
      </w:pPr>
      <w:hyperlink w:anchor="_Toc19013" w:history="1">
        <w:r>
          <w:rPr>
            <w:rFonts w:ascii="仿宋" w:eastAsia="仿宋" w:hAnsi="仿宋" w:cs="仿宋" w:hint="eastAsia"/>
            <w:lang w:eastAsia="zh-CN"/>
          </w:rPr>
          <w:t>(四)、公司管理体制</w:t>
        </w:r>
        <w:r>
          <w:tab/>
        </w:r>
        <w:r>
          <w:fldChar w:fldCharType="begin"/>
        </w:r>
        <w:r>
          <w:instrText xml:space="preserve"> PAGEREF _Toc19013 \h </w:instrText>
        </w:r>
        <w:r>
          <w:fldChar w:fldCharType="separate"/>
        </w:r>
        <w:r>
          <w:t>13</w:t>
        </w:r>
        <w:r>
          <w:fldChar w:fldCharType="end"/>
        </w:r>
      </w:hyperlink>
    </w:p>
    <w:p>
      <w:pPr>
        <w:pStyle w:val="TOC2"/>
        <w:tabs>
          <w:tab w:val="right" w:leader="dot" w:pos="8306"/>
        </w:tabs>
      </w:pPr>
      <w:hyperlink w:anchor="_Toc501" w:history="1">
        <w:r>
          <w:rPr>
            <w:rFonts w:ascii="仿宋" w:eastAsia="仿宋" w:hAnsi="仿宋" w:cs="仿宋" w:hint="eastAsia"/>
            <w:lang w:eastAsia="zh-CN"/>
          </w:rPr>
          <w:t>(五)、部门职责及权限</w:t>
        </w:r>
        <w:r>
          <w:tab/>
        </w:r>
        <w:r>
          <w:fldChar w:fldCharType="begin"/>
        </w:r>
        <w:r>
          <w:instrText xml:space="preserve"> PAGEREF _Toc501 \h </w:instrText>
        </w:r>
        <w:r>
          <w:fldChar w:fldCharType="separate"/>
        </w:r>
        <w:r>
          <w:t>14</w:t>
        </w:r>
        <w:r>
          <w:fldChar w:fldCharType="end"/>
        </w:r>
      </w:hyperlink>
    </w:p>
    <w:p>
      <w:pPr>
        <w:pStyle w:val="TOC2"/>
        <w:tabs>
          <w:tab w:val="right" w:leader="dot" w:pos="8306"/>
        </w:tabs>
      </w:pPr>
      <w:hyperlink w:anchor="_Toc5663" w:history="1">
        <w:r>
          <w:rPr>
            <w:rFonts w:ascii="仿宋" w:eastAsia="仿宋" w:hAnsi="仿宋" w:cs="仿宋" w:hint="eastAsia"/>
            <w:lang w:eastAsia="zh-CN"/>
          </w:rPr>
          <w:t>(六)、核心人员介绍</w:t>
        </w:r>
        <w:r>
          <w:tab/>
        </w:r>
        <w:r>
          <w:fldChar w:fldCharType="begin"/>
        </w:r>
        <w:r>
          <w:instrText xml:space="preserve"> PAGEREF _Toc5663 \h </w:instrText>
        </w:r>
        <w:r>
          <w:fldChar w:fldCharType="separate"/>
        </w:r>
        <w:r>
          <w:t>17</w:t>
        </w:r>
        <w:r>
          <w:fldChar w:fldCharType="end"/>
        </w:r>
      </w:hyperlink>
    </w:p>
    <w:p>
      <w:pPr>
        <w:pStyle w:val="TOC2"/>
        <w:tabs>
          <w:tab w:val="right" w:leader="dot" w:pos="8306"/>
        </w:tabs>
      </w:pPr>
      <w:hyperlink w:anchor="_Toc5410" w:history="1">
        <w:r>
          <w:rPr>
            <w:rFonts w:ascii="仿宋" w:eastAsia="仿宋" w:hAnsi="仿宋" w:cs="仿宋" w:hint="eastAsia"/>
            <w:lang w:eastAsia="zh-CN"/>
          </w:rPr>
          <w:t>(七)、财务会计制度</w:t>
        </w:r>
        <w:r>
          <w:tab/>
        </w:r>
        <w:r>
          <w:fldChar w:fldCharType="begin"/>
        </w:r>
        <w:r>
          <w:instrText xml:space="preserve"> PAGEREF _Toc5410 \h </w:instrText>
        </w:r>
        <w:r>
          <w:fldChar w:fldCharType="separate"/>
        </w:r>
        <w:r>
          <w:t>18</w:t>
        </w:r>
        <w:r>
          <w:fldChar w:fldCharType="end"/>
        </w:r>
      </w:hyperlink>
    </w:p>
    <w:p>
      <w:pPr>
        <w:pStyle w:val="TOC1"/>
        <w:tabs>
          <w:tab w:val="right" w:leader="dot" w:pos="8306"/>
        </w:tabs>
      </w:pPr>
      <w:hyperlink w:anchor="_Toc24064" w:history="1">
        <w:r>
          <w:rPr>
            <w:rFonts w:ascii="仿宋" w:eastAsia="仿宋" w:hAnsi="仿宋" w:cs="仿宋" w:hint="eastAsia"/>
            <w:lang w:eastAsia="zh-CN"/>
          </w:rPr>
          <w:t>三、新型节能型内燃机筹建公司基本信息</w:t>
        </w:r>
        <w:r>
          <w:tab/>
        </w:r>
        <w:r>
          <w:fldChar w:fldCharType="begin"/>
        </w:r>
        <w:r>
          <w:instrText xml:space="preserve"> PAGEREF _Toc24064 \h </w:instrText>
        </w:r>
        <w:r>
          <w:fldChar w:fldCharType="separate"/>
        </w:r>
        <w:r>
          <w:t>24</w:t>
        </w:r>
        <w:r>
          <w:fldChar w:fldCharType="end"/>
        </w:r>
      </w:hyperlink>
    </w:p>
    <w:p>
      <w:pPr>
        <w:pStyle w:val="TOC2"/>
        <w:tabs>
          <w:tab w:val="right" w:leader="dot" w:pos="8306"/>
        </w:tabs>
      </w:pPr>
      <w:hyperlink w:anchor="_Toc2148" w:history="1">
        <w:r>
          <w:rPr>
            <w:rFonts w:ascii="仿宋" w:eastAsia="仿宋" w:hAnsi="仿宋" w:cs="仿宋" w:hint="eastAsia"/>
            <w:lang w:eastAsia="zh-CN"/>
          </w:rPr>
          <w:t>(一)、公司名称</w:t>
        </w:r>
        <w:r>
          <w:tab/>
        </w:r>
        <w:r>
          <w:fldChar w:fldCharType="begin"/>
        </w:r>
        <w:r>
          <w:instrText xml:space="preserve"> PAGEREF _Toc2148 \h </w:instrText>
        </w:r>
        <w:r>
          <w:fldChar w:fldCharType="separate"/>
        </w:r>
        <w:r>
          <w:t>24</w:t>
        </w:r>
        <w:r>
          <w:fldChar w:fldCharType="end"/>
        </w:r>
      </w:hyperlink>
    </w:p>
    <w:p>
      <w:pPr>
        <w:pStyle w:val="TOC2"/>
        <w:tabs>
          <w:tab w:val="right" w:leader="dot" w:pos="8306"/>
        </w:tabs>
      </w:pPr>
      <w:hyperlink w:anchor="_Toc13871" w:history="1">
        <w:r>
          <w:rPr>
            <w:rFonts w:ascii="仿宋" w:eastAsia="仿宋" w:hAnsi="仿宋" w:cs="仿宋" w:hint="eastAsia"/>
            <w:lang w:eastAsia="zh-CN"/>
          </w:rPr>
          <w:t>(二)、注册资本</w:t>
        </w:r>
        <w:r>
          <w:tab/>
        </w:r>
        <w:r>
          <w:fldChar w:fldCharType="begin"/>
        </w:r>
        <w:r>
          <w:instrText xml:space="preserve"> PAGEREF _Toc13871 \h </w:instrText>
        </w:r>
        <w:r>
          <w:fldChar w:fldCharType="separate"/>
        </w:r>
        <w:r>
          <w:t>24</w:t>
        </w:r>
        <w:r>
          <w:fldChar w:fldCharType="end"/>
        </w:r>
      </w:hyperlink>
    </w:p>
    <w:p>
      <w:pPr>
        <w:pStyle w:val="TOC2"/>
        <w:tabs>
          <w:tab w:val="right" w:leader="dot" w:pos="8306"/>
        </w:tabs>
      </w:pPr>
      <w:hyperlink w:anchor="_Toc12829" w:history="1">
        <w:r>
          <w:rPr>
            <w:rFonts w:ascii="仿宋" w:eastAsia="仿宋" w:hAnsi="仿宋" w:cs="仿宋" w:hint="eastAsia"/>
            <w:lang w:eastAsia="zh-CN"/>
          </w:rPr>
          <w:t>(三)、注册地址</w:t>
        </w:r>
        <w:r>
          <w:tab/>
        </w:r>
        <w:r>
          <w:fldChar w:fldCharType="begin"/>
        </w:r>
        <w:r>
          <w:instrText xml:space="preserve"> PAGEREF _Toc12829 \h </w:instrText>
        </w:r>
        <w:r>
          <w:fldChar w:fldCharType="separate"/>
        </w:r>
        <w:r>
          <w:t>24</w:t>
        </w:r>
        <w:r>
          <w:fldChar w:fldCharType="end"/>
        </w:r>
      </w:hyperlink>
    </w:p>
    <w:p>
      <w:pPr>
        <w:pStyle w:val="TOC2"/>
        <w:tabs>
          <w:tab w:val="right" w:leader="dot" w:pos="8306"/>
        </w:tabs>
      </w:pPr>
      <w:hyperlink w:anchor="_Toc18899" w:history="1">
        <w:r>
          <w:rPr>
            <w:rFonts w:ascii="仿宋" w:eastAsia="仿宋" w:hAnsi="仿宋" w:cs="仿宋" w:hint="eastAsia"/>
            <w:lang w:eastAsia="zh-CN"/>
          </w:rPr>
          <w:t>(四)、法人代表</w:t>
        </w:r>
        <w:r>
          <w:tab/>
        </w:r>
        <w:r>
          <w:fldChar w:fldCharType="begin"/>
        </w:r>
        <w:r>
          <w:instrText xml:space="preserve"> PAGEREF _Toc18899 \h </w:instrText>
        </w:r>
        <w:r>
          <w:fldChar w:fldCharType="separate"/>
        </w:r>
        <w:r>
          <w:t>24</w:t>
        </w:r>
        <w:r>
          <w:fldChar w:fldCharType="end"/>
        </w:r>
      </w:hyperlink>
    </w:p>
    <w:p>
      <w:pPr>
        <w:pStyle w:val="TOC2"/>
        <w:tabs>
          <w:tab w:val="right" w:leader="dot" w:pos="8306"/>
        </w:tabs>
      </w:pPr>
      <w:hyperlink w:anchor="_Toc19936" w:history="1">
        <w:r>
          <w:rPr>
            <w:rFonts w:ascii="仿宋" w:eastAsia="仿宋" w:hAnsi="仿宋" w:cs="仿宋" w:hint="eastAsia"/>
            <w:lang w:eastAsia="zh-CN"/>
          </w:rPr>
          <w:t>(五)、主要经营范围</w:t>
        </w:r>
        <w:r>
          <w:tab/>
        </w:r>
        <w:r>
          <w:fldChar w:fldCharType="begin"/>
        </w:r>
        <w:r>
          <w:instrText xml:space="preserve"> PAGEREF _Toc19936 \h </w:instrText>
        </w:r>
        <w:r>
          <w:fldChar w:fldCharType="separate"/>
        </w:r>
        <w:r>
          <w:t>24</w:t>
        </w:r>
        <w:r>
          <w:fldChar w:fldCharType="end"/>
        </w:r>
      </w:hyperlink>
    </w:p>
    <w:p>
      <w:pPr>
        <w:pStyle w:val="TOC2"/>
        <w:tabs>
          <w:tab w:val="right" w:leader="dot" w:pos="8306"/>
        </w:tabs>
      </w:pPr>
      <w:hyperlink w:anchor="_Toc22295" w:history="1">
        <w:r>
          <w:rPr>
            <w:rFonts w:ascii="仿宋" w:eastAsia="仿宋" w:hAnsi="仿宋" w:cs="仿宋" w:hint="eastAsia"/>
            <w:lang w:eastAsia="zh-CN"/>
          </w:rPr>
          <w:t>(六)、主要股东</w:t>
        </w:r>
        <w:r>
          <w:tab/>
        </w:r>
        <w:r>
          <w:fldChar w:fldCharType="begin"/>
        </w:r>
        <w:r>
          <w:instrText xml:space="preserve"> PAGEREF _Toc22295 \h </w:instrText>
        </w:r>
        <w:r>
          <w:fldChar w:fldCharType="separate"/>
        </w:r>
        <w:r>
          <w:t>25</w:t>
        </w:r>
        <w:r>
          <w:fldChar w:fldCharType="end"/>
        </w:r>
      </w:hyperlink>
    </w:p>
    <w:p>
      <w:pPr>
        <w:pStyle w:val="TOC1"/>
        <w:tabs>
          <w:tab w:val="right" w:leader="dot" w:pos="8306"/>
        </w:tabs>
      </w:pPr>
      <w:hyperlink w:anchor="_Toc22155" w:history="1">
        <w:r>
          <w:rPr>
            <w:rFonts w:ascii="仿宋" w:eastAsia="仿宋" w:hAnsi="仿宋" w:cs="仿宋" w:hint="eastAsia"/>
            <w:lang w:eastAsia="zh-CN"/>
          </w:rPr>
          <w:t>四、发展规划</w:t>
        </w:r>
        <w:r>
          <w:tab/>
        </w:r>
        <w:r>
          <w:fldChar w:fldCharType="begin"/>
        </w:r>
        <w:r>
          <w:instrText xml:space="preserve"> PAGEREF _Toc22155 \h </w:instrText>
        </w:r>
        <w:r>
          <w:fldChar w:fldCharType="separate"/>
        </w:r>
        <w:r>
          <w:t>26</w:t>
        </w:r>
        <w:r>
          <w:fldChar w:fldCharType="end"/>
        </w:r>
      </w:hyperlink>
    </w:p>
    <w:p>
      <w:pPr>
        <w:pStyle w:val="TOC2"/>
        <w:tabs>
          <w:tab w:val="right" w:leader="dot" w:pos="8306"/>
        </w:tabs>
      </w:pPr>
      <w:hyperlink w:anchor="_Toc13652" w:history="1">
        <w:r>
          <w:rPr>
            <w:rFonts w:ascii="仿宋" w:eastAsia="仿宋" w:hAnsi="仿宋" w:cs="仿宋" w:hint="eastAsia"/>
            <w:lang w:eastAsia="zh-CN"/>
          </w:rPr>
          <w:t>(一)、公司发展规划</w:t>
        </w:r>
        <w:r>
          <w:tab/>
        </w:r>
        <w:r>
          <w:fldChar w:fldCharType="begin"/>
        </w:r>
        <w:r>
          <w:instrText xml:space="preserve"> PAGEREF _Toc13652 \h </w:instrText>
        </w:r>
        <w:r>
          <w:fldChar w:fldCharType="separate"/>
        </w:r>
        <w:r>
          <w:t>26</w:t>
        </w:r>
        <w:r>
          <w:fldChar w:fldCharType="end"/>
        </w:r>
      </w:hyperlink>
    </w:p>
    <w:p>
      <w:pPr>
        <w:pStyle w:val="TOC2"/>
        <w:tabs>
          <w:tab w:val="right" w:leader="dot" w:pos="8306"/>
        </w:tabs>
      </w:pPr>
      <w:hyperlink w:anchor="_Toc13882" w:history="1">
        <w:r>
          <w:rPr>
            <w:rFonts w:ascii="仿宋" w:eastAsia="仿宋" w:hAnsi="仿宋" w:cs="仿宋" w:hint="eastAsia"/>
            <w:lang w:eastAsia="zh-CN"/>
          </w:rPr>
          <w:t>(二)、保障措施</w:t>
        </w:r>
        <w:r>
          <w:tab/>
        </w:r>
        <w:r>
          <w:fldChar w:fldCharType="begin"/>
        </w:r>
        <w:r>
          <w:instrText xml:space="preserve"> PAGEREF _Toc13882 \h </w:instrText>
        </w:r>
        <w:r>
          <w:fldChar w:fldCharType="separate"/>
        </w:r>
        <w:r>
          <w:t>27</w:t>
        </w:r>
        <w:r>
          <w:fldChar w:fldCharType="end"/>
        </w:r>
      </w:hyperlink>
    </w:p>
    <w:p>
      <w:pPr>
        <w:pStyle w:val="TOC1"/>
        <w:tabs>
          <w:tab w:val="right" w:leader="dot" w:pos="8306"/>
        </w:tabs>
      </w:pPr>
      <w:hyperlink w:anchor="_Toc32184" w:history="1">
        <w:r>
          <w:rPr>
            <w:rFonts w:ascii="仿宋" w:eastAsia="仿宋" w:hAnsi="仿宋" w:cs="仿宋" w:hint="eastAsia"/>
            <w:lang w:eastAsia="zh-CN"/>
          </w:rPr>
          <w:t>五、公司成立背景及可行性分析</w:t>
        </w:r>
        <w:r>
          <w:tab/>
        </w:r>
        <w:r>
          <w:fldChar w:fldCharType="begin"/>
        </w:r>
        <w:r>
          <w:instrText xml:space="preserve"> PAGEREF _Toc32184 \h </w:instrText>
        </w:r>
        <w:r>
          <w:fldChar w:fldCharType="separate"/>
        </w:r>
        <w:r>
          <w:t>32</w:t>
        </w:r>
        <w:r>
          <w:fldChar w:fldCharType="end"/>
        </w:r>
      </w:hyperlink>
    </w:p>
    <w:p>
      <w:pPr>
        <w:pStyle w:val="TOC2"/>
        <w:tabs>
          <w:tab w:val="right" w:leader="dot" w:pos="8306"/>
        </w:tabs>
      </w:pPr>
      <w:hyperlink w:anchor="_Toc8924" w:history="1">
        <w:r>
          <w:rPr>
            <w:rFonts w:ascii="仿宋" w:eastAsia="仿宋" w:hAnsi="仿宋" w:cs="仿宋" w:hint="eastAsia"/>
            <w:lang w:eastAsia="zh-CN"/>
          </w:rPr>
          <w:t>(一)、发展思路</w:t>
        </w:r>
        <w:r>
          <w:tab/>
        </w:r>
        <w:r>
          <w:fldChar w:fldCharType="begin"/>
        </w:r>
        <w:r>
          <w:instrText xml:space="preserve"> PAGEREF _Toc8924 \h </w:instrText>
        </w:r>
        <w:r>
          <w:fldChar w:fldCharType="separate"/>
        </w:r>
        <w:r>
          <w:t>32</w:t>
        </w:r>
        <w:r>
          <w:fldChar w:fldCharType="end"/>
        </w:r>
      </w:hyperlink>
    </w:p>
    <w:p>
      <w:pPr>
        <w:pStyle w:val="TOC2"/>
        <w:tabs>
          <w:tab w:val="right" w:leader="dot" w:pos="8306"/>
        </w:tabs>
      </w:pPr>
      <w:hyperlink w:anchor="_Toc29190" w:history="1">
        <w:r>
          <w:rPr>
            <w:rFonts w:ascii="仿宋" w:eastAsia="仿宋" w:hAnsi="仿宋" w:cs="仿宋" w:hint="eastAsia"/>
            <w:lang w:eastAsia="zh-CN"/>
          </w:rPr>
          <w:t>(二)、产业发展背景分析</w:t>
        </w:r>
        <w:r>
          <w:tab/>
        </w:r>
        <w:r>
          <w:fldChar w:fldCharType="begin"/>
        </w:r>
        <w:r>
          <w:instrText xml:space="preserve"> PAGEREF _Toc29190 \h </w:instrText>
        </w:r>
        <w:r>
          <w:fldChar w:fldCharType="separate"/>
        </w:r>
        <w:r>
          <w:t>33</w:t>
        </w:r>
        <w:r>
          <w:fldChar w:fldCharType="end"/>
        </w:r>
      </w:hyperlink>
    </w:p>
    <w:p>
      <w:pPr>
        <w:pStyle w:val="TOC2"/>
        <w:tabs>
          <w:tab w:val="right" w:leader="dot" w:pos="8306"/>
        </w:tabs>
      </w:pPr>
      <w:hyperlink w:anchor="_Toc29812" w:history="1">
        <w:r>
          <w:rPr>
            <w:rFonts w:ascii="仿宋" w:eastAsia="仿宋" w:hAnsi="仿宋" w:cs="仿宋" w:hint="eastAsia"/>
            <w:lang w:eastAsia="zh-CN"/>
          </w:rPr>
          <w:t>(三)、产业发展原则</w:t>
        </w:r>
        <w:r>
          <w:tab/>
        </w:r>
        <w:r>
          <w:fldChar w:fldCharType="begin"/>
        </w:r>
        <w:r>
          <w:instrText xml:space="preserve"> PAGEREF _Toc29812 \h </w:instrText>
        </w:r>
        <w:r>
          <w:fldChar w:fldCharType="separate"/>
        </w:r>
        <w:r>
          <w:t>34</w:t>
        </w:r>
        <w:r>
          <w:fldChar w:fldCharType="end"/>
        </w:r>
      </w:hyperlink>
    </w:p>
    <w:p>
      <w:pPr>
        <w:pStyle w:val="TOC2"/>
        <w:tabs>
          <w:tab w:val="right" w:leader="dot" w:pos="8306"/>
        </w:tabs>
      </w:pPr>
      <w:hyperlink w:anchor="_Toc23131" w:history="1">
        <w:r>
          <w:rPr>
            <w:rFonts w:ascii="仿宋" w:eastAsia="仿宋" w:hAnsi="仿宋" w:cs="仿宋" w:hint="eastAsia"/>
            <w:lang w:eastAsia="zh-CN"/>
          </w:rPr>
          <w:t>(四)、区域产业环境分析</w:t>
        </w:r>
        <w:r>
          <w:tab/>
        </w:r>
        <w:r>
          <w:fldChar w:fldCharType="begin"/>
        </w:r>
        <w:r>
          <w:instrText xml:space="preserve"> PAGEREF _Toc23131 \h </w:instrText>
        </w:r>
        <w:r>
          <w:fldChar w:fldCharType="separate"/>
        </w:r>
        <w:r>
          <w:t>35</w:t>
        </w:r>
        <w:r>
          <w:fldChar w:fldCharType="end"/>
        </w:r>
      </w:hyperlink>
    </w:p>
    <w:p>
      <w:pPr>
        <w:pStyle w:val="TOC2"/>
        <w:tabs>
          <w:tab w:val="right" w:leader="dot" w:pos="8306"/>
        </w:tabs>
      </w:pPr>
      <w:hyperlink w:anchor="_Toc27203" w:history="1">
        <w:r>
          <w:rPr>
            <w:rFonts w:ascii="仿宋" w:eastAsia="仿宋" w:hAnsi="仿宋" w:cs="仿宋" w:hint="eastAsia"/>
            <w:lang w:eastAsia="zh-CN"/>
          </w:rPr>
          <w:t>(五)、可行性分析</w:t>
        </w:r>
        <w:r>
          <w:tab/>
        </w:r>
        <w:r>
          <w:fldChar w:fldCharType="begin"/>
        </w:r>
        <w:r>
          <w:instrText xml:space="preserve"> PAGEREF _Toc27203 \h </w:instrText>
        </w:r>
        <w:r>
          <w:fldChar w:fldCharType="separate"/>
        </w:r>
        <w:r>
          <w:t>37</w:t>
        </w:r>
        <w:r>
          <w:fldChar w:fldCharType="end"/>
        </w:r>
      </w:hyperlink>
    </w:p>
    <w:p>
      <w:pPr>
        <w:pStyle w:val="TOC2"/>
        <w:tabs>
          <w:tab w:val="right" w:leader="dot" w:pos="8306"/>
        </w:tabs>
      </w:pPr>
      <w:hyperlink w:anchor="_Toc6690" w:history="1">
        <w:r>
          <w:rPr>
            <w:rFonts w:ascii="仿宋" w:eastAsia="仿宋" w:hAnsi="仿宋" w:cs="仿宋" w:hint="eastAsia"/>
            <w:lang w:eastAsia="zh-CN"/>
          </w:rPr>
          <w:t>(六)、产业发展重点任务</w:t>
        </w:r>
        <w:r>
          <w:tab/>
        </w:r>
        <w:r>
          <w:fldChar w:fldCharType="begin"/>
        </w:r>
        <w:r>
          <w:instrText xml:space="preserve"> PAGEREF _Toc6690 \h </w:instrText>
        </w:r>
        <w:r>
          <w:fldChar w:fldCharType="separate"/>
        </w:r>
        <w:r>
          <w:t>38</w:t>
        </w:r>
        <w:r>
          <w:fldChar w:fldCharType="end"/>
        </w:r>
      </w:hyperlink>
    </w:p>
    <w:p>
      <w:pPr>
        <w:pStyle w:val="TOC2"/>
        <w:tabs>
          <w:tab w:val="right" w:leader="dot" w:pos="8306"/>
        </w:tabs>
      </w:pPr>
      <w:hyperlink w:anchor="_Toc15989" w:history="1">
        <w:r>
          <w:rPr>
            <w:rFonts w:ascii="仿宋" w:eastAsia="仿宋" w:hAnsi="仿宋" w:cs="仿宋" w:hint="eastAsia"/>
            <w:lang w:eastAsia="zh-CN"/>
          </w:rPr>
          <w:t>(七)、新型节能型内燃机项目建设必要性分析</w:t>
        </w:r>
        <w:r>
          <w:tab/>
        </w:r>
        <w:r>
          <w:fldChar w:fldCharType="begin"/>
        </w:r>
        <w:r>
          <w:instrText xml:space="preserve"> PAGEREF _Toc15989 \h </w:instrText>
        </w:r>
        <w:r>
          <w:fldChar w:fldCharType="separate"/>
        </w:r>
        <w:r>
          <w:t>40</w:t>
        </w:r>
        <w:r>
          <w:fldChar w:fldCharType="end"/>
        </w:r>
      </w:hyperlink>
    </w:p>
    <w:p>
      <w:pPr>
        <w:pStyle w:val="TOC1"/>
        <w:tabs>
          <w:tab w:val="right" w:leader="dot" w:pos="8306"/>
        </w:tabs>
      </w:pPr>
      <w:hyperlink w:anchor="_Toc32152" w:history="1">
        <w:r>
          <w:rPr>
            <w:rFonts w:ascii="仿宋" w:eastAsia="仿宋" w:hAnsi="仿宋" w:cs="仿宋" w:hint="eastAsia"/>
            <w:lang w:eastAsia="zh-CN"/>
          </w:rPr>
          <w:t>六、建设进度分析</w:t>
        </w:r>
        <w:r>
          <w:tab/>
        </w:r>
        <w:r>
          <w:fldChar w:fldCharType="begin"/>
        </w:r>
        <w:r>
          <w:instrText xml:space="preserve"> PAGEREF _Toc32152 \h </w:instrText>
        </w:r>
        <w:r>
          <w:fldChar w:fldCharType="separate"/>
        </w:r>
        <w:r>
          <w:t>42</w:t>
        </w:r>
        <w:r>
          <w:fldChar w:fldCharType="end"/>
        </w:r>
      </w:hyperlink>
    </w:p>
    <w:p>
      <w:pPr>
        <w:pStyle w:val="TOC2"/>
        <w:tabs>
          <w:tab w:val="right" w:leader="dot" w:pos="8306"/>
        </w:tabs>
      </w:pPr>
      <w:hyperlink w:anchor="_Toc9225" w:history="1">
        <w:r>
          <w:rPr>
            <w:rFonts w:ascii="仿宋" w:eastAsia="仿宋" w:hAnsi="仿宋" w:cs="仿宋" w:hint="eastAsia"/>
            <w:lang w:eastAsia="zh-CN"/>
          </w:rPr>
          <w:t>(一)、新型节能型内燃机项目进度安排</w:t>
        </w:r>
        <w:r>
          <w:tab/>
        </w:r>
        <w:r>
          <w:fldChar w:fldCharType="begin"/>
        </w:r>
        <w:r>
          <w:instrText xml:space="preserve"> PAGEREF _Toc9225 \h </w:instrText>
        </w:r>
        <w:r>
          <w:fldChar w:fldCharType="separate"/>
        </w:r>
        <w:r>
          <w:t>42</w:t>
        </w:r>
        <w:r>
          <w:fldChar w:fldCharType="end"/>
        </w:r>
      </w:hyperlink>
    </w:p>
    <w:p>
      <w:pPr>
        <w:pStyle w:val="TOC2"/>
        <w:tabs>
          <w:tab w:val="right" w:leader="dot" w:pos="8306"/>
        </w:tabs>
      </w:pPr>
      <w:hyperlink w:anchor="_Toc3223" w:history="1">
        <w:r>
          <w:rPr>
            <w:rFonts w:ascii="仿宋" w:eastAsia="仿宋" w:hAnsi="仿宋" w:cs="仿宋" w:hint="eastAsia"/>
            <w:lang w:eastAsia="zh-CN"/>
          </w:rPr>
          <w:t>(二)、新型节能型内燃机项目实施保障措施</w:t>
        </w:r>
        <w:r>
          <w:tab/>
        </w:r>
        <w:r>
          <w:fldChar w:fldCharType="begin"/>
        </w:r>
        <w:r>
          <w:instrText xml:space="preserve"> PAGEREF _Toc3223 \h </w:instrText>
        </w:r>
        <w:r>
          <w:fldChar w:fldCharType="separate"/>
        </w:r>
        <w:r>
          <w:t>43</w:t>
        </w:r>
        <w:r>
          <w:fldChar w:fldCharType="end"/>
        </w:r>
      </w:hyperlink>
    </w:p>
    <w:p>
      <w:pPr>
        <w:pStyle w:val="TOC1"/>
        <w:tabs>
          <w:tab w:val="right" w:leader="dot" w:pos="8306"/>
        </w:tabs>
      </w:pPr>
      <w:hyperlink w:anchor="_Toc26880" w:history="1">
        <w:r>
          <w:rPr>
            <w:rFonts w:ascii="仿宋" w:eastAsia="仿宋" w:hAnsi="仿宋" w:cs="仿宋" w:hint="eastAsia"/>
            <w:lang w:eastAsia="zh-CN"/>
          </w:rPr>
          <w:t>七、新型节能型内燃机项目经济效益</w:t>
        </w:r>
        <w:r>
          <w:tab/>
        </w:r>
        <w:r>
          <w:fldChar w:fldCharType="begin"/>
        </w:r>
        <w:r>
          <w:instrText xml:space="preserve"> PAGEREF _Toc26880 \h </w:instrText>
        </w:r>
        <w:r>
          <w:fldChar w:fldCharType="separate"/>
        </w:r>
        <w:r>
          <w:t>44</w:t>
        </w:r>
        <w:r>
          <w:fldChar w:fldCharType="end"/>
        </w:r>
      </w:hyperlink>
    </w:p>
    <w:p>
      <w:pPr>
        <w:pStyle w:val="TOC2"/>
        <w:tabs>
          <w:tab w:val="right" w:leader="dot" w:pos="8306"/>
        </w:tabs>
      </w:pPr>
      <w:hyperlink w:anchor="_Toc21624" w:history="1">
        <w:r>
          <w:rPr>
            <w:rFonts w:ascii="仿宋" w:eastAsia="仿宋" w:hAnsi="仿宋" w:cs="仿宋" w:hint="eastAsia"/>
            <w:lang w:eastAsia="zh-CN"/>
          </w:rPr>
          <w:t>(一)、基本假设及基础参数选取</w:t>
        </w:r>
        <w:r>
          <w:tab/>
        </w:r>
        <w:r>
          <w:fldChar w:fldCharType="begin"/>
        </w:r>
        <w:r>
          <w:instrText xml:space="preserve"> PAGEREF _Toc21624 \h </w:instrText>
        </w:r>
        <w:r>
          <w:fldChar w:fldCharType="separate"/>
        </w:r>
        <w:r>
          <w:t>44</w:t>
        </w:r>
        <w:r>
          <w:fldChar w:fldCharType="end"/>
        </w:r>
      </w:hyperlink>
    </w:p>
    <w:p>
      <w:pPr>
        <w:pStyle w:val="TOC2"/>
        <w:tabs>
          <w:tab w:val="right" w:leader="dot" w:pos="8306"/>
        </w:tabs>
      </w:pPr>
      <w:hyperlink w:anchor="_Toc1830" w:history="1">
        <w:r>
          <w:rPr>
            <w:rFonts w:ascii="仿宋" w:eastAsia="仿宋" w:hAnsi="仿宋" w:cs="仿宋" w:hint="eastAsia"/>
            <w:lang w:eastAsia="zh-CN"/>
          </w:rPr>
          <w:t>(二)、经济评价财务测算</w:t>
        </w:r>
        <w:r>
          <w:tab/>
        </w:r>
        <w:r>
          <w:fldChar w:fldCharType="begin"/>
        </w:r>
        <w:r>
          <w:instrText xml:space="preserve"> PAGEREF _Toc1830 \h </w:instrText>
        </w:r>
        <w:r>
          <w:fldChar w:fldCharType="separate"/>
        </w:r>
        <w:r>
          <w:t>45</w:t>
        </w:r>
        <w:r>
          <w:fldChar w:fldCharType="end"/>
        </w:r>
      </w:hyperlink>
    </w:p>
    <w:p>
      <w:pPr>
        <w:pStyle w:val="TOC2"/>
        <w:tabs>
          <w:tab w:val="right" w:leader="dot" w:pos="8306"/>
        </w:tabs>
      </w:pPr>
      <w:hyperlink w:anchor="_Toc27215" w:history="1">
        <w:r>
          <w:rPr>
            <w:rFonts w:ascii="仿宋" w:eastAsia="仿宋" w:hAnsi="仿宋" w:cs="仿宋" w:hint="eastAsia"/>
            <w:lang w:eastAsia="zh-CN"/>
          </w:rPr>
          <w:t>(三)、新型节能型内燃机项目盈利能力分析</w:t>
        </w:r>
        <w:r>
          <w:tab/>
        </w:r>
        <w:r>
          <w:fldChar w:fldCharType="begin"/>
        </w:r>
        <w:r>
          <w:instrText xml:space="preserve"> PAGEREF _Toc27215 \h </w:instrText>
        </w:r>
        <w:r>
          <w:fldChar w:fldCharType="separate"/>
        </w:r>
        <w:r>
          <w:t>46</w:t>
        </w:r>
        <w:r>
          <w:fldChar w:fldCharType="end"/>
        </w:r>
      </w:hyperlink>
    </w:p>
    <w:p>
      <w:pPr>
        <w:pStyle w:val="TOC2"/>
        <w:tabs>
          <w:tab w:val="right" w:leader="dot" w:pos="8306"/>
        </w:tabs>
      </w:pPr>
      <w:hyperlink w:anchor="_Toc32743" w:history="1">
        <w:r>
          <w:rPr>
            <w:rFonts w:ascii="仿宋" w:eastAsia="仿宋" w:hAnsi="仿宋" w:cs="仿宋" w:hint="eastAsia"/>
            <w:lang w:eastAsia="zh-CN"/>
          </w:rPr>
          <w:t>(四)、财务生存能力分析</w:t>
        </w:r>
        <w:r>
          <w:tab/>
        </w:r>
        <w:r>
          <w:fldChar w:fldCharType="begin"/>
        </w:r>
        <w:r>
          <w:instrText xml:space="preserve"> PAGEREF _Toc32743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46" w:history="1">
        <w:r>
          <w:rPr>
            <w:rFonts w:ascii="仿宋" w:eastAsia="仿宋" w:hAnsi="仿宋" w:cs="仿宋" w:hint="eastAsia"/>
            <w:lang w:eastAsia="zh-CN"/>
          </w:rPr>
          <w:t>(五)、偿债能力分析</w:t>
        </w:r>
        <w:r>
          <w:tab/>
        </w:r>
        <w:r>
          <w:fldChar w:fldCharType="begin"/>
        </w:r>
        <w:r>
          <w:instrText xml:space="preserve"> PAGEREF _Toc12246 \h </w:instrText>
        </w:r>
        <w:r>
          <w:fldChar w:fldCharType="separate"/>
        </w:r>
        <w:r>
          <w:t>48</w:t>
        </w:r>
        <w:r>
          <w:fldChar w:fldCharType="end"/>
        </w:r>
      </w:hyperlink>
    </w:p>
    <w:p>
      <w:pPr>
        <w:pStyle w:val="TOC2"/>
        <w:tabs>
          <w:tab w:val="right" w:leader="dot" w:pos="8306"/>
        </w:tabs>
      </w:pPr>
      <w:hyperlink w:anchor="_Toc1042" w:history="1">
        <w:r>
          <w:rPr>
            <w:rFonts w:ascii="仿宋" w:eastAsia="仿宋" w:hAnsi="仿宋" w:cs="仿宋" w:hint="eastAsia"/>
            <w:lang w:eastAsia="zh-CN"/>
          </w:rPr>
          <w:t>(六)、经济评价结论</w:t>
        </w:r>
        <w:r>
          <w:tab/>
        </w:r>
        <w:r>
          <w:fldChar w:fldCharType="begin"/>
        </w:r>
        <w:r>
          <w:instrText xml:space="preserve"> PAGEREF _Toc1042 \h </w:instrText>
        </w:r>
        <w:r>
          <w:fldChar w:fldCharType="separate"/>
        </w:r>
        <w:r>
          <w:t>49</w:t>
        </w:r>
        <w:r>
          <w:fldChar w:fldCharType="end"/>
        </w:r>
      </w:hyperlink>
    </w:p>
    <w:p>
      <w:pPr>
        <w:pStyle w:val="TOC1"/>
        <w:tabs>
          <w:tab w:val="right" w:leader="dot" w:pos="8306"/>
        </w:tabs>
      </w:pPr>
      <w:hyperlink w:anchor="_Toc30900" w:history="1">
        <w:r>
          <w:rPr>
            <w:rFonts w:ascii="仿宋" w:eastAsia="仿宋" w:hAnsi="仿宋" w:cs="仿宋" w:hint="eastAsia"/>
            <w:lang w:eastAsia="zh-CN"/>
          </w:rPr>
          <w:t>八、SWOT分析</w:t>
        </w:r>
        <w:r>
          <w:tab/>
        </w:r>
        <w:r>
          <w:fldChar w:fldCharType="begin"/>
        </w:r>
        <w:r>
          <w:instrText xml:space="preserve"> PAGEREF _Toc30900 \h </w:instrText>
        </w:r>
        <w:r>
          <w:fldChar w:fldCharType="separate"/>
        </w:r>
        <w:r>
          <w:t>50</w:t>
        </w:r>
        <w:r>
          <w:fldChar w:fldCharType="end"/>
        </w:r>
      </w:hyperlink>
    </w:p>
    <w:p>
      <w:pPr>
        <w:pStyle w:val="TOC2"/>
        <w:tabs>
          <w:tab w:val="right" w:leader="dot" w:pos="8306"/>
        </w:tabs>
      </w:pPr>
      <w:hyperlink w:anchor="_Toc11900" w:history="1">
        <w:r>
          <w:rPr>
            <w:rFonts w:ascii="仿宋" w:eastAsia="仿宋" w:hAnsi="仿宋" w:cs="仿宋" w:hint="eastAsia"/>
            <w:lang w:eastAsia="zh-CN"/>
          </w:rPr>
          <w:t>(一)、优势分析(S)</w:t>
        </w:r>
        <w:r>
          <w:tab/>
        </w:r>
        <w:r>
          <w:fldChar w:fldCharType="begin"/>
        </w:r>
        <w:r>
          <w:instrText xml:space="preserve"> PAGEREF _Toc11900 \h </w:instrText>
        </w:r>
        <w:r>
          <w:fldChar w:fldCharType="separate"/>
        </w:r>
        <w:r>
          <w:t>50</w:t>
        </w:r>
        <w:r>
          <w:fldChar w:fldCharType="end"/>
        </w:r>
      </w:hyperlink>
    </w:p>
    <w:p>
      <w:pPr>
        <w:pStyle w:val="TOC2"/>
        <w:tabs>
          <w:tab w:val="right" w:leader="dot" w:pos="8306"/>
        </w:tabs>
      </w:pPr>
      <w:hyperlink w:anchor="_Toc23307" w:history="1">
        <w:r>
          <w:rPr>
            <w:rFonts w:ascii="仿宋" w:eastAsia="仿宋" w:hAnsi="仿宋" w:cs="仿宋" w:hint="eastAsia"/>
            <w:lang w:eastAsia="zh-CN"/>
          </w:rPr>
          <w:t>(二)、劣势分析(W)</w:t>
        </w:r>
        <w:r>
          <w:tab/>
        </w:r>
        <w:r>
          <w:fldChar w:fldCharType="begin"/>
        </w:r>
        <w:r>
          <w:instrText xml:space="preserve"> PAGEREF _Toc23307 \h </w:instrText>
        </w:r>
        <w:r>
          <w:fldChar w:fldCharType="separate"/>
        </w:r>
        <w:r>
          <w:t>51</w:t>
        </w:r>
        <w:r>
          <w:fldChar w:fldCharType="end"/>
        </w:r>
      </w:hyperlink>
    </w:p>
    <w:p>
      <w:pPr>
        <w:pStyle w:val="TOC2"/>
        <w:tabs>
          <w:tab w:val="right" w:leader="dot" w:pos="8306"/>
        </w:tabs>
      </w:pPr>
      <w:hyperlink w:anchor="_Toc4313" w:history="1">
        <w:r>
          <w:rPr>
            <w:rFonts w:ascii="仿宋" w:eastAsia="仿宋" w:hAnsi="仿宋" w:cs="仿宋" w:hint="eastAsia"/>
            <w:lang w:eastAsia="zh-CN"/>
          </w:rPr>
          <w:t>(三)、机会分析()</w:t>
        </w:r>
        <w:r>
          <w:tab/>
        </w:r>
        <w:r>
          <w:fldChar w:fldCharType="begin"/>
        </w:r>
        <w:r>
          <w:instrText xml:space="preserve"> PAGEREF _Toc4313 \h </w:instrText>
        </w:r>
        <w:r>
          <w:fldChar w:fldCharType="separate"/>
        </w:r>
        <w:r>
          <w:t>52</w:t>
        </w:r>
        <w:r>
          <w:fldChar w:fldCharType="end"/>
        </w:r>
      </w:hyperlink>
    </w:p>
    <w:p>
      <w:pPr>
        <w:pStyle w:val="TOC2"/>
        <w:tabs>
          <w:tab w:val="right" w:leader="dot" w:pos="8306"/>
        </w:tabs>
      </w:pPr>
      <w:hyperlink w:anchor="_Toc3443" w:history="1">
        <w:r>
          <w:rPr>
            <w:rFonts w:ascii="仿宋" w:eastAsia="仿宋" w:hAnsi="仿宋" w:cs="仿宋" w:hint="eastAsia"/>
            <w:lang w:eastAsia="zh-CN"/>
          </w:rPr>
          <w:t>(四)、威胁分析(T)</w:t>
        </w:r>
        <w:r>
          <w:tab/>
        </w:r>
        <w:r>
          <w:fldChar w:fldCharType="begin"/>
        </w:r>
        <w:r>
          <w:instrText xml:space="preserve"> PAGEREF _Toc3443 \h </w:instrText>
        </w:r>
        <w:r>
          <w:fldChar w:fldCharType="separate"/>
        </w:r>
        <w:r>
          <w:t>52</w:t>
        </w:r>
        <w:r>
          <w:fldChar w:fldCharType="end"/>
        </w:r>
      </w:hyperlink>
    </w:p>
    <w:p>
      <w:pPr>
        <w:pStyle w:val="TOC1"/>
        <w:tabs>
          <w:tab w:val="right" w:leader="dot" w:pos="8306"/>
        </w:tabs>
      </w:pPr>
      <w:hyperlink w:anchor="_Toc3145" w:history="1">
        <w:r>
          <w:rPr>
            <w:rFonts w:ascii="仿宋" w:eastAsia="仿宋" w:hAnsi="仿宋" w:cs="仿宋" w:hint="eastAsia"/>
            <w:lang w:eastAsia="zh-CN"/>
          </w:rPr>
          <w:t>九、公司组建背景分析</w:t>
        </w:r>
        <w:r>
          <w:tab/>
        </w:r>
        <w:r>
          <w:fldChar w:fldCharType="begin"/>
        </w:r>
        <w:r>
          <w:instrText xml:space="preserve"> PAGEREF _Toc3145 \h </w:instrText>
        </w:r>
        <w:r>
          <w:fldChar w:fldCharType="separate"/>
        </w:r>
        <w:r>
          <w:t>53</w:t>
        </w:r>
        <w:r>
          <w:fldChar w:fldCharType="end"/>
        </w:r>
      </w:hyperlink>
    </w:p>
    <w:p>
      <w:pPr>
        <w:pStyle w:val="TOC2"/>
        <w:tabs>
          <w:tab w:val="right" w:leader="dot" w:pos="8306"/>
        </w:tabs>
      </w:pPr>
      <w:hyperlink w:anchor="_Toc1482" w:history="1">
        <w:r>
          <w:rPr>
            <w:rFonts w:ascii="仿宋" w:eastAsia="仿宋" w:hAnsi="仿宋" w:cs="仿宋" w:hint="eastAsia"/>
            <w:lang w:eastAsia="zh-CN"/>
          </w:rPr>
          <w:t>(一)、新型节能型内燃机项目背景分析</w:t>
        </w:r>
        <w:r>
          <w:tab/>
        </w:r>
        <w:r>
          <w:fldChar w:fldCharType="begin"/>
        </w:r>
        <w:r>
          <w:instrText xml:space="preserve"> PAGEREF _Toc1482 \h </w:instrText>
        </w:r>
        <w:r>
          <w:fldChar w:fldCharType="separate"/>
        </w:r>
        <w:r>
          <w:t>53</w:t>
        </w:r>
        <w:r>
          <w:fldChar w:fldCharType="end"/>
        </w:r>
      </w:hyperlink>
    </w:p>
    <w:p>
      <w:pPr>
        <w:pStyle w:val="TOC2"/>
        <w:tabs>
          <w:tab w:val="right" w:leader="dot" w:pos="8306"/>
        </w:tabs>
      </w:pPr>
      <w:hyperlink w:anchor="_Toc31598" w:history="1">
        <w:r>
          <w:rPr>
            <w:rFonts w:ascii="仿宋" w:eastAsia="仿宋" w:hAnsi="仿宋" w:cs="仿宋" w:hint="eastAsia"/>
            <w:lang w:eastAsia="zh-CN"/>
          </w:rPr>
          <w:t>(二)、新型节能型内燃机项目建设必要性分析</w:t>
        </w:r>
        <w:r>
          <w:tab/>
        </w:r>
        <w:r>
          <w:fldChar w:fldCharType="begin"/>
        </w:r>
        <w:r>
          <w:instrText xml:space="preserve"> PAGEREF _Toc31598 \h </w:instrText>
        </w:r>
        <w:r>
          <w:fldChar w:fldCharType="separate"/>
        </w:r>
        <w:r>
          <w:t>54</w:t>
        </w:r>
        <w:r>
          <w:fldChar w:fldCharType="end"/>
        </w:r>
      </w:hyperlink>
    </w:p>
    <w:p>
      <w:pPr>
        <w:pStyle w:val="TOC2"/>
        <w:tabs>
          <w:tab w:val="right" w:leader="dot" w:pos="8306"/>
        </w:tabs>
      </w:pPr>
      <w:hyperlink w:anchor="_Toc26495" w:history="1">
        <w:r>
          <w:rPr>
            <w:rFonts w:ascii="仿宋" w:eastAsia="仿宋" w:hAnsi="仿宋" w:cs="仿宋" w:hint="eastAsia"/>
            <w:lang w:eastAsia="zh-CN"/>
          </w:rPr>
          <w:t>(三)、鼓励中小企业发展</w:t>
        </w:r>
        <w:r>
          <w:tab/>
        </w:r>
        <w:r>
          <w:fldChar w:fldCharType="begin"/>
        </w:r>
        <w:r>
          <w:instrText xml:space="preserve"> PAGEREF _Toc26495 \h </w:instrText>
        </w:r>
        <w:r>
          <w:fldChar w:fldCharType="separate"/>
        </w:r>
        <w:r>
          <w:t>56</w:t>
        </w:r>
        <w:r>
          <w:fldChar w:fldCharType="end"/>
        </w:r>
      </w:hyperlink>
    </w:p>
    <w:p>
      <w:pPr>
        <w:pStyle w:val="TOC2"/>
        <w:tabs>
          <w:tab w:val="right" w:leader="dot" w:pos="8306"/>
        </w:tabs>
      </w:pPr>
      <w:hyperlink w:anchor="_Toc8705" w:history="1">
        <w:r>
          <w:rPr>
            <w:rFonts w:ascii="仿宋" w:eastAsia="仿宋" w:hAnsi="仿宋" w:cs="仿宋" w:hint="eastAsia"/>
            <w:lang w:eastAsia="zh-CN"/>
          </w:rPr>
          <w:t>(四)、宏观经济形势分析</w:t>
        </w:r>
        <w:r>
          <w:tab/>
        </w:r>
        <w:r>
          <w:fldChar w:fldCharType="begin"/>
        </w:r>
        <w:r>
          <w:instrText xml:space="preserve"> PAGEREF _Toc8705 \h </w:instrText>
        </w:r>
        <w:r>
          <w:fldChar w:fldCharType="separate"/>
        </w:r>
        <w:r>
          <w:t>57</w:t>
        </w:r>
        <w:r>
          <w:fldChar w:fldCharType="end"/>
        </w:r>
      </w:hyperlink>
    </w:p>
    <w:p>
      <w:pPr>
        <w:pStyle w:val="TOC1"/>
        <w:tabs>
          <w:tab w:val="right" w:leader="dot" w:pos="8306"/>
        </w:tabs>
      </w:pPr>
      <w:hyperlink w:anchor="_Toc1352" w:history="1">
        <w:r>
          <w:rPr>
            <w:rFonts w:ascii="仿宋" w:eastAsia="仿宋" w:hAnsi="仿宋" w:cs="仿宋" w:hint="eastAsia"/>
            <w:lang w:eastAsia="zh-CN"/>
          </w:rPr>
          <w:t>十、环境保护分析</w:t>
        </w:r>
        <w:r>
          <w:tab/>
        </w:r>
        <w:r>
          <w:fldChar w:fldCharType="begin"/>
        </w:r>
        <w:r>
          <w:instrText xml:space="preserve"> PAGEREF _Toc1352 \h </w:instrText>
        </w:r>
        <w:r>
          <w:fldChar w:fldCharType="separate"/>
        </w:r>
        <w:r>
          <w:t>58</w:t>
        </w:r>
        <w:r>
          <w:fldChar w:fldCharType="end"/>
        </w:r>
      </w:hyperlink>
    </w:p>
    <w:p>
      <w:pPr>
        <w:pStyle w:val="TOC2"/>
        <w:tabs>
          <w:tab w:val="right" w:leader="dot" w:pos="8306"/>
        </w:tabs>
      </w:pPr>
      <w:hyperlink w:anchor="_Toc13889" w:history="1">
        <w:r>
          <w:rPr>
            <w:rFonts w:ascii="仿宋" w:eastAsia="仿宋" w:hAnsi="仿宋" w:cs="仿宋" w:hint="eastAsia"/>
            <w:lang w:eastAsia="zh-CN"/>
          </w:rPr>
          <w:t>(一)、编制依据</w:t>
        </w:r>
        <w:r>
          <w:tab/>
        </w:r>
        <w:r>
          <w:fldChar w:fldCharType="begin"/>
        </w:r>
        <w:r>
          <w:instrText xml:space="preserve"> PAGEREF _Toc13889 \h </w:instrText>
        </w:r>
        <w:r>
          <w:fldChar w:fldCharType="separate"/>
        </w:r>
        <w:r>
          <w:t>58</w:t>
        </w:r>
        <w:r>
          <w:fldChar w:fldCharType="end"/>
        </w:r>
      </w:hyperlink>
    </w:p>
    <w:p>
      <w:pPr>
        <w:pStyle w:val="TOC2"/>
        <w:tabs>
          <w:tab w:val="right" w:leader="dot" w:pos="8306"/>
        </w:tabs>
      </w:pPr>
      <w:hyperlink w:anchor="_Toc6490" w:history="1">
        <w:r>
          <w:rPr>
            <w:rFonts w:ascii="仿宋" w:eastAsia="仿宋" w:hAnsi="仿宋" w:cs="仿宋" w:hint="eastAsia"/>
            <w:lang w:eastAsia="zh-CN"/>
          </w:rPr>
          <w:t>(二)、环境影响合理性分析</w:t>
        </w:r>
        <w:r>
          <w:tab/>
        </w:r>
        <w:r>
          <w:fldChar w:fldCharType="begin"/>
        </w:r>
        <w:r>
          <w:instrText xml:space="preserve"> PAGEREF _Toc6490 \h </w:instrText>
        </w:r>
        <w:r>
          <w:fldChar w:fldCharType="separate"/>
        </w:r>
        <w:r>
          <w:t>58</w:t>
        </w:r>
        <w:r>
          <w:fldChar w:fldCharType="end"/>
        </w:r>
      </w:hyperlink>
    </w:p>
    <w:p>
      <w:pPr>
        <w:pStyle w:val="TOC2"/>
        <w:tabs>
          <w:tab w:val="right" w:leader="dot" w:pos="8306"/>
        </w:tabs>
      </w:pPr>
      <w:hyperlink w:anchor="_Toc15030" w:history="1">
        <w:r>
          <w:rPr>
            <w:rFonts w:ascii="仿宋" w:eastAsia="仿宋" w:hAnsi="仿宋" w:cs="仿宋" w:hint="eastAsia"/>
            <w:lang w:eastAsia="zh-CN"/>
          </w:rPr>
          <w:t>(三)、建设期大气环境影响分析</w:t>
        </w:r>
        <w:r>
          <w:tab/>
        </w:r>
        <w:r>
          <w:fldChar w:fldCharType="begin"/>
        </w:r>
        <w:r>
          <w:instrText xml:space="preserve"> PAGEREF _Toc15030 \h </w:instrText>
        </w:r>
        <w:r>
          <w:fldChar w:fldCharType="separate"/>
        </w:r>
        <w:r>
          <w:t>59</w:t>
        </w:r>
        <w:r>
          <w:fldChar w:fldCharType="end"/>
        </w:r>
      </w:hyperlink>
    </w:p>
    <w:p>
      <w:pPr>
        <w:pStyle w:val="TOC2"/>
        <w:tabs>
          <w:tab w:val="right" w:leader="dot" w:pos="8306"/>
        </w:tabs>
      </w:pPr>
      <w:hyperlink w:anchor="_Toc12448" w:history="1">
        <w:r>
          <w:rPr>
            <w:rFonts w:ascii="仿宋" w:eastAsia="仿宋" w:hAnsi="仿宋" w:cs="仿宋" w:hint="eastAsia"/>
            <w:lang w:eastAsia="zh-CN"/>
          </w:rPr>
          <w:t>(四)、建设期水环境影响分析</w:t>
        </w:r>
        <w:r>
          <w:tab/>
        </w:r>
        <w:r>
          <w:fldChar w:fldCharType="begin"/>
        </w:r>
        <w:r>
          <w:instrText xml:space="preserve"> PAGEREF _Toc12448 \h </w:instrText>
        </w:r>
        <w:r>
          <w:fldChar w:fldCharType="separate"/>
        </w:r>
        <w:r>
          <w:t>60</w:t>
        </w:r>
        <w:r>
          <w:fldChar w:fldCharType="end"/>
        </w:r>
      </w:hyperlink>
    </w:p>
    <w:p>
      <w:pPr>
        <w:pStyle w:val="TOC2"/>
        <w:tabs>
          <w:tab w:val="right" w:leader="dot" w:pos="8306"/>
        </w:tabs>
      </w:pPr>
      <w:hyperlink w:anchor="_Toc21267" w:history="1">
        <w:r>
          <w:rPr>
            <w:rFonts w:ascii="仿宋" w:eastAsia="仿宋" w:hAnsi="仿宋" w:cs="仿宋" w:hint="eastAsia"/>
            <w:lang w:eastAsia="zh-CN"/>
          </w:rPr>
          <w:t>(五)、建设期固体废弃物环境影响分析</w:t>
        </w:r>
        <w:r>
          <w:tab/>
        </w:r>
        <w:r>
          <w:fldChar w:fldCharType="begin"/>
        </w:r>
        <w:r>
          <w:instrText xml:space="preserve"> PAGEREF _Toc21267 \h </w:instrText>
        </w:r>
        <w:r>
          <w:fldChar w:fldCharType="separate"/>
        </w:r>
        <w:r>
          <w:t>61</w:t>
        </w:r>
        <w:r>
          <w:fldChar w:fldCharType="end"/>
        </w:r>
      </w:hyperlink>
    </w:p>
    <w:p>
      <w:pPr>
        <w:pStyle w:val="TOC2"/>
        <w:tabs>
          <w:tab w:val="right" w:leader="dot" w:pos="8306"/>
        </w:tabs>
      </w:pPr>
      <w:hyperlink w:anchor="_Toc26768" w:history="1">
        <w:r>
          <w:rPr>
            <w:rFonts w:ascii="仿宋" w:eastAsia="仿宋" w:hAnsi="仿宋" w:cs="仿宋" w:hint="eastAsia"/>
            <w:lang w:eastAsia="zh-CN"/>
          </w:rPr>
          <w:t>(六)、建设期声环境影响分析</w:t>
        </w:r>
        <w:r>
          <w:tab/>
        </w:r>
        <w:r>
          <w:fldChar w:fldCharType="begin"/>
        </w:r>
        <w:r>
          <w:instrText xml:space="preserve"> PAGEREF _Toc26768 \h </w:instrText>
        </w:r>
        <w:r>
          <w:fldChar w:fldCharType="separate"/>
        </w:r>
        <w:r>
          <w:t>63</w:t>
        </w:r>
        <w:r>
          <w:fldChar w:fldCharType="end"/>
        </w:r>
      </w:hyperlink>
    </w:p>
    <w:p>
      <w:pPr>
        <w:pStyle w:val="TOC2"/>
        <w:tabs>
          <w:tab w:val="right" w:leader="dot" w:pos="8306"/>
        </w:tabs>
      </w:pPr>
      <w:hyperlink w:anchor="_Toc21835" w:history="1">
        <w:r>
          <w:rPr>
            <w:rFonts w:ascii="仿宋" w:eastAsia="仿宋" w:hAnsi="仿宋" w:cs="仿宋" w:hint="eastAsia"/>
            <w:lang w:eastAsia="zh-CN"/>
          </w:rPr>
          <w:t>(七)、营运期大气环境影响分析</w:t>
        </w:r>
        <w:r>
          <w:tab/>
        </w:r>
        <w:r>
          <w:fldChar w:fldCharType="begin"/>
        </w:r>
        <w:r>
          <w:instrText xml:space="preserve"> PAGEREF _Toc21835 \h </w:instrText>
        </w:r>
        <w:r>
          <w:fldChar w:fldCharType="separate"/>
        </w:r>
        <w:r>
          <w:t>64</w:t>
        </w:r>
        <w:r>
          <w:fldChar w:fldCharType="end"/>
        </w:r>
      </w:hyperlink>
    </w:p>
    <w:p>
      <w:pPr>
        <w:pStyle w:val="TOC2"/>
        <w:tabs>
          <w:tab w:val="right" w:leader="dot" w:pos="8306"/>
        </w:tabs>
      </w:pPr>
      <w:hyperlink w:anchor="_Toc23671" w:history="1">
        <w:r>
          <w:rPr>
            <w:rFonts w:ascii="仿宋" w:eastAsia="仿宋" w:hAnsi="仿宋" w:cs="仿宋" w:hint="eastAsia"/>
            <w:lang w:eastAsia="zh-CN"/>
          </w:rPr>
          <w:t>(八)、营运期水环境影响分析</w:t>
        </w:r>
        <w:r>
          <w:tab/>
        </w:r>
        <w:r>
          <w:fldChar w:fldCharType="begin"/>
        </w:r>
        <w:r>
          <w:instrText xml:space="preserve"> PAGEREF _Toc23671 \h </w:instrText>
        </w:r>
        <w:r>
          <w:fldChar w:fldCharType="separate"/>
        </w:r>
        <w:r>
          <w:t>65</w:t>
        </w:r>
        <w:r>
          <w:fldChar w:fldCharType="end"/>
        </w:r>
      </w:hyperlink>
    </w:p>
    <w:p>
      <w:pPr>
        <w:pStyle w:val="TOC2"/>
        <w:tabs>
          <w:tab w:val="right" w:leader="dot" w:pos="8306"/>
        </w:tabs>
      </w:pPr>
      <w:hyperlink w:anchor="_Toc8201" w:history="1">
        <w:r>
          <w:rPr>
            <w:rFonts w:ascii="仿宋" w:eastAsia="仿宋" w:hAnsi="仿宋" w:cs="仿宋" w:hint="eastAsia"/>
            <w:lang w:eastAsia="zh-CN"/>
          </w:rPr>
          <w:t>(九)、营运期固体废弃物环境影响分析</w:t>
        </w:r>
        <w:r>
          <w:tab/>
        </w:r>
        <w:r>
          <w:fldChar w:fldCharType="begin"/>
        </w:r>
        <w:r>
          <w:instrText xml:space="preserve"> PAGEREF _Toc8201 \h </w:instrText>
        </w:r>
        <w:r>
          <w:fldChar w:fldCharType="separate"/>
        </w:r>
        <w:r>
          <w:t>66</w:t>
        </w:r>
        <w:r>
          <w:fldChar w:fldCharType="end"/>
        </w:r>
      </w:hyperlink>
    </w:p>
    <w:p>
      <w:pPr>
        <w:pStyle w:val="TOC2"/>
        <w:tabs>
          <w:tab w:val="right" w:leader="dot" w:pos="8306"/>
        </w:tabs>
      </w:pPr>
      <w:hyperlink w:anchor="_Toc18052" w:history="1">
        <w:r>
          <w:rPr>
            <w:rFonts w:ascii="仿宋" w:eastAsia="仿宋" w:hAnsi="仿宋" w:cs="仿宋" w:hint="eastAsia"/>
            <w:lang w:eastAsia="zh-CN"/>
          </w:rPr>
          <w:t>(十)、营运期声环境影响分析</w:t>
        </w:r>
        <w:r>
          <w:tab/>
        </w:r>
        <w:r>
          <w:fldChar w:fldCharType="begin"/>
        </w:r>
        <w:r>
          <w:instrText xml:space="preserve"> PAGEREF _Toc18052 \h </w:instrText>
        </w:r>
        <w:r>
          <w:fldChar w:fldCharType="separate"/>
        </w:r>
        <w:r>
          <w:t>67</w:t>
        </w:r>
        <w:r>
          <w:fldChar w:fldCharType="end"/>
        </w:r>
      </w:hyperlink>
    </w:p>
    <w:p>
      <w:pPr>
        <w:pStyle w:val="TOC2"/>
        <w:tabs>
          <w:tab w:val="right" w:leader="dot" w:pos="8306"/>
        </w:tabs>
      </w:pPr>
      <w:hyperlink w:anchor="_Toc18989" w:history="1">
        <w:r>
          <w:rPr>
            <w:rFonts w:ascii="仿宋" w:eastAsia="仿宋" w:hAnsi="仿宋" w:cs="仿宋" w:hint="eastAsia"/>
            <w:lang w:eastAsia="zh-CN"/>
          </w:rPr>
          <w:t>(十一)、清洁生产</w:t>
        </w:r>
        <w:r>
          <w:tab/>
        </w:r>
        <w:r>
          <w:fldChar w:fldCharType="begin"/>
        </w:r>
        <w:r>
          <w:instrText xml:space="preserve"> PAGEREF _Toc18989 \h </w:instrText>
        </w:r>
        <w:r>
          <w:fldChar w:fldCharType="separate"/>
        </w:r>
        <w:r>
          <w:t>69</w:t>
        </w:r>
        <w:r>
          <w:fldChar w:fldCharType="end"/>
        </w:r>
      </w:hyperlink>
    </w:p>
    <w:p>
      <w:pPr>
        <w:pStyle w:val="TOC2"/>
        <w:tabs>
          <w:tab w:val="right" w:leader="dot" w:pos="8306"/>
        </w:tabs>
      </w:pPr>
      <w:hyperlink w:anchor="_Toc14811" w:history="1">
        <w:r>
          <w:rPr>
            <w:rFonts w:ascii="仿宋" w:eastAsia="仿宋" w:hAnsi="仿宋" w:cs="仿宋" w:hint="eastAsia"/>
            <w:lang w:eastAsia="zh-CN"/>
          </w:rPr>
          <w:t>(十二)、环境管理分析</w:t>
        </w:r>
        <w:r>
          <w:tab/>
        </w:r>
        <w:r>
          <w:fldChar w:fldCharType="begin"/>
        </w:r>
        <w:r>
          <w:instrText xml:space="preserve"> PAGEREF _Toc14811 \h </w:instrText>
        </w:r>
        <w:r>
          <w:fldChar w:fldCharType="separate"/>
        </w:r>
        <w:r>
          <w:t>70</w:t>
        </w:r>
        <w:r>
          <w:fldChar w:fldCharType="end"/>
        </w:r>
      </w:hyperlink>
    </w:p>
    <w:p>
      <w:pPr>
        <w:pStyle w:val="TOC2"/>
        <w:tabs>
          <w:tab w:val="right" w:leader="dot" w:pos="8306"/>
        </w:tabs>
      </w:pPr>
      <w:hyperlink w:anchor="_Toc6912" w:history="1">
        <w:r>
          <w:rPr>
            <w:rFonts w:ascii="仿宋" w:eastAsia="仿宋" w:hAnsi="仿宋" w:cs="仿宋" w:hint="eastAsia"/>
            <w:lang w:eastAsia="zh-CN"/>
          </w:rPr>
          <w:t>(十三)、结论及建议</w:t>
        </w:r>
        <w:r>
          <w:tab/>
        </w:r>
        <w:r>
          <w:fldChar w:fldCharType="begin"/>
        </w:r>
        <w:r>
          <w:instrText xml:space="preserve"> PAGEREF _Toc6912 \h </w:instrText>
        </w:r>
        <w:r>
          <w:fldChar w:fldCharType="separate"/>
        </w:r>
        <w:r>
          <w:t>71</w:t>
        </w:r>
        <w:r>
          <w:fldChar w:fldCharType="end"/>
        </w:r>
      </w:hyperlink>
    </w:p>
    <w:p>
      <w:pPr>
        <w:pStyle w:val="TOC1"/>
        <w:tabs>
          <w:tab w:val="right" w:leader="dot" w:pos="8306"/>
        </w:tabs>
      </w:pPr>
      <w:hyperlink w:anchor="_Toc18030" w:history="1">
        <w:r>
          <w:rPr>
            <w:rFonts w:ascii="仿宋" w:eastAsia="仿宋" w:hAnsi="仿宋" w:cs="仿宋" w:hint="eastAsia"/>
            <w:lang w:eastAsia="zh-CN"/>
          </w:rPr>
          <w:t>十一、战略合作伙伴</w:t>
        </w:r>
        <w:r>
          <w:tab/>
        </w:r>
        <w:r>
          <w:fldChar w:fldCharType="begin"/>
        </w:r>
        <w:r>
          <w:instrText xml:space="preserve"> PAGEREF _Toc18030 \h </w:instrText>
        </w:r>
        <w:r>
          <w:fldChar w:fldCharType="separate"/>
        </w:r>
        <w:r>
          <w:t>72</w:t>
        </w:r>
        <w:r>
          <w:fldChar w:fldCharType="end"/>
        </w:r>
      </w:hyperlink>
    </w:p>
    <w:p>
      <w:pPr>
        <w:pStyle w:val="TOC2"/>
        <w:tabs>
          <w:tab w:val="right" w:leader="dot" w:pos="8306"/>
        </w:tabs>
      </w:pPr>
      <w:hyperlink w:anchor="_Toc31038" w:history="1">
        <w:r>
          <w:rPr>
            <w:rFonts w:ascii="仿宋" w:eastAsia="仿宋" w:hAnsi="仿宋" w:cs="仿宋" w:hint="eastAsia"/>
            <w:lang w:eastAsia="zh-CN"/>
          </w:rPr>
          <w:t>(一)、合作伙伴关系</w:t>
        </w:r>
        <w:r>
          <w:tab/>
        </w:r>
        <w:r>
          <w:fldChar w:fldCharType="begin"/>
        </w:r>
        <w:r>
          <w:instrText xml:space="preserve"> PAGEREF _Toc31038 \h </w:instrText>
        </w:r>
        <w:r>
          <w:fldChar w:fldCharType="separate"/>
        </w:r>
        <w:r>
          <w:t>72</w:t>
        </w:r>
        <w:r>
          <w:fldChar w:fldCharType="end"/>
        </w:r>
      </w:hyperlink>
    </w:p>
    <w:p>
      <w:pPr>
        <w:pStyle w:val="TOC2"/>
        <w:tabs>
          <w:tab w:val="right" w:leader="dot" w:pos="8306"/>
        </w:tabs>
      </w:pPr>
      <w:hyperlink w:anchor="_Toc7281" w:history="1">
        <w:r>
          <w:rPr>
            <w:rFonts w:ascii="仿宋" w:eastAsia="仿宋" w:hAnsi="仿宋" w:cs="仿宋" w:hint="eastAsia"/>
            <w:lang w:eastAsia="zh-CN"/>
          </w:rPr>
          <w:t>(二)、合作新型节能型内燃机项目</w:t>
        </w:r>
        <w:r>
          <w:tab/>
        </w:r>
        <w:r>
          <w:fldChar w:fldCharType="begin"/>
        </w:r>
        <w:r>
          <w:instrText xml:space="preserve"> PAGEREF _Toc7281 \h </w:instrText>
        </w:r>
        <w:r>
          <w:fldChar w:fldCharType="separate"/>
        </w:r>
        <w:r>
          <w:t>73</w:t>
        </w:r>
        <w:r>
          <w:fldChar w:fldCharType="end"/>
        </w:r>
      </w:hyperlink>
    </w:p>
    <w:p>
      <w:pPr>
        <w:pStyle w:val="TOC2"/>
        <w:tabs>
          <w:tab w:val="right" w:leader="dot" w:pos="8306"/>
        </w:tabs>
      </w:pPr>
      <w:hyperlink w:anchor="_Toc12065" w:history="1">
        <w:r>
          <w:rPr>
            <w:rFonts w:ascii="仿宋" w:eastAsia="仿宋" w:hAnsi="仿宋" w:cs="仿宋" w:hint="eastAsia"/>
            <w:lang w:eastAsia="zh-CN"/>
          </w:rPr>
          <w:t>(三)、合作伙伴的作用</w:t>
        </w:r>
        <w:r>
          <w:tab/>
        </w:r>
        <w:r>
          <w:fldChar w:fldCharType="begin"/>
        </w:r>
        <w:r>
          <w:instrText xml:space="preserve"> PAGEREF _Toc12065 \h </w:instrText>
        </w:r>
        <w:r>
          <w:fldChar w:fldCharType="separate"/>
        </w:r>
        <w:r>
          <w:t>73</w:t>
        </w:r>
        <w:r>
          <w:fldChar w:fldCharType="end"/>
        </w:r>
      </w:hyperlink>
    </w:p>
    <w:p>
      <w:pPr>
        <w:pStyle w:val="TOC1"/>
        <w:tabs>
          <w:tab w:val="right" w:leader="dot" w:pos="8306"/>
        </w:tabs>
      </w:pPr>
      <w:hyperlink w:anchor="_Toc13477" w:history="1">
        <w:r>
          <w:rPr>
            <w:rFonts w:ascii="仿宋" w:eastAsia="仿宋" w:hAnsi="仿宋" w:cs="仿宋" w:hint="eastAsia"/>
            <w:lang w:eastAsia="zh-CN"/>
          </w:rPr>
          <w:t>十二、风险分析</w:t>
        </w:r>
        <w:r>
          <w:tab/>
        </w:r>
        <w:r>
          <w:fldChar w:fldCharType="begin"/>
        </w:r>
        <w:r>
          <w:instrText xml:space="preserve"> PAGEREF _Toc13477 \h </w:instrText>
        </w:r>
        <w:r>
          <w:fldChar w:fldCharType="separate"/>
        </w:r>
        <w:r>
          <w:t>74</w:t>
        </w:r>
        <w:r>
          <w:fldChar w:fldCharType="end"/>
        </w:r>
      </w:hyperlink>
    </w:p>
    <w:p>
      <w:pPr>
        <w:pStyle w:val="TOC2"/>
        <w:tabs>
          <w:tab w:val="right" w:leader="dot" w:pos="8306"/>
        </w:tabs>
      </w:pPr>
      <w:hyperlink w:anchor="_Toc5138" w:history="1">
        <w:r>
          <w:rPr>
            <w:rFonts w:ascii="仿宋" w:eastAsia="仿宋" w:hAnsi="仿宋" w:cs="仿宋" w:hint="eastAsia"/>
            <w:lang w:eastAsia="zh-CN"/>
          </w:rPr>
          <w:t>(一)、内部风险</w:t>
        </w:r>
        <w:r>
          <w:tab/>
        </w:r>
        <w:r>
          <w:fldChar w:fldCharType="begin"/>
        </w:r>
        <w:r>
          <w:instrText xml:space="preserve"> PAGEREF _Toc5138 \h </w:instrText>
        </w:r>
        <w:r>
          <w:fldChar w:fldCharType="separate"/>
        </w:r>
        <w:r>
          <w:t>74</w:t>
        </w:r>
        <w:r>
          <w:fldChar w:fldCharType="end"/>
        </w:r>
      </w:hyperlink>
    </w:p>
    <w:p>
      <w:pPr>
        <w:pStyle w:val="TOC2"/>
        <w:tabs>
          <w:tab w:val="right" w:leader="dot" w:pos="8306"/>
        </w:tabs>
      </w:pPr>
      <w:hyperlink w:anchor="_Toc27600" w:history="1">
        <w:r>
          <w:rPr>
            <w:rFonts w:ascii="仿宋" w:eastAsia="仿宋" w:hAnsi="仿宋" w:cs="仿宋" w:hint="eastAsia"/>
            <w:lang w:eastAsia="zh-CN"/>
          </w:rPr>
          <w:t>(二)、外部风险</w:t>
        </w:r>
        <w:r>
          <w:tab/>
        </w:r>
        <w:r>
          <w:fldChar w:fldCharType="begin"/>
        </w:r>
        <w:r>
          <w:instrText xml:space="preserve"> PAGEREF _Toc27600 \h </w:instrText>
        </w:r>
        <w:r>
          <w:fldChar w:fldCharType="separate"/>
        </w:r>
        <w:r>
          <w:t>74</w:t>
        </w:r>
        <w:r>
          <w:fldChar w:fldCharType="end"/>
        </w:r>
      </w:hyperlink>
    </w:p>
    <w:p>
      <w:pPr>
        <w:pStyle w:val="TOC2"/>
        <w:tabs>
          <w:tab w:val="right" w:leader="dot" w:pos="8306"/>
        </w:tabs>
      </w:pPr>
      <w:hyperlink w:anchor="_Toc28853" w:history="1">
        <w:r>
          <w:rPr>
            <w:rFonts w:ascii="仿宋" w:eastAsia="仿宋" w:hAnsi="仿宋" w:cs="仿宋" w:hint="eastAsia"/>
            <w:lang w:eastAsia="zh-CN"/>
          </w:rPr>
          <w:t>(三)、风险管理策略</w:t>
        </w:r>
        <w:r>
          <w:tab/>
        </w:r>
        <w:r>
          <w:fldChar w:fldCharType="begin"/>
        </w:r>
        <w:r>
          <w:instrText xml:space="preserve"> PAGEREF _Toc28853 \h </w:instrText>
        </w:r>
        <w:r>
          <w:fldChar w:fldCharType="separate"/>
        </w:r>
        <w:r>
          <w:t>75</w:t>
        </w:r>
        <w:r>
          <w:fldChar w:fldCharType="end"/>
        </w:r>
      </w:hyperlink>
    </w:p>
    <w:p>
      <w:pPr>
        <w:pStyle w:val="TOC1"/>
        <w:tabs>
          <w:tab w:val="right" w:leader="dot" w:pos="8306"/>
        </w:tabs>
      </w:pPr>
      <w:hyperlink w:anchor="_Toc13082" w:history="1">
        <w:r>
          <w:rPr>
            <w:rFonts w:ascii="仿宋" w:eastAsia="仿宋" w:hAnsi="仿宋" w:cs="仿宋" w:hint="eastAsia"/>
            <w:lang w:eastAsia="zh-CN"/>
          </w:rPr>
          <w:t>十三、法律和合规事项</w:t>
        </w:r>
        <w:r>
          <w:tab/>
        </w:r>
        <w:r>
          <w:fldChar w:fldCharType="begin"/>
        </w:r>
        <w:r>
          <w:instrText xml:space="preserve"> PAGEREF _Toc13082 \h </w:instrText>
        </w:r>
        <w:r>
          <w:fldChar w:fldCharType="separate"/>
        </w:r>
        <w:r>
          <w:t>75</w:t>
        </w:r>
        <w:r>
          <w:fldChar w:fldCharType="end"/>
        </w:r>
      </w:hyperlink>
    </w:p>
    <w:p>
      <w:pPr>
        <w:pStyle w:val="TOC2"/>
        <w:tabs>
          <w:tab w:val="right" w:leader="dot" w:pos="8306"/>
        </w:tabs>
      </w:pPr>
      <w:hyperlink w:anchor="_Toc22622" w:history="1">
        <w:r>
          <w:rPr>
            <w:rFonts w:ascii="仿宋" w:eastAsia="仿宋" w:hAnsi="仿宋" w:cs="仿宋" w:hint="eastAsia"/>
            <w:lang w:eastAsia="zh-CN"/>
          </w:rPr>
          <w:t>(一)、公司注册和法律地位</w:t>
        </w:r>
        <w:r>
          <w:tab/>
        </w:r>
        <w:r>
          <w:fldChar w:fldCharType="begin"/>
        </w:r>
        <w:r>
          <w:instrText xml:space="preserve"> PAGEREF _Toc22622 \h </w:instrText>
        </w:r>
        <w:r>
          <w:fldChar w:fldCharType="separate"/>
        </w:r>
        <w:r>
          <w:t>75</w:t>
        </w:r>
        <w:r>
          <w:fldChar w:fldCharType="end"/>
        </w:r>
      </w:hyperlink>
    </w:p>
    <w:p>
      <w:pPr>
        <w:pStyle w:val="TOC2"/>
        <w:tabs>
          <w:tab w:val="right" w:leader="dot" w:pos="8306"/>
        </w:tabs>
      </w:pPr>
      <w:hyperlink w:anchor="_Toc17448" w:history="1">
        <w:r>
          <w:rPr>
            <w:rFonts w:ascii="仿宋" w:eastAsia="仿宋" w:hAnsi="仿宋" w:cs="仿宋" w:hint="eastAsia"/>
            <w:lang w:eastAsia="zh-CN"/>
          </w:rPr>
          <w:t>(二)、专业许可与许可证</w:t>
        </w:r>
        <w:r>
          <w:tab/>
        </w:r>
        <w:r>
          <w:fldChar w:fldCharType="begin"/>
        </w:r>
        <w:r>
          <w:instrText xml:space="preserve"> PAGEREF _Toc17448 \h </w:instrText>
        </w:r>
        <w:r>
          <w:fldChar w:fldCharType="separate"/>
        </w:r>
        <w:r>
          <w:t>75</w:t>
        </w:r>
        <w:r>
          <w:fldChar w:fldCharType="end"/>
        </w:r>
      </w:hyperlink>
    </w:p>
    <w:p>
      <w:pPr>
        <w:pStyle w:val="TOC2"/>
        <w:tabs>
          <w:tab w:val="right" w:leader="dot" w:pos="8306"/>
        </w:tabs>
      </w:pPr>
      <w:hyperlink w:anchor="_Toc19258" w:history="1">
        <w:r>
          <w:rPr>
            <w:rFonts w:ascii="仿宋" w:eastAsia="仿宋" w:hAnsi="仿宋" w:cs="仿宋" w:hint="eastAsia"/>
            <w:lang w:eastAsia="zh-CN"/>
          </w:rPr>
          <w:t>(三)、知识产权</w:t>
        </w:r>
        <w:r>
          <w:tab/>
        </w:r>
        <w:r>
          <w:fldChar w:fldCharType="begin"/>
        </w:r>
        <w:r>
          <w:instrText xml:space="preserve"> PAGEREF _Toc19258 \h </w:instrText>
        </w:r>
        <w:r>
          <w:fldChar w:fldCharType="separate"/>
        </w:r>
        <w:r>
          <w:t>76</w:t>
        </w:r>
        <w:r>
          <w:fldChar w:fldCharType="end"/>
        </w:r>
      </w:hyperlink>
    </w:p>
    <w:p>
      <w:pPr>
        <w:pStyle w:val="TOC2"/>
        <w:tabs>
          <w:tab w:val="right" w:leader="dot" w:pos="8306"/>
        </w:tabs>
      </w:pPr>
      <w:hyperlink w:anchor="_Toc32549" w:history="1">
        <w:r>
          <w:rPr>
            <w:rFonts w:ascii="仿宋" w:eastAsia="仿宋" w:hAnsi="仿宋" w:cs="仿宋" w:hint="eastAsia"/>
            <w:lang w:eastAsia="zh-CN"/>
          </w:rPr>
          <w:t>(四)、合同与法律义务</w:t>
        </w:r>
        <w:r>
          <w:tab/>
        </w:r>
        <w:r>
          <w:fldChar w:fldCharType="begin"/>
        </w:r>
        <w:r>
          <w:instrText xml:space="preserve"> PAGEREF _Toc32549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4772"/>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5397"/>
      <w:r>
        <w:rPr>
          <w:rFonts w:ascii="仿宋" w:eastAsia="仿宋" w:hAnsi="仿宋" w:cs="仿宋" w:hint="eastAsia"/>
          <w:lang w:eastAsia="zh-CN"/>
        </w:rPr>
        <w:t>(一)、新型节能型内燃机项目选址原则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选址是决定工业新型节能型内燃机项目成败的关键因素之一。根据现行政策，新型节能型内燃机项目选址必须符合一系列要求，以确保城乡建设、环境保护和资源利用的协调。以下是一些关于新型节能型内燃机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新型节能型内燃机项目选址必须与当地城乡建设总体规划相一致。它应该符合工业新型节能型内燃机项目占地使用规划的要求，并与大气污染防治、水资源和自然生态保护政策相协调。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新型节能型内燃机项目选址应避开自然保护区、风景名胜区、生活饮用水源地和其他特别需要保护的敏感性目标。这有助于维护自然环境的完整性和生态系统的稳定。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新型节能型内燃机项目选址应充分考虑土地资源的节约。最好选择空闲地、非耕地或荒地，以减少对良田或耕地的占用。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新型节能型内燃机项目选址应提供足够的场地，以满足工艺和辅助生产设施的建设需要。这有助于确保生产流程的高效运行。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新型节能型内燃机项目选址应具备良好的生产基础条件，包括充足的水源、电力、运输和可靠的能源供应。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新型节能型内燃机项目选址应地势平缓，便于排除雨水和处理生产、生活废水。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新型节能型内燃机项目选址应与居民区及环境污染敏感点保持足够的防护距离，以确保生产活动不会对人民健康和环境造成危害。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节能型内燃机项目选址是新型节能型内燃机项目成功的第一步，符合政策要求的选址将有助于确保新型节能型内燃机项目的可持续发展，并避免对环境和社会造成不利影响。因此，在新型节能型内燃机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https://d.book118.com/145133041324011110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新型节能型内燃机相关行业公司成立报告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4513304132401111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2024-02-02T18:52:00Z</dcterms:created>
  <dcterms:modified xsi:type="dcterms:W3CDTF">2024-02-02T18:52:45Z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AEF0466B2DCE4FA39D781C529123F2BD_11</vt:lpwstr>
  </property>
  <property fmtid="{D5CDD505-2E9C-101B-9397-08002B2CF9AE}" pid="3" name="KSOProductBuildVer">
    <vt:lpwstr>2052-12.1.0.16250</vt:lpwstr>
  </property>
</Properties>
</file>