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聚醚多元醇项目规划设计纲要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74" w:history="1">
        <w:r>
          <w:rPr>
            <w:rFonts w:ascii="仿宋" w:eastAsia="仿宋" w:hAnsi="仿宋" w:cs="仿宋" w:hint="eastAsia"/>
            <w:lang w:eastAsia="zh-CN"/>
          </w:rPr>
          <w:t>前言</w:t>
        </w:r>
        <w:r>
          <w:tab/>
        </w:r>
        <w:r>
          <w:fldChar w:fldCharType="begin"/>
        </w:r>
        <w:r>
          <w:instrText xml:space="preserve"> PAGEREF _Toc29174 \h </w:instrText>
        </w:r>
        <w:r>
          <w:fldChar w:fldCharType="separate"/>
        </w:r>
        <w:r>
          <w:t>3</w:t>
        </w:r>
        <w:r>
          <w:fldChar w:fldCharType="end"/>
        </w:r>
      </w:hyperlink>
    </w:p>
    <w:p>
      <w:pPr>
        <w:pStyle w:val="TOC1"/>
        <w:tabs>
          <w:tab w:val="right" w:leader="dot" w:pos="8306"/>
        </w:tabs>
      </w:pPr>
      <w:hyperlink w:anchor="_Toc32040" w:history="1">
        <w:r>
          <w:rPr>
            <w:rFonts w:ascii="仿宋" w:eastAsia="仿宋" w:hAnsi="仿宋" w:cs="仿宋" w:hint="eastAsia"/>
            <w:lang w:eastAsia="zh-CN"/>
          </w:rPr>
          <w:t>一、聚醚多元醇项目建设单位说明</w:t>
        </w:r>
        <w:r>
          <w:tab/>
        </w:r>
        <w:r>
          <w:fldChar w:fldCharType="begin"/>
        </w:r>
        <w:r>
          <w:instrText xml:space="preserve"> PAGEREF _Toc32040 \h </w:instrText>
        </w:r>
        <w:r>
          <w:fldChar w:fldCharType="separate"/>
        </w:r>
        <w:r>
          <w:t>3</w:t>
        </w:r>
        <w:r>
          <w:fldChar w:fldCharType="end"/>
        </w:r>
      </w:hyperlink>
    </w:p>
    <w:p>
      <w:pPr>
        <w:pStyle w:val="TOC2"/>
        <w:tabs>
          <w:tab w:val="right" w:leader="dot" w:pos="8306"/>
        </w:tabs>
      </w:pPr>
      <w:hyperlink w:anchor="_Toc15358" w:history="1">
        <w:r>
          <w:rPr>
            <w:rFonts w:ascii="仿宋" w:eastAsia="仿宋" w:hAnsi="仿宋" w:cs="仿宋" w:hint="eastAsia"/>
            <w:lang w:eastAsia="zh-CN"/>
          </w:rPr>
          <w:t>(一)、聚醚多元醇项目承办单位基本情况</w:t>
        </w:r>
        <w:r>
          <w:tab/>
        </w:r>
        <w:r>
          <w:fldChar w:fldCharType="begin"/>
        </w:r>
        <w:r>
          <w:instrText xml:space="preserve"> PAGEREF _Toc15358 \h </w:instrText>
        </w:r>
        <w:r>
          <w:fldChar w:fldCharType="separate"/>
        </w:r>
        <w:r>
          <w:t>3</w:t>
        </w:r>
        <w:r>
          <w:fldChar w:fldCharType="end"/>
        </w:r>
      </w:hyperlink>
    </w:p>
    <w:p>
      <w:pPr>
        <w:pStyle w:val="TOC2"/>
        <w:tabs>
          <w:tab w:val="right" w:leader="dot" w:pos="8306"/>
        </w:tabs>
      </w:pPr>
      <w:hyperlink w:anchor="_Toc21033" w:history="1">
        <w:r>
          <w:rPr>
            <w:rFonts w:ascii="仿宋" w:eastAsia="仿宋" w:hAnsi="仿宋" w:cs="仿宋" w:hint="eastAsia"/>
            <w:lang w:eastAsia="zh-CN"/>
          </w:rPr>
          <w:t>(二)、公司经济效益分析</w:t>
        </w:r>
        <w:r>
          <w:tab/>
        </w:r>
        <w:r>
          <w:fldChar w:fldCharType="begin"/>
        </w:r>
        <w:r>
          <w:instrText xml:space="preserve"> PAGEREF _Toc21033 \h </w:instrText>
        </w:r>
        <w:r>
          <w:fldChar w:fldCharType="separate"/>
        </w:r>
        <w:r>
          <w:t>4</w:t>
        </w:r>
        <w:r>
          <w:fldChar w:fldCharType="end"/>
        </w:r>
      </w:hyperlink>
    </w:p>
    <w:p>
      <w:pPr>
        <w:pStyle w:val="TOC1"/>
        <w:tabs>
          <w:tab w:val="right" w:leader="dot" w:pos="8306"/>
        </w:tabs>
      </w:pPr>
      <w:hyperlink w:anchor="_Toc31701" w:history="1">
        <w:r>
          <w:rPr>
            <w:rFonts w:ascii="仿宋" w:eastAsia="仿宋" w:hAnsi="仿宋" w:cs="仿宋" w:hint="eastAsia"/>
            <w:lang w:eastAsia="zh-CN"/>
          </w:rPr>
          <w:t>二、聚醚多元醇项目建设背景及必要性分析</w:t>
        </w:r>
        <w:r>
          <w:tab/>
        </w:r>
        <w:r>
          <w:fldChar w:fldCharType="begin"/>
        </w:r>
        <w:r>
          <w:instrText xml:space="preserve"> PAGEREF _Toc31701 \h </w:instrText>
        </w:r>
        <w:r>
          <w:fldChar w:fldCharType="separate"/>
        </w:r>
        <w:r>
          <w:t>5</w:t>
        </w:r>
        <w:r>
          <w:fldChar w:fldCharType="end"/>
        </w:r>
      </w:hyperlink>
    </w:p>
    <w:p>
      <w:pPr>
        <w:pStyle w:val="TOC2"/>
        <w:tabs>
          <w:tab w:val="right" w:leader="dot" w:pos="8306"/>
        </w:tabs>
      </w:pPr>
      <w:hyperlink w:anchor="_Toc19896" w:history="1">
        <w:r>
          <w:rPr>
            <w:rFonts w:ascii="仿宋" w:eastAsia="仿宋" w:hAnsi="仿宋" w:cs="仿宋" w:hint="eastAsia"/>
            <w:lang w:eastAsia="zh-CN"/>
          </w:rPr>
          <w:t>(一)、聚醚多元醇项目背景分析</w:t>
        </w:r>
        <w:r>
          <w:tab/>
        </w:r>
        <w:r>
          <w:fldChar w:fldCharType="begin"/>
        </w:r>
        <w:r>
          <w:instrText xml:space="preserve"> PAGEREF _Toc19896 \h </w:instrText>
        </w:r>
        <w:r>
          <w:fldChar w:fldCharType="separate"/>
        </w:r>
        <w:r>
          <w:t>5</w:t>
        </w:r>
        <w:r>
          <w:fldChar w:fldCharType="end"/>
        </w:r>
      </w:hyperlink>
    </w:p>
    <w:p>
      <w:pPr>
        <w:pStyle w:val="TOC2"/>
        <w:tabs>
          <w:tab w:val="right" w:leader="dot" w:pos="8306"/>
        </w:tabs>
      </w:pPr>
      <w:hyperlink w:anchor="_Toc28940" w:history="1">
        <w:r>
          <w:rPr>
            <w:rFonts w:ascii="仿宋" w:eastAsia="仿宋" w:hAnsi="仿宋" w:cs="仿宋" w:hint="eastAsia"/>
            <w:lang w:eastAsia="zh-CN"/>
          </w:rPr>
          <w:t>(二)、聚醚多元醇项目建设必要性分析</w:t>
        </w:r>
        <w:r>
          <w:tab/>
        </w:r>
        <w:r>
          <w:fldChar w:fldCharType="begin"/>
        </w:r>
        <w:r>
          <w:instrText xml:space="preserve"> PAGEREF _Toc28940 \h </w:instrText>
        </w:r>
        <w:r>
          <w:fldChar w:fldCharType="separate"/>
        </w:r>
        <w:r>
          <w:t>6</w:t>
        </w:r>
        <w:r>
          <w:fldChar w:fldCharType="end"/>
        </w:r>
      </w:hyperlink>
    </w:p>
    <w:p>
      <w:pPr>
        <w:pStyle w:val="TOC1"/>
        <w:tabs>
          <w:tab w:val="right" w:leader="dot" w:pos="8306"/>
        </w:tabs>
      </w:pPr>
      <w:hyperlink w:anchor="_Toc27397" w:history="1">
        <w:r>
          <w:rPr>
            <w:rFonts w:ascii="仿宋" w:eastAsia="仿宋" w:hAnsi="仿宋" w:cs="仿宋" w:hint="eastAsia"/>
            <w:lang w:eastAsia="zh-CN"/>
          </w:rPr>
          <w:t>三、聚醚多元醇项目危机管理</w:t>
        </w:r>
        <w:r>
          <w:tab/>
        </w:r>
        <w:r>
          <w:fldChar w:fldCharType="begin"/>
        </w:r>
        <w:r>
          <w:instrText xml:space="preserve"> PAGEREF _Toc27397 \h </w:instrText>
        </w:r>
        <w:r>
          <w:fldChar w:fldCharType="separate"/>
        </w:r>
        <w:r>
          <w:t>8</w:t>
        </w:r>
        <w:r>
          <w:fldChar w:fldCharType="end"/>
        </w:r>
      </w:hyperlink>
    </w:p>
    <w:p>
      <w:pPr>
        <w:pStyle w:val="TOC2"/>
        <w:tabs>
          <w:tab w:val="right" w:leader="dot" w:pos="8306"/>
        </w:tabs>
      </w:pPr>
      <w:hyperlink w:anchor="_Toc1137" w:history="1">
        <w:r>
          <w:rPr>
            <w:rFonts w:ascii="仿宋" w:eastAsia="仿宋" w:hAnsi="仿宋" w:cs="仿宋" w:hint="eastAsia"/>
            <w:lang w:eastAsia="zh-CN"/>
          </w:rPr>
          <w:t>(一)、危机预警与识别</w:t>
        </w:r>
        <w:r>
          <w:tab/>
        </w:r>
        <w:r>
          <w:fldChar w:fldCharType="begin"/>
        </w:r>
        <w:r>
          <w:instrText xml:space="preserve"> PAGEREF _Toc1137 \h </w:instrText>
        </w:r>
        <w:r>
          <w:fldChar w:fldCharType="separate"/>
        </w:r>
        <w:r>
          <w:t>8</w:t>
        </w:r>
        <w:r>
          <w:fldChar w:fldCharType="end"/>
        </w:r>
      </w:hyperlink>
    </w:p>
    <w:p>
      <w:pPr>
        <w:pStyle w:val="TOC2"/>
        <w:tabs>
          <w:tab w:val="right" w:leader="dot" w:pos="8306"/>
        </w:tabs>
      </w:pPr>
      <w:hyperlink w:anchor="_Toc18583" w:history="1">
        <w:r>
          <w:rPr>
            <w:rFonts w:ascii="仿宋" w:eastAsia="仿宋" w:hAnsi="仿宋" w:cs="仿宋" w:hint="eastAsia"/>
            <w:lang w:eastAsia="zh-CN"/>
          </w:rPr>
          <w:t>(二)、危机应对与恢复</w:t>
        </w:r>
        <w:r>
          <w:tab/>
        </w:r>
        <w:r>
          <w:fldChar w:fldCharType="begin"/>
        </w:r>
        <w:r>
          <w:instrText xml:space="preserve"> PAGEREF _Toc18583 \h </w:instrText>
        </w:r>
        <w:r>
          <w:fldChar w:fldCharType="separate"/>
        </w:r>
        <w:r>
          <w:t>9</w:t>
        </w:r>
        <w:r>
          <w:fldChar w:fldCharType="end"/>
        </w:r>
      </w:hyperlink>
    </w:p>
    <w:p>
      <w:pPr>
        <w:pStyle w:val="TOC1"/>
        <w:tabs>
          <w:tab w:val="right" w:leader="dot" w:pos="8306"/>
        </w:tabs>
      </w:pPr>
      <w:hyperlink w:anchor="_Toc6034" w:history="1">
        <w:r>
          <w:rPr>
            <w:rFonts w:ascii="仿宋" w:eastAsia="仿宋" w:hAnsi="仿宋" w:cs="仿宋" w:hint="eastAsia"/>
            <w:lang w:eastAsia="zh-CN"/>
          </w:rPr>
          <w:t>四、市场分析、调研</w:t>
        </w:r>
        <w:r>
          <w:tab/>
        </w:r>
        <w:r>
          <w:fldChar w:fldCharType="begin"/>
        </w:r>
        <w:r>
          <w:instrText xml:space="preserve"> PAGEREF _Toc6034 \h </w:instrText>
        </w:r>
        <w:r>
          <w:fldChar w:fldCharType="separate"/>
        </w:r>
        <w:r>
          <w:t>10</w:t>
        </w:r>
        <w:r>
          <w:fldChar w:fldCharType="end"/>
        </w:r>
      </w:hyperlink>
    </w:p>
    <w:p>
      <w:pPr>
        <w:pStyle w:val="TOC2"/>
        <w:tabs>
          <w:tab w:val="right" w:leader="dot" w:pos="8306"/>
        </w:tabs>
      </w:pPr>
      <w:hyperlink w:anchor="_Toc12871" w:history="1">
        <w:r>
          <w:rPr>
            <w:rFonts w:ascii="仿宋" w:eastAsia="仿宋" w:hAnsi="仿宋" w:cs="仿宋" w:hint="eastAsia"/>
            <w:lang w:eastAsia="zh-CN"/>
          </w:rPr>
          <w:t>(一)、聚醚多元醇行业分析</w:t>
        </w:r>
        <w:r>
          <w:tab/>
        </w:r>
        <w:r>
          <w:fldChar w:fldCharType="begin"/>
        </w:r>
        <w:r>
          <w:instrText xml:space="preserve"> PAGEREF _Toc12871 \h </w:instrText>
        </w:r>
        <w:r>
          <w:fldChar w:fldCharType="separate"/>
        </w:r>
        <w:r>
          <w:t>10</w:t>
        </w:r>
        <w:r>
          <w:fldChar w:fldCharType="end"/>
        </w:r>
      </w:hyperlink>
    </w:p>
    <w:p>
      <w:pPr>
        <w:pStyle w:val="TOC2"/>
        <w:tabs>
          <w:tab w:val="right" w:leader="dot" w:pos="8306"/>
        </w:tabs>
      </w:pPr>
      <w:hyperlink w:anchor="_Toc32100" w:history="1">
        <w:r>
          <w:rPr>
            <w:rFonts w:ascii="仿宋" w:eastAsia="仿宋" w:hAnsi="仿宋" w:cs="仿宋" w:hint="eastAsia"/>
            <w:lang w:eastAsia="zh-CN"/>
          </w:rPr>
          <w:t>(二)、聚醚多元醇市场分析预测</w:t>
        </w:r>
        <w:r>
          <w:tab/>
        </w:r>
        <w:r>
          <w:fldChar w:fldCharType="begin"/>
        </w:r>
        <w:r>
          <w:instrText xml:space="preserve"> PAGEREF _Toc32100 \h </w:instrText>
        </w:r>
        <w:r>
          <w:fldChar w:fldCharType="separate"/>
        </w:r>
        <w:r>
          <w:t>11</w:t>
        </w:r>
        <w:r>
          <w:fldChar w:fldCharType="end"/>
        </w:r>
      </w:hyperlink>
    </w:p>
    <w:p>
      <w:pPr>
        <w:pStyle w:val="TOC1"/>
        <w:tabs>
          <w:tab w:val="right" w:leader="dot" w:pos="8306"/>
        </w:tabs>
      </w:pPr>
      <w:hyperlink w:anchor="_Toc29643" w:history="1">
        <w:r>
          <w:rPr>
            <w:rFonts w:ascii="仿宋" w:eastAsia="仿宋" w:hAnsi="仿宋" w:cs="仿宋" w:hint="eastAsia"/>
            <w:lang w:eastAsia="zh-CN"/>
          </w:rPr>
          <w:t>五、聚醚多元醇项目选址可行性分析</w:t>
        </w:r>
        <w:r>
          <w:tab/>
        </w:r>
        <w:r>
          <w:fldChar w:fldCharType="begin"/>
        </w:r>
        <w:r>
          <w:instrText xml:space="preserve"> PAGEREF _Toc29643 \h </w:instrText>
        </w:r>
        <w:r>
          <w:fldChar w:fldCharType="separate"/>
        </w:r>
        <w:r>
          <w:t>12</w:t>
        </w:r>
        <w:r>
          <w:fldChar w:fldCharType="end"/>
        </w:r>
      </w:hyperlink>
    </w:p>
    <w:p>
      <w:pPr>
        <w:pStyle w:val="TOC2"/>
        <w:tabs>
          <w:tab w:val="right" w:leader="dot" w:pos="8306"/>
        </w:tabs>
      </w:pPr>
      <w:hyperlink w:anchor="_Toc19726" w:history="1">
        <w:r>
          <w:rPr>
            <w:rFonts w:ascii="仿宋" w:eastAsia="仿宋" w:hAnsi="仿宋" w:cs="仿宋" w:hint="eastAsia"/>
            <w:lang w:eastAsia="zh-CN"/>
          </w:rPr>
          <w:t>(一)、聚醚多元醇项目选址</w:t>
        </w:r>
        <w:r>
          <w:tab/>
        </w:r>
        <w:r>
          <w:fldChar w:fldCharType="begin"/>
        </w:r>
        <w:r>
          <w:instrText xml:space="preserve"> PAGEREF _Toc19726 \h </w:instrText>
        </w:r>
        <w:r>
          <w:fldChar w:fldCharType="separate"/>
        </w:r>
        <w:r>
          <w:t>12</w:t>
        </w:r>
        <w:r>
          <w:fldChar w:fldCharType="end"/>
        </w:r>
      </w:hyperlink>
    </w:p>
    <w:p>
      <w:pPr>
        <w:pStyle w:val="TOC2"/>
        <w:tabs>
          <w:tab w:val="right" w:leader="dot" w:pos="8306"/>
        </w:tabs>
      </w:pPr>
      <w:hyperlink w:anchor="_Toc206" w:history="1">
        <w:r>
          <w:rPr>
            <w:rFonts w:ascii="仿宋" w:eastAsia="仿宋" w:hAnsi="仿宋" w:cs="仿宋" w:hint="eastAsia"/>
            <w:lang w:eastAsia="zh-CN"/>
          </w:rPr>
          <w:t>(二)、用地控制指标</w:t>
        </w:r>
        <w:r>
          <w:tab/>
        </w:r>
        <w:r>
          <w:fldChar w:fldCharType="begin"/>
        </w:r>
        <w:r>
          <w:instrText xml:space="preserve"> PAGEREF _Toc206 \h </w:instrText>
        </w:r>
        <w:r>
          <w:fldChar w:fldCharType="separate"/>
        </w:r>
        <w:r>
          <w:t>12</w:t>
        </w:r>
        <w:r>
          <w:fldChar w:fldCharType="end"/>
        </w:r>
      </w:hyperlink>
    </w:p>
    <w:p>
      <w:pPr>
        <w:pStyle w:val="TOC2"/>
        <w:tabs>
          <w:tab w:val="right" w:leader="dot" w:pos="8306"/>
        </w:tabs>
      </w:pPr>
      <w:hyperlink w:anchor="_Toc2090" w:history="1">
        <w:r>
          <w:rPr>
            <w:rFonts w:ascii="仿宋" w:eastAsia="仿宋" w:hAnsi="仿宋" w:cs="仿宋" w:hint="eastAsia"/>
            <w:lang w:eastAsia="zh-CN"/>
          </w:rPr>
          <w:t>(三)、节约用地措施</w:t>
        </w:r>
        <w:r>
          <w:tab/>
        </w:r>
        <w:r>
          <w:fldChar w:fldCharType="begin"/>
        </w:r>
        <w:r>
          <w:instrText xml:space="preserve"> PAGEREF _Toc2090 \h </w:instrText>
        </w:r>
        <w:r>
          <w:fldChar w:fldCharType="separate"/>
        </w:r>
        <w:r>
          <w:t>14</w:t>
        </w:r>
        <w:r>
          <w:fldChar w:fldCharType="end"/>
        </w:r>
      </w:hyperlink>
    </w:p>
    <w:p>
      <w:pPr>
        <w:pStyle w:val="TOC2"/>
        <w:tabs>
          <w:tab w:val="right" w:leader="dot" w:pos="8306"/>
        </w:tabs>
      </w:pPr>
      <w:hyperlink w:anchor="_Toc9903" w:history="1">
        <w:r>
          <w:rPr>
            <w:rFonts w:ascii="仿宋" w:eastAsia="仿宋" w:hAnsi="仿宋" w:cs="仿宋" w:hint="eastAsia"/>
            <w:lang w:eastAsia="zh-CN"/>
          </w:rPr>
          <w:t>(四)、总图布置方案</w:t>
        </w:r>
        <w:r>
          <w:tab/>
        </w:r>
        <w:r>
          <w:fldChar w:fldCharType="begin"/>
        </w:r>
        <w:r>
          <w:instrText xml:space="preserve"> PAGEREF _Toc9903 \h </w:instrText>
        </w:r>
        <w:r>
          <w:fldChar w:fldCharType="separate"/>
        </w:r>
        <w:r>
          <w:t>15</w:t>
        </w:r>
        <w:r>
          <w:fldChar w:fldCharType="end"/>
        </w:r>
      </w:hyperlink>
    </w:p>
    <w:p>
      <w:pPr>
        <w:pStyle w:val="TOC2"/>
        <w:tabs>
          <w:tab w:val="right" w:leader="dot" w:pos="8306"/>
        </w:tabs>
      </w:pPr>
      <w:hyperlink w:anchor="_Toc6144" w:history="1">
        <w:r>
          <w:rPr>
            <w:rFonts w:ascii="仿宋" w:eastAsia="仿宋" w:hAnsi="仿宋" w:cs="仿宋" w:hint="eastAsia"/>
            <w:lang w:eastAsia="zh-CN"/>
          </w:rPr>
          <w:t>(五)、选址综合评价</w:t>
        </w:r>
        <w:r>
          <w:tab/>
        </w:r>
        <w:r>
          <w:fldChar w:fldCharType="begin"/>
        </w:r>
        <w:r>
          <w:instrText xml:space="preserve"> PAGEREF _Toc6144 \h </w:instrText>
        </w:r>
        <w:r>
          <w:fldChar w:fldCharType="separate"/>
        </w:r>
        <w:r>
          <w:t>16</w:t>
        </w:r>
        <w:r>
          <w:fldChar w:fldCharType="end"/>
        </w:r>
      </w:hyperlink>
    </w:p>
    <w:p>
      <w:pPr>
        <w:pStyle w:val="TOC1"/>
        <w:tabs>
          <w:tab w:val="right" w:leader="dot" w:pos="8306"/>
        </w:tabs>
      </w:pPr>
      <w:hyperlink w:anchor="_Toc23904" w:history="1">
        <w:r>
          <w:rPr>
            <w:rFonts w:ascii="仿宋" w:eastAsia="仿宋" w:hAnsi="仿宋" w:cs="仿宋" w:hint="eastAsia"/>
            <w:lang w:eastAsia="zh-CN"/>
          </w:rPr>
          <w:t>六、聚醚多元醇项目可持续发展</w:t>
        </w:r>
        <w:r>
          <w:tab/>
        </w:r>
        <w:r>
          <w:fldChar w:fldCharType="begin"/>
        </w:r>
        <w:r>
          <w:instrText xml:space="preserve"> PAGEREF _Toc23904 \h </w:instrText>
        </w:r>
        <w:r>
          <w:fldChar w:fldCharType="separate"/>
        </w:r>
        <w:r>
          <w:t>17</w:t>
        </w:r>
        <w:r>
          <w:fldChar w:fldCharType="end"/>
        </w:r>
      </w:hyperlink>
    </w:p>
    <w:p>
      <w:pPr>
        <w:pStyle w:val="TOC2"/>
        <w:tabs>
          <w:tab w:val="right" w:leader="dot" w:pos="8306"/>
        </w:tabs>
      </w:pPr>
      <w:hyperlink w:anchor="_Toc377" w:history="1">
        <w:r>
          <w:rPr>
            <w:rFonts w:ascii="仿宋" w:eastAsia="仿宋" w:hAnsi="仿宋" w:cs="仿宋" w:hint="eastAsia"/>
            <w:lang w:eastAsia="zh-CN"/>
          </w:rPr>
          <w:t>(一)、可持续战略与实践</w:t>
        </w:r>
        <w:r>
          <w:tab/>
        </w:r>
        <w:r>
          <w:fldChar w:fldCharType="begin"/>
        </w:r>
        <w:r>
          <w:instrText xml:space="preserve"> PAGEREF _Toc377 \h </w:instrText>
        </w:r>
        <w:r>
          <w:fldChar w:fldCharType="separate"/>
        </w:r>
        <w:r>
          <w:t>17</w:t>
        </w:r>
        <w:r>
          <w:fldChar w:fldCharType="end"/>
        </w:r>
      </w:hyperlink>
    </w:p>
    <w:p>
      <w:pPr>
        <w:pStyle w:val="TOC2"/>
        <w:tabs>
          <w:tab w:val="right" w:leader="dot" w:pos="8306"/>
        </w:tabs>
      </w:pPr>
      <w:hyperlink w:anchor="_Toc14323" w:history="1">
        <w:r>
          <w:rPr>
            <w:rFonts w:ascii="仿宋" w:eastAsia="仿宋" w:hAnsi="仿宋" w:cs="仿宋" w:hint="eastAsia"/>
            <w:lang w:eastAsia="zh-CN"/>
          </w:rPr>
          <w:t>(二)、环保与社会责任</w:t>
        </w:r>
        <w:r>
          <w:tab/>
        </w:r>
        <w:r>
          <w:fldChar w:fldCharType="begin"/>
        </w:r>
        <w:r>
          <w:instrText xml:space="preserve"> PAGEREF _Toc14323 \h </w:instrText>
        </w:r>
        <w:r>
          <w:fldChar w:fldCharType="separate"/>
        </w:r>
        <w:r>
          <w:t>18</w:t>
        </w:r>
        <w:r>
          <w:fldChar w:fldCharType="end"/>
        </w:r>
      </w:hyperlink>
    </w:p>
    <w:p>
      <w:pPr>
        <w:pStyle w:val="TOC1"/>
        <w:tabs>
          <w:tab w:val="right" w:leader="dot" w:pos="8306"/>
        </w:tabs>
      </w:pPr>
      <w:hyperlink w:anchor="_Toc28133" w:history="1">
        <w:r>
          <w:rPr>
            <w:rFonts w:ascii="仿宋" w:eastAsia="仿宋" w:hAnsi="仿宋" w:cs="仿宋" w:hint="eastAsia"/>
            <w:lang w:eastAsia="zh-CN"/>
          </w:rPr>
          <w:t>七、聚醚多元醇项目计划安排</w:t>
        </w:r>
        <w:r>
          <w:tab/>
        </w:r>
        <w:r>
          <w:fldChar w:fldCharType="begin"/>
        </w:r>
        <w:r>
          <w:instrText xml:space="preserve"> PAGEREF _Toc28133 \h </w:instrText>
        </w:r>
        <w:r>
          <w:fldChar w:fldCharType="separate"/>
        </w:r>
        <w:r>
          <w:t>19</w:t>
        </w:r>
        <w:r>
          <w:fldChar w:fldCharType="end"/>
        </w:r>
      </w:hyperlink>
    </w:p>
    <w:p>
      <w:pPr>
        <w:pStyle w:val="TOC2"/>
        <w:tabs>
          <w:tab w:val="right" w:leader="dot" w:pos="8306"/>
        </w:tabs>
      </w:pPr>
      <w:hyperlink w:anchor="_Toc15065" w:history="1">
        <w:r>
          <w:rPr>
            <w:rFonts w:ascii="仿宋" w:eastAsia="仿宋" w:hAnsi="仿宋" w:cs="仿宋" w:hint="eastAsia"/>
            <w:lang w:eastAsia="zh-CN"/>
          </w:rPr>
          <w:t>(一)、建设周期</w:t>
        </w:r>
        <w:r>
          <w:tab/>
        </w:r>
        <w:r>
          <w:fldChar w:fldCharType="begin"/>
        </w:r>
        <w:r>
          <w:instrText xml:space="preserve"> PAGEREF _Toc15065 \h </w:instrText>
        </w:r>
        <w:r>
          <w:fldChar w:fldCharType="separate"/>
        </w:r>
        <w:r>
          <w:t>19</w:t>
        </w:r>
        <w:r>
          <w:fldChar w:fldCharType="end"/>
        </w:r>
      </w:hyperlink>
    </w:p>
    <w:p>
      <w:pPr>
        <w:pStyle w:val="TOC2"/>
        <w:tabs>
          <w:tab w:val="right" w:leader="dot" w:pos="8306"/>
        </w:tabs>
      </w:pPr>
      <w:hyperlink w:anchor="_Toc22224" w:history="1">
        <w:r>
          <w:rPr>
            <w:rFonts w:ascii="仿宋" w:eastAsia="仿宋" w:hAnsi="仿宋" w:cs="仿宋" w:hint="eastAsia"/>
            <w:lang w:eastAsia="zh-CN"/>
          </w:rPr>
          <w:t>(二)、建设进度</w:t>
        </w:r>
        <w:r>
          <w:tab/>
        </w:r>
        <w:r>
          <w:fldChar w:fldCharType="begin"/>
        </w:r>
        <w:r>
          <w:instrText xml:space="preserve"> PAGEREF _Toc22224 \h </w:instrText>
        </w:r>
        <w:r>
          <w:fldChar w:fldCharType="separate"/>
        </w:r>
        <w:r>
          <w:t>19</w:t>
        </w:r>
        <w:r>
          <w:fldChar w:fldCharType="end"/>
        </w:r>
      </w:hyperlink>
    </w:p>
    <w:p>
      <w:pPr>
        <w:pStyle w:val="TOC2"/>
        <w:tabs>
          <w:tab w:val="right" w:leader="dot" w:pos="8306"/>
        </w:tabs>
      </w:pPr>
      <w:hyperlink w:anchor="_Toc19684" w:history="1">
        <w:r>
          <w:rPr>
            <w:rFonts w:ascii="仿宋" w:eastAsia="仿宋" w:hAnsi="仿宋" w:cs="仿宋" w:hint="eastAsia"/>
            <w:lang w:eastAsia="zh-CN"/>
          </w:rPr>
          <w:t>(三)、进度安排注意事项</w:t>
        </w:r>
        <w:r>
          <w:tab/>
        </w:r>
        <w:r>
          <w:fldChar w:fldCharType="begin"/>
        </w:r>
        <w:r>
          <w:instrText xml:space="preserve"> PAGEREF _Toc19684 \h </w:instrText>
        </w:r>
        <w:r>
          <w:fldChar w:fldCharType="separate"/>
        </w:r>
        <w:r>
          <w:t>20</w:t>
        </w:r>
        <w:r>
          <w:fldChar w:fldCharType="end"/>
        </w:r>
      </w:hyperlink>
    </w:p>
    <w:p>
      <w:pPr>
        <w:pStyle w:val="TOC2"/>
        <w:tabs>
          <w:tab w:val="right" w:leader="dot" w:pos="8306"/>
        </w:tabs>
      </w:pPr>
      <w:hyperlink w:anchor="_Toc21865" w:history="1">
        <w:r>
          <w:rPr>
            <w:rFonts w:ascii="仿宋" w:eastAsia="仿宋" w:hAnsi="仿宋" w:cs="仿宋" w:hint="eastAsia"/>
            <w:lang w:eastAsia="zh-CN"/>
          </w:rPr>
          <w:t>(四)、人力资源配置</w:t>
        </w:r>
        <w:r>
          <w:tab/>
        </w:r>
        <w:r>
          <w:fldChar w:fldCharType="begin"/>
        </w:r>
        <w:r>
          <w:instrText xml:space="preserve"> PAGEREF _Toc21865 \h </w:instrText>
        </w:r>
        <w:r>
          <w:fldChar w:fldCharType="separate"/>
        </w:r>
        <w:r>
          <w:t>22</w:t>
        </w:r>
        <w:r>
          <w:fldChar w:fldCharType="end"/>
        </w:r>
      </w:hyperlink>
    </w:p>
    <w:p>
      <w:pPr>
        <w:pStyle w:val="TOC1"/>
        <w:tabs>
          <w:tab w:val="right" w:leader="dot" w:pos="8306"/>
        </w:tabs>
      </w:pPr>
      <w:hyperlink w:anchor="_Toc24968" w:history="1">
        <w:r>
          <w:rPr>
            <w:rFonts w:ascii="仿宋" w:eastAsia="仿宋" w:hAnsi="仿宋" w:cs="仿宋" w:hint="eastAsia"/>
            <w:lang w:eastAsia="zh-CN"/>
          </w:rPr>
          <w:t>八、聚醚多元醇项目创新与研发</w:t>
        </w:r>
        <w:r>
          <w:tab/>
        </w:r>
        <w:r>
          <w:fldChar w:fldCharType="begin"/>
        </w:r>
        <w:r>
          <w:instrText xml:space="preserve"> PAGEREF _Toc24968 \h </w:instrText>
        </w:r>
        <w:r>
          <w:fldChar w:fldCharType="separate"/>
        </w:r>
        <w:r>
          <w:t>23</w:t>
        </w:r>
        <w:r>
          <w:fldChar w:fldCharType="end"/>
        </w:r>
      </w:hyperlink>
    </w:p>
    <w:p>
      <w:pPr>
        <w:pStyle w:val="TOC2"/>
        <w:tabs>
          <w:tab w:val="right" w:leader="dot" w:pos="8306"/>
        </w:tabs>
      </w:pPr>
      <w:hyperlink w:anchor="_Toc23123" w:history="1">
        <w:r>
          <w:rPr>
            <w:rFonts w:ascii="仿宋" w:eastAsia="仿宋" w:hAnsi="仿宋" w:cs="仿宋" w:hint="eastAsia"/>
            <w:lang w:eastAsia="zh-CN"/>
          </w:rPr>
          <w:t>(一)、创新策略与方向</w:t>
        </w:r>
        <w:r>
          <w:tab/>
        </w:r>
        <w:r>
          <w:fldChar w:fldCharType="begin"/>
        </w:r>
        <w:r>
          <w:instrText xml:space="preserve"> PAGEREF _Toc23123 \h </w:instrText>
        </w:r>
        <w:r>
          <w:fldChar w:fldCharType="separate"/>
        </w:r>
        <w:r>
          <w:t>23</w:t>
        </w:r>
        <w:r>
          <w:fldChar w:fldCharType="end"/>
        </w:r>
      </w:hyperlink>
    </w:p>
    <w:p>
      <w:pPr>
        <w:pStyle w:val="TOC2"/>
        <w:tabs>
          <w:tab w:val="right" w:leader="dot" w:pos="8306"/>
        </w:tabs>
      </w:pPr>
      <w:hyperlink w:anchor="_Toc11758" w:history="1">
        <w:r>
          <w:rPr>
            <w:rFonts w:ascii="仿宋" w:eastAsia="仿宋" w:hAnsi="仿宋" w:cs="仿宋" w:hint="eastAsia"/>
            <w:lang w:eastAsia="zh-CN"/>
          </w:rPr>
          <w:t>(二)、研发规划与投入</w:t>
        </w:r>
        <w:r>
          <w:tab/>
        </w:r>
        <w:r>
          <w:fldChar w:fldCharType="begin"/>
        </w:r>
        <w:r>
          <w:instrText xml:space="preserve"> PAGEREF _Toc11758 \h </w:instrText>
        </w:r>
        <w:r>
          <w:fldChar w:fldCharType="separate"/>
        </w:r>
        <w:r>
          <w:t>24</w:t>
        </w:r>
        <w:r>
          <w:fldChar w:fldCharType="end"/>
        </w:r>
      </w:hyperlink>
    </w:p>
    <w:p>
      <w:pPr>
        <w:pStyle w:val="TOC1"/>
        <w:tabs>
          <w:tab w:val="right" w:leader="dot" w:pos="8306"/>
        </w:tabs>
      </w:pPr>
      <w:hyperlink w:anchor="_Toc30937" w:history="1">
        <w:r>
          <w:rPr>
            <w:rFonts w:ascii="仿宋" w:eastAsia="仿宋" w:hAnsi="仿宋" w:cs="仿宋" w:hint="eastAsia"/>
            <w:lang w:eastAsia="zh-CN"/>
          </w:rPr>
          <w:t>九、聚醚多元醇项目财务管理</w:t>
        </w:r>
        <w:r>
          <w:tab/>
        </w:r>
        <w:r>
          <w:fldChar w:fldCharType="begin"/>
        </w:r>
        <w:r>
          <w:instrText xml:space="preserve"> PAGEREF _Toc30937 \h </w:instrText>
        </w:r>
        <w:r>
          <w:fldChar w:fldCharType="separate"/>
        </w:r>
        <w:r>
          <w:t>26</w:t>
        </w:r>
        <w:r>
          <w:fldChar w:fldCharType="end"/>
        </w:r>
      </w:hyperlink>
    </w:p>
    <w:p>
      <w:pPr>
        <w:pStyle w:val="TOC2"/>
        <w:tabs>
          <w:tab w:val="right" w:leader="dot" w:pos="8306"/>
        </w:tabs>
      </w:pPr>
      <w:hyperlink w:anchor="_Toc2006" w:history="1">
        <w:r>
          <w:rPr>
            <w:rFonts w:ascii="仿宋" w:eastAsia="仿宋" w:hAnsi="仿宋" w:cs="仿宋" w:hint="eastAsia"/>
            <w:lang w:eastAsia="zh-CN"/>
          </w:rPr>
          <w:t>(一)、资金需求大</w:t>
        </w:r>
        <w:r>
          <w:tab/>
        </w:r>
        <w:r>
          <w:fldChar w:fldCharType="begin"/>
        </w:r>
        <w:r>
          <w:instrText xml:space="preserve"> PAGEREF _Toc2006 \h </w:instrText>
        </w:r>
        <w:r>
          <w:fldChar w:fldCharType="separate"/>
        </w:r>
        <w:r>
          <w:t>26</w:t>
        </w:r>
        <w:r>
          <w:fldChar w:fldCharType="end"/>
        </w:r>
      </w:hyperlink>
    </w:p>
    <w:p>
      <w:pPr>
        <w:pStyle w:val="TOC2"/>
        <w:tabs>
          <w:tab w:val="right" w:leader="dot" w:pos="8306"/>
        </w:tabs>
      </w:pPr>
      <w:hyperlink w:anchor="_Toc2262" w:history="1">
        <w:r>
          <w:rPr>
            <w:rFonts w:ascii="仿宋" w:eastAsia="仿宋" w:hAnsi="仿宋" w:cs="仿宋" w:hint="eastAsia"/>
            <w:lang w:eastAsia="zh-CN"/>
          </w:rPr>
          <w:t>(二)、研发周期长</w:t>
        </w:r>
        <w:r>
          <w:tab/>
        </w:r>
        <w:r>
          <w:fldChar w:fldCharType="begin"/>
        </w:r>
        <w:r>
          <w:instrText xml:space="preserve"> PAGEREF _Toc2262 \h </w:instrText>
        </w:r>
        <w:r>
          <w:fldChar w:fldCharType="separate"/>
        </w:r>
        <w:r>
          <w:t>27</w:t>
        </w:r>
        <w:r>
          <w:fldChar w:fldCharType="end"/>
        </w:r>
      </w:hyperlink>
    </w:p>
    <w:p>
      <w:pPr>
        <w:pStyle w:val="TOC2"/>
        <w:tabs>
          <w:tab w:val="right" w:leader="dot" w:pos="8306"/>
        </w:tabs>
      </w:pPr>
      <w:hyperlink w:anchor="_Toc17503" w:history="1">
        <w:r>
          <w:rPr>
            <w:rFonts w:ascii="仿宋" w:eastAsia="仿宋" w:hAnsi="仿宋" w:cs="仿宋" w:hint="eastAsia"/>
            <w:lang w:eastAsia="zh-CN"/>
          </w:rPr>
          <w:t>(三)、市场风险大</w:t>
        </w:r>
        <w:r>
          <w:tab/>
        </w:r>
        <w:r>
          <w:fldChar w:fldCharType="begin"/>
        </w:r>
        <w:r>
          <w:instrText xml:space="preserve"> PAGEREF _Toc17503 \h </w:instrText>
        </w:r>
        <w:r>
          <w:fldChar w:fldCharType="separate"/>
        </w:r>
        <w:r>
          <w:t>28</w:t>
        </w:r>
        <w:r>
          <w:fldChar w:fldCharType="end"/>
        </w:r>
      </w:hyperlink>
    </w:p>
    <w:p>
      <w:pPr>
        <w:pStyle w:val="TOC2"/>
        <w:tabs>
          <w:tab w:val="right" w:leader="dot" w:pos="8306"/>
        </w:tabs>
      </w:pPr>
      <w:hyperlink w:anchor="_Toc15575" w:history="1">
        <w:r>
          <w:rPr>
            <w:rFonts w:ascii="仿宋" w:eastAsia="仿宋" w:hAnsi="仿宋" w:cs="仿宋" w:hint="eastAsia"/>
            <w:lang w:eastAsia="zh-CN"/>
          </w:rPr>
          <w:t>(四)、利润率高</w:t>
        </w:r>
        <w:r>
          <w:tab/>
        </w:r>
        <w:r>
          <w:fldChar w:fldCharType="begin"/>
        </w:r>
        <w:r>
          <w:instrText xml:space="preserve"> PAGEREF _Toc15575 \h </w:instrText>
        </w:r>
        <w:r>
          <w:fldChar w:fldCharType="separate"/>
        </w:r>
        <w:r>
          <w:t>31</w:t>
        </w:r>
        <w:r>
          <w:fldChar w:fldCharType="end"/>
        </w:r>
      </w:hyperlink>
    </w:p>
    <w:p>
      <w:pPr>
        <w:pStyle w:val="TOC1"/>
        <w:tabs>
          <w:tab w:val="right" w:leader="dot" w:pos="8306"/>
        </w:tabs>
      </w:pPr>
      <w:hyperlink w:anchor="_Toc24104" w:history="1">
        <w:r>
          <w:rPr>
            <w:rFonts w:ascii="仿宋" w:eastAsia="仿宋" w:hAnsi="仿宋" w:cs="仿宋" w:hint="eastAsia"/>
            <w:lang w:eastAsia="zh-CN"/>
          </w:rPr>
          <w:t>十、聚醚多元醇项目投资规划</w:t>
        </w:r>
        <w:r>
          <w:tab/>
        </w:r>
        <w:r>
          <w:fldChar w:fldCharType="begin"/>
        </w:r>
        <w:r>
          <w:instrText xml:space="preserve"> PAGEREF _Toc24104 \h </w:instrText>
        </w:r>
        <w:r>
          <w:fldChar w:fldCharType="separate"/>
        </w:r>
        <w:r>
          <w:t>33</w:t>
        </w:r>
        <w:r>
          <w:fldChar w:fldCharType="end"/>
        </w:r>
      </w:hyperlink>
    </w:p>
    <w:p>
      <w:pPr>
        <w:pStyle w:val="TOC2"/>
        <w:tabs>
          <w:tab w:val="right" w:leader="dot" w:pos="8306"/>
        </w:tabs>
      </w:pPr>
      <w:hyperlink w:anchor="_Toc30264" w:history="1">
        <w:r>
          <w:rPr>
            <w:rFonts w:ascii="仿宋" w:eastAsia="仿宋" w:hAnsi="仿宋" w:cs="仿宋" w:hint="eastAsia"/>
            <w:lang w:eastAsia="zh-CN"/>
          </w:rPr>
          <w:t>(一)、聚醚多元醇项目总投资估算</w:t>
        </w:r>
        <w:r>
          <w:tab/>
        </w:r>
        <w:r>
          <w:fldChar w:fldCharType="begin"/>
        </w:r>
        <w:r>
          <w:instrText xml:space="preserve"> PAGEREF _Toc30264 \h </w:instrText>
        </w:r>
        <w:r>
          <w:fldChar w:fldCharType="separate"/>
        </w:r>
        <w:r>
          <w:t>33</w:t>
        </w:r>
        <w:r>
          <w:fldChar w:fldCharType="end"/>
        </w:r>
      </w:hyperlink>
    </w:p>
    <w:p>
      <w:pPr>
        <w:pStyle w:val="TOC2"/>
        <w:tabs>
          <w:tab w:val="right" w:leader="dot" w:pos="8306"/>
        </w:tabs>
      </w:pPr>
      <w:hyperlink w:anchor="_Toc9581" w:history="1">
        <w:r>
          <w:rPr>
            <w:rFonts w:ascii="仿宋" w:eastAsia="仿宋" w:hAnsi="仿宋" w:cs="仿宋" w:hint="eastAsia"/>
            <w:lang w:eastAsia="zh-CN"/>
          </w:rPr>
          <w:t>(二)、资金筹措</w:t>
        </w:r>
        <w:r>
          <w:tab/>
        </w:r>
        <w:r>
          <w:fldChar w:fldCharType="begin"/>
        </w:r>
        <w:r>
          <w:instrText xml:space="preserve"> PAGEREF _Toc9581 \h </w:instrText>
        </w:r>
        <w:r>
          <w:fldChar w:fldCharType="separate"/>
        </w:r>
        <w:r>
          <w:t>34</w:t>
        </w:r>
        <w:r>
          <w:fldChar w:fldCharType="end"/>
        </w:r>
      </w:hyperlink>
    </w:p>
    <w:p>
      <w:pPr>
        <w:pStyle w:val="TOC1"/>
        <w:tabs>
          <w:tab w:val="right" w:leader="dot" w:pos="8306"/>
        </w:tabs>
      </w:pPr>
      <w:hyperlink w:anchor="_Toc12113" w:history="1">
        <w:r>
          <w:rPr>
            <w:rFonts w:ascii="仿宋" w:eastAsia="仿宋" w:hAnsi="仿宋" w:cs="仿宋" w:hint="eastAsia"/>
            <w:lang w:eastAsia="zh-CN"/>
          </w:rPr>
          <w:t>十一、聚醚多元醇项目经营效益</w:t>
        </w:r>
        <w:r>
          <w:tab/>
        </w:r>
        <w:r>
          <w:fldChar w:fldCharType="begin"/>
        </w:r>
        <w:r>
          <w:instrText xml:space="preserve"> PAGEREF _Toc12113 \h </w:instrText>
        </w:r>
        <w:r>
          <w:fldChar w:fldCharType="separate"/>
        </w:r>
        <w:r>
          <w:t>35</w:t>
        </w:r>
        <w:r>
          <w:fldChar w:fldCharType="end"/>
        </w:r>
      </w:hyperlink>
    </w:p>
    <w:p>
      <w:pPr>
        <w:pStyle w:val="TOC2"/>
        <w:tabs>
          <w:tab w:val="right" w:leader="dot" w:pos="8306"/>
        </w:tabs>
      </w:pPr>
      <w:hyperlink w:anchor="_Toc4615" w:history="1">
        <w:r>
          <w:rPr>
            <w:rFonts w:ascii="仿宋" w:eastAsia="仿宋" w:hAnsi="仿宋" w:cs="仿宋" w:hint="eastAsia"/>
            <w:lang w:eastAsia="zh-CN"/>
          </w:rPr>
          <w:t>(一)、经济评价财务测算</w:t>
        </w:r>
        <w:r>
          <w:tab/>
        </w:r>
        <w:r>
          <w:fldChar w:fldCharType="begin"/>
        </w:r>
        <w:r>
          <w:instrText xml:space="preserve"> PAGEREF _Toc4615 \h </w:instrText>
        </w:r>
        <w:r>
          <w:fldChar w:fldCharType="separate"/>
        </w:r>
        <w:r>
          <w:t>35</w:t>
        </w:r>
        <w:r>
          <w:fldChar w:fldCharType="end"/>
        </w:r>
      </w:hyperlink>
    </w:p>
    <w:p>
      <w:pPr>
        <w:pStyle w:val="TOC2"/>
        <w:tabs>
          <w:tab w:val="right" w:leader="dot" w:pos="8306"/>
        </w:tabs>
      </w:pPr>
      <w:hyperlink w:anchor="_Toc21490" w:history="1">
        <w:r>
          <w:rPr>
            <w:rFonts w:ascii="仿宋" w:eastAsia="仿宋" w:hAnsi="仿宋" w:cs="仿宋" w:hint="eastAsia"/>
            <w:lang w:eastAsia="zh-CN"/>
          </w:rPr>
          <w:t>(二)、聚醚多元醇项目盈利能力分析</w:t>
        </w:r>
        <w:r>
          <w:tab/>
        </w:r>
        <w:r>
          <w:fldChar w:fldCharType="begin"/>
        </w:r>
        <w:r>
          <w:instrText xml:space="preserve"> PAGEREF _Toc21490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91" w:history="1">
        <w:r>
          <w:rPr>
            <w:rFonts w:ascii="仿宋" w:eastAsia="仿宋" w:hAnsi="仿宋" w:cs="仿宋" w:hint="eastAsia"/>
            <w:lang w:eastAsia="zh-CN"/>
          </w:rPr>
          <w:t>十二、聚醚多元醇项目技术管理</w:t>
        </w:r>
        <w:r>
          <w:tab/>
        </w:r>
        <w:r>
          <w:fldChar w:fldCharType="begin"/>
        </w:r>
        <w:r>
          <w:instrText xml:space="preserve"> PAGEREF _Toc20091 \h </w:instrText>
        </w:r>
        <w:r>
          <w:fldChar w:fldCharType="separate"/>
        </w:r>
        <w:r>
          <w:t>37</w:t>
        </w:r>
        <w:r>
          <w:fldChar w:fldCharType="end"/>
        </w:r>
      </w:hyperlink>
    </w:p>
    <w:p>
      <w:pPr>
        <w:pStyle w:val="TOC2"/>
        <w:tabs>
          <w:tab w:val="right" w:leader="dot" w:pos="8306"/>
        </w:tabs>
      </w:pPr>
      <w:hyperlink w:anchor="_Toc25268" w:history="1">
        <w:r>
          <w:rPr>
            <w:rFonts w:ascii="仿宋" w:eastAsia="仿宋" w:hAnsi="仿宋" w:cs="仿宋" w:hint="eastAsia"/>
            <w:lang w:eastAsia="zh-CN"/>
          </w:rPr>
          <w:t>(一)、技术方案选用方向</w:t>
        </w:r>
        <w:r>
          <w:tab/>
        </w:r>
        <w:r>
          <w:fldChar w:fldCharType="begin"/>
        </w:r>
        <w:r>
          <w:instrText xml:space="preserve"> PAGEREF _Toc25268 \h </w:instrText>
        </w:r>
        <w:r>
          <w:fldChar w:fldCharType="separate"/>
        </w:r>
        <w:r>
          <w:t>37</w:t>
        </w:r>
        <w:r>
          <w:fldChar w:fldCharType="end"/>
        </w:r>
      </w:hyperlink>
    </w:p>
    <w:p>
      <w:pPr>
        <w:pStyle w:val="TOC2"/>
        <w:tabs>
          <w:tab w:val="right" w:leader="dot" w:pos="8306"/>
        </w:tabs>
      </w:pPr>
      <w:hyperlink w:anchor="_Toc3199" w:history="1">
        <w:r>
          <w:rPr>
            <w:rFonts w:ascii="仿宋" w:eastAsia="仿宋" w:hAnsi="仿宋" w:cs="仿宋" w:hint="eastAsia"/>
            <w:lang w:eastAsia="zh-CN"/>
          </w:rPr>
          <w:t>(二)、工艺技术方案选用原则</w:t>
        </w:r>
        <w:r>
          <w:tab/>
        </w:r>
        <w:r>
          <w:fldChar w:fldCharType="begin"/>
        </w:r>
        <w:r>
          <w:instrText xml:space="preserve"> PAGEREF _Toc3199 \h </w:instrText>
        </w:r>
        <w:r>
          <w:fldChar w:fldCharType="separate"/>
        </w:r>
        <w:r>
          <w:t>39</w:t>
        </w:r>
        <w:r>
          <w:fldChar w:fldCharType="end"/>
        </w:r>
      </w:hyperlink>
    </w:p>
    <w:p>
      <w:pPr>
        <w:pStyle w:val="TOC2"/>
        <w:tabs>
          <w:tab w:val="right" w:leader="dot" w:pos="8306"/>
        </w:tabs>
      </w:pPr>
      <w:hyperlink w:anchor="_Toc17903" w:history="1">
        <w:r>
          <w:rPr>
            <w:rFonts w:ascii="仿宋" w:eastAsia="仿宋" w:hAnsi="仿宋" w:cs="仿宋" w:hint="eastAsia"/>
            <w:lang w:eastAsia="zh-CN"/>
          </w:rPr>
          <w:t>(三)、工艺技术方案要求</w:t>
        </w:r>
        <w:r>
          <w:tab/>
        </w:r>
        <w:r>
          <w:fldChar w:fldCharType="begin"/>
        </w:r>
        <w:r>
          <w:instrText xml:space="preserve"> PAGEREF _Toc17903 \h </w:instrText>
        </w:r>
        <w:r>
          <w:fldChar w:fldCharType="separate"/>
        </w:r>
        <w:r>
          <w:t>41</w:t>
        </w:r>
        <w:r>
          <w:fldChar w:fldCharType="end"/>
        </w:r>
      </w:hyperlink>
    </w:p>
    <w:p>
      <w:pPr>
        <w:pStyle w:val="TOC1"/>
        <w:tabs>
          <w:tab w:val="right" w:leader="dot" w:pos="8306"/>
        </w:tabs>
      </w:pPr>
      <w:hyperlink w:anchor="_Toc30360" w:history="1">
        <w:r>
          <w:rPr>
            <w:rFonts w:ascii="仿宋" w:eastAsia="仿宋" w:hAnsi="仿宋" w:cs="仿宋" w:hint="eastAsia"/>
            <w:lang w:eastAsia="zh-CN"/>
          </w:rPr>
          <w:t>十三、聚醚多元醇项目治理与监督</w:t>
        </w:r>
        <w:r>
          <w:tab/>
        </w:r>
        <w:r>
          <w:fldChar w:fldCharType="begin"/>
        </w:r>
        <w:r>
          <w:instrText xml:space="preserve"> PAGEREF _Toc30360 \h </w:instrText>
        </w:r>
        <w:r>
          <w:fldChar w:fldCharType="separate"/>
        </w:r>
        <w:r>
          <w:t>43</w:t>
        </w:r>
        <w:r>
          <w:fldChar w:fldCharType="end"/>
        </w:r>
      </w:hyperlink>
    </w:p>
    <w:p>
      <w:pPr>
        <w:pStyle w:val="TOC2"/>
        <w:tabs>
          <w:tab w:val="right" w:leader="dot" w:pos="8306"/>
        </w:tabs>
      </w:pPr>
      <w:hyperlink w:anchor="_Toc2396" w:history="1">
        <w:r>
          <w:rPr>
            <w:rFonts w:ascii="仿宋" w:eastAsia="仿宋" w:hAnsi="仿宋" w:cs="仿宋" w:hint="eastAsia"/>
            <w:lang w:eastAsia="zh-CN"/>
          </w:rPr>
          <w:t>(一)、聚醚多元醇项目治理结构</w:t>
        </w:r>
        <w:r>
          <w:tab/>
        </w:r>
        <w:r>
          <w:fldChar w:fldCharType="begin"/>
        </w:r>
        <w:r>
          <w:instrText xml:space="preserve"> PAGEREF _Toc2396 \h </w:instrText>
        </w:r>
        <w:r>
          <w:fldChar w:fldCharType="separate"/>
        </w:r>
        <w:r>
          <w:t>43</w:t>
        </w:r>
        <w:r>
          <w:fldChar w:fldCharType="end"/>
        </w:r>
      </w:hyperlink>
    </w:p>
    <w:p>
      <w:pPr>
        <w:pStyle w:val="TOC2"/>
        <w:tabs>
          <w:tab w:val="right" w:leader="dot" w:pos="8306"/>
        </w:tabs>
      </w:pPr>
      <w:hyperlink w:anchor="_Toc28612" w:history="1">
        <w:r>
          <w:rPr>
            <w:rFonts w:ascii="仿宋" w:eastAsia="仿宋" w:hAnsi="仿宋" w:cs="仿宋" w:hint="eastAsia"/>
            <w:lang w:eastAsia="zh-CN"/>
          </w:rPr>
          <w:t>(二)、监督与审计</w:t>
        </w:r>
        <w:r>
          <w:tab/>
        </w:r>
        <w:r>
          <w:fldChar w:fldCharType="begin"/>
        </w:r>
        <w:r>
          <w:instrText xml:space="preserve"> PAGEREF _Toc28612 \h </w:instrText>
        </w:r>
        <w:r>
          <w:fldChar w:fldCharType="separate"/>
        </w:r>
        <w:r>
          <w:t>45</w:t>
        </w:r>
        <w:r>
          <w:fldChar w:fldCharType="end"/>
        </w:r>
      </w:hyperlink>
    </w:p>
    <w:p>
      <w:pPr>
        <w:pStyle w:val="TOC1"/>
        <w:tabs>
          <w:tab w:val="right" w:leader="dot" w:pos="8306"/>
        </w:tabs>
      </w:pPr>
      <w:hyperlink w:anchor="_Toc31135" w:history="1">
        <w:r>
          <w:rPr>
            <w:rFonts w:ascii="仿宋" w:eastAsia="仿宋" w:hAnsi="仿宋" w:cs="仿宋" w:hint="eastAsia"/>
            <w:lang w:eastAsia="zh-CN"/>
          </w:rPr>
          <w:t>十四、利益相关者分析与沟通计划</w:t>
        </w:r>
        <w:r>
          <w:tab/>
        </w:r>
        <w:r>
          <w:fldChar w:fldCharType="begin"/>
        </w:r>
        <w:r>
          <w:instrText xml:space="preserve"> PAGEREF _Toc31135 \h </w:instrText>
        </w:r>
        <w:r>
          <w:fldChar w:fldCharType="separate"/>
        </w:r>
        <w:r>
          <w:t>46</w:t>
        </w:r>
        <w:r>
          <w:fldChar w:fldCharType="end"/>
        </w:r>
      </w:hyperlink>
    </w:p>
    <w:p>
      <w:pPr>
        <w:pStyle w:val="TOC2"/>
        <w:tabs>
          <w:tab w:val="right" w:leader="dot" w:pos="8306"/>
        </w:tabs>
      </w:pPr>
      <w:hyperlink w:anchor="_Toc6473" w:history="1">
        <w:r>
          <w:rPr>
            <w:rFonts w:ascii="仿宋" w:eastAsia="仿宋" w:hAnsi="仿宋" w:cs="仿宋" w:hint="eastAsia"/>
            <w:lang w:eastAsia="zh-CN"/>
          </w:rPr>
          <w:t>(一)、利益相关者分析</w:t>
        </w:r>
        <w:r>
          <w:tab/>
        </w:r>
        <w:r>
          <w:fldChar w:fldCharType="begin"/>
        </w:r>
        <w:r>
          <w:instrText xml:space="preserve"> PAGEREF _Toc6473 \h </w:instrText>
        </w:r>
        <w:r>
          <w:fldChar w:fldCharType="separate"/>
        </w:r>
        <w:r>
          <w:t>46</w:t>
        </w:r>
        <w:r>
          <w:fldChar w:fldCharType="end"/>
        </w:r>
      </w:hyperlink>
    </w:p>
    <w:p>
      <w:pPr>
        <w:pStyle w:val="TOC2"/>
        <w:tabs>
          <w:tab w:val="right" w:leader="dot" w:pos="8306"/>
        </w:tabs>
      </w:pPr>
      <w:hyperlink w:anchor="_Toc25936" w:history="1">
        <w:r>
          <w:rPr>
            <w:rFonts w:ascii="仿宋" w:eastAsia="仿宋" w:hAnsi="仿宋" w:cs="仿宋" w:hint="eastAsia"/>
            <w:lang w:eastAsia="zh-CN"/>
          </w:rPr>
          <w:t>(二)、沟通计划</w:t>
        </w:r>
        <w:r>
          <w:tab/>
        </w:r>
        <w:r>
          <w:fldChar w:fldCharType="begin"/>
        </w:r>
        <w:r>
          <w:instrText xml:space="preserve"> PAGEREF _Toc25936 \h </w:instrText>
        </w:r>
        <w:r>
          <w:fldChar w:fldCharType="separate"/>
        </w:r>
        <w:r>
          <w:t>47</w:t>
        </w:r>
        <w:r>
          <w:fldChar w:fldCharType="end"/>
        </w:r>
      </w:hyperlink>
    </w:p>
    <w:p>
      <w:pPr>
        <w:pStyle w:val="TOC1"/>
        <w:tabs>
          <w:tab w:val="right" w:leader="dot" w:pos="8306"/>
        </w:tabs>
      </w:pPr>
      <w:hyperlink w:anchor="_Toc6172" w:history="1">
        <w:r>
          <w:rPr>
            <w:rFonts w:ascii="仿宋" w:eastAsia="仿宋" w:hAnsi="仿宋" w:cs="仿宋" w:hint="eastAsia"/>
            <w:lang w:eastAsia="zh-CN"/>
          </w:rPr>
          <w:t>十五、聚醚多元醇项目实施时间节点</w:t>
        </w:r>
        <w:r>
          <w:tab/>
        </w:r>
        <w:r>
          <w:fldChar w:fldCharType="begin"/>
        </w:r>
        <w:r>
          <w:instrText xml:space="preserve"> PAGEREF _Toc6172 \h </w:instrText>
        </w:r>
        <w:r>
          <w:fldChar w:fldCharType="separate"/>
        </w:r>
        <w:r>
          <w:t>48</w:t>
        </w:r>
        <w:r>
          <w:fldChar w:fldCharType="end"/>
        </w:r>
      </w:hyperlink>
    </w:p>
    <w:p>
      <w:pPr>
        <w:pStyle w:val="TOC2"/>
        <w:tabs>
          <w:tab w:val="right" w:leader="dot" w:pos="8306"/>
        </w:tabs>
      </w:pPr>
      <w:hyperlink w:anchor="_Toc13127" w:history="1">
        <w:r>
          <w:rPr>
            <w:rFonts w:ascii="仿宋" w:eastAsia="仿宋" w:hAnsi="仿宋" w:cs="仿宋" w:hint="eastAsia"/>
            <w:lang w:eastAsia="zh-CN"/>
          </w:rPr>
          <w:t>(一)、聚醚多元醇项目启动阶段时间节点</w:t>
        </w:r>
        <w:r>
          <w:tab/>
        </w:r>
        <w:r>
          <w:fldChar w:fldCharType="begin"/>
        </w:r>
        <w:r>
          <w:instrText xml:space="preserve"> PAGEREF _Toc13127 \h </w:instrText>
        </w:r>
        <w:r>
          <w:fldChar w:fldCharType="separate"/>
        </w:r>
        <w:r>
          <w:t>48</w:t>
        </w:r>
        <w:r>
          <w:fldChar w:fldCharType="end"/>
        </w:r>
      </w:hyperlink>
    </w:p>
    <w:p>
      <w:pPr>
        <w:pStyle w:val="TOC2"/>
        <w:tabs>
          <w:tab w:val="right" w:leader="dot" w:pos="8306"/>
        </w:tabs>
      </w:pPr>
      <w:hyperlink w:anchor="_Toc7816" w:history="1">
        <w:r>
          <w:rPr>
            <w:rFonts w:ascii="仿宋" w:eastAsia="仿宋" w:hAnsi="仿宋" w:cs="仿宋" w:hint="eastAsia"/>
            <w:lang w:eastAsia="zh-CN"/>
          </w:rPr>
          <w:t>(二)、聚醚多元醇项目执行阶段时间节点</w:t>
        </w:r>
        <w:r>
          <w:tab/>
        </w:r>
        <w:r>
          <w:fldChar w:fldCharType="begin"/>
        </w:r>
        <w:r>
          <w:instrText xml:space="preserve"> PAGEREF _Toc7816 \h </w:instrText>
        </w:r>
        <w:r>
          <w:fldChar w:fldCharType="separate"/>
        </w:r>
        <w:r>
          <w:t>50</w:t>
        </w:r>
        <w:r>
          <w:fldChar w:fldCharType="end"/>
        </w:r>
      </w:hyperlink>
    </w:p>
    <w:p>
      <w:pPr>
        <w:pStyle w:val="TOC2"/>
        <w:tabs>
          <w:tab w:val="right" w:leader="dot" w:pos="8306"/>
        </w:tabs>
      </w:pPr>
      <w:hyperlink w:anchor="_Toc24620" w:history="1">
        <w:r>
          <w:rPr>
            <w:rFonts w:ascii="仿宋" w:eastAsia="仿宋" w:hAnsi="仿宋" w:cs="仿宋" w:hint="eastAsia"/>
            <w:lang w:eastAsia="zh-CN"/>
          </w:rPr>
          <w:t>(三)、聚醚多元醇项目完成阶段时间节点</w:t>
        </w:r>
        <w:r>
          <w:tab/>
        </w:r>
        <w:r>
          <w:fldChar w:fldCharType="begin"/>
        </w:r>
        <w:r>
          <w:instrText xml:space="preserve"> PAGEREF _Toc24620 \h </w:instrText>
        </w:r>
        <w:r>
          <w:fldChar w:fldCharType="separate"/>
        </w:r>
        <w:r>
          <w:t>51</w:t>
        </w:r>
        <w:r>
          <w:fldChar w:fldCharType="end"/>
        </w:r>
      </w:hyperlink>
    </w:p>
    <w:p>
      <w:pPr>
        <w:pStyle w:val="TOC1"/>
        <w:tabs>
          <w:tab w:val="right" w:leader="dot" w:pos="8306"/>
        </w:tabs>
      </w:pPr>
      <w:hyperlink w:anchor="_Toc9208" w:history="1">
        <w:r>
          <w:rPr>
            <w:rFonts w:ascii="仿宋" w:eastAsia="仿宋" w:hAnsi="仿宋" w:cs="仿宋" w:hint="eastAsia"/>
            <w:lang w:eastAsia="zh-CN"/>
          </w:rPr>
          <w:t>十六、聚醚多元醇项目工程方案分析</w:t>
        </w:r>
        <w:r>
          <w:tab/>
        </w:r>
        <w:r>
          <w:fldChar w:fldCharType="begin"/>
        </w:r>
        <w:r>
          <w:instrText xml:space="preserve"> PAGEREF _Toc9208 \h </w:instrText>
        </w:r>
        <w:r>
          <w:fldChar w:fldCharType="separate"/>
        </w:r>
        <w:r>
          <w:t>52</w:t>
        </w:r>
        <w:r>
          <w:fldChar w:fldCharType="end"/>
        </w:r>
      </w:hyperlink>
    </w:p>
    <w:p>
      <w:pPr>
        <w:pStyle w:val="TOC2"/>
        <w:tabs>
          <w:tab w:val="right" w:leader="dot" w:pos="8306"/>
        </w:tabs>
      </w:pPr>
      <w:hyperlink w:anchor="_Toc17819" w:history="1">
        <w:r>
          <w:rPr>
            <w:rFonts w:ascii="仿宋" w:eastAsia="仿宋" w:hAnsi="仿宋" w:cs="仿宋" w:hint="eastAsia"/>
            <w:lang w:eastAsia="zh-CN"/>
          </w:rPr>
          <w:t>(一)、建筑工程设计原则</w:t>
        </w:r>
        <w:r>
          <w:tab/>
        </w:r>
        <w:r>
          <w:fldChar w:fldCharType="begin"/>
        </w:r>
        <w:r>
          <w:instrText xml:space="preserve"> PAGEREF _Toc17819 \h </w:instrText>
        </w:r>
        <w:r>
          <w:fldChar w:fldCharType="separate"/>
        </w:r>
        <w:r>
          <w:t>52</w:t>
        </w:r>
        <w:r>
          <w:fldChar w:fldCharType="end"/>
        </w:r>
      </w:hyperlink>
    </w:p>
    <w:p>
      <w:pPr>
        <w:pStyle w:val="TOC2"/>
        <w:tabs>
          <w:tab w:val="right" w:leader="dot" w:pos="8306"/>
        </w:tabs>
      </w:pPr>
      <w:hyperlink w:anchor="_Toc17420" w:history="1">
        <w:r>
          <w:rPr>
            <w:rFonts w:ascii="仿宋" w:eastAsia="仿宋" w:hAnsi="仿宋" w:cs="仿宋" w:hint="eastAsia"/>
            <w:lang w:eastAsia="zh-CN"/>
          </w:rPr>
          <w:t>(二)、土建工程建设指标</w:t>
        </w:r>
        <w:r>
          <w:tab/>
        </w:r>
        <w:r>
          <w:fldChar w:fldCharType="begin"/>
        </w:r>
        <w:r>
          <w:instrText xml:space="preserve"> PAGEREF _Toc17420 \h </w:instrText>
        </w:r>
        <w:r>
          <w:fldChar w:fldCharType="separate"/>
        </w:r>
        <w:r>
          <w:t>55</w:t>
        </w:r>
        <w:r>
          <w:fldChar w:fldCharType="end"/>
        </w:r>
      </w:hyperlink>
    </w:p>
    <w:p>
      <w:pPr>
        <w:pStyle w:val="TOC1"/>
        <w:tabs>
          <w:tab w:val="right" w:leader="dot" w:pos="8306"/>
        </w:tabs>
      </w:pPr>
      <w:hyperlink w:anchor="_Toc24414" w:history="1">
        <w:r>
          <w:rPr>
            <w:rFonts w:ascii="仿宋" w:eastAsia="仿宋" w:hAnsi="仿宋" w:cs="仿宋" w:hint="eastAsia"/>
            <w:lang w:eastAsia="zh-CN"/>
          </w:rPr>
          <w:t>十七、质量管理体系</w:t>
        </w:r>
        <w:r>
          <w:tab/>
        </w:r>
        <w:r>
          <w:fldChar w:fldCharType="begin"/>
        </w:r>
        <w:r>
          <w:instrText xml:space="preserve"> PAGEREF _Toc24414 \h </w:instrText>
        </w:r>
        <w:r>
          <w:fldChar w:fldCharType="separate"/>
        </w:r>
        <w:r>
          <w:t>57</w:t>
        </w:r>
        <w:r>
          <w:fldChar w:fldCharType="end"/>
        </w:r>
      </w:hyperlink>
    </w:p>
    <w:p>
      <w:pPr>
        <w:pStyle w:val="TOC2"/>
        <w:tabs>
          <w:tab w:val="right" w:leader="dot" w:pos="8306"/>
        </w:tabs>
      </w:pPr>
      <w:hyperlink w:anchor="_Toc18276" w:history="1">
        <w:r>
          <w:rPr>
            <w:rFonts w:ascii="仿宋" w:eastAsia="仿宋" w:hAnsi="仿宋" w:cs="仿宋" w:hint="eastAsia"/>
            <w:lang w:eastAsia="zh-CN"/>
          </w:rPr>
          <w:t>(一)、质量目标与方针</w:t>
        </w:r>
        <w:r>
          <w:tab/>
        </w:r>
        <w:r>
          <w:fldChar w:fldCharType="begin"/>
        </w:r>
        <w:r>
          <w:instrText xml:space="preserve"> PAGEREF _Toc18276 \h </w:instrText>
        </w:r>
        <w:r>
          <w:fldChar w:fldCharType="separate"/>
        </w:r>
        <w:r>
          <w:t>57</w:t>
        </w:r>
        <w:r>
          <w:fldChar w:fldCharType="end"/>
        </w:r>
      </w:hyperlink>
    </w:p>
    <w:p>
      <w:pPr>
        <w:pStyle w:val="TOC2"/>
        <w:tabs>
          <w:tab w:val="right" w:leader="dot" w:pos="8306"/>
        </w:tabs>
      </w:pPr>
      <w:hyperlink w:anchor="_Toc10126" w:history="1">
        <w:r>
          <w:rPr>
            <w:rFonts w:ascii="仿宋" w:eastAsia="仿宋" w:hAnsi="仿宋" w:cs="仿宋" w:hint="eastAsia"/>
            <w:lang w:eastAsia="zh-CN"/>
          </w:rPr>
          <w:t>(二)、质量管理责任</w:t>
        </w:r>
        <w:r>
          <w:tab/>
        </w:r>
        <w:r>
          <w:fldChar w:fldCharType="begin"/>
        </w:r>
        <w:r>
          <w:instrText xml:space="preserve"> PAGEREF _Toc10126 \h </w:instrText>
        </w:r>
        <w:r>
          <w:fldChar w:fldCharType="separate"/>
        </w:r>
        <w:r>
          <w:t>58</w:t>
        </w:r>
        <w:r>
          <w:fldChar w:fldCharType="end"/>
        </w:r>
      </w:hyperlink>
    </w:p>
    <w:p>
      <w:pPr>
        <w:pStyle w:val="TOC2"/>
        <w:tabs>
          <w:tab w:val="right" w:leader="dot" w:pos="8306"/>
        </w:tabs>
      </w:pPr>
      <w:hyperlink w:anchor="_Toc11211" w:history="1">
        <w:r>
          <w:rPr>
            <w:rFonts w:ascii="仿宋" w:eastAsia="仿宋" w:hAnsi="仿宋" w:cs="仿宋" w:hint="eastAsia"/>
            <w:lang w:eastAsia="zh-CN"/>
          </w:rPr>
          <w:t>(三)、质量管理体系文件</w:t>
        </w:r>
        <w:r>
          <w:tab/>
        </w:r>
        <w:r>
          <w:fldChar w:fldCharType="begin"/>
        </w:r>
        <w:r>
          <w:instrText xml:space="preserve"> PAGEREF _Toc11211 \h </w:instrText>
        </w:r>
        <w:r>
          <w:fldChar w:fldCharType="separate"/>
        </w:r>
        <w:r>
          <w:t>59</w:t>
        </w:r>
        <w:r>
          <w:fldChar w:fldCharType="end"/>
        </w:r>
      </w:hyperlink>
    </w:p>
    <w:p>
      <w:pPr>
        <w:pStyle w:val="TOC2"/>
        <w:tabs>
          <w:tab w:val="right" w:leader="dot" w:pos="8306"/>
        </w:tabs>
      </w:pPr>
      <w:hyperlink w:anchor="_Toc10389" w:history="1">
        <w:r>
          <w:rPr>
            <w:rFonts w:ascii="仿宋" w:eastAsia="仿宋" w:hAnsi="仿宋" w:cs="仿宋" w:hint="eastAsia"/>
            <w:lang w:eastAsia="zh-CN"/>
          </w:rPr>
          <w:t>(四)、质量培训与教育</w:t>
        </w:r>
        <w:r>
          <w:tab/>
        </w:r>
        <w:r>
          <w:fldChar w:fldCharType="begin"/>
        </w:r>
        <w:r>
          <w:instrText xml:space="preserve"> PAGEREF _Toc10389 \h </w:instrText>
        </w:r>
        <w:r>
          <w:fldChar w:fldCharType="separate"/>
        </w:r>
        <w:r>
          <w:t>61</w:t>
        </w:r>
        <w:r>
          <w:fldChar w:fldCharType="end"/>
        </w:r>
      </w:hyperlink>
    </w:p>
    <w:p>
      <w:pPr>
        <w:pStyle w:val="TOC2"/>
        <w:tabs>
          <w:tab w:val="right" w:leader="dot" w:pos="8306"/>
        </w:tabs>
      </w:pPr>
      <w:hyperlink w:anchor="_Toc28322" w:history="1">
        <w:r>
          <w:rPr>
            <w:rFonts w:ascii="仿宋" w:eastAsia="仿宋" w:hAnsi="仿宋" w:cs="仿宋" w:hint="eastAsia"/>
            <w:lang w:eastAsia="zh-CN"/>
          </w:rPr>
          <w:t>(五)、质量审核与评价</w:t>
        </w:r>
        <w:r>
          <w:tab/>
        </w:r>
        <w:r>
          <w:fldChar w:fldCharType="begin"/>
        </w:r>
        <w:r>
          <w:instrText xml:space="preserve"> PAGEREF _Toc28322 \h </w:instrText>
        </w:r>
        <w:r>
          <w:fldChar w:fldCharType="separate"/>
        </w:r>
        <w:r>
          <w:t>62</w:t>
        </w:r>
        <w:r>
          <w:fldChar w:fldCharType="end"/>
        </w:r>
      </w:hyperlink>
    </w:p>
    <w:p>
      <w:pPr>
        <w:pStyle w:val="TOC2"/>
        <w:tabs>
          <w:tab w:val="right" w:leader="dot" w:pos="8306"/>
        </w:tabs>
      </w:pPr>
      <w:hyperlink w:anchor="_Toc7273" w:history="1">
        <w:r>
          <w:rPr>
            <w:rFonts w:ascii="仿宋" w:eastAsia="仿宋" w:hAnsi="仿宋" w:cs="仿宋" w:hint="eastAsia"/>
            <w:lang w:eastAsia="zh-CN"/>
          </w:rPr>
          <w:t>(六)、不符合与纠正措施</w:t>
        </w:r>
        <w:r>
          <w:tab/>
        </w:r>
        <w:r>
          <w:fldChar w:fldCharType="begin"/>
        </w:r>
        <w:r>
          <w:instrText xml:space="preserve"> PAGEREF _Toc7273 \h </w:instrText>
        </w:r>
        <w:r>
          <w:fldChar w:fldCharType="separate"/>
        </w:r>
        <w:r>
          <w:t>63</w:t>
        </w:r>
        <w:r>
          <w:fldChar w:fldCharType="end"/>
        </w:r>
      </w:hyperlink>
    </w:p>
    <w:p>
      <w:pPr>
        <w:pStyle w:val="TOC1"/>
        <w:tabs>
          <w:tab w:val="right" w:leader="dot" w:pos="8306"/>
        </w:tabs>
      </w:pPr>
      <w:hyperlink w:anchor="_Toc13246" w:history="1">
        <w:r>
          <w:rPr>
            <w:rFonts w:ascii="仿宋" w:eastAsia="仿宋" w:hAnsi="仿宋" w:cs="仿宋" w:hint="eastAsia"/>
            <w:lang w:eastAsia="zh-CN"/>
          </w:rPr>
          <w:t>十八、聚醚多元醇项目实施保障措施</w:t>
        </w:r>
        <w:r>
          <w:tab/>
        </w:r>
        <w:r>
          <w:fldChar w:fldCharType="begin"/>
        </w:r>
        <w:r>
          <w:instrText xml:space="preserve"> PAGEREF _Toc13246 \h </w:instrText>
        </w:r>
        <w:r>
          <w:fldChar w:fldCharType="separate"/>
        </w:r>
        <w:r>
          <w:t>65</w:t>
        </w:r>
        <w:r>
          <w:fldChar w:fldCharType="end"/>
        </w:r>
      </w:hyperlink>
    </w:p>
    <w:p>
      <w:pPr>
        <w:pStyle w:val="TOC2"/>
        <w:tabs>
          <w:tab w:val="right" w:leader="dot" w:pos="8306"/>
        </w:tabs>
      </w:pPr>
      <w:hyperlink w:anchor="_Toc27255" w:history="1">
        <w:r>
          <w:rPr>
            <w:rFonts w:ascii="仿宋" w:eastAsia="仿宋" w:hAnsi="仿宋" w:cs="仿宋" w:hint="eastAsia"/>
            <w:lang w:eastAsia="zh-CN"/>
          </w:rPr>
          <w:t>(一)、聚醚多元醇项目实施保障机制</w:t>
        </w:r>
        <w:r>
          <w:tab/>
        </w:r>
        <w:r>
          <w:fldChar w:fldCharType="begin"/>
        </w:r>
        <w:r>
          <w:instrText xml:space="preserve"> PAGEREF _Toc27255 \h </w:instrText>
        </w:r>
        <w:r>
          <w:fldChar w:fldCharType="separate"/>
        </w:r>
        <w:r>
          <w:t>65</w:t>
        </w:r>
        <w:r>
          <w:fldChar w:fldCharType="end"/>
        </w:r>
      </w:hyperlink>
    </w:p>
    <w:p>
      <w:pPr>
        <w:pStyle w:val="TOC2"/>
        <w:tabs>
          <w:tab w:val="right" w:leader="dot" w:pos="8306"/>
        </w:tabs>
      </w:pPr>
      <w:hyperlink w:anchor="_Toc29714" w:history="1">
        <w:r>
          <w:rPr>
            <w:rFonts w:ascii="仿宋" w:eastAsia="仿宋" w:hAnsi="仿宋" w:cs="仿宋" w:hint="eastAsia"/>
            <w:lang w:eastAsia="zh-CN"/>
          </w:rPr>
          <w:t>(二)、聚醚多元醇项目法律合规要求</w:t>
        </w:r>
        <w:r>
          <w:tab/>
        </w:r>
        <w:r>
          <w:fldChar w:fldCharType="begin"/>
        </w:r>
        <w:r>
          <w:instrText xml:space="preserve"> PAGEREF _Toc29714 \h </w:instrText>
        </w:r>
        <w:r>
          <w:fldChar w:fldCharType="separate"/>
        </w:r>
        <w:r>
          <w:t>68</w:t>
        </w:r>
        <w:r>
          <w:fldChar w:fldCharType="end"/>
        </w:r>
      </w:hyperlink>
    </w:p>
    <w:p>
      <w:pPr>
        <w:pStyle w:val="TOC2"/>
        <w:tabs>
          <w:tab w:val="right" w:leader="dot" w:pos="8306"/>
        </w:tabs>
      </w:pPr>
      <w:hyperlink w:anchor="_Toc8730" w:history="1">
        <w:r>
          <w:rPr>
            <w:rFonts w:ascii="仿宋" w:eastAsia="仿宋" w:hAnsi="仿宋" w:cs="仿宋" w:hint="eastAsia"/>
            <w:lang w:eastAsia="zh-CN"/>
          </w:rPr>
          <w:t>(三)、聚醚多元醇项目合同管理与法律事务</w:t>
        </w:r>
        <w:r>
          <w:tab/>
        </w:r>
        <w:r>
          <w:fldChar w:fldCharType="begin"/>
        </w:r>
        <w:r>
          <w:instrText xml:space="preserve"> PAGEREF _Toc8730 \h </w:instrText>
        </w:r>
        <w:r>
          <w:fldChar w:fldCharType="separate"/>
        </w:r>
        <w:r>
          <w:t>72</w:t>
        </w:r>
        <w:r>
          <w:fldChar w:fldCharType="end"/>
        </w:r>
      </w:hyperlink>
    </w:p>
    <w:p>
      <w:pPr>
        <w:pStyle w:val="TOC2"/>
        <w:tabs>
          <w:tab w:val="right" w:leader="dot" w:pos="8306"/>
        </w:tabs>
      </w:pPr>
      <w:hyperlink w:anchor="_Toc31460" w:history="1">
        <w:r>
          <w:rPr>
            <w:rFonts w:ascii="仿宋" w:eastAsia="仿宋" w:hAnsi="仿宋" w:cs="仿宋" w:hint="eastAsia"/>
            <w:lang w:eastAsia="zh-CN"/>
          </w:rPr>
          <w:t>(四)、聚醚多元醇项目知识产权保护策略</w:t>
        </w:r>
        <w:r>
          <w:tab/>
        </w:r>
        <w:r>
          <w:fldChar w:fldCharType="begin"/>
        </w:r>
        <w:r>
          <w:instrText xml:space="preserve"> PAGEREF _Toc31460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040"/>
      <w:r>
        <w:rPr>
          <w:rFonts w:ascii="仿宋" w:eastAsia="仿宋" w:hAnsi="仿宋" w:cs="仿宋" w:hint="eastAsia"/>
          <w:sz w:val="28"/>
          <w:lang w:eastAsia="zh-CN"/>
        </w:rPr>
        <w:t>一、聚醚多元醇项目建设单位说明</w:t>
      </w:r>
      <w:bookmarkEnd w:id="2"/>
    </w:p>
    <w:p>
      <w:pPr>
        <w:pStyle w:val="Heading2"/>
        <w:rPr>
          <w:rFonts w:ascii="仿宋" w:eastAsia="仿宋" w:hAnsi="仿宋" w:cs="仿宋" w:hint="eastAsia"/>
          <w:lang w:eastAsia="zh-CN"/>
        </w:rPr>
      </w:pPr>
      <w:bookmarkStart w:id="3" w:name="_Toc15358"/>
      <w:r>
        <w:rPr>
          <w:rFonts w:ascii="仿宋" w:eastAsia="仿宋" w:hAnsi="仿宋" w:cs="仿宋" w:hint="eastAsia"/>
          <w:lang w:eastAsia="zh-CN"/>
        </w:rPr>
        <w:t>(一)、聚醚多元醇项目承办单位基本情况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03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聚醚多元醇项目承办单位的XXXX，我们着眼于实现可持续的经济效益。通过技术创新和解决方案的提供，公司预计在聚醚多元醇项目执行期间将获得可观的收入增长。这一收入来源主要包括聚醚多元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同时，我们注重成本控制和效率提升，以确保聚醚多元醇项目的可持续盈利。透过精细的管理和资源优化，公司期望实现聚醚多元醇项目利润最大化。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聚醚多元醇项目实施进行全面的投资评估，包括聚醚多元醇项目启动阶段的资金投入和后续运营成本。通过对聚醚多元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聚醚多元醇项目实施过程中具备足够的资金流动性，公司将进行详尽的现金流分析。这包括资金需求的合理预测、聚醚多元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701"/>
      <w:r>
        <w:rPr>
          <w:rFonts w:ascii="仿宋" w:eastAsia="仿宋" w:hAnsi="仿宋" w:cs="仿宋" w:hint="eastAsia"/>
          <w:sz w:val="28"/>
          <w:lang w:eastAsia="zh-CN"/>
        </w:rPr>
        <w:t>二、聚醚多元醇项目建设背景及必要性分析</w:t>
      </w:r>
      <w:bookmarkEnd w:id="5"/>
    </w:p>
    <w:p>
      <w:pPr>
        <w:pStyle w:val="Heading2"/>
        <w:rPr>
          <w:rFonts w:ascii="仿宋" w:eastAsia="仿宋" w:hAnsi="仿宋" w:cs="仿宋" w:hint="eastAsia"/>
          <w:lang w:eastAsia="zh-CN"/>
        </w:rPr>
      </w:pPr>
      <w:bookmarkStart w:id="6" w:name="_Toc19896"/>
      <w:r>
        <w:rPr>
          <w:rFonts w:ascii="仿宋" w:eastAsia="仿宋" w:hAnsi="仿宋" w:cs="仿宋" w:hint="eastAsia"/>
          <w:lang w:eastAsia="zh-CN"/>
        </w:rPr>
        <w:t>(一)、聚醚多元醇项目背景分析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多元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聚醚多元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聚醚多元醇项目在这个潮流中的定位。同时，我们将关注行业内涌现的新兴机遇，以便聚醚多元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聚醚多元醇项目提供了强大的发展动力。我们将聚焦于行业内最新的技术发展趋势，包括但不限于人工智能、大数据分析、物联网等领域。通过深度的技术研究，我们将确保聚醚多元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聚醚多元醇项目发展的源泉。我们将投入更多的精力对市场需求进行深入剖析，超越表面的需求，深入挖掘潜在的市场痛点和机遇。通过对市场需求的细致了解，聚醚多元醇项目将更有针对性地设计解决方案，满足市场的多样化需求，从而更好地促进聚醚多元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聚醚多元醇项目战略至关重要。我们将对竞争态势进行更为深入的分析，包括但不限于市场份额、产品特点、客户满意度等多个维度。通过深度的竞争分析，聚醚多元醇项目将能够更准确地把握市场脉搏，制定具有竞争力的聚醚多元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聚醚多元醇项目的发展具有直接的影响。我们将进行更为全面的法规和政策分析，了解行业发展中的潜在法律风险和合规挑战。通过充分了解和遵守相关法规，聚醚多元醇项目将确保在法律框架内合法合规运营，为聚醚多元醇项目的稳健发展提供有力支持。</w:t>
      </w:r>
    </w:p>
    <w:p>
      <w:pPr>
        <w:pStyle w:val="Heading2"/>
        <w:ind w:firstLine="560" w:firstLineChars="200"/>
        <w:rPr>
          <w:rFonts w:ascii="仿宋" w:eastAsia="仿宋" w:hAnsi="仿宋" w:cs="仿宋" w:hint="eastAsia"/>
          <w:sz w:val="28"/>
          <w:lang w:eastAsia="zh-CN"/>
        </w:rPr>
      </w:pPr>
      <w:bookmarkStart w:id="7" w:name="_Toc28940"/>
      <w:r>
        <w:rPr>
          <w:rFonts w:ascii="仿宋" w:eastAsia="仿宋" w:hAnsi="仿宋" w:cs="仿宋" w:hint="eastAsia"/>
          <w:sz w:val="28"/>
          <w:lang w:eastAsia="zh-CN"/>
        </w:rPr>
        <w:t>(二)、聚醚多元醇项目建设必要性分析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聚醚多元醇项目建设的迫切性源于对行业发展趋势的深刻洞察。我们正处于一个行业变革的时代，科技创新、数字化转型成为企业发展的关键动力。聚醚多元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多元醇项目建设不仅仅是为了跟上潮流，更是为了通过技术创新推动企业的持续发展。通过引入先进的技术和解决方案，聚醚多元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聚醚多元醇项目的建设成为必然选择，通过提高产品质量、拓展服务领域，从而在竞争中获得更多的机会。聚醚多元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聚醚多元醇项目建设的必要性体现在对客户需求更精准的满足。通过聚醚多元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聚醚多元醇项目建设的背后是对企业持续创新的追求。只有通过不断创新，企业才能在竞争中立于不败之地。聚醚多元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7397"/>
      <w:r>
        <w:rPr>
          <w:rFonts w:ascii="仿宋" w:eastAsia="仿宋" w:hAnsi="仿宋" w:cs="仿宋" w:hint="eastAsia"/>
          <w:sz w:val="28"/>
          <w:lang w:eastAsia="zh-CN"/>
        </w:rPr>
        <w:t>三、聚醚多元醇项目危机管理</w:t>
      </w:r>
      <w:bookmarkEnd w:id="8"/>
    </w:p>
    <w:p>
      <w:pPr>
        <w:pStyle w:val="Heading2"/>
        <w:rPr>
          <w:rFonts w:ascii="仿宋" w:eastAsia="仿宋" w:hAnsi="仿宋" w:cs="仿宋" w:hint="eastAsia"/>
          <w:lang w:eastAsia="zh-CN"/>
        </w:rPr>
      </w:pPr>
      <w:bookmarkStart w:id="9" w:name="_Toc113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聚醚多元醇项目危机管理中，危机预警与识别是确保聚醚多元醇项目稳健运行的核心步骤。通过建立全面的监测机制，聚醚多元醇项目团队旨在及时发现和理解潜在的风险和危机因素，以便采取及时的预防和应对措施，确保聚醚多元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首先，通过深入的风险评估，聚醚多元醇项目团队全面分析了整个聚醚多元醇项目和各个阶段可能存在的威胁。这包括准确评估每个潜在风险的发生概率和可能影响的程度，为后续危机预警提供了有力支持。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醚多元醇项目团队着重于明确定义聚醚多元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醚多元醇项目进展的持续监控，团队能够及时发现潜在问题并作出迅速反应。聚醚多元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在这一阶段，团队的专业素养和反应速度将发挥至关重要的作用，以确保潜在危机能够在初期得到有效的处理，最大程度地减轻负面影响。通过危机预警与识别，聚醚多元醇项目得以更有序、可控地推进。</w:t>
      </w:r>
    </w:p>
    <w:p>
      <w:pPr>
        <w:pStyle w:val="Heading2"/>
        <w:ind w:firstLine="560" w:firstLineChars="200"/>
        <w:rPr>
          <w:rFonts w:ascii="仿宋" w:eastAsia="仿宋" w:hAnsi="仿宋" w:cs="仿宋" w:hint="eastAsia"/>
          <w:sz w:val="28"/>
          <w:lang w:eastAsia="zh-CN"/>
        </w:rPr>
      </w:pPr>
      <w:bookmarkStart w:id="10" w:name="_Toc1858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在危机发生时，聚醚多元醇项目团队立即行动，成立了应急小组。该小组的任务是迅速制定并实施紧急应对措施，以最小化潜在损失。以下是采取的主要措施：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暂停聚醚多元醇项目进度：为遏制危机蔓延，聚醚多元醇项目暂时停止进行，以便全面评估当前状况。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资源重新分配：重新评估聚醚多元醇项目资源的分配，确保最大限度地减小损失。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实时沟通：与关键利益相关者建立实时沟通机制，向他们传递聚醚多元醇项目危机的实际状况，保障聚醚多元醇项目核心利益。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在紧急应对的同时，聚醚多元醇项目团队强调了团队协作和有效沟通的重要性。以下是团队协作的关键举措：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信息共享机制：建立了信息共享平台，确保团队成员能够及时获取聚醚多元醇项目危机的实时信息。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领导者沟通：聚醚多元醇项目领导者通过定期会议和即时沟通工具，指导团队应对危机，保持团队稳定运行。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随着危机得到初步控制，聚醚多元醇项目团队转向制定恢复计划，以确保聚醚多元醇项目能够从中迅速恢复。主要恢复计划包括：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修复受损的进度计划：重新评估聚醚多元醇项目进度，制定修复计划，确保聚醚多元醇项目尽快回归正常进程。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重新调整资源分配：优化资源分配，确保聚醚多元醇项目在有限资源下高效运转。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风险管理机制加强：对聚醚多元醇项目风险进行全面评估，制定更强化的风险管理策略，以预防未来可能的危机。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6034"/>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12871"/>
      <w:r>
        <w:rPr>
          <w:rFonts w:ascii="仿宋" w:eastAsia="仿宋" w:hAnsi="仿宋" w:cs="仿宋" w:hint="eastAsia"/>
          <w:lang w:eastAsia="zh-CN"/>
        </w:rPr>
        <w:t>(一)、聚醚多元醇行业分析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聚醚多元醇行业一直以来都是市场的关注焦点。行业内的发展趋势、竞争态势以及潜在机会都对聚醚多元醇项目的推进产生深远的影响。通过深入研究行业的整体概貌，我们将更好地理解行业的核心特征，为聚醚多元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醚多元醇行业，技术一直是推动创新和发展的关键因素。我们将对当前技术趋势进行详尽分析，包括但不限于人工智能、大数据应用、先进制造技术等。这有助于聚醚多元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醚多元醇项目成功的基础。我们将对主要竞争对手进行深入研究，包括其市场份额、产品特点、市场定位等。通过全面了解竞争对手的优势和劣势，聚醚多元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2100"/>
      <w:r>
        <w:rPr>
          <w:rFonts w:ascii="仿宋" w:eastAsia="仿宋" w:hAnsi="仿宋" w:cs="仿宋" w:hint="eastAsia"/>
          <w:sz w:val="28"/>
          <w:lang w:eastAsia="zh-CN"/>
        </w:rPr>
        <w:t>(二)、聚醚多元醇市场分析预测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醚多元醇市场未来的增长趋势。这包括市场的整体规模、各细分领域的发展趋势等。聚醚多元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醚多元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聚醚多元醇项目实施过程中需要充分考虑的因素。我们将对市场风险进行全面评估，包括但不限于政策法规风险、市场竞争风险、技术变革风险等。通过对潜在风险的深入分析，聚醚多元醇项目可以制定相应的风险缓解策略，降低不确定性对聚醚多元醇项目的影响。</w:t>
      </w:r>
    </w:p>
    <w:p>
      <w:pPr>
        <w:pStyle w:val="Heading1"/>
        <w:ind w:firstLine="560" w:firstLineChars="200"/>
        <w:rPr>
          <w:rFonts w:ascii="仿宋" w:eastAsia="仿宋" w:hAnsi="仿宋" w:cs="仿宋" w:hint="eastAsia"/>
          <w:sz w:val="28"/>
          <w:lang w:eastAsia="zh-CN"/>
        </w:rPr>
      </w:pPr>
      <w:bookmarkStart w:id="14" w:name="_Toc29643"/>
      <w:r>
        <w:rPr>
          <w:rFonts w:ascii="仿宋" w:eastAsia="仿宋" w:hAnsi="仿宋" w:cs="仿宋" w:hint="eastAsia"/>
          <w:sz w:val="28"/>
          <w:lang w:eastAsia="zh-CN"/>
        </w:rPr>
        <w:t>五、聚醚多元醇项目选址可行性分析</w:t>
      </w:r>
      <w:bookmarkEnd w:id="14"/>
    </w:p>
    <w:p>
      <w:pPr>
        <w:pStyle w:val="Heading2"/>
        <w:rPr>
          <w:rFonts w:ascii="仿宋" w:eastAsia="仿宋" w:hAnsi="仿宋" w:cs="仿宋" w:hint="eastAsia"/>
          <w:lang w:eastAsia="zh-CN"/>
        </w:rPr>
      </w:pPr>
      <w:bookmarkStart w:id="15" w:name="_Toc19726"/>
      <w:r>
        <w:rPr>
          <w:rFonts w:ascii="仿宋" w:eastAsia="仿宋" w:hAnsi="仿宋" w:cs="仿宋" w:hint="eastAsia"/>
          <w:lang w:eastAsia="zh-CN"/>
        </w:rPr>
        <w:t>(一)、聚醚多元醇项目选址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该聚醚多元醇项目选址位于XX省XX市XX区XXX街道</w:t>
      </w:r>
    </w:p>
    <w:p>
      <w:pPr>
        <w:pStyle w:val="Heading2"/>
        <w:ind w:firstLine="560" w:firstLineChars="200"/>
        <w:rPr>
          <w:rFonts w:ascii="仿宋" w:eastAsia="仿宋" w:hAnsi="仿宋" w:cs="仿宋" w:hint="eastAsia"/>
          <w:sz w:val="28"/>
          <w:lang w:eastAsia="zh-CN"/>
        </w:rPr>
      </w:pPr>
      <w:bookmarkStart w:id="16" w:name="_Toc206"/>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聚醚多元醇项目的征地面积将根据聚醚多元醇项目的实际规模和需求进行精确规划。具体面积XXX平方米，旨在确保聚醚多元醇项目不仅能够满足当前的发展需求，还能够预留空间以适应未来的扩展。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净用地面积是在征地面积基础上去除不可利用面积后的实际可开发用地。具体面积XXX平方米，考虑到环保、交通、安全等多方面因素，以确保聚醚多元醇项目在整体利用效率上达到最优。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聚醚多元醇项目计划建设的建筑总规模具体面积XXX平方米。这一规模的确定综合考虑了聚醚多元醇项目的性质、规模，以及城市规划的相关要求，确保建筑布局与周边环境协调一致。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绿地率是聚醚多元醇项目用地中被规划为绿地的比例。具体面积XXX平方米，旨在通过合理规划绿地，改善聚醚多元醇项目周边环境，提升居民生活质量，并符合城市整体绿化规划。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容积率是用地上可以建设的建筑总体积与用地面积之比。具体面积XXX，通过合理的容积率规划，确保聚醚多元醇项目建筑规模与周边环境和谐共生。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醚多元醇项目选址与当地城市规划相一致，具体面积XXX平方米。通过与城市规划部门深入沟通，确保聚醚多元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醚多元醇项目选址符合当地产业政策，具体面积XXX平方米。这包括聚醚多元醇项目对当地经济的促进作用，以及对相关产业的带动效应，确保聚醚多元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用地总体要求必须符合环保和可持续发展的原则，具体面积XXX平方米。通过采用绿色建筑设计、节能减排等措施，确保聚醚多元醇项目在建设和运营过程中对环境的影响最小化，达到可持续发展的要求。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确保聚醚多元醇项目选址具备必要的公共设施配套，具体面积XXX平方米。这包括交通便利性、教育、医疗等基础设施，以提高居民生活品质，使得聚醚多元醇项目选址更具吸引力。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考虑用地总体要求对当地社会稳定性的影响，具体面积XXX平方米。通过深入了解当地社区反馈，确保聚醚多元醇项目的选址和建设过程对当地社会和谐稳定产生积极作用。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醚多元醇项目选址不仅符合法规和规划，还在实际操作中具有可行性。这一全面规划将为聚醚多元醇项目的成功实施提供坚实的基础，确保聚醚多元醇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09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醚多元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醚多元醇项目的设备规划和空间设计中，我们将采取灵活设备布局的措施。设备布局将根据实际需求进行灵活设计，避免不必要的浪费。通过合理规划设备摆放位置，我们将提高设备的利用率，减少设备间距，以确保聚醚多元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醚多元醇项目内部引入共享设施的概念，例如共享会议室、办公区等。通过这种方式，我们可以减少对资源的重复建设，提高资源共享效率，从而减小聚醚多元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9903"/>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醚多元醇项目的总图布置中，我们将不同功能区域进行明确的规划，以最大程度满足聚醚多元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6144"/>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醚多元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聚醚多元醇项目对环境的影响是综合评价的重要因素之一。我们将详细考虑选址周边的自然环境、生态保护区、水源地等情况，确保聚醚多元醇项目的建设和运营对环境影响最小化，并符合当地的环保法规标准。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对选址的评价还需充分考虑当地政府的产业政策和法规。我们将详细了解聚醚多元醇项目所在地的相关政策，确保聚醚多元醇项目的规划和运营与当地法规相符，降低不必要的法律风险。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https://d.book118.com/145142012244011122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DB049E"/>
    <w:rsid w:val="4BDB04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514201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2024-03-02T18:00:00Z</dcterms:created>
  <dcterms:modified xsi:type="dcterms:W3CDTF">2024-03-02T18:00:41Z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2B8D73773A2E4499ACF61DA4BC1E3185_11</vt:lpwstr>
  </property>
  <property fmtid="{D5CDD505-2E9C-101B-9397-08002B2CF9AE}" pid="3" name="KSOProductBuildVer">
    <vt:lpwstr>2052-12.1.0.16388</vt:lpwstr>
  </property>
</Properties>
</file>