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标签贴纸项目规划设计方案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4" w:history="1">
        <w:r>
          <w:rPr>
            <w:rFonts w:ascii="仿宋" w:eastAsia="仿宋" w:hAnsi="仿宋" w:cs="仿宋" w:hint="eastAsia"/>
            <w:lang w:eastAsia="zh-CN"/>
          </w:rPr>
          <w:t>前言</w:t>
        </w:r>
        <w:r>
          <w:tab/>
        </w:r>
        <w:r>
          <w:fldChar w:fldCharType="begin"/>
        </w:r>
        <w:r>
          <w:instrText xml:space="preserve"> PAGEREF _Toc28414 \h </w:instrText>
        </w:r>
        <w:r>
          <w:fldChar w:fldCharType="separate"/>
        </w:r>
        <w:r>
          <w:t>3</w:t>
        </w:r>
        <w:r>
          <w:fldChar w:fldCharType="end"/>
        </w:r>
      </w:hyperlink>
    </w:p>
    <w:p>
      <w:pPr>
        <w:pStyle w:val="TOC1"/>
        <w:tabs>
          <w:tab w:val="right" w:leader="dot" w:pos="8306"/>
        </w:tabs>
      </w:pPr>
      <w:hyperlink w:anchor="_Toc18616" w:history="1">
        <w:r>
          <w:rPr>
            <w:rFonts w:ascii="仿宋" w:eastAsia="仿宋" w:hAnsi="仿宋" w:cs="仿宋" w:hint="eastAsia"/>
            <w:lang w:eastAsia="zh-CN"/>
          </w:rPr>
          <w:t>一、市场分析、调研</w:t>
        </w:r>
        <w:r>
          <w:tab/>
        </w:r>
        <w:r>
          <w:fldChar w:fldCharType="begin"/>
        </w:r>
        <w:r>
          <w:instrText xml:space="preserve"> PAGEREF _Toc18616 \h </w:instrText>
        </w:r>
        <w:r>
          <w:fldChar w:fldCharType="separate"/>
        </w:r>
        <w:r>
          <w:t>3</w:t>
        </w:r>
        <w:r>
          <w:fldChar w:fldCharType="end"/>
        </w:r>
      </w:hyperlink>
    </w:p>
    <w:p>
      <w:pPr>
        <w:pStyle w:val="TOC2"/>
        <w:tabs>
          <w:tab w:val="right" w:leader="dot" w:pos="8306"/>
        </w:tabs>
      </w:pPr>
      <w:hyperlink w:anchor="_Toc9288" w:history="1">
        <w:r>
          <w:rPr>
            <w:rFonts w:ascii="仿宋" w:eastAsia="仿宋" w:hAnsi="仿宋" w:cs="仿宋" w:hint="eastAsia"/>
            <w:lang w:eastAsia="zh-CN"/>
          </w:rPr>
          <w:t>(一)、标签贴纸行业分析</w:t>
        </w:r>
        <w:r>
          <w:tab/>
        </w:r>
        <w:r>
          <w:fldChar w:fldCharType="begin"/>
        </w:r>
        <w:r>
          <w:instrText xml:space="preserve"> PAGEREF _Toc9288 \h </w:instrText>
        </w:r>
        <w:r>
          <w:fldChar w:fldCharType="separate"/>
        </w:r>
        <w:r>
          <w:t>3</w:t>
        </w:r>
        <w:r>
          <w:fldChar w:fldCharType="end"/>
        </w:r>
      </w:hyperlink>
    </w:p>
    <w:p>
      <w:pPr>
        <w:pStyle w:val="TOC2"/>
        <w:tabs>
          <w:tab w:val="right" w:leader="dot" w:pos="8306"/>
        </w:tabs>
      </w:pPr>
      <w:hyperlink w:anchor="_Toc16276" w:history="1">
        <w:r>
          <w:rPr>
            <w:rFonts w:ascii="仿宋" w:eastAsia="仿宋" w:hAnsi="仿宋" w:cs="仿宋" w:hint="eastAsia"/>
            <w:lang w:eastAsia="zh-CN"/>
          </w:rPr>
          <w:t>(二)、标签贴纸市场分析预测</w:t>
        </w:r>
        <w:r>
          <w:tab/>
        </w:r>
        <w:r>
          <w:fldChar w:fldCharType="begin"/>
        </w:r>
        <w:r>
          <w:instrText xml:space="preserve"> PAGEREF _Toc16276 \h </w:instrText>
        </w:r>
        <w:r>
          <w:fldChar w:fldCharType="separate"/>
        </w:r>
        <w:r>
          <w:t>4</w:t>
        </w:r>
        <w:r>
          <w:fldChar w:fldCharType="end"/>
        </w:r>
      </w:hyperlink>
    </w:p>
    <w:p>
      <w:pPr>
        <w:pStyle w:val="TOC1"/>
        <w:tabs>
          <w:tab w:val="right" w:leader="dot" w:pos="8306"/>
        </w:tabs>
      </w:pPr>
      <w:hyperlink w:anchor="_Toc27438" w:history="1">
        <w:r>
          <w:rPr>
            <w:rFonts w:ascii="仿宋" w:eastAsia="仿宋" w:hAnsi="仿宋" w:cs="仿宋" w:hint="eastAsia"/>
            <w:lang w:eastAsia="zh-CN"/>
          </w:rPr>
          <w:t>二、标签贴纸项目可持续发展</w:t>
        </w:r>
        <w:r>
          <w:tab/>
        </w:r>
        <w:r>
          <w:fldChar w:fldCharType="begin"/>
        </w:r>
        <w:r>
          <w:instrText xml:space="preserve"> PAGEREF _Toc27438 \h </w:instrText>
        </w:r>
        <w:r>
          <w:fldChar w:fldCharType="separate"/>
        </w:r>
        <w:r>
          <w:t>5</w:t>
        </w:r>
        <w:r>
          <w:fldChar w:fldCharType="end"/>
        </w:r>
      </w:hyperlink>
    </w:p>
    <w:p>
      <w:pPr>
        <w:pStyle w:val="TOC2"/>
        <w:tabs>
          <w:tab w:val="right" w:leader="dot" w:pos="8306"/>
        </w:tabs>
      </w:pPr>
      <w:hyperlink w:anchor="_Toc6547" w:history="1">
        <w:r>
          <w:rPr>
            <w:rFonts w:ascii="仿宋" w:eastAsia="仿宋" w:hAnsi="仿宋" w:cs="仿宋" w:hint="eastAsia"/>
            <w:lang w:eastAsia="zh-CN"/>
          </w:rPr>
          <w:t>(一)、可持续战略与实践</w:t>
        </w:r>
        <w:r>
          <w:tab/>
        </w:r>
        <w:r>
          <w:fldChar w:fldCharType="begin"/>
        </w:r>
        <w:r>
          <w:instrText xml:space="preserve"> PAGEREF _Toc6547 \h </w:instrText>
        </w:r>
        <w:r>
          <w:fldChar w:fldCharType="separate"/>
        </w:r>
        <w:r>
          <w:t>5</w:t>
        </w:r>
        <w:r>
          <w:fldChar w:fldCharType="end"/>
        </w:r>
      </w:hyperlink>
    </w:p>
    <w:p>
      <w:pPr>
        <w:pStyle w:val="TOC2"/>
        <w:tabs>
          <w:tab w:val="right" w:leader="dot" w:pos="8306"/>
        </w:tabs>
      </w:pPr>
      <w:hyperlink w:anchor="_Toc15800" w:history="1">
        <w:r>
          <w:rPr>
            <w:rFonts w:ascii="仿宋" w:eastAsia="仿宋" w:hAnsi="仿宋" w:cs="仿宋" w:hint="eastAsia"/>
            <w:lang w:eastAsia="zh-CN"/>
          </w:rPr>
          <w:t>(二)、环保与社会责任</w:t>
        </w:r>
        <w:r>
          <w:tab/>
        </w:r>
        <w:r>
          <w:fldChar w:fldCharType="begin"/>
        </w:r>
        <w:r>
          <w:instrText xml:space="preserve"> PAGEREF _Toc15800 \h </w:instrText>
        </w:r>
        <w:r>
          <w:fldChar w:fldCharType="separate"/>
        </w:r>
        <w:r>
          <w:t>5</w:t>
        </w:r>
        <w:r>
          <w:fldChar w:fldCharType="end"/>
        </w:r>
      </w:hyperlink>
    </w:p>
    <w:p>
      <w:pPr>
        <w:pStyle w:val="TOC1"/>
        <w:tabs>
          <w:tab w:val="right" w:leader="dot" w:pos="8306"/>
        </w:tabs>
      </w:pPr>
      <w:hyperlink w:anchor="_Toc14971" w:history="1">
        <w:r>
          <w:rPr>
            <w:rFonts w:ascii="仿宋" w:eastAsia="仿宋" w:hAnsi="仿宋" w:cs="仿宋" w:hint="eastAsia"/>
            <w:lang w:eastAsia="zh-CN"/>
          </w:rPr>
          <w:t>三、标签贴纸项目土建工程</w:t>
        </w:r>
        <w:r>
          <w:tab/>
        </w:r>
        <w:r>
          <w:fldChar w:fldCharType="begin"/>
        </w:r>
        <w:r>
          <w:instrText xml:space="preserve"> PAGEREF _Toc14971 \h </w:instrText>
        </w:r>
        <w:r>
          <w:fldChar w:fldCharType="separate"/>
        </w:r>
        <w:r>
          <w:t>6</w:t>
        </w:r>
        <w:r>
          <w:fldChar w:fldCharType="end"/>
        </w:r>
      </w:hyperlink>
    </w:p>
    <w:p>
      <w:pPr>
        <w:pStyle w:val="TOC2"/>
        <w:tabs>
          <w:tab w:val="right" w:leader="dot" w:pos="8306"/>
        </w:tabs>
      </w:pPr>
      <w:hyperlink w:anchor="_Toc25351" w:history="1">
        <w:r>
          <w:rPr>
            <w:rFonts w:ascii="仿宋" w:eastAsia="仿宋" w:hAnsi="仿宋" w:cs="仿宋" w:hint="eastAsia"/>
            <w:lang w:eastAsia="zh-CN"/>
          </w:rPr>
          <w:t>(一)、建筑工程设计原则</w:t>
        </w:r>
        <w:r>
          <w:tab/>
        </w:r>
        <w:r>
          <w:fldChar w:fldCharType="begin"/>
        </w:r>
        <w:r>
          <w:instrText xml:space="preserve"> PAGEREF _Toc25351 \h </w:instrText>
        </w:r>
        <w:r>
          <w:fldChar w:fldCharType="separate"/>
        </w:r>
        <w:r>
          <w:t>6</w:t>
        </w:r>
        <w:r>
          <w:fldChar w:fldCharType="end"/>
        </w:r>
      </w:hyperlink>
    </w:p>
    <w:p>
      <w:pPr>
        <w:pStyle w:val="TOC2"/>
        <w:tabs>
          <w:tab w:val="right" w:leader="dot" w:pos="8306"/>
        </w:tabs>
      </w:pPr>
      <w:hyperlink w:anchor="_Toc15767" w:history="1">
        <w:r>
          <w:rPr>
            <w:rFonts w:ascii="仿宋" w:eastAsia="仿宋" w:hAnsi="仿宋" w:cs="仿宋" w:hint="eastAsia"/>
            <w:lang w:eastAsia="zh-CN"/>
          </w:rPr>
          <w:t>(二)、土建工程设计年限及安全等级</w:t>
        </w:r>
        <w:r>
          <w:tab/>
        </w:r>
        <w:r>
          <w:fldChar w:fldCharType="begin"/>
        </w:r>
        <w:r>
          <w:instrText xml:space="preserve"> PAGEREF _Toc15767 \h </w:instrText>
        </w:r>
        <w:r>
          <w:fldChar w:fldCharType="separate"/>
        </w:r>
        <w:r>
          <w:t>7</w:t>
        </w:r>
        <w:r>
          <w:fldChar w:fldCharType="end"/>
        </w:r>
      </w:hyperlink>
    </w:p>
    <w:p>
      <w:pPr>
        <w:pStyle w:val="TOC2"/>
        <w:tabs>
          <w:tab w:val="right" w:leader="dot" w:pos="8306"/>
        </w:tabs>
      </w:pPr>
      <w:hyperlink w:anchor="_Toc24383" w:history="1">
        <w:r>
          <w:rPr>
            <w:rFonts w:ascii="仿宋" w:eastAsia="仿宋" w:hAnsi="仿宋" w:cs="仿宋" w:hint="eastAsia"/>
            <w:lang w:eastAsia="zh-CN"/>
          </w:rPr>
          <w:t>(三)、建筑工程设计总体要求</w:t>
        </w:r>
        <w:r>
          <w:tab/>
        </w:r>
        <w:r>
          <w:fldChar w:fldCharType="begin"/>
        </w:r>
        <w:r>
          <w:instrText xml:space="preserve"> PAGEREF _Toc24383 \h </w:instrText>
        </w:r>
        <w:r>
          <w:fldChar w:fldCharType="separate"/>
        </w:r>
        <w:r>
          <w:t>9</w:t>
        </w:r>
        <w:r>
          <w:fldChar w:fldCharType="end"/>
        </w:r>
      </w:hyperlink>
    </w:p>
    <w:p>
      <w:pPr>
        <w:pStyle w:val="TOC2"/>
        <w:tabs>
          <w:tab w:val="right" w:leader="dot" w:pos="8306"/>
        </w:tabs>
      </w:pPr>
      <w:hyperlink w:anchor="_Toc7280" w:history="1">
        <w:r>
          <w:rPr>
            <w:rFonts w:ascii="仿宋" w:eastAsia="仿宋" w:hAnsi="仿宋" w:cs="仿宋" w:hint="eastAsia"/>
            <w:lang w:eastAsia="zh-CN"/>
          </w:rPr>
          <w:t>(四)、土建工程建设指标</w:t>
        </w:r>
        <w:r>
          <w:tab/>
        </w:r>
        <w:r>
          <w:fldChar w:fldCharType="begin"/>
        </w:r>
        <w:r>
          <w:instrText xml:space="preserve"> PAGEREF _Toc7280 \h </w:instrText>
        </w:r>
        <w:r>
          <w:fldChar w:fldCharType="separate"/>
        </w:r>
        <w:r>
          <w:t>9</w:t>
        </w:r>
        <w:r>
          <w:fldChar w:fldCharType="end"/>
        </w:r>
      </w:hyperlink>
    </w:p>
    <w:p>
      <w:pPr>
        <w:pStyle w:val="TOC1"/>
        <w:tabs>
          <w:tab w:val="right" w:leader="dot" w:pos="8306"/>
        </w:tabs>
      </w:pPr>
      <w:hyperlink w:anchor="_Toc7123" w:history="1">
        <w:r>
          <w:rPr>
            <w:rFonts w:ascii="仿宋" w:eastAsia="仿宋" w:hAnsi="仿宋" w:cs="仿宋" w:hint="eastAsia"/>
            <w:lang w:eastAsia="zh-CN"/>
          </w:rPr>
          <w:t>四、标签贴纸项目选址可行性分析</w:t>
        </w:r>
        <w:r>
          <w:tab/>
        </w:r>
        <w:r>
          <w:fldChar w:fldCharType="begin"/>
        </w:r>
        <w:r>
          <w:instrText xml:space="preserve"> PAGEREF _Toc7123 \h </w:instrText>
        </w:r>
        <w:r>
          <w:fldChar w:fldCharType="separate"/>
        </w:r>
        <w:r>
          <w:t>10</w:t>
        </w:r>
        <w:r>
          <w:fldChar w:fldCharType="end"/>
        </w:r>
      </w:hyperlink>
    </w:p>
    <w:p>
      <w:pPr>
        <w:pStyle w:val="TOC2"/>
        <w:tabs>
          <w:tab w:val="right" w:leader="dot" w:pos="8306"/>
        </w:tabs>
      </w:pPr>
      <w:hyperlink w:anchor="_Toc24695" w:history="1">
        <w:r>
          <w:rPr>
            <w:rFonts w:ascii="仿宋" w:eastAsia="仿宋" w:hAnsi="仿宋" w:cs="仿宋" w:hint="eastAsia"/>
            <w:lang w:eastAsia="zh-CN"/>
          </w:rPr>
          <w:t>(一)、标签贴纸项目选址</w:t>
        </w:r>
        <w:r>
          <w:tab/>
        </w:r>
        <w:r>
          <w:fldChar w:fldCharType="begin"/>
        </w:r>
        <w:r>
          <w:instrText xml:space="preserve"> PAGEREF _Toc24695 \h </w:instrText>
        </w:r>
        <w:r>
          <w:fldChar w:fldCharType="separate"/>
        </w:r>
        <w:r>
          <w:t>10</w:t>
        </w:r>
        <w:r>
          <w:fldChar w:fldCharType="end"/>
        </w:r>
      </w:hyperlink>
    </w:p>
    <w:p>
      <w:pPr>
        <w:pStyle w:val="TOC2"/>
        <w:tabs>
          <w:tab w:val="right" w:leader="dot" w:pos="8306"/>
        </w:tabs>
      </w:pPr>
      <w:hyperlink w:anchor="_Toc21265" w:history="1">
        <w:r>
          <w:rPr>
            <w:rFonts w:ascii="仿宋" w:eastAsia="仿宋" w:hAnsi="仿宋" w:cs="仿宋" w:hint="eastAsia"/>
            <w:lang w:eastAsia="zh-CN"/>
          </w:rPr>
          <w:t>(二)、用地控制指标</w:t>
        </w:r>
        <w:r>
          <w:tab/>
        </w:r>
        <w:r>
          <w:fldChar w:fldCharType="begin"/>
        </w:r>
        <w:r>
          <w:instrText xml:space="preserve"> PAGEREF _Toc21265 \h </w:instrText>
        </w:r>
        <w:r>
          <w:fldChar w:fldCharType="separate"/>
        </w:r>
        <w:r>
          <w:t>10</w:t>
        </w:r>
        <w:r>
          <w:fldChar w:fldCharType="end"/>
        </w:r>
      </w:hyperlink>
    </w:p>
    <w:p>
      <w:pPr>
        <w:pStyle w:val="TOC2"/>
        <w:tabs>
          <w:tab w:val="right" w:leader="dot" w:pos="8306"/>
        </w:tabs>
      </w:pPr>
      <w:hyperlink w:anchor="_Toc24285" w:history="1">
        <w:r>
          <w:rPr>
            <w:rFonts w:ascii="仿宋" w:eastAsia="仿宋" w:hAnsi="仿宋" w:cs="仿宋" w:hint="eastAsia"/>
            <w:lang w:eastAsia="zh-CN"/>
          </w:rPr>
          <w:t>(三)、节约用地措施</w:t>
        </w:r>
        <w:r>
          <w:tab/>
        </w:r>
        <w:r>
          <w:fldChar w:fldCharType="begin"/>
        </w:r>
        <w:r>
          <w:instrText xml:space="preserve"> PAGEREF _Toc24285 \h </w:instrText>
        </w:r>
        <w:r>
          <w:fldChar w:fldCharType="separate"/>
        </w:r>
        <w:r>
          <w:t>12</w:t>
        </w:r>
        <w:r>
          <w:fldChar w:fldCharType="end"/>
        </w:r>
      </w:hyperlink>
    </w:p>
    <w:p>
      <w:pPr>
        <w:pStyle w:val="TOC2"/>
        <w:tabs>
          <w:tab w:val="right" w:leader="dot" w:pos="8306"/>
        </w:tabs>
      </w:pPr>
      <w:hyperlink w:anchor="_Toc24863" w:history="1">
        <w:r>
          <w:rPr>
            <w:rFonts w:ascii="仿宋" w:eastAsia="仿宋" w:hAnsi="仿宋" w:cs="仿宋" w:hint="eastAsia"/>
            <w:lang w:eastAsia="zh-CN"/>
          </w:rPr>
          <w:t>(四)、总图布置方案</w:t>
        </w:r>
        <w:r>
          <w:tab/>
        </w:r>
        <w:r>
          <w:fldChar w:fldCharType="begin"/>
        </w:r>
        <w:r>
          <w:instrText xml:space="preserve"> PAGEREF _Toc24863 \h </w:instrText>
        </w:r>
        <w:r>
          <w:fldChar w:fldCharType="separate"/>
        </w:r>
        <w:r>
          <w:t>13</w:t>
        </w:r>
        <w:r>
          <w:fldChar w:fldCharType="end"/>
        </w:r>
      </w:hyperlink>
    </w:p>
    <w:p>
      <w:pPr>
        <w:pStyle w:val="TOC2"/>
        <w:tabs>
          <w:tab w:val="right" w:leader="dot" w:pos="8306"/>
        </w:tabs>
      </w:pPr>
      <w:hyperlink w:anchor="_Toc14365" w:history="1">
        <w:r>
          <w:rPr>
            <w:rFonts w:ascii="仿宋" w:eastAsia="仿宋" w:hAnsi="仿宋" w:cs="仿宋" w:hint="eastAsia"/>
            <w:lang w:eastAsia="zh-CN"/>
          </w:rPr>
          <w:t>(五)、选址综合评价</w:t>
        </w:r>
        <w:r>
          <w:tab/>
        </w:r>
        <w:r>
          <w:fldChar w:fldCharType="begin"/>
        </w:r>
        <w:r>
          <w:instrText xml:space="preserve"> PAGEREF _Toc14365 \h </w:instrText>
        </w:r>
        <w:r>
          <w:fldChar w:fldCharType="separate"/>
        </w:r>
        <w:r>
          <w:t>14</w:t>
        </w:r>
        <w:r>
          <w:fldChar w:fldCharType="end"/>
        </w:r>
      </w:hyperlink>
    </w:p>
    <w:p>
      <w:pPr>
        <w:pStyle w:val="TOC1"/>
        <w:tabs>
          <w:tab w:val="right" w:leader="dot" w:pos="8306"/>
        </w:tabs>
      </w:pPr>
      <w:hyperlink w:anchor="_Toc28100" w:history="1">
        <w:r>
          <w:rPr>
            <w:rFonts w:ascii="仿宋" w:eastAsia="仿宋" w:hAnsi="仿宋" w:cs="仿宋" w:hint="eastAsia"/>
            <w:lang w:eastAsia="zh-CN"/>
          </w:rPr>
          <w:t>五、标签贴纸项目建设单位说明</w:t>
        </w:r>
        <w:r>
          <w:tab/>
        </w:r>
        <w:r>
          <w:fldChar w:fldCharType="begin"/>
        </w:r>
        <w:r>
          <w:instrText xml:space="preserve"> PAGEREF _Toc28100 \h </w:instrText>
        </w:r>
        <w:r>
          <w:fldChar w:fldCharType="separate"/>
        </w:r>
        <w:r>
          <w:t>15</w:t>
        </w:r>
        <w:r>
          <w:fldChar w:fldCharType="end"/>
        </w:r>
      </w:hyperlink>
    </w:p>
    <w:p>
      <w:pPr>
        <w:pStyle w:val="TOC2"/>
        <w:tabs>
          <w:tab w:val="right" w:leader="dot" w:pos="8306"/>
        </w:tabs>
      </w:pPr>
      <w:hyperlink w:anchor="_Toc24854" w:history="1">
        <w:r>
          <w:rPr>
            <w:rFonts w:ascii="仿宋" w:eastAsia="仿宋" w:hAnsi="仿宋" w:cs="仿宋" w:hint="eastAsia"/>
            <w:lang w:eastAsia="zh-CN"/>
          </w:rPr>
          <w:t>(一)、标签贴纸项目承办单位基本情况</w:t>
        </w:r>
        <w:r>
          <w:tab/>
        </w:r>
        <w:r>
          <w:fldChar w:fldCharType="begin"/>
        </w:r>
        <w:r>
          <w:instrText xml:space="preserve"> PAGEREF _Toc24854 \h </w:instrText>
        </w:r>
        <w:r>
          <w:fldChar w:fldCharType="separate"/>
        </w:r>
        <w:r>
          <w:t>15</w:t>
        </w:r>
        <w:r>
          <w:fldChar w:fldCharType="end"/>
        </w:r>
      </w:hyperlink>
    </w:p>
    <w:p>
      <w:pPr>
        <w:pStyle w:val="TOC2"/>
        <w:tabs>
          <w:tab w:val="right" w:leader="dot" w:pos="8306"/>
        </w:tabs>
      </w:pPr>
      <w:hyperlink w:anchor="_Toc15806" w:history="1">
        <w:r>
          <w:rPr>
            <w:rFonts w:ascii="仿宋" w:eastAsia="仿宋" w:hAnsi="仿宋" w:cs="仿宋" w:hint="eastAsia"/>
            <w:lang w:eastAsia="zh-CN"/>
          </w:rPr>
          <w:t>(二)、公司经济效益分析</w:t>
        </w:r>
        <w:r>
          <w:tab/>
        </w:r>
        <w:r>
          <w:fldChar w:fldCharType="begin"/>
        </w:r>
        <w:r>
          <w:instrText xml:space="preserve"> PAGEREF _Toc15806 \h </w:instrText>
        </w:r>
        <w:r>
          <w:fldChar w:fldCharType="separate"/>
        </w:r>
        <w:r>
          <w:t>15</w:t>
        </w:r>
        <w:r>
          <w:fldChar w:fldCharType="end"/>
        </w:r>
      </w:hyperlink>
    </w:p>
    <w:p>
      <w:pPr>
        <w:pStyle w:val="TOC1"/>
        <w:tabs>
          <w:tab w:val="right" w:leader="dot" w:pos="8306"/>
        </w:tabs>
      </w:pPr>
      <w:hyperlink w:anchor="_Toc27037" w:history="1">
        <w:r>
          <w:rPr>
            <w:rFonts w:ascii="仿宋" w:eastAsia="仿宋" w:hAnsi="仿宋" w:cs="仿宋" w:hint="eastAsia"/>
            <w:lang w:eastAsia="zh-CN"/>
          </w:rPr>
          <w:t>六、工艺说明</w:t>
        </w:r>
        <w:r>
          <w:tab/>
        </w:r>
        <w:r>
          <w:fldChar w:fldCharType="begin"/>
        </w:r>
        <w:r>
          <w:instrText xml:space="preserve"> PAGEREF _Toc27037 \h </w:instrText>
        </w:r>
        <w:r>
          <w:fldChar w:fldCharType="separate"/>
        </w:r>
        <w:r>
          <w:t>16</w:t>
        </w:r>
        <w:r>
          <w:fldChar w:fldCharType="end"/>
        </w:r>
      </w:hyperlink>
    </w:p>
    <w:p>
      <w:pPr>
        <w:pStyle w:val="TOC2"/>
        <w:tabs>
          <w:tab w:val="right" w:leader="dot" w:pos="8306"/>
        </w:tabs>
      </w:pPr>
      <w:hyperlink w:anchor="_Toc12140" w:history="1">
        <w:r>
          <w:rPr>
            <w:rFonts w:ascii="仿宋" w:eastAsia="仿宋" w:hAnsi="仿宋" w:cs="仿宋" w:hint="eastAsia"/>
            <w:lang w:eastAsia="zh-CN"/>
          </w:rPr>
          <w:t>(一)、技术管理特点</w:t>
        </w:r>
        <w:r>
          <w:tab/>
        </w:r>
        <w:r>
          <w:fldChar w:fldCharType="begin"/>
        </w:r>
        <w:r>
          <w:instrText xml:space="preserve"> PAGEREF _Toc12140 \h </w:instrText>
        </w:r>
        <w:r>
          <w:fldChar w:fldCharType="separate"/>
        </w:r>
        <w:r>
          <w:t>16</w:t>
        </w:r>
        <w:r>
          <w:fldChar w:fldCharType="end"/>
        </w:r>
      </w:hyperlink>
    </w:p>
    <w:p>
      <w:pPr>
        <w:pStyle w:val="TOC2"/>
        <w:tabs>
          <w:tab w:val="right" w:leader="dot" w:pos="8306"/>
        </w:tabs>
      </w:pPr>
      <w:hyperlink w:anchor="_Toc5356" w:history="1">
        <w:r>
          <w:rPr>
            <w:rFonts w:ascii="仿宋" w:eastAsia="仿宋" w:hAnsi="仿宋" w:cs="仿宋" w:hint="eastAsia"/>
            <w:lang w:eastAsia="zh-CN"/>
          </w:rPr>
          <w:t>(二)、标签贴纸项目工艺技术设计方案</w:t>
        </w:r>
        <w:r>
          <w:tab/>
        </w:r>
        <w:r>
          <w:fldChar w:fldCharType="begin"/>
        </w:r>
        <w:r>
          <w:instrText xml:space="preserve"> PAGEREF _Toc5356 \h </w:instrText>
        </w:r>
        <w:r>
          <w:fldChar w:fldCharType="separate"/>
        </w:r>
        <w:r>
          <w:t>18</w:t>
        </w:r>
        <w:r>
          <w:fldChar w:fldCharType="end"/>
        </w:r>
      </w:hyperlink>
    </w:p>
    <w:p>
      <w:pPr>
        <w:pStyle w:val="TOC2"/>
        <w:tabs>
          <w:tab w:val="right" w:leader="dot" w:pos="8306"/>
        </w:tabs>
      </w:pPr>
      <w:hyperlink w:anchor="_Toc17937" w:history="1">
        <w:r>
          <w:rPr>
            <w:rFonts w:ascii="仿宋" w:eastAsia="仿宋" w:hAnsi="仿宋" w:cs="仿宋" w:hint="eastAsia"/>
            <w:lang w:eastAsia="zh-CN"/>
          </w:rPr>
          <w:t>(三)、设备选型方案</w:t>
        </w:r>
        <w:r>
          <w:tab/>
        </w:r>
        <w:r>
          <w:fldChar w:fldCharType="begin"/>
        </w:r>
        <w:r>
          <w:instrText xml:space="preserve"> PAGEREF _Toc17937 \h </w:instrText>
        </w:r>
        <w:r>
          <w:fldChar w:fldCharType="separate"/>
        </w:r>
        <w:r>
          <w:t>19</w:t>
        </w:r>
        <w:r>
          <w:fldChar w:fldCharType="end"/>
        </w:r>
      </w:hyperlink>
    </w:p>
    <w:p>
      <w:pPr>
        <w:pStyle w:val="TOC1"/>
        <w:tabs>
          <w:tab w:val="right" w:leader="dot" w:pos="8306"/>
        </w:tabs>
      </w:pPr>
      <w:hyperlink w:anchor="_Toc14951" w:history="1">
        <w:r>
          <w:rPr>
            <w:rFonts w:ascii="仿宋" w:eastAsia="仿宋" w:hAnsi="仿宋" w:cs="仿宋" w:hint="eastAsia"/>
            <w:lang w:eastAsia="zh-CN"/>
          </w:rPr>
          <w:t>七、生产安全保护</w:t>
        </w:r>
        <w:r>
          <w:tab/>
        </w:r>
        <w:r>
          <w:fldChar w:fldCharType="begin"/>
        </w:r>
        <w:r>
          <w:instrText xml:space="preserve"> PAGEREF _Toc14951 \h </w:instrText>
        </w:r>
        <w:r>
          <w:fldChar w:fldCharType="separate"/>
        </w:r>
        <w:r>
          <w:t>20</w:t>
        </w:r>
        <w:r>
          <w:fldChar w:fldCharType="end"/>
        </w:r>
      </w:hyperlink>
    </w:p>
    <w:p>
      <w:pPr>
        <w:pStyle w:val="TOC2"/>
        <w:tabs>
          <w:tab w:val="right" w:leader="dot" w:pos="8306"/>
        </w:tabs>
      </w:pPr>
      <w:hyperlink w:anchor="_Toc5" w:history="1">
        <w:r>
          <w:rPr>
            <w:rFonts w:ascii="仿宋" w:eastAsia="仿宋" w:hAnsi="仿宋" w:cs="仿宋" w:hint="eastAsia"/>
            <w:lang w:eastAsia="zh-CN"/>
          </w:rPr>
          <w:t>(一)、消防安全</w:t>
        </w:r>
        <w:r>
          <w:tab/>
        </w:r>
        <w:r>
          <w:fldChar w:fldCharType="begin"/>
        </w:r>
        <w:r>
          <w:instrText xml:space="preserve"> PAGEREF _Toc5 \h </w:instrText>
        </w:r>
        <w:r>
          <w:fldChar w:fldCharType="separate"/>
        </w:r>
        <w:r>
          <w:t>20</w:t>
        </w:r>
        <w:r>
          <w:fldChar w:fldCharType="end"/>
        </w:r>
      </w:hyperlink>
    </w:p>
    <w:p>
      <w:pPr>
        <w:pStyle w:val="TOC2"/>
        <w:tabs>
          <w:tab w:val="right" w:leader="dot" w:pos="8306"/>
        </w:tabs>
      </w:pPr>
      <w:hyperlink w:anchor="_Toc22911" w:history="1">
        <w:r>
          <w:rPr>
            <w:rFonts w:ascii="仿宋" w:eastAsia="仿宋" w:hAnsi="仿宋" w:cs="仿宋" w:hint="eastAsia"/>
            <w:lang w:eastAsia="zh-CN"/>
          </w:rPr>
          <w:t>(二)、防火防爆总图布置措施</w:t>
        </w:r>
        <w:r>
          <w:tab/>
        </w:r>
        <w:r>
          <w:fldChar w:fldCharType="begin"/>
        </w:r>
        <w:r>
          <w:instrText xml:space="preserve"> PAGEREF _Toc22911 \h </w:instrText>
        </w:r>
        <w:r>
          <w:fldChar w:fldCharType="separate"/>
        </w:r>
        <w:r>
          <w:t>22</w:t>
        </w:r>
        <w:r>
          <w:fldChar w:fldCharType="end"/>
        </w:r>
      </w:hyperlink>
    </w:p>
    <w:p>
      <w:pPr>
        <w:pStyle w:val="TOC2"/>
        <w:tabs>
          <w:tab w:val="right" w:leader="dot" w:pos="8306"/>
        </w:tabs>
      </w:pPr>
      <w:hyperlink w:anchor="_Toc22406" w:history="1">
        <w:r>
          <w:rPr>
            <w:rFonts w:ascii="仿宋" w:eastAsia="仿宋" w:hAnsi="仿宋" w:cs="仿宋" w:hint="eastAsia"/>
            <w:lang w:eastAsia="zh-CN"/>
          </w:rPr>
          <w:t>(三)、自然灾害防范措施</w:t>
        </w:r>
        <w:r>
          <w:tab/>
        </w:r>
        <w:r>
          <w:fldChar w:fldCharType="begin"/>
        </w:r>
        <w:r>
          <w:instrText xml:space="preserve"> PAGEREF _Toc22406 \h </w:instrText>
        </w:r>
        <w:r>
          <w:fldChar w:fldCharType="separate"/>
        </w:r>
        <w:r>
          <w:t>22</w:t>
        </w:r>
        <w:r>
          <w:fldChar w:fldCharType="end"/>
        </w:r>
      </w:hyperlink>
    </w:p>
    <w:p>
      <w:pPr>
        <w:pStyle w:val="TOC2"/>
        <w:tabs>
          <w:tab w:val="right" w:leader="dot" w:pos="8306"/>
        </w:tabs>
      </w:pPr>
      <w:hyperlink w:anchor="_Toc25024" w:history="1">
        <w:r>
          <w:rPr>
            <w:rFonts w:ascii="仿宋" w:eastAsia="仿宋" w:hAnsi="仿宋" w:cs="仿宋" w:hint="eastAsia"/>
            <w:lang w:eastAsia="zh-CN"/>
          </w:rPr>
          <w:t>(四)、安全色及安全标志使用要求</w:t>
        </w:r>
        <w:r>
          <w:tab/>
        </w:r>
        <w:r>
          <w:fldChar w:fldCharType="begin"/>
        </w:r>
        <w:r>
          <w:instrText xml:space="preserve"> PAGEREF _Toc25024 \h </w:instrText>
        </w:r>
        <w:r>
          <w:fldChar w:fldCharType="separate"/>
        </w:r>
        <w:r>
          <w:t>23</w:t>
        </w:r>
        <w:r>
          <w:fldChar w:fldCharType="end"/>
        </w:r>
      </w:hyperlink>
    </w:p>
    <w:p>
      <w:pPr>
        <w:pStyle w:val="TOC2"/>
        <w:tabs>
          <w:tab w:val="right" w:leader="dot" w:pos="8306"/>
        </w:tabs>
      </w:pPr>
      <w:hyperlink w:anchor="_Toc2833" w:history="1">
        <w:r>
          <w:rPr>
            <w:rFonts w:ascii="仿宋" w:eastAsia="仿宋" w:hAnsi="仿宋" w:cs="仿宋" w:hint="eastAsia"/>
            <w:lang w:eastAsia="zh-CN"/>
          </w:rPr>
          <w:t>(五)、防尘防毒措施</w:t>
        </w:r>
        <w:r>
          <w:tab/>
        </w:r>
        <w:r>
          <w:fldChar w:fldCharType="begin"/>
        </w:r>
        <w:r>
          <w:instrText xml:space="preserve"> PAGEREF _Toc2833 \h </w:instrText>
        </w:r>
        <w:r>
          <w:fldChar w:fldCharType="separate"/>
        </w:r>
        <w:r>
          <w:t>24</w:t>
        </w:r>
        <w:r>
          <w:fldChar w:fldCharType="end"/>
        </w:r>
      </w:hyperlink>
    </w:p>
    <w:p>
      <w:pPr>
        <w:pStyle w:val="TOC2"/>
        <w:tabs>
          <w:tab w:val="right" w:leader="dot" w:pos="8306"/>
        </w:tabs>
      </w:pPr>
      <w:hyperlink w:anchor="_Toc30803" w:history="1">
        <w:r>
          <w:rPr>
            <w:rFonts w:ascii="仿宋" w:eastAsia="仿宋" w:hAnsi="仿宋" w:cs="仿宋" w:hint="eastAsia"/>
            <w:lang w:eastAsia="zh-CN"/>
          </w:rPr>
          <w:t>(六)、防静电、触电防护及防雷措施</w:t>
        </w:r>
        <w:r>
          <w:tab/>
        </w:r>
        <w:r>
          <w:fldChar w:fldCharType="begin"/>
        </w:r>
        <w:r>
          <w:instrText xml:space="preserve"> PAGEREF _Toc30803 \h </w:instrText>
        </w:r>
        <w:r>
          <w:fldChar w:fldCharType="separate"/>
        </w:r>
        <w:r>
          <w:t>25</w:t>
        </w:r>
        <w:r>
          <w:fldChar w:fldCharType="end"/>
        </w:r>
      </w:hyperlink>
    </w:p>
    <w:p>
      <w:pPr>
        <w:pStyle w:val="TOC2"/>
        <w:tabs>
          <w:tab w:val="right" w:leader="dot" w:pos="8306"/>
        </w:tabs>
      </w:pPr>
      <w:hyperlink w:anchor="_Toc29023" w:history="1">
        <w:r>
          <w:rPr>
            <w:rFonts w:ascii="仿宋" w:eastAsia="仿宋" w:hAnsi="仿宋" w:cs="仿宋" w:hint="eastAsia"/>
            <w:lang w:eastAsia="zh-CN"/>
          </w:rPr>
          <w:t>(七)、机械设备安全保障措施</w:t>
        </w:r>
        <w:r>
          <w:tab/>
        </w:r>
        <w:r>
          <w:fldChar w:fldCharType="begin"/>
        </w:r>
        <w:r>
          <w:instrText xml:space="preserve"> PAGEREF _Toc29023 \h </w:instrText>
        </w:r>
        <w:r>
          <w:fldChar w:fldCharType="separate"/>
        </w:r>
        <w:r>
          <w:t>27</w:t>
        </w:r>
        <w:r>
          <w:fldChar w:fldCharType="end"/>
        </w:r>
      </w:hyperlink>
    </w:p>
    <w:p>
      <w:pPr>
        <w:pStyle w:val="TOC1"/>
        <w:tabs>
          <w:tab w:val="right" w:leader="dot" w:pos="8306"/>
        </w:tabs>
      </w:pPr>
      <w:hyperlink w:anchor="_Toc3699" w:history="1">
        <w:r>
          <w:rPr>
            <w:rFonts w:ascii="仿宋" w:eastAsia="仿宋" w:hAnsi="仿宋" w:cs="仿宋" w:hint="eastAsia"/>
            <w:lang w:eastAsia="zh-CN"/>
          </w:rPr>
          <w:t>八、标签贴纸项目财务管理</w:t>
        </w:r>
        <w:r>
          <w:tab/>
        </w:r>
        <w:r>
          <w:fldChar w:fldCharType="begin"/>
        </w:r>
        <w:r>
          <w:instrText xml:space="preserve"> PAGEREF _Toc3699 \h </w:instrText>
        </w:r>
        <w:r>
          <w:fldChar w:fldCharType="separate"/>
        </w:r>
        <w:r>
          <w:t>28</w:t>
        </w:r>
        <w:r>
          <w:fldChar w:fldCharType="end"/>
        </w:r>
      </w:hyperlink>
    </w:p>
    <w:p>
      <w:pPr>
        <w:pStyle w:val="TOC2"/>
        <w:tabs>
          <w:tab w:val="right" w:leader="dot" w:pos="8306"/>
        </w:tabs>
      </w:pPr>
      <w:hyperlink w:anchor="_Toc32385" w:history="1">
        <w:r>
          <w:rPr>
            <w:rFonts w:ascii="仿宋" w:eastAsia="仿宋" w:hAnsi="仿宋" w:cs="仿宋" w:hint="eastAsia"/>
            <w:lang w:eastAsia="zh-CN"/>
          </w:rPr>
          <w:t>(一)、资金需求大</w:t>
        </w:r>
        <w:r>
          <w:tab/>
        </w:r>
        <w:r>
          <w:fldChar w:fldCharType="begin"/>
        </w:r>
        <w:r>
          <w:instrText xml:space="preserve"> PAGEREF _Toc32385 \h </w:instrText>
        </w:r>
        <w:r>
          <w:fldChar w:fldCharType="separate"/>
        </w:r>
        <w:r>
          <w:t>28</w:t>
        </w:r>
        <w:r>
          <w:fldChar w:fldCharType="end"/>
        </w:r>
      </w:hyperlink>
    </w:p>
    <w:p>
      <w:pPr>
        <w:pStyle w:val="TOC2"/>
        <w:tabs>
          <w:tab w:val="right" w:leader="dot" w:pos="8306"/>
        </w:tabs>
      </w:pPr>
      <w:hyperlink w:anchor="_Toc30886" w:history="1">
        <w:r>
          <w:rPr>
            <w:rFonts w:ascii="仿宋" w:eastAsia="仿宋" w:hAnsi="仿宋" w:cs="仿宋" w:hint="eastAsia"/>
            <w:lang w:eastAsia="zh-CN"/>
          </w:rPr>
          <w:t>(二)、研发周期长</w:t>
        </w:r>
        <w:r>
          <w:tab/>
        </w:r>
        <w:r>
          <w:fldChar w:fldCharType="begin"/>
        </w:r>
        <w:r>
          <w:instrText xml:space="preserve"> PAGEREF _Toc30886 \h </w:instrText>
        </w:r>
        <w:r>
          <w:fldChar w:fldCharType="separate"/>
        </w:r>
        <w:r>
          <w:t>29</w:t>
        </w:r>
        <w:r>
          <w:fldChar w:fldCharType="end"/>
        </w:r>
      </w:hyperlink>
    </w:p>
    <w:p>
      <w:pPr>
        <w:pStyle w:val="TOC2"/>
        <w:tabs>
          <w:tab w:val="right" w:leader="dot" w:pos="8306"/>
        </w:tabs>
      </w:pPr>
      <w:hyperlink w:anchor="_Toc2741" w:history="1">
        <w:r>
          <w:rPr>
            <w:rFonts w:ascii="仿宋" w:eastAsia="仿宋" w:hAnsi="仿宋" w:cs="仿宋" w:hint="eastAsia"/>
            <w:lang w:eastAsia="zh-CN"/>
          </w:rPr>
          <w:t>(三)、市场风险大</w:t>
        </w:r>
        <w:r>
          <w:tab/>
        </w:r>
        <w:r>
          <w:fldChar w:fldCharType="begin"/>
        </w:r>
        <w:r>
          <w:instrText xml:space="preserve"> PAGEREF _Toc2741 \h </w:instrText>
        </w:r>
        <w:r>
          <w:fldChar w:fldCharType="separate"/>
        </w:r>
        <w:r>
          <w:t>30</w:t>
        </w:r>
        <w:r>
          <w:fldChar w:fldCharType="end"/>
        </w:r>
      </w:hyperlink>
    </w:p>
    <w:p>
      <w:pPr>
        <w:pStyle w:val="TOC2"/>
        <w:tabs>
          <w:tab w:val="right" w:leader="dot" w:pos="8306"/>
        </w:tabs>
      </w:pPr>
      <w:hyperlink w:anchor="_Toc29891" w:history="1">
        <w:r>
          <w:rPr>
            <w:rFonts w:ascii="仿宋" w:eastAsia="仿宋" w:hAnsi="仿宋" w:cs="仿宋" w:hint="eastAsia"/>
            <w:lang w:eastAsia="zh-CN"/>
          </w:rPr>
          <w:t>(四)、利润率高</w:t>
        </w:r>
        <w:r>
          <w:tab/>
        </w:r>
        <w:r>
          <w:fldChar w:fldCharType="begin"/>
        </w:r>
        <w:r>
          <w:instrText xml:space="preserve"> PAGEREF _Toc29891 \h </w:instrText>
        </w:r>
        <w:r>
          <w:fldChar w:fldCharType="separate"/>
        </w:r>
        <w:r>
          <w:t>33</w:t>
        </w:r>
        <w:r>
          <w:fldChar w:fldCharType="end"/>
        </w:r>
      </w:hyperlink>
    </w:p>
    <w:p>
      <w:pPr>
        <w:pStyle w:val="TOC1"/>
        <w:tabs>
          <w:tab w:val="right" w:leader="dot" w:pos="8306"/>
        </w:tabs>
      </w:pPr>
      <w:hyperlink w:anchor="_Toc12505" w:history="1">
        <w:r>
          <w:rPr>
            <w:rFonts w:ascii="仿宋" w:eastAsia="仿宋" w:hAnsi="仿宋" w:cs="仿宋" w:hint="eastAsia"/>
            <w:lang w:eastAsia="zh-CN"/>
          </w:rPr>
          <w:t>九、标签贴纸项目技术管理</w:t>
        </w:r>
        <w:r>
          <w:tab/>
        </w:r>
        <w:r>
          <w:fldChar w:fldCharType="begin"/>
        </w:r>
        <w:r>
          <w:instrText xml:space="preserve"> PAGEREF _Toc12505 \h </w:instrText>
        </w:r>
        <w:r>
          <w:fldChar w:fldCharType="separate"/>
        </w:r>
        <w:r>
          <w:t>35</w:t>
        </w:r>
        <w:r>
          <w:fldChar w:fldCharType="end"/>
        </w:r>
      </w:hyperlink>
    </w:p>
    <w:p>
      <w:pPr>
        <w:pStyle w:val="TOC2"/>
        <w:tabs>
          <w:tab w:val="right" w:leader="dot" w:pos="8306"/>
        </w:tabs>
      </w:pPr>
      <w:hyperlink w:anchor="_Toc15617" w:history="1">
        <w:r>
          <w:rPr>
            <w:rFonts w:ascii="仿宋" w:eastAsia="仿宋" w:hAnsi="仿宋" w:cs="仿宋" w:hint="eastAsia"/>
            <w:lang w:eastAsia="zh-CN"/>
          </w:rPr>
          <w:t>(一)、技术方案选用方向</w:t>
        </w:r>
        <w:r>
          <w:tab/>
        </w:r>
        <w:r>
          <w:fldChar w:fldCharType="begin"/>
        </w:r>
        <w:r>
          <w:instrText xml:space="preserve"> PAGEREF _Toc15617 \h </w:instrText>
        </w:r>
        <w:r>
          <w:fldChar w:fldCharType="separate"/>
        </w:r>
        <w:r>
          <w:t>35</w:t>
        </w:r>
        <w:r>
          <w:fldChar w:fldCharType="end"/>
        </w:r>
      </w:hyperlink>
    </w:p>
    <w:p>
      <w:pPr>
        <w:pStyle w:val="TOC2"/>
        <w:tabs>
          <w:tab w:val="right" w:leader="dot" w:pos="8306"/>
        </w:tabs>
      </w:pPr>
      <w:hyperlink w:anchor="_Toc2492" w:history="1">
        <w:r>
          <w:rPr>
            <w:rFonts w:ascii="仿宋" w:eastAsia="仿宋" w:hAnsi="仿宋" w:cs="仿宋" w:hint="eastAsia"/>
            <w:lang w:eastAsia="zh-CN"/>
          </w:rPr>
          <w:t>(二)、工艺技术方案选用原则</w:t>
        </w:r>
        <w:r>
          <w:tab/>
        </w:r>
        <w:r>
          <w:fldChar w:fldCharType="begin"/>
        </w:r>
        <w:r>
          <w:instrText xml:space="preserve"> PAGEREF _Toc2492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5" w:history="1">
        <w:r>
          <w:rPr>
            <w:rFonts w:ascii="仿宋" w:eastAsia="仿宋" w:hAnsi="仿宋" w:cs="仿宋" w:hint="eastAsia"/>
            <w:lang w:eastAsia="zh-CN"/>
          </w:rPr>
          <w:t>(三)、工艺技术方案要求</w:t>
        </w:r>
        <w:r>
          <w:tab/>
        </w:r>
        <w:r>
          <w:fldChar w:fldCharType="begin"/>
        </w:r>
        <w:r>
          <w:instrText xml:space="preserve"> PAGEREF _Toc30885 \h </w:instrText>
        </w:r>
        <w:r>
          <w:fldChar w:fldCharType="separate"/>
        </w:r>
        <w:r>
          <w:t>39</w:t>
        </w:r>
        <w:r>
          <w:fldChar w:fldCharType="end"/>
        </w:r>
      </w:hyperlink>
    </w:p>
    <w:p>
      <w:pPr>
        <w:pStyle w:val="TOC1"/>
        <w:tabs>
          <w:tab w:val="right" w:leader="dot" w:pos="8306"/>
        </w:tabs>
      </w:pPr>
      <w:hyperlink w:anchor="_Toc29328" w:history="1">
        <w:r>
          <w:rPr>
            <w:rFonts w:ascii="仿宋" w:eastAsia="仿宋" w:hAnsi="仿宋" w:cs="仿宋" w:hint="eastAsia"/>
            <w:lang w:eastAsia="zh-CN"/>
          </w:rPr>
          <w:t>十、标签贴纸项目人力资源管理</w:t>
        </w:r>
        <w:r>
          <w:tab/>
        </w:r>
        <w:r>
          <w:fldChar w:fldCharType="begin"/>
        </w:r>
        <w:r>
          <w:instrText xml:space="preserve"> PAGEREF _Toc29328 \h </w:instrText>
        </w:r>
        <w:r>
          <w:fldChar w:fldCharType="separate"/>
        </w:r>
        <w:r>
          <w:t>41</w:t>
        </w:r>
        <w:r>
          <w:fldChar w:fldCharType="end"/>
        </w:r>
      </w:hyperlink>
    </w:p>
    <w:p>
      <w:pPr>
        <w:pStyle w:val="TOC2"/>
        <w:tabs>
          <w:tab w:val="right" w:leader="dot" w:pos="8306"/>
        </w:tabs>
      </w:pPr>
      <w:hyperlink w:anchor="_Toc7950" w:history="1">
        <w:r>
          <w:rPr>
            <w:rFonts w:ascii="仿宋" w:eastAsia="仿宋" w:hAnsi="仿宋" w:cs="仿宋" w:hint="eastAsia"/>
            <w:lang w:eastAsia="zh-CN"/>
          </w:rPr>
          <w:t>(一)、建立健全的预算管理制度</w:t>
        </w:r>
        <w:r>
          <w:tab/>
        </w:r>
        <w:r>
          <w:fldChar w:fldCharType="begin"/>
        </w:r>
        <w:r>
          <w:instrText xml:space="preserve"> PAGEREF _Toc7950 \h </w:instrText>
        </w:r>
        <w:r>
          <w:fldChar w:fldCharType="separate"/>
        </w:r>
        <w:r>
          <w:t>41</w:t>
        </w:r>
        <w:r>
          <w:fldChar w:fldCharType="end"/>
        </w:r>
      </w:hyperlink>
    </w:p>
    <w:p>
      <w:pPr>
        <w:pStyle w:val="TOC2"/>
        <w:tabs>
          <w:tab w:val="right" w:leader="dot" w:pos="8306"/>
        </w:tabs>
      </w:pPr>
      <w:hyperlink w:anchor="_Toc16456" w:history="1">
        <w:r>
          <w:rPr>
            <w:rFonts w:ascii="仿宋" w:eastAsia="仿宋" w:hAnsi="仿宋" w:cs="仿宋" w:hint="eastAsia"/>
            <w:lang w:eastAsia="zh-CN"/>
          </w:rPr>
          <w:t>(二)、加强资金流动监控</w:t>
        </w:r>
        <w:r>
          <w:tab/>
        </w:r>
        <w:r>
          <w:fldChar w:fldCharType="begin"/>
        </w:r>
        <w:r>
          <w:instrText xml:space="preserve"> PAGEREF _Toc16456 \h </w:instrText>
        </w:r>
        <w:r>
          <w:fldChar w:fldCharType="separate"/>
        </w:r>
        <w:r>
          <w:t>43</w:t>
        </w:r>
        <w:r>
          <w:fldChar w:fldCharType="end"/>
        </w:r>
      </w:hyperlink>
    </w:p>
    <w:p>
      <w:pPr>
        <w:pStyle w:val="TOC2"/>
        <w:tabs>
          <w:tab w:val="right" w:leader="dot" w:pos="8306"/>
        </w:tabs>
      </w:pPr>
      <w:hyperlink w:anchor="_Toc18476" w:history="1">
        <w:r>
          <w:rPr>
            <w:rFonts w:ascii="仿宋" w:eastAsia="仿宋" w:hAnsi="仿宋" w:cs="仿宋" w:hint="eastAsia"/>
            <w:lang w:eastAsia="zh-CN"/>
          </w:rPr>
          <w:t>(三)、制定完善的风险控制机制</w:t>
        </w:r>
        <w:r>
          <w:tab/>
        </w:r>
        <w:r>
          <w:fldChar w:fldCharType="begin"/>
        </w:r>
        <w:r>
          <w:instrText xml:space="preserve"> PAGEREF _Toc18476 \h </w:instrText>
        </w:r>
        <w:r>
          <w:fldChar w:fldCharType="separate"/>
        </w:r>
        <w:r>
          <w:t>44</w:t>
        </w:r>
        <w:r>
          <w:fldChar w:fldCharType="end"/>
        </w:r>
      </w:hyperlink>
    </w:p>
    <w:p>
      <w:pPr>
        <w:pStyle w:val="TOC2"/>
        <w:tabs>
          <w:tab w:val="right" w:leader="dot" w:pos="8306"/>
        </w:tabs>
      </w:pPr>
      <w:hyperlink w:anchor="_Toc3765" w:history="1">
        <w:r>
          <w:rPr>
            <w:rFonts w:ascii="仿宋" w:eastAsia="仿宋" w:hAnsi="仿宋" w:cs="仿宋" w:hint="eastAsia"/>
            <w:lang w:eastAsia="zh-CN"/>
          </w:rPr>
          <w:t>(四)、优化成本管理</w:t>
        </w:r>
        <w:r>
          <w:tab/>
        </w:r>
        <w:r>
          <w:fldChar w:fldCharType="begin"/>
        </w:r>
        <w:r>
          <w:instrText xml:space="preserve"> PAGEREF _Toc3765 \h </w:instrText>
        </w:r>
        <w:r>
          <w:fldChar w:fldCharType="separate"/>
        </w:r>
        <w:r>
          <w:t>45</w:t>
        </w:r>
        <w:r>
          <w:fldChar w:fldCharType="end"/>
        </w:r>
      </w:hyperlink>
    </w:p>
    <w:p>
      <w:pPr>
        <w:pStyle w:val="TOC1"/>
        <w:tabs>
          <w:tab w:val="right" w:leader="dot" w:pos="8306"/>
        </w:tabs>
      </w:pPr>
      <w:hyperlink w:anchor="_Toc32169" w:history="1">
        <w:r>
          <w:rPr>
            <w:rFonts w:ascii="仿宋" w:eastAsia="仿宋" w:hAnsi="仿宋" w:cs="仿宋" w:hint="eastAsia"/>
            <w:lang w:eastAsia="zh-CN"/>
          </w:rPr>
          <w:t>十一、标签贴纸项目社会影响</w:t>
        </w:r>
        <w:r>
          <w:tab/>
        </w:r>
        <w:r>
          <w:fldChar w:fldCharType="begin"/>
        </w:r>
        <w:r>
          <w:instrText xml:space="preserve"> PAGEREF _Toc32169 \h </w:instrText>
        </w:r>
        <w:r>
          <w:fldChar w:fldCharType="separate"/>
        </w:r>
        <w:r>
          <w:t>46</w:t>
        </w:r>
        <w:r>
          <w:fldChar w:fldCharType="end"/>
        </w:r>
      </w:hyperlink>
    </w:p>
    <w:p>
      <w:pPr>
        <w:pStyle w:val="TOC2"/>
        <w:tabs>
          <w:tab w:val="right" w:leader="dot" w:pos="8306"/>
        </w:tabs>
      </w:pPr>
      <w:hyperlink w:anchor="_Toc4496" w:history="1">
        <w:r>
          <w:rPr>
            <w:rFonts w:ascii="仿宋" w:eastAsia="仿宋" w:hAnsi="仿宋" w:cs="仿宋" w:hint="eastAsia"/>
            <w:lang w:eastAsia="zh-CN"/>
          </w:rPr>
          <w:t>(一)、社会责任与义务</w:t>
        </w:r>
        <w:r>
          <w:tab/>
        </w:r>
        <w:r>
          <w:fldChar w:fldCharType="begin"/>
        </w:r>
        <w:r>
          <w:instrText xml:space="preserve"> PAGEREF _Toc4496 \h </w:instrText>
        </w:r>
        <w:r>
          <w:fldChar w:fldCharType="separate"/>
        </w:r>
        <w:r>
          <w:t>46</w:t>
        </w:r>
        <w:r>
          <w:fldChar w:fldCharType="end"/>
        </w:r>
      </w:hyperlink>
    </w:p>
    <w:p>
      <w:pPr>
        <w:pStyle w:val="TOC2"/>
        <w:tabs>
          <w:tab w:val="right" w:leader="dot" w:pos="8306"/>
        </w:tabs>
      </w:pPr>
      <w:hyperlink w:anchor="_Toc31301" w:history="1">
        <w:r>
          <w:rPr>
            <w:rFonts w:ascii="仿宋" w:eastAsia="仿宋" w:hAnsi="仿宋" w:cs="仿宋" w:hint="eastAsia"/>
            <w:lang w:eastAsia="zh-CN"/>
          </w:rPr>
          <w:t>(二)、社会参与与沟通</w:t>
        </w:r>
        <w:r>
          <w:tab/>
        </w:r>
        <w:r>
          <w:fldChar w:fldCharType="begin"/>
        </w:r>
        <w:r>
          <w:instrText xml:space="preserve"> PAGEREF _Toc31301 \h </w:instrText>
        </w:r>
        <w:r>
          <w:fldChar w:fldCharType="separate"/>
        </w:r>
        <w:r>
          <w:t>47</w:t>
        </w:r>
        <w:r>
          <w:fldChar w:fldCharType="end"/>
        </w:r>
      </w:hyperlink>
    </w:p>
    <w:p>
      <w:pPr>
        <w:pStyle w:val="TOC1"/>
        <w:tabs>
          <w:tab w:val="right" w:leader="dot" w:pos="8306"/>
        </w:tabs>
      </w:pPr>
      <w:hyperlink w:anchor="_Toc16089" w:history="1">
        <w:r>
          <w:rPr>
            <w:rFonts w:ascii="仿宋" w:eastAsia="仿宋" w:hAnsi="仿宋" w:cs="仿宋" w:hint="eastAsia"/>
            <w:lang w:eastAsia="zh-CN"/>
          </w:rPr>
          <w:t>十二、标签贴纸项目创新与研发</w:t>
        </w:r>
        <w:r>
          <w:tab/>
        </w:r>
        <w:r>
          <w:fldChar w:fldCharType="begin"/>
        </w:r>
        <w:r>
          <w:instrText xml:space="preserve"> PAGEREF _Toc16089 \h </w:instrText>
        </w:r>
        <w:r>
          <w:fldChar w:fldCharType="separate"/>
        </w:r>
        <w:r>
          <w:t>48</w:t>
        </w:r>
        <w:r>
          <w:fldChar w:fldCharType="end"/>
        </w:r>
      </w:hyperlink>
    </w:p>
    <w:p>
      <w:pPr>
        <w:pStyle w:val="TOC2"/>
        <w:tabs>
          <w:tab w:val="right" w:leader="dot" w:pos="8306"/>
        </w:tabs>
      </w:pPr>
      <w:hyperlink w:anchor="_Toc28985" w:history="1">
        <w:r>
          <w:rPr>
            <w:rFonts w:ascii="仿宋" w:eastAsia="仿宋" w:hAnsi="仿宋" w:cs="仿宋" w:hint="eastAsia"/>
            <w:lang w:eastAsia="zh-CN"/>
          </w:rPr>
          <w:t>(一)、创新策略与方向</w:t>
        </w:r>
        <w:r>
          <w:tab/>
        </w:r>
        <w:r>
          <w:fldChar w:fldCharType="begin"/>
        </w:r>
        <w:r>
          <w:instrText xml:space="preserve"> PAGEREF _Toc28985 \h </w:instrText>
        </w:r>
        <w:r>
          <w:fldChar w:fldCharType="separate"/>
        </w:r>
        <w:r>
          <w:t>48</w:t>
        </w:r>
        <w:r>
          <w:fldChar w:fldCharType="end"/>
        </w:r>
      </w:hyperlink>
    </w:p>
    <w:p>
      <w:pPr>
        <w:pStyle w:val="TOC2"/>
        <w:tabs>
          <w:tab w:val="right" w:leader="dot" w:pos="8306"/>
        </w:tabs>
      </w:pPr>
      <w:hyperlink w:anchor="_Toc9522" w:history="1">
        <w:r>
          <w:rPr>
            <w:rFonts w:ascii="仿宋" w:eastAsia="仿宋" w:hAnsi="仿宋" w:cs="仿宋" w:hint="eastAsia"/>
            <w:lang w:eastAsia="zh-CN"/>
          </w:rPr>
          <w:t>(二)、研发规划与投入</w:t>
        </w:r>
        <w:r>
          <w:tab/>
        </w:r>
        <w:r>
          <w:fldChar w:fldCharType="begin"/>
        </w:r>
        <w:r>
          <w:instrText xml:space="preserve"> PAGEREF _Toc9522 \h </w:instrText>
        </w:r>
        <w:r>
          <w:fldChar w:fldCharType="separate"/>
        </w:r>
        <w:r>
          <w:t>50</w:t>
        </w:r>
        <w:r>
          <w:fldChar w:fldCharType="end"/>
        </w:r>
      </w:hyperlink>
    </w:p>
    <w:p>
      <w:pPr>
        <w:pStyle w:val="TOC1"/>
        <w:tabs>
          <w:tab w:val="right" w:leader="dot" w:pos="8306"/>
        </w:tabs>
      </w:pPr>
      <w:hyperlink w:anchor="_Toc1444" w:history="1">
        <w:r>
          <w:rPr>
            <w:rFonts w:ascii="仿宋" w:eastAsia="仿宋" w:hAnsi="仿宋" w:cs="仿宋" w:hint="eastAsia"/>
            <w:lang w:eastAsia="zh-CN"/>
          </w:rPr>
          <w:t>十三、标签贴纸项目治理与监督</w:t>
        </w:r>
        <w:r>
          <w:tab/>
        </w:r>
        <w:r>
          <w:fldChar w:fldCharType="begin"/>
        </w:r>
        <w:r>
          <w:instrText xml:space="preserve"> PAGEREF _Toc1444 \h </w:instrText>
        </w:r>
        <w:r>
          <w:fldChar w:fldCharType="separate"/>
        </w:r>
        <w:r>
          <w:t>51</w:t>
        </w:r>
        <w:r>
          <w:fldChar w:fldCharType="end"/>
        </w:r>
      </w:hyperlink>
    </w:p>
    <w:p>
      <w:pPr>
        <w:pStyle w:val="TOC2"/>
        <w:tabs>
          <w:tab w:val="right" w:leader="dot" w:pos="8306"/>
        </w:tabs>
      </w:pPr>
      <w:hyperlink w:anchor="_Toc5672" w:history="1">
        <w:r>
          <w:rPr>
            <w:rFonts w:ascii="仿宋" w:eastAsia="仿宋" w:hAnsi="仿宋" w:cs="仿宋" w:hint="eastAsia"/>
            <w:lang w:eastAsia="zh-CN"/>
          </w:rPr>
          <w:t>(一)、标签贴纸项目治理结构</w:t>
        </w:r>
        <w:r>
          <w:tab/>
        </w:r>
        <w:r>
          <w:fldChar w:fldCharType="begin"/>
        </w:r>
        <w:r>
          <w:instrText xml:space="preserve"> PAGEREF _Toc5672 \h </w:instrText>
        </w:r>
        <w:r>
          <w:fldChar w:fldCharType="separate"/>
        </w:r>
        <w:r>
          <w:t>51</w:t>
        </w:r>
        <w:r>
          <w:fldChar w:fldCharType="end"/>
        </w:r>
      </w:hyperlink>
    </w:p>
    <w:p>
      <w:pPr>
        <w:pStyle w:val="TOC2"/>
        <w:tabs>
          <w:tab w:val="right" w:leader="dot" w:pos="8306"/>
        </w:tabs>
      </w:pPr>
      <w:hyperlink w:anchor="_Toc6721" w:history="1">
        <w:r>
          <w:rPr>
            <w:rFonts w:ascii="仿宋" w:eastAsia="仿宋" w:hAnsi="仿宋" w:cs="仿宋" w:hint="eastAsia"/>
            <w:lang w:eastAsia="zh-CN"/>
          </w:rPr>
          <w:t>(二)、监督与审计</w:t>
        </w:r>
        <w:r>
          <w:tab/>
        </w:r>
        <w:r>
          <w:fldChar w:fldCharType="begin"/>
        </w:r>
        <w:r>
          <w:instrText xml:space="preserve"> PAGEREF _Toc6721 \h </w:instrText>
        </w:r>
        <w:r>
          <w:fldChar w:fldCharType="separate"/>
        </w:r>
        <w:r>
          <w:t>53</w:t>
        </w:r>
        <w:r>
          <w:fldChar w:fldCharType="end"/>
        </w:r>
      </w:hyperlink>
    </w:p>
    <w:p>
      <w:pPr>
        <w:pStyle w:val="TOC1"/>
        <w:tabs>
          <w:tab w:val="right" w:leader="dot" w:pos="8306"/>
        </w:tabs>
      </w:pPr>
      <w:hyperlink w:anchor="_Toc19320" w:history="1">
        <w:r>
          <w:rPr>
            <w:rFonts w:ascii="仿宋" w:eastAsia="仿宋" w:hAnsi="仿宋" w:cs="仿宋" w:hint="eastAsia"/>
            <w:lang w:eastAsia="zh-CN"/>
          </w:rPr>
          <w:t>十四、标签贴纸项目实施保障措施</w:t>
        </w:r>
        <w:r>
          <w:tab/>
        </w:r>
        <w:r>
          <w:fldChar w:fldCharType="begin"/>
        </w:r>
        <w:r>
          <w:instrText xml:space="preserve"> PAGEREF _Toc19320 \h </w:instrText>
        </w:r>
        <w:r>
          <w:fldChar w:fldCharType="separate"/>
        </w:r>
        <w:r>
          <w:t>54</w:t>
        </w:r>
        <w:r>
          <w:fldChar w:fldCharType="end"/>
        </w:r>
      </w:hyperlink>
    </w:p>
    <w:p>
      <w:pPr>
        <w:pStyle w:val="TOC2"/>
        <w:tabs>
          <w:tab w:val="right" w:leader="dot" w:pos="8306"/>
        </w:tabs>
      </w:pPr>
      <w:hyperlink w:anchor="_Toc9214" w:history="1">
        <w:r>
          <w:rPr>
            <w:rFonts w:ascii="仿宋" w:eastAsia="仿宋" w:hAnsi="仿宋" w:cs="仿宋" w:hint="eastAsia"/>
            <w:lang w:eastAsia="zh-CN"/>
          </w:rPr>
          <w:t>(一)、标签贴纸项目实施保障机制</w:t>
        </w:r>
        <w:r>
          <w:tab/>
        </w:r>
        <w:r>
          <w:fldChar w:fldCharType="begin"/>
        </w:r>
        <w:r>
          <w:instrText xml:space="preserve"> PAGEREF _Toc9214 \h </w:instrText>
        </w:r>
        <w:r>
          <w:fldChar w:fldCharType="separate"/>
        </w:r>
        <w:r>
          <w:t>54</w:t>
        </w:r>
        <w:r>
          <w:fldChar w:fldCharType="end"/>
        </w:r>
      </w:hyperlink>
    </w:p>
    <w:p>
      <w:pPr>
        <w:pStyle w:val="TOC2"/>
        <w:tabs>
          <w:tab w:val="right" w:leader="dot" w:pos="8306"/>
        </w:tabs>
      </w:pPr>
      <w:hyperlink w:anchor="_Toc10201" w:history="1">
        <w:r>
          <w:rPr>
            <w:rFonts w:ascii="仿宋" w:eastAsia="仿宋" w:hAnsi="仿宋" w:cs="仿宋" w:hint="eastAsia"/>
            <w:lang w:eastAsia="zh-CN"/>
          </w:rPr>
          <w:t>(二)、标签贴纸项目法律合规要求</w:t>
        </w:r>
        <w:r>
          <w:tab/>
        </w:r>
        <w:r>
          <w:fldChar w:fldCharType="begin"/>
        </w:r>
        <w:r>
          <w:instrText xml:space="preserve"> PAGEREF _Toc10201 \h </w:instrText>
        </w:r>
        <w:r>
          <w:fldChar w:fldCharType="separate"/>
        </w:r>
        <w:r>
          <w:t>58</w:t>
        </w:r>
        <w:r>
          <w:fldChar w:fldCharType="end"/>
        </w:r>
      </w:hyperlink>
    </w:p>
    <w:p>
      <w:pPr>
        <w:pStyle w:val="TOC2"/>
        <w:tabs>
          <w:tab w:val="right" w:leader="dot" w:pos="8306"/>
        </w:tabs>
      </w:pPr>
      <w:hyperlink w:anchor="_Toc15922" w:history="1">
        <w:r>
          <w:rPr>
            <w:rFonts w:ascii="仿宋" w:eastAsia="仿宋" w:hAnsi="仿宋" w:cs="仿宋" w:hint="eastAsia"/>
            <w:lang w:eastAsia="zh-CN"/>
          </w:rPr>
          <w:t>(三)、标签贴纸项目合同管理与法律事务</w:t>
        </w:r>
        <w:r>
          <w:tab/>
        </w:r>
        <w:r>
          <w:fldChar w:fldCharType="begin"/>
        </w:r>
        <w:r>
          <w:instrText xml:space="preserve"> PAGEREF _Toc15922 \h </w:instrText>
        </w:r>
        <w:r>
          <w:fldChar w:fldCharType="separate"/>
        </w:r>
        <w:r>
          <w:t>62</w:t>
        </w:r>
        <w:r>
          <w:fldChar w:fldCharType="end"/>
        </w:r>
      </w:hyperlink>
    </w:p>
    <w:p>
      <w:pPr>
        <w:pStyle w:val="TOC2"/>
        <w:tabs>
          <w:tab w:val="right" w:leader="dot" w:pos="8306"/>
        </w:tabs>
      </w:pPr>
      <w:hyperlink w:anchor="_Toc30426" w:history="1">
        <w:r>
          <w:rPr>
            <w:rFonts w:ascii="仿宋" w:eastAsia="仿宋" w:hAnsi="仿宋" w:cs="仿宋" w:hint="eastAsia"/>
            <w:lang w:eastAsia="zh-CN"/>
          </w:rPr>
          <w:t>(四)、标签贴纸项目知识产权保护策略</w:t>
        </w:r>
        <w:r>
          <w:tab/>
        </w:r>
        <w:r>
          <w:fldChar w:fldCharType="begin"/>
        </w:r>
        <w:r>
          <w:instrText xml:space="preserve"> PAGEREF _Toc30426 \h </w:instrText>
        </w:r>
        <w:r>
          <w:fldChar w:fldCharType="separate"/>
        </w:r>
        <w:r>
          <w:t>68</w:t>
        </w:r>
        <w:r>
          <w:fldChar w:fldCharType="end"/>
        </w:r>
      </w:hyperlink>
    </w:p>
    <w:p>
      <w:pPr>
        <w:pStyle w:val="TOC1"/>
        <w:tabs>
          <w:tab w:val="right" w:leader="dot" w:pos="8306"/>
        </w:tabs>
      </w:pPr>
      <w:hyperlink w:anchor="_Toc30073" w:history="1">
        <w:r>
          <w:rPr>
            <w:rFonts w:ascii="仿宋" w:eastAsia="仿宋" w:hAnsi="仿宋" w:cs="仿宋" w:hint="eastAsia"/>
            <w:lang w:eastAsia="zh-CN"/>
          </w:rPr>
          <w:t>十五、标签贴纸项目工程方案分析</w:t>
        </w:r>
        <w:r>
          <w:tab/>
        </w:r>
        <w:r>
          <w:fldChar w:fldCharType="begin"/>
        </w:r>
        <w:r>
          <w:instrText xml:space="preserve"> PAGEREF _Toc30073 \h </w:instrText>
        </w:r>
        <w:r>
          <w:fldChar w:fldCharType="separate"/>
        </w:r>
        <w:r>
          <w:t>70</w:t>
        </w:r>
        <w:r>
          <w:fldChar w:fldCharType="end"/>
        </w:r>
      </w:hyperlink>
    </w:p>
    <w:p>
      <w:pPr>
        <w:pStyle w:val="TOC2"/>
        <w:tabs>
          <w:tab w:val="right" w:leader="dot" w:pos="8306"/>
        </w:tabs>
      </w:pPr>
      <w:hyperlink w:anchor="_Toc27849" w:history="1">
        <w:r>
          <w:rPr>
            <w:rFonts w:ascii="仿宋" w:eastAsia="仿宋" w:hAnsi="仿宋" w:cs="仿宋" w:hint="eastAsia"/>
            <w:lang w:eastAsia="zh-CN"/>
          </w:rPr>
          <w:t>(一)、建筑工程设计原则</w:t>
        </w:r>
        <w:r>
          <w:tab/>
        </w:r>
        <w:r>
          <w:fldChar w:fldCharType="begin"/>
        </w:r>
        <w:r>
          <w:instrText xml:space="preserve"> PAGEREF _Toc27849 \h </w:instrText>
        </w:r>
        <w:r>
          <w:fldChar w:fldCharType="separate"/>
        </w:r>
        <w:r>
          <w:t>70</w:t>
        </w:r>
        <w:r>
          <w:fldChar w:fldCharType="end"/>
        </w:r>
      </w:hyperlink>
    </w:p>
    <w:p>
      <w:pPr>
        <w:pStyle w:val="TOC2"/>
        <w:tabs>
          <w:tab w:val="right" w:leader="dot" w:pos="8306"/>
        </w:tabs>
      </w:pPr>
      <w:hyperlink w:anchor="_Toc9860" w:history="1">
        <w:r>
          <w:rPr>
            <w:rFonts w:ascii="仿宋" w:eastAsia="仿宋" w:hAnsi="仿宋" w:cs="仿宋" w:hint="eastAsia"/>
            <w:lang w:eastAsia="zh-CN"/>
          </w:rPr>
          <w:t>(二)、土建工程建设指标</w:t>
        </w:r>
        <w:r>
          <w:tab/>
        </w:r>
        <w:r>
          <w:fldChar w:fldCharType="begin"/>
        </w:r>
        <w:r>
          <w:instrText xml:space="preserve"> PAGEREF _Toc9860 \h </w:instrText>
        </w:r>
        <w:r>
          <w:fldChar w:fldCharType="separate"/>
        </w:r>
        <w:r>
          <w:t>74</w:t>
        </w:r>
        <w:r>
          <w:fldChar w:fldCharType="end"/>
        </w:r>
      </w:hyperlink>
    </w:p>
    <w:p>
      <w:pPr>
        <w:pStyle w:val="TOC1"/>
        <w:tabs>
          <w:tab w:val="right" w:leader="dot" w:pos="8306"/>
        </w:tabs>
      </w:pPr>
      <w:hyperlink w:anchor="_Toc28356" w:history="1">
        <w:r>
          <w:rPr>
            <w:rFonts w:ascii="仿宋" w:eastAsia="仿宋" w:hAnsi="仿宋" w:cs="仿宋" w:hint="eastAsia"/>
            <w:lang w:eastAsia="zh-CN"/>
          </w:rPr>
          <w:t>十六、标签贴纸项目实施时间节点</w:t>
        </w:r>
        <w:r>
          <w:tab/>
        </w:r>
        <w:r>
          <w:fldChar w:fldCharType="begin"/>
        </w:r>
        <w:r>
          <w:instrText xml:space="preserve"> PAGEREF _Toc28356 \h </w:instrText>
        </w:r>
        <w:r>
          <w:fldChar w:fldCharType="separate"/>
        </w:r>
        <w:r>
          <w:t>75</w:t>
        </w:r>
        <w:r>
          <w:fldChar w:fldCharType="end"/>
        </w:r>
      </w:hyperlink>
    </w:p>
    <w:p>
      <w:pPr>
        <w:pStyle w:val="TOC2"/>
        <w:tabs>
          <w:tab w:val="right" w:leader="dot" w:pos="8306"/>
        </w:tabs>
      </w:pPr>
      <w:hyperlink w:anchor="_Toc30817" w:history="1">
        <w:r>
          <w:rPr>
            <w:rFonts w:ascii="仿宋" w:eastAsia="仿宋" w:hAnsi="仿宋" w:cs="仿宋" w:hint="eastAsia"/>
            <w:lang w:eastAsia="zh-CN"/>
          </w:rPr>
          <w:t>(一)、标签贴纸项目启动阶段时间节点</w:t>
        </w:r>
        <w:r>
          <w:tab/>
        </w:r>
        <w:r>
          <w:fldChar w:fldCharType="begin"/>
        </w:r>
        <w:r>
          <w:instrText xml:space="preserve"> PAGEREF _Toc30817 \h </w:instrText>
        </w:r>
        <w:r>
          <w:fldChar w:fldCharType="separate"/>
        </w:r>
        <w:r>
          <w:t>75</w:t>
        </w:r>
        <w:r>
          <w:fldChar w:fldCharType="end"/>
        </w:r>
      </w:hyperlink>
    </w:p>
    <w:p>
      <w:pPr>
        <w:pStyle w:val="TOC2"/>
        <w:tabs>
          <w:tab w:val="right" w:leader="dot" w:pos="8306"/>
        </w:tabs>
      </w:pPr>
      <w:hyperlink w:anchor="_Toc11362" w:history="1">
        <w:r>
          <w:rPr>
            <w:rFonts w:ascii="仿宋" w:eastAsia="仿宋" w:hAnsi="仿宋" w:cs="仿宋" w:hint="eastAsia"/>
            <w:lang w:eastAsia="zh-CN"/>
          </w:rPr>
          <w:t>(二)、标签贴纸项目执行阶段时间节点</w:t>
        </w:r>
        <w:r>
          <w:tab/>
        </w:r>
        <w:r>
          <w:fldChar w:fldCharType="begin"/>
        </w:r>
        <w:r>
          <w:instrText xml:space="preserve"> PAGEREF _Toc11362 \h </w:instrText>
        </w:r>
        <w:r>
          <w:fldChar w:fldCharType="separate"/>
        </w:r>
        <w:r>
          <w:t>77</w:t>
        </w:r>
        <w:r>
          <w:fldChar w:fldCharType="end"/>
        </w:r>
      </w:hyperlink>
    </w:p>
    <w:p>
      <w:pPr>
        <w:pStyle w:val="TOC2"/>
        <w:tabs>
          <w:tab w:val="right" w:leader="dot" w:pos="8306"/>
        </w:tabs>
      </w:pPr>
      <w:hyperlink w:anchor="_Toc30212" w:history="1">
        <w:r>
          <w:rPr>
            <w:rFonts w:ascii="仿宋" w:eastAsia="仿宋" w:hAnsi="仿宋" w:cs="仿宋" w:hint="eastAsia"/>
            <w:lang w:eastAsia="zh-CN"/>
          </w:rPr>
          <w:t>(三)、标签贴纸项目完成阶段时间节点</w:t>
        </w:r>
        <w:r>
          <w:tab/>
        </w:r>
        <w:r>
          <w:fldChar w:fldCharType="begin"/>
        </w:r>
        <w:r>
          <w:instrText xml:space="preserve"> PAGEREF _Toc30212 \h </w:instrText>
        </w:r>
        <w:r>
          <w:fldChar w:fldCharType="separate"/>
        </w:r>
        <w:r>
          <w:t>77</w:t>
        </w:r>
        <w:r>
          <w:fldChar w:fldCharType="end"/>
        </w:r>
      </w:hyperlink>
    </w:p>
    <w:p>
      <w:pPr>
        <w:pStyle w:val="TOC1"/>
        <w:tabs>
          <w:tab w:val="right" w:leader="dot" w:pos="8306"/>
        </w:tabs>
      </w:pPr>
      <w:hyperlink w:anchor="_Toc8089" w:history="1">
        <w:r>
          <w:rPr>
            <w:rFonts w:ascii="仿宋" w:eastAsia="仿宋" w:hAnsi="仿宋" w:cs="仿宋" w:hint="eastAsia"/>
            <w:lang w:eastAsia="zh-CN"/>
          </w:rPr>
          <w:t>十七、质量管理体系</w:t>
        </w:r>
        <w:r>
          <w:tab/>
        </w:r>
        <w:r>
          <w:fldChar w:fldCharType="begin"/>
        </w:r>
        <w:r>
          <w:instrText xml:space="preserve"> PAGEREF _Toc8089 \h </w:instrText>
        </w:r>
        <w:r>
          <w:fldChar w:fldCharType="separate"/>
        </w:r>
        <w:r>
          <w:t>79</w:t>
        </w:r>
        <w:r>
          <w:fldChar w:fldCharType="end"/>
        </w:r>
      </w:hyperlink>
    </w:p>
    <w:p>
      <w:pPr>
        <w:pStyle w:val="TOC2"/>
        <w:tabs>
          <w:tab w:val="right" w:leader="dot" w:pos="8306"/>
        </w:tabs>
      </w:pPr>
      <w:hyperlink w:anchor="_Toc10524" w:history="1">
        <w:r>
          <w:rPr>
            <w:rFonts w:ascii="仿宋" w:eastAsia="仿宋" w:hAnsi="仿宋" w:cs="仿宋" w:hint="eastAsia"/>
            <w:lang w:eastAsia="zh-CN"/>
          </w:rPr>
          <w:t>(一)、质量目标与方针</w:t>
        </w:r>
        <w:r>
          <w:tab/>
        </w:r>
        <w:r>
          <w:fldChar w:fldCharType="begin"/>
        </w:r>
        <w:r>
          <w:instrText xml:space="preserve"> PAGEREF _Toc10524 \h </w:instrText>
        </w:r>
        <w:r>
          <w:fldChar w:fldCharType="separate"/>
        </w:r>
        <w:r>
          <w:t>79</w:t>
        </w:r>
        <w:r>
          <w:fldChar w:fldCharType="end"/>
        </w:r>
      </w:hyperlink>
    </w:p>
    <w:p>
      <w:pPr>
        <w:pStyle w:val="TOC2"/>
        <w:tabs>
          <w:tab w:val="right" w:leader="dot" w:pos="8306"/>
        </w:tabs>
      </w:pPr>
      <w:hyperlink w:anchor="_Toc27842" w:history="1">
        <w:r>
          <w:rPr>
            <w:rFonts w:ascii="仿宋" w:eastAsia="仿宋" w:hAnsi="仿宋" w:cs="仿宋" w:hint="eastAsia"/>
            <w:lang w:eastAsia="zh-CN"/>
          </w:rPr>
          <w:t>(二)、质量管理责任</w:t>
        </w:r>
        <w:r>
          <w:tab/>
        </w:r>
        <w:r>
          <w:fldChar w:fldCharType="begin"/>
        </w:r>
        <w:r>
          <w:instrText xml:space="preserve"> PAGEREF _Toc27842 \h </w:instrText>
        </w:r>
        <w:r>
          <w:fldChar w:fldCharType="separate"/>
        </w:r>
        <w:r>
          <w:t>80</w:t>
        </w:r>
        <w:r>
          <w:fldChar w:fldCharType="end"/>
        </w:r>
      </w:hyperlink>
    </w:p>
    <w:p>
      <w:pPr>
        <w:pStyle w:val="TOC2"/>
        <w:tabs>
          <w:tab w:val="right" w:leader="dot" w:pos="8306"/>
        </w:tabs>
      </w:pPr>
      <w:hyperlink w:anchor="_Toc26736" w:history="1">
        <w:r>
          <w:rPr>
            <w:rFonts w:ascii="仿宋" w:eastAsia="仿宋" w:hAnsi="仿宋" w:cs="仿宋" w:hint="eastAsia"/>
            <w:lang w:eastAsia="zh-CN"/>
          </w:rPr>
          <w:t>(三)、质量管理体系文件</w:t>
        </w:r>
        <w:r>
          <w:tab/>
        </w:r>
        <w:r>
          <w:fldChar w:fldCharType="begin"/>
        </w:r>
        <w:r>
          <w:instrText xml:space="preserve"> PAGEREF _Toc26736 \h </w:instrText>
        </w:r>
        <w:r>
          <w:fldChar w:fldCharType="separate"/>
        </w:r>
        <w:r>
          <w:t>81</w:t>
        </w:r>
        <w:r>
          <w:fldChar w:fldCharType="end"/>
        </w:r>
      </w:hyperlink>
    </w:p>
    <w:p>
      <w:pPr>
        <w:pStyle w:val="TOC2"/>
        <w:tabs>
          <w:tab w:val="right" w:leader="dot" w:pos="8306"/>
        </w:tabs>
      </w:pPr>
      <w:hyperlink w:anchor="_Toc11255" w:history="1">
        <w:r>
          <w:rPr>
            <w:rFonts w:ascii="仿宋" w:eastAsia="仿宋" w:hAnsi="仿宋" w:cs="仿宋" w:hint="eastAsia"/>
            <w:lang w:eastAsia="zh-CN"/>
          </w:rPr>
          <w:t>(四)、质量培训与教育</w:t>
        </w:r>
        <w:r>
          <w:tab/>
        </w:r>
        <w:r>
          <w:fldChar w:fldCharType="begin"/>
        </w:r>
        <w:r>
          <w:instrText xml:space="preserve"> PAGEREF _Toc11255 \h </w:instrText>
        </w:r>
        <w:r>
          <w:fldChar w:fldCharType="separate"/>
        </w:r>
        <w:r>
          <w:t>83</w:t>
        </w:r>
        <w:r>
          <w:fldChar w:fldCharType="end"/>
        </w:r>
      </w:hyperlink>
    </w:p>
    <w:p>
      <w:pPr>
        <w:pStyle w:val="TOC2"/>
        <w:tabs>
          <w:tab w:val="right" w:leader="dot" w:pos="8306"/>
        </w:tabs>
      </w:pPr>
      <w:hyperlink w:anchor="_Toc24160" w:history="1">
        <w:r>
          <w:rPr>
            <w:rFonts w:ascii="仿宋" w:eastAsia="仿宋" w:hAnsi="仿宋" w:cs="仿宋" w:hint="eastAsia"/>
            <w:lang w:eastAsia="zh-CN"/>
          </w:rPr>
          <w:t>(五)、质量审核与评价</w:t>
        </w:r>
        <w:r>
          <w:tab/>
        </w:r>
        <w:r>
          <w:fldChar w:fldCharType="begin"/>
        </w:r>
        <w:r>
          <w:instrText xml:space="preserve"> PAGEREF _Toc24160 \h </w:instrText>
        </w:r>
        <w:r>
          <w:fldChar w:fldCharType="separate"/>
        </w:r>
        <w:r>
          <w:t>84</w:t>
        </w:r>
        <w:r>
          <w:fldChar w:fldCharType="end"/>
        </w:r>
      </w:hyperlink>
    </w:p>
    <w:p>
      <w:pPr>
        <w:pStyle w:val="TOC2"/>
        <w:tabs>
          <w:tab w:val="right" w:leader="dot" w:pos="8306"/>
        </w:tabs>
      </w:pPr>
      <w:hyperlink w:anchor="_Toc11801" w:history="1">
        <w:r>
          <w:rPr>
            <w:rFonts w:ascii="仿宋" w:eastAsia="仿宋" w:hAnsi="仿宋" w:cs="仿宋" w:hint="eastAsia"/>
            <w:lang w:eastAsia="zh-CN"/>
          </w:rPr>
          <w:t>(六)、不符合与纠正措施</w:t>
        </w:r>
        <w:r>
          <w:tab/>
        </w:r>
        <w:r>
          <w:fldChar w:fldCharType="begin"/>
        </w:r>
        <w:r>
          <w:instrText xml:space="preserve"> PAGEREF _Toc11801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288"/>
      <w:r>
        <w:rPr>
          <w:rFonts w:ascii="仿宋" w:eastAsia="仿宋" w:hAnsi="仿宋" w:cs="仿宋" w:hint="eastAsia"/>
          <w:lang w:eastAsia="zh-CN"/>
        </w:rPr>
        <w:t>(一)、标签贴纸行业分析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行业一直以来都是市场的关注焦点。行业内的发展趋势、竞争态势以及潜在机会都对标签贴纸项目的推进产生深远的影响。通过深入研究行业的整体概貌，我们将更好地理解行业的核心特征，为标签贴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行业，技术一直是推动创新和发展的关键因素。我们将对当前技术趋势进行详尽分析，包括但不限于人工智能、大数据应用、先进制造技术等。这有助于标签贴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标签贴纸项目成功的基础。我们将对主要竞争对手进行深入研究，包括其市场份额、产品特点、市场定位等。通过全面了解竞争对手的优势和劣势，标签贴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76"/>
      <w:r>
        <w:rPr>
          <w:rFonts w:ascii="仿宋" w:eastAsia="仿宋" w:hAnsi="仿宋" w:cs="仿宋" w:hint="eastAsia"/>
          <w:sz w:val="28"/>
          <w:lang w:eastAsia="zh-CN"/>
        </w:rPr>
        <w:t>(二)、标签贴纸市场分析预测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通过对市场规模的深入调研，我们将预测标签贴纸市场未来的增长趋势。这包括市场的整体规模、各细分领域的发展趋势等。标签贴纸项目可以根据市场的扩张速度和潜在机会，制定更符合市场需求的发展策略。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标签贴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标签贴纸项目实施过程中需要充分考虑的因素。我们将对市场风险进行全面评估，包括但不限于政策法规风险、市场竞争风险、技术变革风险等。通过对潜在风险的深入分析，标签贴纸项目可以制定相应的风险缓解策略，降低不确定性对标签贴纸项目的影响。</w:t>
      </w:r>
    </w:p>
    <w:p>
      <w:pPr>
        <w:pStyle w:val="Heading1"/>
        <w:ind w:firstLine="560" w:firstLineChars="200"/>
        <w:rPr>
          <w:rFonts w:ascii="仿宋" w:eastAsia="仿宋" w:hAnsi="仿宋" w:cs="仿宋" w:hint="eastAsia"/>
          <w:sz w:val="28"/>
          <w:lang w:eastAsia="zh-CN"/>
        </w:rPr>
      </w:pPr>
      <w:bookmarkStart w:id="5" w:name="_Toc27438"/>
      <w:r>
        <w:rPr>
          <w:rFonts w:ascii="仿宋" w:eastAsia="仿宋" w:hAnsi="仿宋" w:cs="仿宋" w:hint="eastAsia"/>
          <w:sz w:val="28"/>
          <w:lang w:eastAsia="zh-CN"/>
        </w:rPr>
        <w:t>二、标签贴纸项目可持续发展</w:t>
      </w:r>
      <w:bookmarkEnd w:id="5"/>
    </w:p>
    <w:p>
      <w:pPr>
        <w:pStyle w:val="Heading2"/>
        <w:rPr>
          <w:rFonts w:ascii="仿宋" w:eastAsia="仿宋" w:hAnsi="仿宋" w:cs="仿宋" w:hint="eastAsia"/>
          <w:lang w:eastAsia="zh-CN"/>
        </w:rPr>
      </w:pPr>
      <w:bookmarkStart w:id="6" w:name="_Toc654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中，标签贴纸项目团队着眼于未来，明确了可持续发展的战略方向。制定的具体可持续发展目标包括降低资源使用、采用环保技术、最大化社会效益等。这一步骤不仅有助于标签贴纸项目在环保和社会责任方面达到最高标准，也为未来提供了明确的指引，确保标签贴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可持续实践的融入标签贴纸项目管理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标签贴纸项目管理周期。从标签贴纸项目规划开始，标签贴纸项目团队就考虑了环境和社会的因素。在执行阶段，标签贴纸项目团队积极推动绿色技术的应用，优化资源利用。此外，关注员工的社会责任，通过培训和沟通活动提高员工对可持续发展的认知，使他们能够在日常工作中践行可持续实践。这些举措不仅为标签贴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80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扎根于标签贴纸项目的可持续发展理念，我们深信环保与社会责任是标签贴纸项目成功的关键支柱。在标签贴纸项目的每一步，我们都致力于通过创新和实践，履行对环境和社会的坚定责任。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团队通过引入先进的环保技术、建立高效的废物处理系统以及推动能源节约措施，积极履行环保责任。定期的环保监测和评估确保标签贴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标签贴纸项目不仅致力于自身可持续发展，还注重对社会的回馈。通过支持社区标签贴纸项目、参与慈善事业、提供培训机会等方式，标签贴纸项目积极履行社会责任。与当地社区建立积极互动，关注员工的工作与生活平衡，以及员工的身心健康，是标签贴纸项目在社会责任层面的关键举措。这样的实践不仅增强了标签贴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971"/>
      <w:r>
        <w:rPr>
          <w:rFonts w:ascii="仿宋" w:eastAsia="仿宋" w:hAnsi="仿宋" w:cs="仿宋" w:hint="eastAsia"/>
          <w:sz w:val="28"/>
          <w:lang w:eastAsia="zh-CN"/>
        </w:rPr>
        <w:t>三、标签贴纸项目土建工程</w:t>
      </w:r>
      <w:bookmarkEnd w:id="8"/>
    </w:p>
    <w:p>
      <w:pPr>
        <w:pStyle w:val="Heading2"/>
        <w:rPr>
          <w:rFonts w:ascii="仿宋" w:eastAsia="仿宋" w:hAnsi="仿宋" w:cs="仿宋" w:hint="eastAsia"/>
          <w:lang w:eastAsia="zh-CN"/>
        </w:rPr>
      </w:pPr>
      <w:bookmarkStart w:id="9" w:name="_Toc253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在标签贴纸项目的建筑工程设计中，我们将秉承一系列重要的设计原则，以确保标签贴纸项目建筑在功能、美观、可持续性等方面达到最佳效果。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首要原则是确保建筑的功能性得到最大化的发挥。我们将充分理解标签贴纸项目的实际需求，合理布局各个功能区域，保证建筑在满足业务需求的同时，提供高效的工作环境。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在建筑设计中，我们将综合考虑建设和运营成本。通过精细的经济效益分析，确保设计方案在高效利用资源的同时，对标签贴纸项目的长期盈利能力有积极的贡献。</w:t>
      </w:r>
    </w:p>
    <w:p>
      <w:pPr>
        <w:pStyle w:val="Heading2"/>
        <w:ind w:firstLine="560" w:firstLineChars="200"/>
        <w:rPr>
          <w:rFonts w:ascii="仿宋" w:eastAsia="仿宋" w:hAnsi="仿宋" w:cs="仿宋" w:hint="eastAsia"/>
          <w:sz w:val="28"/>
          <w:lang w:eastAsia="zh-CN"/>
        </w:rPr>
      </w:pPr>
      <w:bookmarkStart w:id="10" w:name="_Toc1576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的土建工程设计中，我们将精准设定设计年限，结合标签贴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标签贴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3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标签贴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标签贴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标签贴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2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本期工程标签贴纸项目预计总建筑面积XXX平方米，其中：计容建筑面积XXX平方米，计划建筑工程投资XX万元，占标签贴纸项目总投资的XX%。</w:t>
      </w:r>
    </w:p>
    <w:p>
      <w:pPr>
        <w:pStyle w:val="Heading1"/>
        <w:ind w:firstLine="560" w:firstLineChars="200"/>
        <w:rPr>
          <w:rFonts w:ascii="仿宋" w:eastAsia="仿宋" w:hAnsi="仿宋" w:cs="仿宋" w:hint="eastAsia"/>
          <w:sz w:val="28"/>
          <w:lang w:eastAsia="zh-CN"/>
        </w:rPr>
      </w:pPr>
      <w:bookmarkStart w:id="13" w:name="_Toc7123"/>
      <w:r>
        <w:rPr>
          <w:rFonts w:ascii="仿宋" w:eastAsia="仿宋" w:hAnsi="仿宋" w:cs="仿宋" w:hint="eastAsia"/>
          <w:sz w:val="28"/>
          <w:lang w:eastAsia="zh-CN"/>
        </w:rPr>
        <w:t>四、标签贴纸项目选址可行性分析</w:t>
      </w:r>
      <w:bookmarkEnd w:id="13"/>
    </w:p>
    <w:p>
      <w:pPr>
        <w:pStyle w:val="Heading2"/>
        <w:rPr>
          <w:rFonts w:ascii="仿宋" w:eastAsia="仿宋" w:hAnsi="仿宋" w:cs="仿宋" w:hint="eastAsia"/>
          <w:lang w:eastAsia="zh-CN"/>
        </w:rPr>
      </w:pPr>
      <w:bookmarkStart w:id="14" w:name="_Toc24695"/>
      <w:r>
        <w:rPr>
          <w:rFonts w:ascii="仿宋" w:eastAsia="仿宋" w:hAnsi="仿宋" w:cs="仿宋" w:hint="eastAsia"/>
          <w:lang w:eastAsia="zh-CN"/>
        </w:rPr>
        <w:t>(一)、标签贴纸项目选址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该标签贴纸项目选址位于XX省XX市XX区XXX街道</w:t>
      </w:r>
    </w:p>
    <w:p>
      <w:pPr>
        <w:pStyle w:val="Heading2"/>
        <w:ind w:firstLine="560" w:firstLineChars="200"/>
        <w:rPr>
          <w:rFonts w:ascii="仿宋" w:eastAsia="仿宋" w:hAnsi="仿宋" w:cs="仿宋" w:hint="eastAsia"/>
          <w:sz w:val="28"/>
          <w:lang w:eastAsia="zh-CN"/>
        </w:rPr>
      </w:pPr>
      <w:bookmarkStart w:id="15" w:name="_Toc2126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标签贴纸项目的征地面积将根据标签贴纸项目的实际规模和需求进行精确规划。具体面积XXX平方米，旨在确保标签贴纸项目不仅能够满足当前的发展需求，还能够预留空间以适应未来的扩展。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净用地面积是在征地面积基础上去除不可利用面积后的实际可开发用地。具体面积XXX平方米，考虑到环保、交通、安全等多方面因素，以确保标签贴纸项目在整体利用效率上达到最优。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标签贴纸项目计划建设的建筑总规模具体面积XXX平方米。这一规模的确定综合考虑了标签贴纸项目的性质、规模，以及城市规划的相关要求，确保建筑布局与周边环境协调一致。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绿地率是标签贴纸项目用地中被规划为绿地的比例。具体面积XXX平方米，旨在通过合理规划绿地，改善标签贴纸项目周边环境，提升居民生活质量，并符合城市整体绿化规划。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容积率是用地上可以建设的建筑总体积与用地面积之比。具体面积XXX，通过合理的容积率规划，确保标签贴纸项目建筑规模与周边环境和谐共生。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确保标签贴纸项目选址与当地城市规划相一致，具体面积XXX平方米。通过与城市规划部门深入沟通，确保标签贴纸项目不仅符合城市的整体发展方向，还能够融入城市的发展布局，为城市的长远发展贡献力量。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标签贴纸项目选址符合当地产业政策，具体面积XXX平方米。这包括标签贴纸项目对当地经济的促进作用，以及对相关产业的带动效应，确保标签贴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用地总体要求必须符合环保和可持续发展的原则，具体面积XXX平方米。通过采用绿色建筑设计、节能减排等措施，确保标签贴纸项目在建设和运营过程中对环境的影响最小化，达到可持续发展的要求。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确保标签贴纸项目选址具备必要的公共设施配套，具体面积XXX平方米。这包括交通便利性、教育、医疗等基础设施，以提高居民生活品质，使得标签贴纸项目选址更具吸引力。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考虑用地总体要求对当地社会稳定性的影响，具体面积XXX平方米。通过深入了解当地社区反馈，确保标签贴纸项目的选址和建设过程对当地社会和谐稳定产生积极作用。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标签贴纸项目选址不仅符合法规和规划，还在实际操作中具有可行性。这一全面规划将为标签贴纸项目的成功实施提供坚实的基础，确保标签贴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28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签贴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标签贴纸项目的设备规划和空间设计中，我们将采取灵活设备布局的措施。设备布局将根据实际需求进行灵活设计，避免不必要的浪费。通过合理规划设备摆放位置，我们将提高设备的利用率，减少设备间距，以确保标签贴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标签贴纸项目内部引入共享设施的概念，例如共享会议室、办公区等。通过这种方式，我们可以减少对资源的重复建设，提高资源共享效率，从而减小标签贴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486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标签贴纸项目的总图布置中，我们将不同功能区域进行明确的规划，以最大程度满足标签贴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436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标签贴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标签贴纸项目对环境的影响是综合评价的重要因素之一。我们将详细考虑选址周边的自然环境、生态保护区、水源地等情况，确保标签贴纸项目的建设和运营对环境影响最小化，并符合当地的环保法规标准。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对选址的评价还需充分考虑当地政府的产业政策和法规。我们将详细了解标签贴纸项目所在地的相关政策，确保标签贴纸项目的规划和运营与当地法规相符，降低不必要的法律风险。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考虑到社会稳定性对企业运营的重要性，我们将评估选址地区的社会安全情况、劳工关系、社区反馈等方面，以确保标签贴纸项目的建设和运营不会受到社会稳定性的负面影响。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最后，我们将综合考虑用地成本，包括土地购置费用、土地开发成本等。通过对用地成本的详细评估，我们能够做出更为精确的经济效益分析，为标签贴纸项目的投资决策提供有力支持。</w:t>
      </w:r>
    </w:p>
    <w:p>
      <w:pPr>
        <w:pStyle w:val="Heading1"/>
        <w:ind w:firstLine="560" w:firstLineChars="200"/>
        <w:rPr>
          <w:rFonts w:ascii="仿宋" w:eastAsia="仿宋" w:hAnsi="仿宋" w:cs="仿宋" w:hint="eastAsia"/>
          <w:sz w:val="28"/>
          <w:lang w:eastAsia="zh-CN"/>
        </w:rPr>
      </w:pPr>
      <w:bookmarkStart w:id="19" w:name="_Toc28100"/>
      <w:r>
        <w:rPr>
          <w:rFonts w:ascii="仿宋" w:eastAsia="仿宋" w:hAnsi="仿宋" w:cs="仿宋" w:hint="eastAsia"/>
          <w:sz w:val="28"/>
          <w:lang w:eastAsia="zh-CN"/>
        </w:rPr>
        <w:t>五、标签贴纸项目建设单位说明</w:t>
      </w:r>
      <w:bookmarkEnd w:id="19"/>
    </w:p>
    <w:p>
      <w:pPr>
        <w:pStyle w:val="Heading2"/>
        <w:rPr>
          <w:rFonts w:ascii="仿宋" w:eastAsia="仿宋" w:hAnsi="仿宋" w:cs="仿宋" w:hint="eastAsia"/>
          <w:lang w:eastAsia="zh-CN"/>
        </w:rPr>
      </w:pPr>
      <w:bookmarkStart w:id="20" w:name="_Toc24854"/>
      <w:r>
        <w:rPr>
          <w:rFonts w:ascii="仿宋" w:eastAsia="仿宋" w:hAnsi="仿宋" w:cs="仿宋" w:hint="eastAsia"/>
          <w:lang w:eastAsia="zh-CN"/>
        </w:rPr>
        <w:t>(一)、标签贴纸项目承办单位基本情况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580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标签贴纸项目承办单位的XXXX，我们着眼于实现可持续的经济效益。通过技术创新和解决方案的提供，公司预计在标签贴纸项目执行期间将获得可观的收入增长。这一收入来源主要包括标签贴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同时，我们注重成本控制和效率提升，以确保标签贴纸项目的可持续盈利。透过精细的管理和资源优化，公司期望实现标签贴纸项目利润最大化。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标签贴纸项目实施进行全面的投资评估，包括标签贴纸项目启动阶段的资金投入和后续运营成本。通过对标签贴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标签贴纸项目实施过程中具备足够的资金流动性，公司将进行详尽的现金流分析。这包括资金需求的合理预测、标签贴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27037"/>
      <w:r>
        <w:rPr>
          <w:rFonts w:ascii="仿宋" w:eastAsia="仿宋" w:hAnsi="仿宋" w:cs="仿宋" w:hint="eastAsia"/>
          <w:sz w:val="28"/>
          <w:lang w:eastAsia="zh-CN"/>
        </w:rPr>
        <w:t>六、工艺说明</w:t>
      </w:r>
      <w:bookmarkEnd w:id="22"/>
    </w:p>
    <w:p>
      <w:pPr>
        <w:pStyle w:val="Heading2"/>
        <w:rPr>
          <w:rFonts w:ascii="仿宋" w:eastAsia="仿宋" w:hAnsi="仿宋" w:cs="仿宋" w:hint="eastAsia"/>
          <w:lang w:eastAsia="zh-CN"/>
        </w:rPr>
      </w:pPr>
      <w:bookmarkStart w:id="23" w:name="_Toc12140"/>
      <w:r>
        <w:rPr>
          <w:rFonts w:ascii="仿宋" w:eastAsia="仿宋" w:hAnsi="仿宋" w:cs="仿宋" w:hint="eastAsia"/>
          <w:lang w:eastAsia="zh-CN"/>
        </w:rPr>
        <w:t>(一)、技术管理特点</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https://d.book118.com/145301234132011122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标签贴纸项目规划设计方案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E11E73"/>
    <w:rsid w:val="51E11E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30123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2024-03-01T08:29:00Z</dcterms:created>
  <dcterms:modified xsi:type="dcterms:W3CDTF">2024-03-01T08:29:50Z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1BD203AA35FB4A06ADD4456770B1E762_11</vt:lpwstr>
  </property>
  <property fmtid="{D5CDD505-2E9C-101B-9397-08002B2CF9AE}" pid="3" name="KSOProductBuildVer">
    <vt:lpwstr>2052-12.1.0.16388</vt:lpwstr>
  </property>
</Properties>
</file>